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7A567B" w:rsidP="007A567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76342DE" wp14:editId="2609108C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8F7297">
        <w:trPr>
          <w:cantSplit/>
        </w:trPr>
        <w:tc>
          <w:tcPr>
            <w:tcW w:w="6580" w:type="dxa"/>
            <w:vMerge w:val="restart"/>
          </w:tcPr>
          <w:p w:rsidR="007A567B" w:rsidRPr="008F7297" w:rsidRDefault="00B547B9" w:rsidP="00B547B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bCs/>
                <w:sz w:val="20"/>
                <w:lang w:val="fr-FR" w:eastAsia="zh-CN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 w:rsidRPr="008F7297">
              <w:rPr>
                <w:rFonts w:ascii="Verdana" w:hAnsi="Verdana"/>
                <w:sz w:val="20"/>
                <w:lang w:val="fr-FR"/>
              </w:rPr>
              <w:t>Attac</w:t>
            </w:r>
            <w:bookmarkStart w:id="3" w:name="_GoBack"/>
            <w:bookmarkEnd w:id="3"/>
            <w:r w:rsidRPr="008F7297">
              <w:rPr>
                <w:rFonts w:ascii="Verdana" w:hAnsi="Verdana"/>
                <w:sz w:val="20"/>
                <w:lang w:val="fr-FR"/>
              </w:rPr>
              <w:t>hment</w:t>
            </w:r>
            <w:proofErr w:type="spellEnd"/>
            <w:r w:rsidRPr="008F7297">
              <w:rPr>
                <w:rFonts w:ascii="Verdana" w:hAnsi="Verdana"/>
                <w:sz w:val="20"/>
                <w:lang w:val="fr-FR"/>
              </w:rPr>
              <w:t xml:space="preserve"> 3.11 to Document</w:t>
            </w:r>
            <w:r w:rsidR="00E003FC" w:rsidRPr="008F7297">
              <w:rPr>
                <w:rFonts w:ascii="Verdana" w:hAnsi="Verdana"/>
                <w:bCs/>
                <w:sz w:val="20"/>
                <w:lang w:val="fr-FR" w:eastAsia="zh-CN"/>
              </w:rPr>
              <w:t xml:space="preserve"> 5D/</w:t>
            </w:r>
            <w:r w:rsidRPr="008F7297">
              <w:rPr>
                <w:rFonts w:ascii="Verdana" w:hAnsi="Verdana"/>
                <w:bCs/>
                <w:sz w:val="20"/>
                <w:lang w:val="fr-FR" w:eastAsia="zh-CN"/>
              </w:rPr>
              <w:t>300</w:t>
            </w:r>
          </w:p>
          <w:p w:rsidR="008F7297" w:rsidRPr="008F7297" w:rsidRDefault="008F7297" w:rsidP="00B547B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bCs/>
                <w:sz w:val="20"/>
                <w:lang w:val="fr-FR" w:eastAsia="zh-CN"/>
              </w:rPr>
              <w:t>(</w:t>
            </w:r>
            <w:r w:rsidRPr="008F7297">
              <w:rPr>
                <w:rFonts w:ascii="Verdana" w:hAnsi="Verdana"/>
                <w:bCs/>
                <w:sz w:val="20"/>
                <w:lang w:val="fr-FR" w:eastAsia="zh-CN"/>
              </w:rPr>
              <w:t>Source: Document 5D/TEMP/</w:t>
            </w:r>
            <w:r>
              <w:rPr>
                <w:rFonts w:ascii="Verdana" w:hAnsi="Verdana"/>
                <w:bCs/>
                <w:sz w:val="20"/>
                <w:lang w:val="fr-FR" w:eastAsia="zh-CN"/>
              </w:rPr>
              <w:t xml:space="preserve">126 </w:t>
            </w:r>
            <w:proofErr w:type="spellStart"/>
            <w:r>
              <w:rPr>
                <w:rFonts w:ascii="Verdana" w:hAnsi="Verdana"/>
                <w:bCs/>
                <w:sz w:val="20"/>
                <w:lang w:val="fr-FR" w:eastAsia="zh-CN"/>
              </w:rPr>
              <w:t>Rev</w:t>
            </w:r>
            <w:proofErr w:type="spellEnd"/>
            <w:r>
              <w:rPr>
                <w:rFonts w:ascii="Verdana" w:hAnsi="Verdana"/>
                <w:bCs/>
                <w:sz w:val="20"/>
                <w:lang w:val="fr-FR" w:eastAsia="zh-CN"/>
              </w:rPr>
              <w:t>. 1)</w:t>
            </w:r>
          </w:p>
        </w:tc>
        <w:tc>
          <w:tcPr>
            <w:tcW w:w="3451" w:type="dxa"/>
          </w:tcPr>
          <w:p w:rsidR="000069D4" w:rsidRPr="008F7297" w:rsidRDefault="000069D4" w:rsidP="004118C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8F729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51" w:type="dxa"/>
          </w:tcPr>
          <w:p w:rsidR="000069D4" w:rsidRPr="007A567B" w:rsidRDefault="002120F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</w:t>
            </w:r>
            <w:r w:rsidR="007A567B">
              <w:rPr>
                <w:rFonts w:ascii="Verdana" w:hAnsi="Verdana"/>
                <w:b/>
                <w:sz w:val="20"/>
                <w:lang w:eastAsia="zh-CN"/>
              </w:rPr>
              <w:t xml:space="preserve"> February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7A567B" w:rsidRDefault="007A567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7A567B" w:rsidRDefault="007A567B" w:rsidP="003A4EA9">
            <w:pPr>
              <w:pStyle w:val="Source"/>
              <w:spacing w:before="480"/>
            </w:pPr>
            <w:bookmarkStart w:id="6" w:name="dsource" w:colFirst="0" w:colLast="0"/>
            <w:bookmarkEnd w:id="5"/>
            <w:r w:rsidRPr="007A567B">
              <w:t>Working Party 5D</w:t>
            </w:r>
            <w:r w:rsidRPr="007A567B">
              <w:br/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DB02ED" w:rsidRDefault="00D0223D" w:rsidP="003A4EA9">
            <w:pPr>
              <w:pStyle w:val="Title1"/>
              <w:spacing w:before="120"/>
            </w:pPr>
            <w:bookmarkStart w:id="7" w:name="drec" w:colFirst="0" w:colLast="0"/>
            <w:bookmarkEnd w:id="6"/>
            <w:r w:rsidRPr="00DB02ED">
              <w:rPr>
                <w:rFonts w:eastAsia="SimSun"/>
              </w:rPr>
              <w:t>Liais</w:t>
            </w:r>
            <w:r w:rsidRPr="00DB02ED">
              <w:t xml:space="preserve">on statement to </w:t>
            </w:r>
            <w:r w:rsidR="00106AA4">
              <w:t>external organizations</w:t>
            </w:r>
            <w:r w:rsidR="00D474EE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0223D" w:rsidP="003A4EA9">
            <w:pPr>
              <w:pStyle w:val="Title2"/>
              <w:spacing w:before="240"/>
              <w:rPr>
                <w:lang w:eastAsia="zh-CN"/>
              </w:rPr>
            </w:pPr>
            <w:bookmarkStart w:id="10" w:name="dtitle1" w:colFirst="0" w:colLast="0"/>
            <w:bookmarkEnd w:id="7"/>
            <w:r>
              <w:rPr>
                <w:rFonts w:eastAsia="SimSun"/>
                <w:lang w:eastAsia="zh-CN"/>
              </w:rPr>
              <w:t>S</w:t>
            </w:r>
            <w:r>
              <w:rPr>
                <w:lang w:eastAsia="zh-CN"/>
              </w:rPr>
              <w:t xml:space="preserve">tudy on </w:t>
            </w:r>
            <w:r>
              <w:rPr>
                <w:rFonts w:hint="eastAsia"/>
                <w:lang w:eastAsia="zh-CN"/>
              </w:rPr>
              <w:t xml:space="preserve">IMT </w:t>
            </w:r>
            <w:r>
              <w:rPr>
                <w:lang w:eastAsia="zh-CN"/>
              </w:rPr>
              <w:t>Vision for 2020 and Beyond</w:t>
            </w:r>
          </w:p>
        </w:tc>
      </w:tr>
    </w:tbl>
    <w:p w:rsidR="00D0223D" w:rsidRDefault="00D0223D">
      <w:pPr>
        <w:rPr>
          <w:lang w:eastAsia="zh-CN"/>
        </w:rPr>
      </w:pPr>
      <w:bookmarkStart w:id="11" w:name="dbreak"/>
      <w:bookmarkEnd w:id="10"/>
      <w:bookmarkEnd w:id="11"/>
      <w:r>
        <w:rPr>
          <w:rFonts w:hint="eastAsia"/>
          <w:lang w:eastAsia="zh-CN"/>
        </w:rPr>
        <w:t xml:space="preserve">Working Party 5D </w:t>
      </w:r>
      <w:r>
        <w:rPr>
          <w:lang w:eastAsia="zh-CN"/>
        </w:rPr>
        <w:t>is developing 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new Recommendation </w:t>
      </w:r>
      <w:r w:rsidR="00AF0E6A">
        <w:rPr>
          <w:lang w:eastAsia="zh-CN"/>
        </w:rPr>
        <w:t xml:space="preserve">ITU-R </w:t>
      </w:r>
      <w:r w:rsidR="002A46AD" w:rsidRPr="002A46AD">
        <w:rPr>
          <w:lang w:eastAsia="zh-CN"/>
        </w:rPr>
        <w:t>M.[IMT.VISION</w:t>
      </w:r>
      <w:r w:rsidR="002A46AD" w:rsidRPr="00360A6D">
        <w:rPr>
          <w:lang w:eastAsia="zh-CN"/>
        </w:rPr>
        <w:t>]</w:t>
      </w:r>
      <w:r w:rsidRPr="00360A6D">
        <w:rPr>
          <w:lang w:eastAsia="zh-CN"/>
        </w:rPr>
        <w:t xml:space="preserve"> </w:t>
      </w:r>
      <w:r w:rsidR="002A46AD" w:rsidRPr="00360A6D">
        <w:rPr>
          <w:lang w:eastAsia="zh-CN"/>
        </w:rPr>
        <w:t>“</w:t>
      </w:r>
      <w:r w:rsidR="002A46AD" w:rsidRPr="00360A6D">
        <w:rPr>
          <w:rFonts w:hint="eastAsia"/>
          <w:lang w:eastAsia="zh-CN"/>
        </w:rPr>
        <w:t xml:space="preserve"> </w:t>
      </w:r>
      <w:r w:rsidR="002A46AD" w:rsidRPr="00360A6D">
        <w:rPr>
          <w:lang w:eastAsia="zh-CN"/>
        </w:rPr>
        <w:t xml:space="preserve">Framework and overall objectives of the future </w:t>
      </w:r>
      <w:r w:rsidR="002A46AD" w:rsidRPr="00360A6D">
        <w:rPr>
          <w:rFonts w:hint="eastAsia"/>
          <w:lang w:eastAsia="zh-CN"/>
        </w:rPr>
        <w:t xml:space="preserve">development of </w:t>
      </w:r>
      <w:r w:rsidR="002A46AD" w:rsidRPr="00360A6D">
        <w:rPr>
          <w:lang w:eastAsia="zh-CN"/>
        </w:rPr>
        <w:t>IMT for 2020 and beyond”</w:t>
      </w:r>
      <w:r w:rsidR="002A46AD" w:rsidRPr="00360A6D">
        <w:rPr>
          <w:rFonts w:eastAsia="Malgun Gothic" w:hint="eastAsia"/>
          <w:lang w:eastAsia="ko-KR"/>
        </w:rPr>
        <w:t xml:space="preserve"> </w:t>
      </w:r>
      <w:r w:rsidRPr="00360A6D">
        <w:rPr>
          <w:lang w:eastAsia="zh-CN"/>
        </w:rPr>
        <w:t>.</w:t>
      </w:r>
      <w:r w:rsidRPr="00360A6D">
        <w:rPr>
          <w:rFonts w:hint="eastAsia"/>
          <w:lang w:eastAsia="zh-CN"/>
        </w:rPr>
        <w:t xml:space="preserve"> This </w:t>
      </w:r>
      <w:r w:rsidRPr="00360A6D">
        <w:rPr>
          <w:lang w:eastAsia="zh-CN"/>
        </w:rPr>
        <w:t>Recommendation</w:t>
      </w:r>
      <w:r w:rsidRPr="00360A6D">
        <w:rPr>
          <w:rFonts w:hint="eastAsia"/>
          <w:lang w:eastAsia="zh-CN"/>
        </w:rPr>
        <w:t xml:space="preserve"> </w:t>
      </w:r>
      <w:r w:rsidRPr="00360A6D">
        <w:rPr>
          <w:lang w:eastAsia="zh-CN"/>
        </w:rPr>
        <w:t>will</w:t>
      </w:r>
      <w:r w:rsidRPr="00360A6D">
        <w:rPr>
          <w:rFonts w:hint="eastAsia"/>
          <w:lang w:eastAsia="zh-CN"/>
        </w:rPr>
        <w:t xml:space="preserve"> help </w:t>
      </w:r>
      <w:r w:rsidRPr="00360A6D">
        <w:rPr>
          <w:lang w:eastAsia="zh-CN"/>
        </w:rPr>
        <w:t>encourage</w:t>
      </w:r>
      <w:r w:rsidRPr="00360A6D">
        <w:rPr>
          <w:rFonts w:hint="eastAsia"/>
          <w:lang w:eastAsia="zh-CN"/>
        </w:rPr>
        <w:t xml:space="preserve"> </w:t>
      </w:r>
      <w:r w:rsidRPr="00360A6D">
        <w:rPr>
          <w:lang w:eastAsia="zh-CN"/>
        </w:rPr>
        <w:t xml:space="preserve">and guide </w:t>
      </w:r>
      <w:r w:rsidRPr="00360A6D">
        <w:rPr>
          <w:rFonts w:hint="eastAsia"/>
          <w:lang w:eastAsia="zh-CN"/>
        </w:rPr>
        <w:t>industr</w:t>
      </w:r>
      <w:r w:rsidRPr="00360A6D">
        <w:rPr>
          <w:lang w:eastAsia="zh-CN"/>
        </w:rPr>
        <w:t>y</w:t>
      </w:r>
      <w:r w:rsidRPr="00360A6D">
        <w:rPr>
          <w:rFonts w:hint="eastAsia"/>
          <w:lang w:eastAsia="zh-CN"/>
        </w:rPr>
        <w:t xml:space="preserve"> and administrations </w:t>
      </w:r>
      <w:r w:rsidRPr="00360A6D">
        <w:rPr>
          <w:lang w:eastAsia="zh-CN"/>
        </w:rPr>
        <w:t>in</w:t>
      </w:r>
      <w:r>
        <w:rPr>
          <w:rFonts w:hint="eastAsia"/>
          <w:lang w:eastAsia="zh-CN"/>
        </w:rPr>
        <w:t xml:space="preserve"> further development of IMT for 2020 and </w:t>
      </w:r>
      <w:r w:rsidR="00360A6D">
        <w:rPr>
          <w:rFonts w:ascii="Batang" w:hAnsi="Batang" w:cs="Batang" w:hint="eastAsia"/>
          <w:lang w:eastAsia="ko-KR"/>
        </w:rPr>
        <w:t>b</w:t>
      </w:r>
      <w:r>
        <w:rPr>
          <w:rFonts w:hint="eastAsia"/>
          <w:lang w:eastAsia="zh-CN"/>
        </w:rPr>
        <w:t>eyond.</w:t>
      </w:r>
    </w:p>
    <w:p w:rsidR="00D0223D" w:rsidRPr="00432D5F" w:rsidRDefault="00D0223D" w:rsidP="00AF0E6A">
      <w:pPr>
        <w:rPr>
          <w:rFonts w:eastAsia="MS Mincho"/>
          <w:lang w:eastAsia="ja-JP"/>
        </w:rPr>
      </w:pPr>
      <w:r>
        <w:rPr>
          <w:rFonts w:hint="eastAsia"/>
          <w:lang w:eastAsia="zh-CN"/>
        </w:rPr>
        <w:t xml:space="preserve">The scope of </w:t>
      </w:r>
      <w:r>
        <w:rPr>
          <w:lang w:eastAsia="zh-CN"/>
        </w:rPr>
        <w:t>this Recommendation</w:t>
      </w:r>
      <w:r>
        <w:rPr>
          <w:rFonts w:hint="eastAsia"/>
          <w:lang w:eastAsia="zh-CN"/>
        </w:rPr>
        <w:t xml:space="preserve"> will focus on </w:t>
      </w:r>
      <w:r w:rsidRPr="005B3D9E">
        <w:rPr>
          <w:lang w:eastAsia="zh-CN"/>
        </w:rPr>
        <w:t xml:space="preserve">what the roles of IMT will be and how IMT can better serve society in the future, and the framework and overall objectives of </w:t>
      </w:r>
      <w:r>
        <w:rPr>
          <w:lang w:eastAsia="zh-CN"/>
        </w:rPr>
        <w:t xml:space="preserve">further development of </w:t>
      </w:r>
      <w:r w:rsidRPr="005B3D9E">
        <w:rPr>
          <w:lang w:eastAsia="zh-CN"/>
        </w:rPr>
        <w:t xml:space="preserve">IMT for 2020 and </w:t>
      </w:r>
      <w:r w:rsidR="00360A6D">
        <w:rPr>
          <w:rFonts w:eastAsia="Malgun Gothic" w:hint="eastAsia"/>
          <w:lang w:eastAsia="ko-KR"/>
        </w:rPr>
        <w:t>b</w:t>
      </w:r>
      <w:r w:rsidRPr="005B3D9E">
        <w:rPr>
          <w:lang w:eastAsia="zh-CN"/>
        </w:rPr>
        <w:t>eyond</w:t>
      </w:r>
      <w:r>
        <w:rPr>
          <w:rFonts w:hint="eastAsia"/>
          <w:lang w:eastAsia="zh-CN"/>
        </w:rPr>
        <w:t xml:space="preserve">. It </w:t>
      </w:r>
      <w:r>
        <w:rPr>
          <w:lang w:eastAsia="zh-CN"/>
        </w:rPr>
        <w:t>will</w:t>
      </w:r>
      <w:r>
        <w:rPr>
          <w:rFonts w:hint="eastAsia"/>
          <w:lang w:eastAsia="zh-CN"/>
        </w:rPr>
        <w:t xml:space="preserve"> be based on global market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technology </w:t>
      </w:r>
      <w:r>
        <w:rPr>
          <w:lang w:eastAsia="zh-CN"/>
        </w:rPr>
        <w:t xml:space="preserve">and spectrum </w:t>
      </w:r>
      <w:r>
        <w:rPr>
          <w:rFonts w:hint="eastAsia"/>
          <w:lang w:eastAsia="zh-CN"/>
        </w:rPr>
        <w:t xml:space="preserve">trends, including user demand </w:t>
      </w: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mobile broadband communication service</w:t>
      </w:r>
      <w:r>
        <w:rPr>
          <w:lang w:eastAsia="zh-CN"/>
        </w:rPr>
        <w:t>s</w:t>
      </w:r>
      <w:r>
        <w:rPr>
          <w:rFonts w:hint="eastAsia"/>
          <w:lang w:eastAsia="zh-CN"/>
        </w:rPr>
        <w:t>, new service applications and the needs of developing countries.</w:t>
      </w:r>
    </w:p>
    <w:p w:rsidR="00D0223D" w:rsidRDefault="00D0223D">
      <w:pPr>
        <w:rPr>
          <w:rFonts w:eastAsia="MS Mincho"/>
          <w:lang w:val="en-US" w:eastAsia="ja-JP"/>
        </w:rPr>
      </w:pPr>
      <w:r>
        <w:rPr>
          <w:rFonts w:hint="eastAsia"/>
          <w:lang w:eastAsia="zh-CN"/>
        </w:rPr>
        <w:t xml:space="preserve">WP 5D would like to </w:t>
      </w:r>
      <w:r>
        <w:rPr>
          <w:rFonts w:hint="eastAsia"/>
          <w:lang w:val="en-US" w:eastAsia="zh-CN"/>
        </w:rPr>
        <w:t>invite contributions</w:t>
      </w:r>
      <w:r>
        <w:rPr>
          <w:rFonts w:hint="eastAsia"/>
          <w:lang w:eastAsia="zh-CN"/>
        </w:rPr>
        <w:t xml:space="preserve"> </w:t>
      </w:r>
      <w:r>
        <w:rPr>
          <w:lang w:val="en-US"/>
        </w:rPr>
        <w:t>from external organizations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seek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val="en-US"/>
        </w:rPr>
        <w:t>views</w:t>
      </w:r>
      <w:r>
        <w:rPr>
          <w:rFonts w:hint="eastAsia"/>
          <w:lang w:val="en-US" w:eastAsia="zh-CN"/>
        </w:rPr>
        <w:t xml:space="preserve"> </w:t>
      </w:r>
      <w:r>
        <w:rPr>
          <w:rFonts w:eastAsia="MS Mincho"/>
          <w:lang w:val="en-US" w:eastAsia="ja-JP"/>
        </w:rPr>
        <w:t>on</w:t>
      </w:r>
      <w:r>
        <w:rPr>
          <w:rFonts w:eastAsia="MS Mincho" w:hint="eastAsia"/>
          <w:lang w:val="en-US" w:eastAsia="ja-JP"/>
        </w:rPr>
        <w:t xml:space="preserve"> the following</w:t>
      </w:r>
      <w:r>
        <w:rPr>
          <w:rFonts w:eastAsia="MS Mincho"/>
          <w:lang w:val="en-US" w:eastAsia="ja-JP"/>
        </w:rPr>
        <w:t xml:space="preserve"> subjects of </w:t>
      </w:r>
      <w:r w:rsidR="00360A6D" w:rsidRPr="00360A6D">
        <w:rPr>
          <w:rFonts w:eastAsia="MS Mincho"/>
          <w:lang w:eastAsia="ja-JP"/>
        </w:rPr>
        <w:t>a</w:t>
      </w:r>
      <w:r w:rsidR="00360A6D" w:rsidRPr="00360A6D">
        <w:rPr>
          <w:rFonts w:eastAsia="MS Mincho" w:hint="eastAsia"/>
          <w:lang w:eastAsia="ja-JP"/>
        </w:rPr>
        <w:t xml:space="preserve"> </w:t>
      </w:r>
      <w:r w:rsidR="00360A6D" w:rsidRPr="00360A6D">
        <w:rPr>
          <w:rFonts w:eastAsia="MS Mincho"/>
          <w:lang w:eastAsia="ja-JP"/>
        </w:rPr>
        <w:t xml:space="preserve">new Recommendation </w:t>
      </w:r>
      <w:r w:rsidR="00E003FC">
        <w:rPr>
          <w:rFonts w:eastAsia="MS Mincho"/>
          <w:lang w:eastAsia="ja-JP"/>
        </w:rPr>
        <w:t xml:space="preserve">ITU-R </w:t>
      </w:r>
      <w:r w:rsidR="00360A6D" w:rsidRPr="00360A6D">
        <w:rPr>
          <w:rFonts w:eastAsia="MS Mincho"/>
          <w:lang w:eastAsia="ja-JP"/>
        </w:rPr>
        <w:t>M.[IMT.VISION] “</w:t>
      </w:r>
      <w:r w:rsidR="00360A6D" w:rsidRPr="00360A6D">
        <w:rPr>
          <w:rFonts w:eastAsia="MS Mincho" w:hint="eastAsia"/>
          <w:lang w:eastAsia="ja-JP"/>
        </w:rPr>
        <w:t xml:space="preserve"> </w:t>
      </w:r>
      <w:r w:rsidR="00360A6D" w:rsidRPr="00360A6D">
        <w:rPr>
          <w:rFonts w:eastAsia="MS Mincho"/>
          <w:lang w:eastAsia="ja-JP"/>
        </w:rPr>
        <w:t xml:space="preserve">Framework and overall objectives of the future </w:t>
      </w:r>
      <w:r w:rsidR="00360A6D" w:rsidRPr="00360A6D">
        <w:rPr>
          <w:rFonts w:eastAsia="MS Mincho" w:hint="eastAsia"/>
          <w:lang w:eastAsia="ja-JP"/>
        </w:rPr>
        <w:t xml:space="preserve">development of </w:t>
      </w:r>
      <w:r w:rsidR="00360A6D" w:rsidRPr="00360A6D">
        <w:rPr>
          <w:rFonts w:eastAsia="MS Mincho"/>
          <w:lang w:eastAsia="ja-JP"/>
        </w:rPr>
        <w:t>IMT for 2020 and beyond”</w:t>
      </w:r>
      <w:r>
        <w:rPr>
          <w:rFonts w:eastAsia="MS Mincho" w:hint="eastAsia"/>
          <w:lang w:val="en-US" w:eastAsia="ja-JP"/>
        </w:rPr>
        <w:t>: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 w:hint="eastAsia"/>
        </w:rPr>
        <w:t xml:space="preserve">IMT benefits to </w:t>
      </w:r>
      <w:r w:rsidR="00D0223D" w:rsidRPr="001B3A18">
        <w:rPr>
          <w:rFonts w:eastAsia="SimSun"/>
        </w:rPr>
        <w:t>society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>Market trends and user demand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>Special needs of users in developing countries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 xml:space="preserve">Technology trends 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 xml:space="preserve">Service and application trends 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>Spectrum implications</w:t>
      </w:r>
      <w:r w:rsidR="00AF0E6A">
        <w:rPr>
          <w:rFonts w:eastAsia="SimSun"/>
        </w:rPr>
        <w:t>.</w:t>
      </w:r>
    </w:p>
    <w:p w:rsidR="00D0223D" w:rsidRDefault="00D274F7" w:rsidP="00D274F7">
      <w:pPr>
        <w:rPr>
          <w:bCs/>
          <w:lang w:eastAsia="ja-JP"/>
        </w:rPr>
      </w:pPr>
      <w:r>
        <w:rPr>
          <w:bCs/>
          <w:lang w:eastAsia="ja-JP"/>
        </w:rPr>
        <w:t xml:space="preserve">WP 5D plans to stabilize the document in early 2015 but in order to capture the current perspectives of the industry on the future vision, the  </w:t>
      </w:r>
      <w:r w:rsidR="00D0223D">
        <w:rPr>
          <w:rFonts w:hint="eastAsia"/>
          <w:bCs/>
          <w:lang w:eastAsia="ja-JP"/>
        </w:rPr>
        <w:t xml:space="preserve">External </w:t>
      </w:r>
      <w:r>
        <w:rPr>
          <w:bCs/>
          <w:lang w:eastAsia="ja-JP"/>
        </w:rPr>
        <w:t>O</w:t>
      </w:r>
      <w:r w:rsidR="00D0223D">
        <w:rPr>
          <w:rFonts w:hint="eastAsia"/>
          <w:bCs/>
          <w:lang w:eastAsia="ja-JP"/>
        </w:rPr>
        <w:t xml:space="preserve">rganizations are </w:t>
      </w:r>
      <w:r w:rsidR="00D0223D">
        <w:rPr>
          <w:bCs/>
          <w:lang w:eastAsia="ja-JP"/>
        </w:rPr>
        <w:t>encourage</w:t>
      </w:r>
      <w:r w:rsidR="00D0223D">
        <w:rPr>
          <w:rFonts w:hint="eastAsia"/>
          <w:bCs/>
          <w:lang w:eastAsia="ja-JP"/>
        </w:rPr>
        <w:t xml:space="preserve">d to submit material </w:t>
      </w:r>
      <w:r w:rsidR="00D0223D">
        <w:rPr>
          <w:bCs/>
          <w:lang w:eastAsia="ja-JP"/>
        </w:rPr>
        <w:t xml:space="preserve">no later than </w:t>
      </w:r>
      <w:r w:rsidR="00D0223D">
        <w:rPr>
          <w:rFonts w:hint="eastAsia"/>
          <w:bCs/>
          <w:lang w:eastAsia="ja-JP"/>
        </w:rPr>
        <w:t xml:space="preserve">the </w:t>
      </w:r>
      <w:r w:rsidR="00D0223D">
        <w:rPr>
          <w:bCs/>
          <w:lang w:eastAsia="ja-JP"/>
        </w:rPr>
        <w:t>18</w:t>
      </w:r>
      <w:r w:rsidR="00D0223D" w:rsidRPr="00F07518">
        <w:rPr>
          <w:bCs/>
          <w:vertAlign w:val="superscript"/>
          <w:lang w:eastAsia="ja-JP"/>
        </w:rPr>
        <w:t>th</w:t>
      </w:r>
      <w:r w:rsidR="00D0223D">
        <w:rPr>
          <w:bCs/>
          <w:lang w:eastAsia="ja-JP"/>
        </w:rPr>
        <w:t xml:space="preserve"> </w:t>
      </w:r>
      <w:r w:rsidR="00D0223D">
        <w:rPr>
          <w:rFonts w:hint="eastAsia"/>
          <w:bCs/>
          <w:lang w:eastAsia="ja-JP"/>
        </w:rPr>
        <w:t>meeting</w:t>
      </w:r>
      <w:r w:rsidR="00D0223D">
        <w:rPr>
          <w:bCs/>
          <w:lang w:eastAsia="ja-JP"/>
        </w:rPr>
        <w:t xml:space="preserve"> of WP 5D but preferably earlier.</w:t>
      </w:r>
      <w:r>
        <w:rPr>
          <w:bCs/>
          <w:lang w:eastAsia="ja-JP"/>
        </w:rPr>
        <w:t xml:space="preserve"> Additional correspondence with the External </w:t>
      </w:r>
      <w:r w:rsidR="00360A6D">
        <w:rPr>
          <w:bCs/>
          <w:lang w:eastAsia="ja-JP"/>
        </w:rPr>
        <w:t>Organization</w:t>
      </w:r>
      <w:r>
        <w:rPr>
          <w:bCs/>
          <w:lang w:eastAsia="ja-JP"/>
        </w:rPr>
        <w:t xml:space="preserve"> may be planned in the future as the work matures in WP 5D.</w:t>
      </w:r>
    </w:p>
    <w:p w:rsidR="00D0223D" w:rsidRDefault="00D0223D" w:rsidP="00D0223D">
      <w:pPr>
        <w:rPr>
          <w:bCs/>
          <w:lang w:eastAsia="ja-JP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118"/>
        <w:gridCol w:w="4253"/>
      </w:tblGrid>
      <w:tr w:rsidR="00D0223D" w:rsidRPr="00B803D9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head"/>
              <w:rPr>
                <w:rFonts w:hint="eastAsia"/>
                <w:lang w:eastAsia="ja-JP"/>
              </w:rPr>
            </w:pPr>
            <w:r w:rsidRPr="00B803D9">
              <w:rPr>
                <w:lang w:eastAsia="ja-JP"/>
              </w:rPr>
              <w:lastRenderedPageBreak/>
              <w:t>WP 5D meetings</w:t>
            </w:r>
          </w:p>
        </w:tc>
        <w:tc>
          <w:tcPr>
            <w:tcW w:w="3118" w:type="dxa"/>
            <w:shd w:val="clear" w:color="auto" w:fill="auto"/>
          </w:tcPr>
          <w:p w:rsidR="00D0223D" w:rsidRPr="00B803D9" w:rsidRDefault="00D0223D" w:rsidP="001B3A18">
            <w:pPr>
              <w:pStyle w:val="Tablehead"/>
              <w:rPr>
                <w:rFonts w:hint="eastAsia"/>
                <w:lang w:eastAsia="ja-JP"/>
              </w:rPr>
            </w:pPr>
            <w:r w:rsidRPr="00B803D9">
              <w:rPr>
                <w:lang w:eastAsia="ja-JP"/>
              </w:rPr>
              <w:t>Meeting dates</w:t>
            </w:r>
          </w:p>
        </w:tc>
        <w:tc>
          <w:tcPr>
            <w:tcW w:w="4253" w:type="dxa"/>
            <w:shd w:val="clear" w:color="auto" w:fill="auto"/>
          </w:tcPr>
          <w:p w:rsidR="00D0223D" w:rsidRPr="00B803D9" w:rsidRDefault="00D0223D" w:rsidP="001B3A18">
            <w:pPr>
              <w:pStyle w:val="Tablehead"/>
              <w:rPr>
                <w:rFonts w:hint="eastAsia"/>
                <w:lang w:eastAsia="ja-JP"/>
              </w:rPr>
            </w:pPr>
            <w:r w:rsidRPr="00B803D9">
              <w:rPr>
                <w:lang w:eastAsia="ja-JP"/>
              </w:rPr>
              <w:t>Deadline for contributions</w:t>
            </w:r>
          </w:p>
        </w:tc>
      </w:tr>
      <w:tr w:rsidR="00D0223D" w:rsidRPr="00B803D9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text"/>
              <w:jc w:val="center"/>
              <w:rPr>
                <w:lang w:eastAsia="ja-JP"/>
              </w:rPr>
            </w:pPr>
            <w:r w:rsidRPr="00B803D9">
              <w:rPr>
                <w:lang w:eastAsia="ja-JP"/>
              </w:rPr>
              <w:t>No.</w:t>
            </w:r>
            <w:r w:rsidR="00DB02ED">
              <w:rPr>
                <w:lang w:eastAsia="ja-JP"/>
              </w:rPr>
              <w:t xml:space="preserve"> </w:t>
            </w:r>
            <w:r w:rsidRPr="00B803D9">
              <w:rPr>
                <w:lang w:eastAsia="ja-JP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D0223D" w:rsidRPr="00106AA4" w:rsidRDefault="00106AA4" w:rsidP="00106AA4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eastAsia="ja-JP"/>
              </w:rPr>
            </w:pPr>
            <w:r w:rsidRPr="00360A6D">
              <w:rPr>
                <w:lang w:eastAsia="ja-JP"/>
              </w:rPr>
              <w:t xml:space="preserve">10-17 July </w:t>
            </w:r>
            <w:r w:rsidR="00D0223D" w:rsidRPr="00106AA4">
              <w:rPr>
                <w:lang w:eastAsia="ja-JP"/>
              </w:rPr>
              <w:t>2013 (confirmed)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D0223D" w:rsidRPr="00B803D9" w:rsidRDefault="00D0223D" w:rsidP="001B3A18">
            <w:pPr>
              <w:pStyle w:val="Tabletext"/>
              <w:rPr>
                <w:lang w:eastAsia="ja-JP"/>
              </w:rPr>
            </w:pPr>
            <w:r w:rsidRPr="00B803D9">
              <w:rPr>
                <w:lang w:eastAsia="ja-JP"/>
              </w:rPr>
              <w:t>The deadline of each WP 5D meeting for reception of contributions is seven calendar days (16</w:t>
            </w:r>
            <w:r w:rsidR="00E003FC">
              <w:rPr>
                <w:lang w:eastAsia="ja-JP"/>
              </w:rPr>
              <w:t>:</w:t>
            </w:r>
            <w:r w:rsidRPr="00B803D9">
              <w:rPr>
                <w:lang w:eastAsia="ja-JP"/>
              </w:rPr>
              <w:t>00 hours UTC) prior to the start of the meeting.</w:t>
            </w:r>
          </w:p>
        </w:tc>
      </w:tr>
      <w:tr w:rsidR="00D0223D" w:rsidRPr="00B803D9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text"/>
              <w:jc w:val="center"/>
              <w:rPr>
                <w:lang w:eastAsia="ja-JP"/>
              </w:rPr>
            </w:pPr>
            <w:r w:rsidRPr="00B803D9">
              <w:rPr>
                <w:lang w:eastAsia="ja-JP"/>
              </w:rPr>
              <w:t>No.</w:t>
            </w:r>
            <w:r w:rsidR="00DB02ED">
              <w:rPr>
                <w:lang w:eastAsia="ja-JP"/>
              </w:rPr>
              <w:t xml:space="preserve"> </w:t>
            </w:r>
            <w:r w:rsidRPr="00B803D9">
              <w:rPr>
                <w:lang w:eastAsia="ja-JP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D0223D" w:rsidRPr="00106AA4" w:rsidRDefault="00106AA4" w:rsidP="00360A6D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eastAsia="ja-JP"/>
              </w:rPr>
            </w:pPr>
            <w:r w:rsidRPr="00360A6D">
              <w:rPr>
                <w:lang w:eastAsia="ja-JP"/>
              </w:rPr>
              <w:t>9-1</w:t>
            </w:r>
            <w:r w:rsidR="002A46AD">
              <w:rPr>
                <w:rFonts w:hint="eastAsia"/>
                <w:lang w:eastAsia="ko-KR"/>
              </w:rPr>
              <w:t>6</w:t>
            </w:r>
            <w:r w:rsidRPr="00360A6D">
              <w:rPr>
                <w:lang w:eastAsia="ja-JP"/>
              </w:rPr>
              <w:t xml:space="preserve"> October </w:t>
            </w:r>
            <w:r w:rsidR="00D0223D" w:rsidRPr="00106AA4">
              <w:rPr>
                <w:lang w:eastAsia="ja-JP"/>
              </w:rPr>
              <w:t>2013</w:t>
            </w:r>
            <w:r w:rsidRPr="00106AA4">
              <w:rPr>
                <w:lang w:eastAsia="ja-JP"/>
              </w:rPr>
              <w:t xml:space="preserve"> </w:t>
            </w:r>
            <w:r w:rsidR="00D0223D" w:rsidRPr="00106AA4">
              <w:rPr>
                <w:lang w:eastAsia="ja-JP"/>
              </w:rPr>
              <w:t>(planned)</w:t>
            </w:r>
          </w:p>
        </w:tc>
        <w:tc>
          <w:tcPr>
            <w:tcW w:w="4253" w:type="dxa"/>
            <w:vMerge/>
            <w:shd w:val="clear" w:color="auto" w:fill="auto"/>
          </w:tcPr>
          <w:p w:rsidR="00D0223D" w:rsidRPr="00B803D9" w:rsidRDefault="00D0223D" w:rsidP="00F75A34">
            <w:pPr>
              <w:rPr>
                <w:bCs/>
                <w:lang w:eastAsia="ja-JP"/>
              </w:rPr>
            </w:pPr>
          </w:p>
        </w:tc>
      </w:tr>
      <w:tr w:rsidR="00D0223D" w:rsidRPr="00CB6FBA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text"/>
              <w:jc w:val="center"/>
              <w:rPr>
                <w:lang w:eastAsia="ja-JP"/>
              </w:rPr>
            </w:pPr>
            <w:r w:rsidRPr="00B803D9">
              <w:rPr>
                <w:lang w:eastAsia="ja-JP"/>
              </w:rPr>
              <w:t>No.</w:t>
            </w:r>
            <w:r w:rsidR="00DB02ED">
              <w:rPr>
                <w:lang w:eastAsia="ja-JP"/>
              </w:rPr>
              <w:t xml:space="preserve"> </w:t>
            </w:r>
            <w:r w:rsidRPr="00B803D9">
              <w:rPr>
                <w:lang w:eastAsia="ja-JP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D0223D" w:rsidRPr="00106AA4" w:rsidRDefault="00106AA4" w:rsidP="00106AA4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eastAsia="ja-JP"/>
              </w:rPr>
            </w:pPr>
            <w:r w:rsidRPr="00360A6D">
              <w:rPr>
                <w:lang w:eastAsia="ja-JP"/>
              </w:rPr>
              <w:t xml:space="preserve">12-19 February </w:t>
            </w:r>
            <w:r w:rsidR="00D0223D" w:rsidRPr="00106AA4">
              <w:rPr>
                <w:lang w:eastAsia="ja-JP"/>
              </w:rPr>
              <w:t>2014 (planned)</w:t>
            </w:r>
          </w:p>
        </w:tc>
        <w:tc>
          <w:tcPr>
            <w:tcW w:w="4253" w:type="dxa"/>
            <w:vMerge/>
            <w:shd w:val="clear" w:color="auto" w:fill="auto"/>
          </w:tcPr>
          <w:p w:rsidR="00D0223D" w:rsidRPr="00CB6FBA" w:rsidRDefault="00D0223D" w:rsidP="00F75A34">
            <w:pPr>
              <w:rPr>
                <w:bCs/>
                <w:lang w:eastAsia="ja-JP"/>
              </w:rPr>
            </w:pPr>
          </w:p>
        </w:tc>
      </w:tr>
    </w:tbl>
    <w:p w:rsidR="00AF0E6A" w:rsidRDefault="00AF0E6A" w:rsidP="00DB02ED">
      <w:pPr>
        <w:rPr>
          <w:bCs/>
          <w:lang w:eastAsia="ja-JP"/>
        </w:rPr>
      </w:pPr>
    </w:p>
    <w:p w:rsidR="00D0223D" w:rsidRDefault="00D0223D" w:rsidP="00DB02ED">
      <w:pPr>
        <w:rPr>
          <w:bCs/>
          <w:lang w:eastAsia="ja-JP"/>
        </w:rPr>
      </w:pPr>
      <w:r>
        <w:rPr>
          <w:bCs/>
          <w:lang w:eastAsia="ja-JP"/>
        </w:rPr>
        <w:t xml:space="preserve">Please check the WP 5D website for latest information of the coming WP 5D meetings: </w:t>
      </w:r>
      <w:hyperlink r:id="rId10" w:history="1">
        <w:r w:rsidR="00DB02ED" w:rsidRPr="00B613CA">
          <w:rPr>
            <w:rStyle w:val="Hyperlink"/>
            <w:bCs/>
            <w:lang w:eastAsia="ja-JP"/>
          </w:rPr>
          <w:t>http://www.itu.int/ITU-R/go/rwp5d</w:t>
        </w:r>
      </w:hyperlink>
      <w:r w:rsidR="00DB02ED">
        <w:rPr>
          <w:bCs/>
          <w:lang w:eastAsia="ja-JP"/>
        </w:rPr>
        <w:t>.</w:t>
      </w:r>
    </w:p>
    <w:p w:rsidR="00E003FC" w:rsidRPr="0083439F" w:rsidRDefault="00E003FC" w:rsidP="00DB02ED">
      <w:pPr>
        <w:rPr>
          <w:rFonts w:eastAsia="MS Mincho"/>
          <w:lang w:eastAsia="ja-JP"/>
        </w:rPr>
      </w:pPr>
    </w:p>
    <w:p w:rsidR="00D0223D" w:rsidRDefault="00D0223D">
      <w:pPr>
        <w:rPr>
          <w:rFonts w:eastAsia="SimSun"/>
        </w:rPr>
      </w:pPr>
      <w:r>
        <w:rPr>
          <w:rFonts w:eastAsia="SimSun"/>
        </w:rPr>
        <w:t xml:space="preserve">Working Party 5D </w:t>
      </w:r>
      <w:r>
        <w:rPr>
          <w:rFonts w:eastAsia="SimSun"/>
          <w:lang w:eastAsia="zh-CN"/>
        </w:rPr>
        <w:t xml:space="preserve">looks forward to receiving </w:t>
      </w:r>
      <w:r>
        <w:rPr>
          <w:rFonts w:eastAsia="SimSun" w:hint="eastAsia"/>
          <w:lang w:eastAsia="zh-CN"/>
        </w:rPr>
        <w:t xml:space="preserve">views on </w:t>
      </w:r>
      <w:r w:rsidR="00360A6D" w:rsidRPr="00360A6D">
        <w:rPr>
          <w:rFonts w:eastAsia="SimSun"/>
          <w:lang w:eastAsia="zh-CN"/>
        </w:rPr>
        <w:t>a</w:t>
      </w:r>
      <w:r w:rsidR="00360A6D" w:rsidRPr="00360A6D">
        <w:rPr>
          <w:rFonts w:eastAsia="SimSun" w:hint="eastAsia"/>
          <w:lang w:eastAsia="zh-CN"/>
        </w:rPr>
        <w:t xml:space="preserve"> </w:t>
      </w:r>
      <w:r w:rsidR="00360A6D" w:rsidRPr="00360A6D">
        <w:rPr>
          <w:rFonts w:eastAsia="SimSun"/>
          <w:lang w:eastAsia="zh-CN"/>
        </w:rPr>
        <w:t xml:space="preserve">new Recommendation </w:t>
      </w:r>
      <w:r w:rsidR="0005546D" w:rsidRPr="00360A6D">
        <w:rPr>
          <w:rFonts w:eastAsia="SimSun"/>
          <w:lang w:eastAsia="zh-CN"/>
        </w:rPr>
        <w:t xml:space="preserve">ITU-R </w:t>
      </w:r>
      <w:r w:rsidR="00360A6D" w:rsidRPr="00360A6D">
        <w:rPr>
          <w:rFonts w:eastAsia="SimSun"/>
          <w:lang w:eastAsia="zh-CN"/>
        </w:rPr>
        <w:t>M.[IMT.VISION] “</w:t>
      </w:r>
      <w:r w:rsidR="00360A6D" w:rsidRPr="00360A6D">
        <w:rPr>
          <w:rFonts w:eastAsia="SimSun" w:hint="eastAsia"/>
          <w:lang w:eastAsia="zh-CN"/>
        </w:rPr>
        <w:t xml:space="preserve"> </w:t>
      </w:r>
      <w:r w:rsidR="00360A6D" w:rsidRPr="00360A6D">
        <w:rPr>
          <w:rFonts w:eastAsia="SimSun"/>
          <w:lang w:eastAsia="zh-CN"/>
        </w:rPr>
        <w:t xml:space="preserve">Framework and overall objectives of the future </w:t>
      </w:r>
      <w:r w:rsidR="00360A6D" w:rsidRPr="00360A6D">
        <w:rPr>
          <w:rFonts w:eastAsia="SimSun" w:hint="eastAsia"/>
          <w:lang w:eastAsia="zh-CN"/>
        </w:rPr>
        <w:t xml:space="preserve">development of </w:t>
      </w:r>
      <w:r w:rsidR="00360A6D" w:rsidRPr="00360A6D">
        <w:rPr>
          <w:rFonts w:eastAsia="SimSun"/>
          <w:lang w:eastAsia="zh-CN"/>
        </w:rPr>
        <w:t>IMT for 2020 and beyond”</w:t>
      </w:r>
      <w:r>
        <w:rPr>
          <w:rFonts w:eastAsia="SimSun" w:hint="eastAsia"/>
          <w:lang w:eastAsia="zh-CN"/>
        </w:rPr>
        <w:t xml:space="preserve">. WP 5D </w:t>
      </w:r>
      <w:r>
        <w:rPr>
          <w:rFonts w:eastAsia="SimSun"/>
        </w:rPr>
        <w:t>thanks the external organizations for their cooperation.</w:t>
      </w:r>
    </w:p>
    <w:p w:rsidR="00D0223D" w:rsidRDefault="00D0223D" w:rsidP="00D0223D">
      <w:pPr>
        <w:rPr>
          <w:rFonts w:eastAsia="MS Mincho"/>
          <w:lang w:eastAsia="ja-JP"/>
        </w:rPr>
      </w:pPr>
    </w:p>
    <w:p w:rsidR="00D0223D" w:rsidRDefault="00D0223D" w:rsidP="00246A53">
      <w:pPr>
        <w:tabs>
          <w:tab w:val="clear" w:pos="1871"/>
          <w:tab w:val="clear" w:pos="2268"/>
          <w:tab w:val="left" w:pos="4395"/>
        </w:tabs>
        <w:rPr>
          <w:lang w:eastAsia="ko-KR"/>
        </w:rPr>
      </w:pPr>
      <w:r w:rsidRPr="0082719D">
        <w:rPr>
          <w:b/>
          <w:bCs/>
        </w:rPr>
        <w:t>Contact:</w:t>
      </w:r>
      <w:r>
        <w:tab/>
      </w:r>
      <w:proofErr w:type="spellStart"/>
      <w:r w:rsidR="00246A53">
        <w:rPr>
          <w:lang w:eastAsia="ja-JP"/>
        </w:rPr>
        <w:t>Mr.</w:t>
      </w:r>
      <w:proofErr w:type="spellEnd"/>
      <w:r w:rsidR="00246A53">
        <w:rPr>
          <w:lang w:eastAsia="ja-JP"/>
        </w:rPr>
        <w:t xml:space="preserve"> Sergio Buonomo</w:t>
      </w:r>
      <w:r>
        <w:rPr>
          <w:lang w:eastAsia="ja-JP"/>
        </w:rPr>
        <w:tab/>
      </w:r>
      <w:r w:rsidR="00AF0E6A">
        <w:rPr>
          <w:lang w:eastAsia="ja-JP"/>
        </w:rPr>
        <w:tab/>
      </w:r>
      <w:r w:rsidR="00AF0E6A">
        <w:rPr>
          <w:lang w:eastAsia="ja-JP"/>
        </w:rPr>
        <w:tab/>
      </w:r>
      <w:r w:rsidRPr="0082719D">
        <w:rPr>
          <w:b/>
          <w:bCs/>
          <w:lang w:eastAsia="ja-JP"/>
        </w:rPr>
        <w:t>E-mail:</w:t>
      </w:r>
      <w:r w:rsidRPr="0082719D">
        <w:t xml:space="preserve"> </w:t>
      </w:r>
      <w:hyperlink r:id="rId11" w:history="1">
        <w:r w:rsidR="00246A53" w:rsidRPr="00DC3A8C">
          <w:rPr>
            <w:rStyle w:val="Hyperlink"/>
          </w:rPr>
          <w:t>sergio.buonomo@itu.int</w:t>
        </w:r>
      </w:hyperlink>
      <w:r w:rsidR="00360A6D">
        <w:rPr>
          <w:rStyle w:val="Hyperlink"/>
          <w:rFonts w:hint="eastAsia"/>
          <w:lang w:eastAsia="ko-KR"/>
        </w:rPr>
        <w:t xml:space="preserve"> </w:t>
      </w:r>
      <w:r w:rsidR="00106AA4">
        <w:rPr>
          <w:rStyle w:val="Hyperlink"/>
        </w:rPr>
        <w:t>|</w:t>
      </w:r>
      <w:r w:rsidR="00106AA4">
        <w:rPr>
          <w:rStyle w:val="Hyperlink"/>
        </w:rPr>
        <w:br/>
      </w:r>
      <w:r w:rsidR="00EE7577">
        <w:rPr>
          <w:rFonts w:hint="eastAsia"/>
          <w:lang w:eastAsia="ko-KR"/>
        </w:rPr>
        <w:tab/>
        <w:t>Counsellor, ITU-R Study Group 5</w:t>
      </w:r>
    </w:p>
    <w:p w:rsidR="00246A53" w:rsidRDefault="00246A53" w:rsidP="00246A53">
      <w:pPr>
        <w:tabs>
          <w:tab w:val="clear" w:pos="1871"/>
          <w:tab w:val="clear" w:pos="2268"/>
          <w:tab w:val="left" w:pos="4395"/>
        </w:tabs>
      </w:pPr>
    </w:p>
    <w:p w:rsidR="00AF0E6A" w:rsidRDefault="00AF0E6A" w:rsidP="00246A53">
      <w:pPr>
        <w:tabs>
          <w:tab w:val="clear" w:pos="1871"/>
          <w:tab w:val="clear" w:pos="2268"/>
          <w:tab w:val="left" w:pos="4395"/>
        </w:tabs>
      </w:pPr>
    </w:p>
    <w:p w:rsidR="00AF0E6A" w:rsidRDefault="00AF0E6A" w:rsidP="00246A53">
      <w:pPr>
        <w:tabs>
          <w:tab w:val="clear" w:pos="1871"/>
          <w:tab w:val="clear" w:pos="2268"/>
          <w:tab w:val="left" w:pos="4395"/>
        </w:tabs>
      </w:pPr>
    </w:p>
    <w:p w:rsidR="004E6489" w:rsidRPr="007A567B" w:rsidRDefault="00D0223D" w:rsidP="00D0223D">
      <w:pPr>
        <w:spacing w:before="0"/>
        <w:jc w:val="center"/>
        <w:rPr>
          <w:lang w:val="en-US" w:eastAsia="zh-CN"/>
        </w:rPr>
      </w:pPr>
      <w:r>
        <w:t>______________</w:t>
      </w:r>
    </w:p>
    <w:sectPr w:rsidR="004E6489" w:rsidRPr="007A567B" w:rsidSect="00D02712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AF" w:rsidRDefault="000F2DAF">
      <w:r>
        <w:separator/>
      </w:r>
    </w:p>
  </w:endnote>
  <w:endnote w:type="continuationSeparator" w:id="0">
    <w:p w:rsidR="000F2DAF" w:rsidRDefault="000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AF" w:rsidRDefault="000F2DAF">
      <w:r>
        <w:t>____________________</w:t>
      </w:r>
    </w:p>
  </w:footnote>
  <w:footnote w:type="continuationSeparator" w:id="0">
    <w:p w:rsidR="000F2DAF" w:rsidRDefault="000F2DAF">
      <w:r>
        <w:continuationSeparator/>
      </w:r>
    </w:p>
  </w:footnote>
  <w:footnote w:id="1">
    <w:p w:rsidR="00D474EE" w:rsidRPr="00D474EE" w:rsidRDefault="00D474EE">
      <w:pPr>
        <w:pStyle w:val="FootnoteText"/>
        <w:rPr>
          <w:lang w:val="en-US"/>
        </w:rPr>
      </w:pPr>
      <w:r>
        <w:rPr>
          <w:rStyle w:val="FootnoteReference"/>
        </w:rPr>
        <w:t>*</w:t>
      </w:r>
      <w:bookmarkStart w:id="8" w:name="OLE_LINK1"/>
      <w:bookmarkStart w:id="9" w:name="OLE_LINK2"/>
      <w:r w:rsidRPr="002D289A">
        <w:rPr>
          <w:lang w:val="es-ES"/>
        </w:rPr>
        <w:t>3GPP</w:t>
      </w:r>
      <w:r>
        <w:rPr>
          <w:lang w:val="es-ES"/>
        </w:rPr>
        <w:t xml:space="preserve">, </w:t>
      </w:r>
      <w:r w:rsidRPr="002D289A">
        <w:rPr>
          <w:lang w:val="es-ES"/>
        </w:rPr>
        <w:t>3GPP2</w:t>
      </w:r>
      <w:r>
        <w:rPr>
          <w:lang w:val="es-ES"/>
        </w:rPr>
        <w:t xml:space="preserve">, </w:t>
      </w:r>
      <w:r w:rsidRPr="002D289A">
        <w:rPr>
          <w:lang w:val="es-ES"/>
        </w:rPr>
        <w:t xml:space="preserve">4G </w:t>
      </w:r>
      <w:proofErr w:type="spellStart"/>
      <w:r w:rsidRPr="002D289A">
        <w:rPr>
          <w:lang w:val="es-ES"/>
        </w:rPr>
        <w:t>Americas</w:t>
      </w:r>
      <w:proofErr w:type="spellEnd"/>
      <w:r>
        <w:rPr>
          <w:lang w:val="es-ES"/>
        </w:rPr>
        <w:t xml:space="preserve">, </w:t>
      </w:r>
      <w:r w:rsidRPr="002D289A">
        <w:rPr>
          <w:lang w:val="es-ES"/>
        </w:rPr>
        <w:t>ARIB</w:t>
      </w:r>
      <w:r>
        <w:rPr>
          <w:lang w:val="es-ES"/>
        </w:rPr>
        <w:t xml:space="preserve">, </w:t>
      </w:r>
      <w:r w:rsidRPr="002D289A">
        <w:rPr>
          <w:lang w:val="es-ES"/>
        </w:rPr>
        <w:t>ATIS</w:t>
      </w:r>
      <w:r>
        <w:rPr>
          <w:lang w:val="es-ES"/>
        </w:rPr>
        <w:t xml:space="preserve">, </w:t>
      </w:r>
      <w:r w:rsidRPr="002D289A">
        <w:rPr>
          <w:lang w:val="es-ES"/>
        </w:rPr>
        <w:t>CCSA</w:t>
      </w:r>
      <w:r>
        <w:rPr>
          <w:lang w:val="es-ES"/>
        </w:rPr>
        <w:t xml:space="preserve">, </w:t>
      </w:r>
      <w:r w:rsidRPr="002D289A">
        <w:rPr>
          <w:lang w:val="es-ES"/>
        </w:rPr>
        <w:t>CDG</w:t>
      </w:r>
      <w:r>
        <w:rPr>
          <w:lang w:val="es-ES"/>
        </w:rPr>
        <w:t xml:space="preserve">, </w:t>
      </w:r>
      <w:r w:rsidRPr="002D289A">
        <w:rPr>
          <w:lang w:val="es-ES"/>
        </w:rPr>
        <w:t>EBU</w:t>
      </w:r>
      <w:r>
        <w:rPr>
          <w:lang w:val="es-ES"/>
        </w:rPr>
        <w:t xml:space="preserve">, </w:t>
      </w:r>
      <w:r w:rsidRPr="002D289A">
        <w:rPr>
          <w:lang w:val="es-ES"/>
        </w:rPr>
        <w:t>ETSI</w:t>
      </w:r>
      <w:r>
        <w:rPr>
          <w:lang w:val="es-ES"/>
        </w:rPr>
        <w:t xml:space="preserve">, </w:t>
      </w:r>
      <w:r w:rsidRPr="002D289A">
        <w:rPr>
          <w:lang w:val="es-ES"/>
        </w:rPr>
        <w:t>GSMA</w:t>
      </w:r>
      <w:r>
        <w:rPr>
          <w:lang w:val="es-ES"/>
        </w:rPr>
        <w:t xml:space="preserve">, </w:t>
      </w:r>
      <w:r w:rsidRPr="002D289A">
        <w:rPr>
          <w:lang w:val="en-US"/>
        </w:rPr>
        <w:t xml:space="preserve">IEEE, </w:t>
      </w:r>
      <w:r>
        <w:t xml:space="preserve">METIS Project, TIA, TTA, TTC, UMTS Forum, Wi-Fi Alliance, </w:t>
      </w:r>
      <w:proofErr w:type="spellStart"/>
      <w:r>
        <w:t>WiMax</w:t>
      </w:r>
      <w:proofErr w:type="spellEnd"/>
      <w:r>
        <w:t xml:space="preserve"> Forum, Wireless Innovation Forum, WWRF, XGP Forum</w:t>
      </w:r>
      <w:bookmarkEnd w:id="8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FA5C5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A5C5B">
      <w:rPr>
        <w:rStyle w:val="PageNumber"/>
      </w:rPr>
      <w:fldChar w:fldCharType="separate"/>
    </w:r>
    <w:r w:rsidR="008F7297">
      <w:rPr>
        <w:rStyle w:val="PageNumber"/>
        <w:noProof/>
      </w:rPr>
      <w:t>2</w:t>
    </w:r>
    <w:r w:rsidR="00FA5C5B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7A567B">
    <w:pPr>
      <w:pStyle w:val="Header"/>
      <w:rPr>
        <w:lang w:val="en-US"/>
      </w:rPr>
    </w:pPr>
    <w:r>
      <w:rPr>
        <w:lang w:val="en-US"/>
      </w:rPr>
      <w:t>5D/TEMP/</w:t>
    </w:r>
    <w:r w:rsidR="001B3A18">
      <w:rPr>
        <w:lang w:val="en-US"/>
      </w:rPr>
      <w:t>126</w:t>
    </w:r>
    <w:r w:rsidR="004118C7">
      <w:rPr>
        <w:lang w:val="en-US"/>
      </w:rPr>
      <w:t>(Rev.1)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213"/>
    <w:multiLevelType w:val="hybridMultilevel"/>
    <w:tmpl w:val="40BE0E84"/>
    <w:lvl w:ilvl="0" w:tplc="45D21EEC">
      <w:start w:val="1"/>
      <w:numFmt w:val="bullet"/>
      <w:lvlText w:val="–"/>
      <w:lvlJc w:val="left"/>
      <w:pPr>
        <w:ind w:left="840" w:hanging="420"/>
      </w:pPr>
      <w:rPr>
        <w:rFonts w:ascii="BatangChe" w:eastAsia="BatangChe" w:hAnsi="BatangChe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B623F06"/>
    <w:multiLevelType w:val="hybridMultilevel"/>
    <w:tmpl w:val="0A88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7B"/>
    <w:rsid w:val="000069D4"/>
    <w:rsid w:val="000174AD"/>
    <w:rsid w:val="000549EB"/>
    <w:rsid w:val="0005546D"/>
    <w:rsid w:val="00086096"/>
    <w:rsid w:val="000A085D"/>
    <w:rsid w:val="000A7D55"/>
    <w:rsid w:val="000C2E8E"/>
    <w:rsid w:val="000E0E7C"/>
    <w:rsid w:val="000F1B4B"/>
    <w:rsid w:val="000F2DAF"/>
    <w:rsid w:val="00106AA4"/>
    <w:rsid w:val="0012744F"/>
    <w:rsid w:val="00156F66"/>
    <w:rsid w:val="00165C1F"/>
    <w:rsid w:val="00182528"/>
    <w:rsid w:val="0018500B"/>
    <w:rsid w:val="00196A19"/>
    <w:rsid w:val="001B3A18"/>
    <w:rsid w:val="00202DC1"/>
    <w:rsid w:val="002116EE"/>
    <w:rsid w:val="002120FD"/>
    <w:rsid w:val="002309D8"/>
    <w:rsid w:val="00246A53"/>
    <w:rsid w:val="002A46AD"/>
    <w:rsid w:val="002A7FE2"/>
    <w:rsid w:val="002E1B4F"/>
    <w:rsid w:val="002F2E67"/>
    <w:rsid w:val="00315546"/>
    <w:rsid w:val="00330567"/>
    <w:rsid w:val="00360A6D"/>
    <w:rsid w:val="00386A9D"/>
    <w:rsid w:val="00391081"/>
    <w:rsid w:val="003A4EA9"/>
    <w:rsid w:val="003B2789"/>
    <w:rsid w:val="003C13CE"/>
    <w:rsid w:val="003D7BD0"/>
    <w:rsid w:val="003E2518"/>
    <w:rsid w:val="004118C7"/>
    <w:rsid w:val="004A4415"/>
    <w:rsid w:val="004B1EF7"/>
    <w:rsid w:val="004B3FAD"/>
    <w:rsid w:val="004E6489"/>
    <w:rsid w:val="00501DCA"/>
    <w:rsid w:val="00513A47"/>
    <w:rsid w:val="005408DF"/>
    <w:rsid w:val="00573344"/>
    <w:rsid w:val="0057799A"/>
    <w:rsid w:val="00583F9B"/>
    <w:rsid w:val="005E5C10"/>
    <w:rsid w:val="005F2C78"/>
    <w:rsid w:val="006144E4"/>
    <w:rsid w:val="00650299"/>
    <w:rsid w:val="00655FC5"/>
    <w:rsid w:val="007A567B"/>
    <w:rsid w:val="007B4F8B"/>
    <w:rsid w:val="00822581"/>
    <w:rsid w:val="008309DD"/>
    <w:rsid w:val="0083227A"/>
    <w:rsid w:val="008374E4"/>
    <w:rsid w:val="00866900"/>
    <w:rsid w:val="00881BA1"/>
    <w:rsid w:val="008B7027"/>
    <w:rsid w:val="008C26B8"/>
    <w:rsid w:val="008F7297"/>
    <w:rsid w:val="009006AC"/>
    <w:rsid w:val="009372D9"/>
    <w:rsid w:val="00957DBA"/>
    <w:rsid w:val="00982084"/>
    <w:rsid w:val="00995963"/>
    <w:rsid w:val="009B61EB"/>
    <w:rsid w:val="009C2064"/>
    <w:rsid w:val="009D0A5C"/>
    <w:rsid w:val="009D1697"/>
    <w:rsid w:val="00A014F8"/>
    <w:rsid w:val="00A07CB7"/>
    <w:rsid w:val="00A5173C"/>
    <w:rsid w:val="00A61AEF"/>
    <w:rsid w:val="00A94831"/>
    <w:rsid w:val="00A953F5"/>
    <w:rsid w:val="00AD081A"/>
    <w:rsid w:val="00AF0E6A"/>
    <w:rsid w:val="00AF173A"/>
    <w:rsid w:val="00B066A4"/>
    <w:rsid w:val="00B07A13"/>
    <w:rsid w:val="00B4279B"/>
    <w:rsid w:val="00B45FC9"/>
    <w:rsid w:val="00B547B9"/>
    <w:rsid w:val="00BC7CCF"/>
    <w:rsid w:val="00BE470B"/>
    <w:rsid w:val="00C57A91"/>
    <w:rsid w:val="00CC01C2"/>
    <w:rsid w:val="00CC2F9B"/>
    <w:rsid w:val="00CF21F2"/>
    <w:rsid w:val="00D0223D"/>
    <w:rsid w:val="00D02712"/>
    <w:rsid w:val="00D214D0"/>
    <w:rsid w:val="00D274F7"/>
    <w:rsid w:val="00D474EE"/>
    <w:rsid w:val="00D6546B"/>
    <w:rsid w:val="00DB02ED"/>
    <w:rsid w:val="00DD03E7"/>
    <w:rsid w:val="00DD4BED"/>
    <w:rsid w:val="00DE39F0"/>
    <w:rsid w:val="00DF0AF3"/>
    <w:rsid w:val="00E003FC"/>
    <w:rsid w:val="00E27D7E"/>
    <w:rsid w:val="00E42E13"/>
    <w:rsid w:val="00E6257C"/>
    <w:rsid w:val="00E63C59"/>
    <w:rsid w:val="00E97D7B"/>
    <w:rsid w:val="00EE7577"/>
    <w:rsid w:val="00FA124A"/>
    <w:rsid w:val="00FA5C5B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7A567B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A56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9D0A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A5C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uiPriority w:val="99"/>
    <w:rsid w:val="00D0223D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D02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6A5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B4F8B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7A567B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A56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9D0A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A5C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uiPriority w:val="99"/>
    <w:rsid w:val="00D0223D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D02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6A5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B4F8B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gio.buonomo@itu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tu.int/ITU-R/go/rwp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D9FE-D53A-44F9-A7E2-1E27668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978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Hu</dc:creator>
  <cp:lastModifiedBy>Buonomo, Sergio</cp:lastModifiedBy>
  <cp:revision>10</cp:revision>
  <cp:lastPrinted>2013-02-04T15:04:00Z</cp:lastPrinted>
  <dcterms:created xsi:type="dcterms:W3CDTF">2013-02-05T16:24:00Z</dcterms:created>
  <dcterms:modified xsi:type="dcterms:W3CDTF">2013-02-19T08:14:00Z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1359978224</vt:lpwstr>
  </property>
</Properties>
</file>