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87554" w:rsidP="00100B24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>
              <w:rPr>
                <w:rFonts w:hint="eastAsia"/>
                <w:b/>
                <w:lang w:eastAsia="ko-KR"/>
              </w:rPr>
              <w:t>s</w:t>
            </w:r>
            <w:r>
              <w:rPr>
                <w:b/>
                <w:lang w:eastAsia="ko-KR"/>
              </w:rPr>
              <w:t>ynchronization control message</w:t>
            </w:r>
            <w:r>
              <w:rPr>
                <w:rFonts w:hint="eastAsia"/>
                <w:b/>
                <w:lang w:eastAsia="ko-KR"/>
              </w:rPr>
              <w:t xml:space="preserve">s of multimode operation </w:t>
            </w:r>
            <w:r w:rsidRPr="00F87554">
              <w:rPr>
                <w:b/>
                <w:lang w:eastAsia="ko-KR"/>
              </w:rPr>
              <w:t>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104D3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CE4573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611B2D" w:rsidRDefault="00611B2D" w:rsidP="00611B2D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611B2D" w:rsidRDefault="00611B2D" w:rsidP="00611B2D">
            <w:pPr>
              <w:pStyle w:val="covertext"/>
              <w:snapToGrid w:val="0"/>
              <w:rPr>
                <w:lang w:eastAsia="ko-KR"/>
              </w:rPr>
            </w:pPr>
          </w:p>
          <w:p w:rsidR="00CE4573" w:rsidRDefault="00CE4573" w:rsidP="00CE4573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92701D" w:rsidRPr="001742D6" w:rsidRDefault="00CE4573" w:rsidP="00CE4573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611B2D" w:rsidRDefault="00CB625B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611B2D" w:rsidRDefault="00611B2D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611B2D" w:rsidRDefault="00611B2D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611B2D" w:rsidRDefault="00611B2D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611B2D" w:rsidRDefault="00611B2D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611B2D" w:rsidRDefault="00CB625B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611B2D" w:rsidRDefault="00CB625B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>
            <w:pPr>
              <w:pStyle w:val="Default"/>
            </w:pPr>
          </w:p>
        </w:tc>
      </w:tr>
      <w:tr w:rsidR="00CE4573">
        <w:tc>
          <w:tcPr>
            <w:tcW w:w="1350" w:type="dxa"/>
            <w:tcBorders>
              <w:bottom w:val="single" w:sz="4" w:space="0" w:color="000000"/>
            </w:tcBorders>
          </w:tcPr>
          <w:p w:rsidR="00CE4573" w:rsidRDefault="00CE4573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CE4573" w:rsidRPr="00B96169" w:rsidRDefault="00CE4573" w:rsidP="001B1145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802.16-12-271,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Pr="00B96169">
              <w:rPr>
                <w:lang w:eastAsia="ko-KR"/>
              </w:rPr>
              <w:t xml:space="preserve">Letter Ballot </w:t>
            </w:r>
            <w:proofErr w:type="spellStart"/>
            <w:r w:rsidRPr="00B96169">
              <w:rPr>
                <w:lang w:eastAsia="ko-KR"/>
              </w:rPr>
              <w:t>Recirc</w:t>
            </w:r>
            <w:proofErr w:type="spellEnd"/>
            <w:r w:rsidRPr="00B96169">
              <w:rPr>
                <w:lang w:eastAsia="ko-KR"/>
              </w:rPr>
              <w:t xml:space="preserve">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611B2D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611B2D" w:rsidRPr="00611B2D">
              <w:rPr>
                <w:lang w:eastAsia="ko-KR"/>
              </w:rPr>
              <w:t>AAI-MM-RS-SYN-REQ</w:t>
            </w:r>
            <w:r w:rsidR="00611B2D" w:rsidRPr="00611B2D">
              <w:rPr>
                <w:rFonts w:hint="eastAsia"/>
                <w:lang w:eastAsia="ko-KR"/>
              </w:rPr>
              <w:t xml:space="preserve"> </w:t>
            </w:r>
            <w:r w:rsidR="00611B2D">
              <w:rPr>
                <w:rFonts w:hint="eastAsia"/>
                <w:lang w:eastAsia="ko-KR"/>
              </w:rPr>
              <w:t xml:space="preserve">and </w:t>
            </w:r>
            <w:r w:rsidR="00611B2D" w:rsidRPr="00611B2D">
              <w:rPr>
                <w:lang w:eastAsia="ko-KR"/>
              </w:rPr>
              <w:t>AAI-MM-RS-SYN-R</w:t>
            </w:r>
            <w:r w:rsidR="00611B2D">
              <w:rPr>
                <w:rFonts w:hint="eastAsia"/>
                <w:lang w:eastAsia="ko-KR"/>
              </w:rPr>
              <w:t>SP</w:t>
            </w:r>
            <w:r w:rsidR="00611B2D" w:rsidRPr="00611B2D">
              <w:rPr>
                <w:rFonts w:hint="eastAsia"/>
                <w:lang w:eastAsia="ko-KR"/>
              </w:rPr>
              <w:t xml:space="preserve"> </w:t>
            </w:r>
            <w:r w:rsidR="005104D3">
              <w:rPr>
                <w:rFonts w:hint="eastAsia"/>
                <w:lang w:eastAsia="ko-KR"/>
              </w:rPr>
              <w:t>on</w:t>
            </w:r>
            <w:r>
              <w:rPr>
                <w:rFonts w:hint="eastAsia"/>
                <w:lang w:eastAsia="ko-KR"/>
              </w:rPr>
              <w:t xml:space="preserve"> </w:t>
            </w:r>
            <w:r w:rsidR="00611B2D">
              <w:rPr>
                <w:rFonts w:hint="eastAsia"/>
                <w:lang w:eastAsia="ko-KR"/>
              </w:rPr>
              <w:t>multimode operation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lastRenderedPageBreak/>
        <w:t>ASN.1 coding for synchronization control messages of multimode operation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CE4573" w:rsidRDefault="00CE4573" w:rsidP="00CE4573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/>
          <w:lang w:eastAsia="ko-KR"/>
        </w:rPr>
        <w:t>Won-</w:t>
      </w:r>
      <w:proofErr w:type="spellStart"/>
      <w:r w:rsidRPr="0085465E">
        <w:rPr>
          <w:rFonts w:ascii="Arial" w:eastAsia="Arial Unicode MS" w:hAnsi="Arial" w:cs="Arial"/>
          <w:lang w:eastAsia="ko-KR"/>
        </w:rPr>
        <w:t>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Seokki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Eunkyung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Miyoung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</w:t>
      </w:r>
      <w:proofErr w:type="spellStart"/>
      <w:r w:rsidRPr="0085465E">
        <w:rPr>
          <w:rFonts w:ascii="Arial" w:eastAsia="Arial Unicode MS" w:hAnsi="Arial" w:cs="Arial"/>
          <w:lang w:eastAsia="ko-KR"/>
        </w:rPr>
        <w:t>Yun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, Hyun Lee, </w:t>
      </w:r>
      <w:proofErr w:type="spellStart"/>
      <w:r w:rsidRPr="0085465E">
        <w:rPr>
          <w:rFonts w:ascii="Arial" w:eastAsia="Arial Unicode MS" w:hAnsi="Arial" w:cs="Arial"/>
          <w:lang w:eastAsia="ko-KR"/>
        </w:rPr>
        <w:t>Chulsik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Yoon</w:t>
      </w:r>
      <w:r w:rsidRPr="0085465E">
        <w:rPr>
          <w:rFonts w:ascii="Arial" w:eastAsia="Arial Unicode MS" w:hAnsi="Arial" w:cs="Arial" w:hint="eastAsia"/>
          <w:lang w:eastAsia="ko-KR"/>
        </w:rPr>
        <w:t xml:space="preserve">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Sungcheol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Chang</w:t>
      </w:r>
    </w:p>
    <w:p w:rsidR="0092701D" w:rsidRDefault="00D62781" w:rsidP="000D3DD9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CE4573" w:rsidRPr="00CE4573" w:rsidRDefault="00CE4573" w:rsidP="00CE4573">
      <w:pPr>
        <w:pStyle w:val="Textbody"/>
        <w:rPr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611B2D" w:rsidP="00F93DA3">
      <w:pPr>
        <w:pStyle w:val="Body"/>
        <w:rPr>
          <w:lang w:eastAsia="ko-KR"/>
        </w:rPr>
      </w:pPr>
      <w:r w:rsidRPr="00611B2D">
        <w:rPr>
          <w:lang w:eastAsia="ko-KR"/>
        </w:rPr>
        <w:t>This document provides ASN.1 coding of AAI-MM-RS-SYN-REQ</w:t>
      </w:r>
      <w:r>
        <w:rPr>
          <w:rFonts w:hint="eastAsia"/>
          <w:lang w:eastAsia="ko-KR"/>
        </w:rPr>
        <w:t xml:space="preserve">/RSP message </w:t>
      </w:r>
      <w:r w:rsidRPr="00611B2D">
        <w:rPr>
          <w:lang w:eastAsia="ko-KR"/>
        </w:rPr>
        <w:t>for HR-Network.</w:t>
      </w:r>
    </w:p>
    <w:p w:rsidR="00983B54" w:rsidRPr="00611B2D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CE4573" w:rsidRDefault="00CE4573" w:rsidP="00CE4573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CE4573" w:rsidRDefault="00CE4573" w:rsidP="00CE4573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CE4573" w:rsidRDefault="00CE4573" w:rsidP="00CE4573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>] EEE P802.16Rev3/D</w:t>
      </w:r>
      <w:r>
        <w:rPr>
          <w:rFonts w:hint="eastAsia"/>
          <w:lang w:eastAsia="ko-KR"/>
        </w:rPr>
        <w:t>6</w:t>
      </w:r>
      <w:r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CE4573" w:rsidRDefault="00CE4573" w:rsidP="00CE4573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>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Wireless Access Systems,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611B2D" w:rsidRPr="00CE4573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100B24" w:rsidRDefault="00100B24" w:rsidP="00100B24">
      <w:pPr>
        <w:pStyle w:val="Body"/>
        <w:rPr>
          <w:lang w:eastAsia="ko-KR"/>
        </w:rPr>
      </w:pP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Annex A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...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 MAC control message definitions (normative)</w:t>
      </w:r>
    </w:p>
    <w:p w:rsidR="006A6C4C" w:rsidRDefault="006A6C4C" w:rsidP="00611B2D">
      <w:pPr>
        <w:wordWrap/>
        <w:adjustRightInd w:val="0"/>
        <w:rPr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Annex A.2 as indicated: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proofErr w:type="spellStart"/>
      <w:r>
        <w:rPr>
          <w:rFonts w:ascii="Courier" w:hAnsi="Courier" w:cs="Courier"/>
          <w:sz w:val="16"/>
          <w:szCs w:val="16"/>
        </w:rPr>
        <w:t>WirelessMAN</w:t>
      </w:r>
      <w:proofErr w:type="spellEnd"/>
      <w:r>
        <w:rPr>
          <w:rFonts w:ascii="Courier" w:hAnsi="Courier" w:cs="Courier"/>
          <w:sz w:val="16"/>
          <w:szCs w:val="16"/>
        </w:rPr>
        <w:t xml:space="preserve">-Advanced-Air-Interface DEFINITIONS AUTOMATIC </w:t>
      </w:r>
      <w:proofErr w:type="gramStart"/>
      <w:r>
        <w:rPr>
          <w:rFonts w:ascii="Courier" w:hAnsi="Courier" w:cs="Courier"/>
          <w:sz w:val="16"/>
          <w:szCs w:val="16"/>
        </w:rPr>
        <w:t>TAGS :</w:t>
      </w:r>
      <w:proofErr w:type="gramEnd"/>
      <w:r>
        <w:rPr>
          <w:rFonts w:ascii="Courier" w:hAnsi="Courier" w:cs="Courier"/>
          <w:sz w:val="16"/>
          <w:szCs w:val="16"/>
        </w:rPr>
        <w:t>:=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BEGIN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MAC Control Messages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gramStart"/>
      <w:r>
        <w:rPr>
          <w:rFonts w:ascii="Courier" w:hAnsi="Courier" w:cs="Courier"/>
          <w:sz w:val="16"/>
          <w:szCs w:val="16"/>
        </w:rPr>
        <w:t>Message :</w:t>
      </w:r>
      <w:proofErr w:type="gramEnd"/>
      <w:r>
        <w:rPr>
          <w:rFonts w:ascii="Courier" w:hAnsi="Courier" w:cs="Courier"/>
          <w:sz w:val="16"/>
          <w:szCs w:val="16"/>
        </w:rPr>
        <w:t>:= SEQUENCE {</w:t>
      </w:r>
    </w:p>
    <w:p w:rsidR="00611B2D" w:rsidRDefault="00611B2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gramStart"/>
      <w:r>
        <w:rPr>
          <w:rFonts w:ascii="Courier" w:hAnsi="Courier" w:cs="Courier"/>
          <w:sz w:val="16"/>
          <w:szCs w:val="16"/>
        </w:rPr>
        <w:t>message</w:t>
      </w:r>
      <w:proofErr w:type="gramEnd"/>
      <w:r>
        <w:rPr>
          <w:rFonts w:ascii="Courier" w:hAnsi="Courier" w:cs="Courier"/>
          <w:sz w:val="16"/>
          <w:szCs w:val="16"/>
        </w:rPr>
        <w:t xml:space="preserve"> 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-Type,</w:t>
      </w: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...</w:t>
      </w:r>
    </w:p>
    <w:p w:rsidR="00611B2D" w:rsidRDefault="00611B2D" w:rsidP="00611B2D">
      <w:pPr>
        <w:pStyle w:val="Default"/>
        <w:rPr>
          <w:b/>
          <w:sz w:val="28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4A7C60" w:rsidRDefault="004A7C60" w:rsidP="004A7C60">
      <w:pPr>
        <w:suppressAutoHyphens/>
        <w:wordWrap/>
        <w:autoSpaceDE/>
        <w:autoSpaceDN/>
        <w:spacing w:after="120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Remedy1: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="000D3DD9">
        <w:rPr>
          <w:rFonts w:hint="eastAsia"/>
          <w:b/>
          <w:i/>
          <w:sz w:val="22"/>
          <w:highlight w:val="yellow"/>
          <w:lang w:eastAsia="ko-KR"/>
        </w:rPr>
        <w:t>below</w:t>
      </w:r>
      <w:r w:rsidR="000D3DD9"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64, Page#218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Default="004A7C60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</w:t>
      </w:r>
      <w:proofErr w:type="gramStart"/>
      <w:r>
        <w:rPr>
          <w:rFonts w:ascii="Courier" w:hAnsi="Courier" w:cs="Courier"/>
          <w:sz w:val="16"/>
          <w:szCs w:val="16"/>
        </w:rPr>
        <w:t>Type :</w:t>
      </w:r>
      <w:proofErr w:type="gramEnd"/>
      <w:r>
        <w:rPr>
          <w:rFonts w:ascii="Courier" w:hAnsi="Courier" w:cs="Courier"/>
          <w:sz w:val="16"/>
          <w:szCs w:val="16"/>
        </w:rPr>
        <w:t>:= CHOICE {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>...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Pr="006A6C4C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r w:rsidRPr="006A6C4C">
        <w:rPr>
          <w:rFonts w:ascii="Courier" w:hAnsi="Courier" w:cs="Courier"/>
          <w:sz w:val="16"/>
          <w:szCs w:val="16"/>
          <w:u w:val="single"/>
        </w:rPr>
        <w:t>-- HR Multicast message</w:t>
      </w:r>
    </w:p>
    <w:p w:rsidR="006A6C4C" w:rsidRPr="006A6C4C" w:rsidRDefault="007708A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proofErr w:type="spellStart"/>
      <w:proofErr w:type="gramStart"/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>a</w:t>
      </w:r>
      <w:r w:rsidR="006A6C4C" w:rsidRPr="006A6C4C">
        <w:rPr>
          <w:rFonts w:ascii="Courier" w:hAnsi="Courier" w:cs="Courier"/>
          <w:sz w:val="16"/>
          <w:szCs w:val="16"/>
          <w:u w:val="single"/>
        </w:rPr>
        <w:t>aiHrMgInd</w:t>
      </w:r>
      <w:proofErr w:type="spellEnd"/>
      <w:proofErr w:type="gramEnd"/>
      <w:r w:rsidR="006A6C4C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="006A6C4C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="006A6C4C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="006A6C4C" w:rsidRPr="006A6C4C">
        <w:rPr>
          <w:rFonts w:ascii="Courier" w:hAnsi="Courier" w:cs="Courier"/>
          <w:sz w:val="16"/>
          <w:szCs w:val="16"/>
          <w:u w:val="single"/>
        </w:rPr>
        <w:t>AAI-HR-MG-IND,</w:t>
      </w:r>
    </w:p>
    <w:p w:rsidR="006A6C4C" w:rsidRPr="006A6C4C" w:rsidRDefault="007708A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proofErr w:type="spellStart"/>
      <w:proofErr w:type="gramStart"/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>a</w:t>
      </w:r>
      <w:r w:rsidR="006A6C4C" w:rsidRPr="006A6C4C">
        <w:rPr>
          <w:rFonts w:ascii="Courier" w:hAnsi="Courier" w:cs="Courier"/>
          <w:sz w:val="16"/>
          <w:szCs w:val="16"/>
          <w:u w:val="single"/>
        </w:rPr>
        <w:t>aiHrMtInd</w:t>
      </w:r>
      <w:proofErr w:type="spellEnd"/>
      <w:proofErr w:type="gramEnd"/>
      <w:r w:rsidR="006A6C4C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="006A6C4C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="006A6C4C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="006A6C4C" w:rsidRPr="006A6C4C">
        <w:rPr>
          <w:rFonts w:ascii="Courier" w:hAnsi="Courier" w:cs="Courier"/>
          <w:sz w:val="16"/>
          <w:szCs w:val="16"/>
          <w:u w:val="single"/>
        </w:rPr>
        <w:t>AAI-HR-MT-IND,</w:t>
      </w:r>
    </w:p>
    <w:p w:rsidR="006A6C4C" w:rsidRPr="00CB2653" w:rsidRDefault="006A6C4C" w:rsidP="006A6C4C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B2653">
        <w:rPr>
          <w:rFonts w:ascii="Courier" w:hAnsi="Courier" w:cs="Courier"/>
          <w:color w:val="0000FF"/>
          <w:sz w:val="16"/>
          <w:szCs w:val="16"/>
        </w:rPr>
        <w:t xml:space="preserve">-- HR </w:t>
      </w:r>
      <w:r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Multimode operation</w:t>
      </w:r>
    </w:p>
    <w:p w:rsidR="006A6C4C" w:rsidRPr="00CB2653" w:rsidRDefault="007708AD" w:rsidP="006A6C4C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</w:rPr>
      </w:pPr>
      <w:proofErr w:type="spellStart"/>
      <w:proofErr w:type="gramStart"/>
      <w:r>
        <w:rPr>
          <w:rFonts w:ascii="Courier" w:hAnsi="Courier" w:cs="Courier" w:hint="eastAsia"/>
          <w:color w:val="0000FF"/>
          <w:sz w:val="16"/>
          <w:szCs w:val="16"/>
          <w:lang w:eastAsia="ko-KR"/>
        </w:rPr>
        <w:t>a</w:t>
      </w:r>
      <w:r w:rsidR="006A6C4C" w:rsidRPr="00CB2653">
        <w:rPr>
          <w:rFonts w:ascii="Courier" w:hAnsi="Courier" w:cs="Courier"/>
          <w:color w:val="0000FF"/>
          <w:sz w:val="16"/>
          <w:szCs w:val="16"/>
        </w:rPr>
        <w:t>ai</w:t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MmRsSynReq</w:t>
      </w:r>
      <w:proofErr w:type="spellEnd"/>
      <w:proofErr w:type="gramEnd"/>
      <w:r w:rsidR="006A6C4C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6A6C4C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6A6C4C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2E6AB8" w:rsidRPr="00CB2653">
        <w:rPr>
          <w:rFonts w:ascii="Courier" w:hAnsi="Courier" w:cs="Courier"/>
          <w:color w:val="0000FF"/>
          <w:sz w:val="16"/>
          <w:szCs w:val="16"/>
        </w:rPr>
        <w:t>AAI-</w:t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MM</w:t>
      </w:r>
      <w:r w:rsidR="002E6AB8" w:rsidRPr="00CB2653">
        <w:rPr>
          <w:rFonts w:ascii="Courier" w:hAnsi="Courier" w:cs="Courier"/>
          <w:color w:val="0000FF"/>
          <w:sz w:val="16"/>
          <w:szCs w:val="16"/>
        </w:rPr>
        <w:t>-</w:t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RS</w:t>
      </w:r>
      <w:r w:rsidR="006A6C4C" w:rsidRPr="00CB2653">
        <w:rPr>
          <w:rFonts w:ascii="Courier" w:hAnsi="Courier" w:cs="Courier"/>
          <w:color w:val="0000FF"/>
          <w:sz w:val="16"/>
          <w:szCs w:val="16"/>
        </w:rPr>
        <w:t>-</w:t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SYN-REQ</w:t>
      </w:r>
      <w:r w:rsidR="006A6C4C" w:rsidRPr="00CB2653">
        <w:rPr>
          <w:rFonts w:ascii="Courier" w:hAnsi="Courier" w:cs="Courier"/>
          <w:color w:val="0000FF"/>
          <w:sz w:val="16"/>
          <w:szCs w:val="16"/>
        </w:rPr>
        <w:t>,</w:t>
      </w:r>
    </w:p>
    <w:p w:rsidR="002E6AB8" w:rsidRPr="00CB2653" w:rsidRDefault="007708AD" w:rsidP="002E6AB8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</w:rPr>
      </w:pPr>
      <w:proofErr w:type="spellStart"/>
      <w:proofErr w:type="gramStart"/>
      <w:r>
        <w:rPr>
          <w:rFonts w:ascii="Courier" w:hAnsi="Courier" w:cs="Courier" w:hint="eastAsia"/>
          <w:color w:val="0000FF"/>
          <w:sz w:val="16"/>
          <w:szCs w:val="16"/>
          <w:lang w:eastAsia="ko-KR"/>
        </w:rPr>
        <w:t>a</w:t>
      </w:r>
      <w:r w:rsidR="002E6AB8" w:rsidRPr="00CB2653">
        <w:rPr>
          <w:rFonts w:ascii="Courier" w:hAnsi="Courier" w:cs="Courier"/>
          <w:color w:val="0000FF"/>
          <w:sz w:val="16"/>
          <w:szCs w:val="16"/>
        </w:rPr>
        <w:t>ai</w:t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MmRsSynRsp</w:t>
      </w:r>
      <w:proofErr w:type="spellEnd"/>
      <w:proofErr w:type="gramEnd"/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2E6AB8" w:rsidRPr="00CB2653">
        <w:rPr>
          <w:rFonts w:ascii="Courier" w:hAnsi="Courier" w:cs="Courier"/>
          <w:color w:val="0000FF"/>
          <w:sz w:val="16"/>
          <w:szCs w:val="16"/>
        </w:rPr>
        <w:t>AAI-</w:t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MM</w:t>
      </w:r>
      <w:r w:rsidR="002E6AB8" w:rsidRPr="00CB2653">
        <w:rPr>
          <w:rFonts w:ascii="Courier" w:hAnsi="Courier" w:cs="Courier"/>
          <w:color w:val="0000FF"/>
          <w:sz w:val="16"/>
          <w:szCs w:val="16"/>
        </w:rPr>
        <w:t>-</w:t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RS</w:t>
      </w:r>
      <w:r w:rsidR="002E6AB8" w:rsidRPr="00CB2653">
        <w:rPr>
          <w:rFonts w:ascii="Courier" w:hAnsi="Courier" w:cs="Courier"/>
          <w:color w:val="0000FF"/>
          <w:sz w:val="16"/>
          <w:szCs w:val="16"/>
        </w:rPr>
        <w:t>-</w:t>
      </w:r>
      <w:r w:rsidR="002E6AB8" w:rsidRPr="00CB2653">
        <w:rPr>
          <w:rFonts w:ascii="Courier" w:hAnsi="Courier" w:cs="Courier" w:hint="eastAsia"/>
          <w:color w:val="0000FF"/>
          <w:sz w:val="16"/>
          <w:szCs w:val="16"/>
          <w:lang w:eastAsia="ko-KR"/>
        </w:rPr>
        <w:t>SYN-RSP</w:t>
      </w:r>
      <w:r w:rsidR="002E6AB8" w:rsidRPr="00CB2653">
        <w:rPr>
          <w:rFonts w:ascii="Courier" w:hAnsi="Courier" w:cs="Courier"/>
          <w:color w:val="0000FF"/>
          <w:sz w:val="16"/>
          <w:szCs w:val="16"/>
        </w:rPr>
        <w:t>,</w:t>
      </w:r>
    </w:p>
    <w:p w:rsidR="006A6C4C" w:rsidRPr="002E6AB8" w:rsidRDefault="002E6AB8" w:rsidP="002E6AB8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</w:rPr>
        <w:t>...</w:t>
      </w:r>
    </w:p>
    <w:p w:rsidR="006A6C4C" w:rsidRDefault="006A6C4C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2E6AB8" w:rsidRDefault="002E6AB8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2E6AB8" w:rsidRPr="002E6AB8" w:rsidRDefault="002E6AB8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2E6AB8" w:rsidRPr="002E6AB8" w:rsidRDefault="002E6AB8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*-*-*-*-*-*-*-*-*-*-*-*-*-*-*-*-*-*-*-*-*-*-*-*-*-*-*-*-</w:t>
      </w:r>
    </w:p>
    <w:p w:rsidR="002E6AB8" w:rsidRPr="002E6AB8" w:rsidRDefault="002E6AB8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Common type definitions</w:t>
      </w:r>
    </w:p>
    <w:p w:rsidR="002E6AB8" w:rsidRPr="002E6AB8" w:rsidRDefault="002E6AB8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*-*-*-*-*-*-*-*-*-*-*-*-*-*-*-*-*-*-*-*-*-*-*-*-*-*-*-*-</w:t>
      </w:r>
    </w:p>
    <w:p w:rsidR="00C154B8" w:rsidRPr="00951688" w:rsidRDefault="00C154B8" w:rsidP="00C154B8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2E6AB8" w:rsidRDefault="002E6AB8" w:rsidP="002E6AB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Default="00951688" w:rsidP="002E6AB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MAC control messages for HR-Networks</w:t>
      </w:r>
    </w:p>
    <w:p w:rsidR="00951688" w:rsidRP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FA0FF0" w:rsidRPr="00951688" w:rsidRDefault="00FA0FF0" w:rsidP="00FA0FF0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0D3DD9" w:rsidRPr="00951688" w:rsidRDefault="000D3DD9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HR Multicast Traffic Indication Message</w:t>
      </w:r>
    </w:p>
    <w:p w:rsidR="00951688" w:rsidRP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C154B8" w:rsidRDefault="00C154B8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below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18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</w:t>
      </w:r>
      <w:r>
        <w:rPr>
          <w:rFonts w:hint="eastAsia"/>
          <w:b/>
          <w:i/>
          <w:sz w:val="22"/>
          <w:highlight w:val="yellow"/>
          <w:lang w:eastAsia="ko-KR"/>
        </w:rPr>
        <w:t>29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Pr="004A7C60" w:rsidRDefault="004A7C60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C154B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-- +-+-+-+-+-+-+-+-+-+-+-+-+-+-+-+-+-+-+-+-+-+-+-+-+-+-+-+-</w:t>
      </w:r>
    </w:p>
    <w:p w:rsidR="00951688" w:rsidRPr="00C154B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 xml:space="preserve">-- 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 xml:space="preserve">HR Multimode RS 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Synchronization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 xml:space="preserve"> Request 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message</w:t>
      </w:r>
    </w:p>
    <w:p w:rsidR="00951688" w:rsidRPr="00C154B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-- +-+-+-+-+-+-+-+-+-+-+-+-+-+-+-+-+-+-+-+-+-+-+-+-+-+-+-+-</w:t>
      </w:r>
    </w:p>
    <w:p w:rsidR="002E6AB8" w:rsidRPr="00C154B8" w:rsidRDefault="002E6AB8" w:rsidP="002E6AB8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6A6C4C" w:rsidRPr="00C154B8" w:rsidRDefault="00951688" w:rsidP="00100B24">
      <w:pPr>
        <w:pStyle w:val="Default"/>
        <w:rPr>
          <w:b/>
          <w:color w:val="0000FF"/>
          <w:sz w:val="28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AAI-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MM-RS-SYN-</w:t>
      </w:r>
      <w:proofErr w:type="gramStart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REQ</w:t>
      </w:r>
      <w:r w:rsidRPr="00C154B8">
        <w:rPr>
          <w:color w:val="0000FF"/>
        </w:rPr>
        <w:t xml:space="preserve"> 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:</w:t>
      </w:r>
      <w:proofErr w:type="gramEnd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:=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SEQUENCE {</w:t>
      </w:r>
    </w:p>
    <w:p w:rsidR="002E6AB8" w:rsidRPr="00C154B8" w:rsidRDefault="007A3F7D" w:rsidP="007A3F7D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s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can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D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uration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C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ontrol</w:t>
      </w:r>
      <w:proofErr w:type="spellEnd"/>
      <w:proofErr w:type="gramEnd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ENUMERATED {</w:t>
      </w:r>
    </w:p>
    <w:p w:rsidR="007A3F7D" w:rsidRPr="00C154B8" w:rsidRDefault="00E57F57" w:rsidP="00C154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increaseTimeDuration</w:t>
      </w:r>
      <w:proofErr w:type="spellEnd"/>
      <w:proofErr w:type="gramEnd"/>
      <w:r w:rsidR="007A3F7D" w:rsidRPr="00C154B8">
        <w:rPr>
          <w:rFonts w:ascii="Courier" w:hAnsi="Courier" w:cs="Courier"/>
          <w:color w:val="0000FF"/>
          <w:sz w:val="16"/>
          <w:szCs w:val="16"/>
          <w:lang w:eastAsia="ko-KR"/>
        </w:rPr>
        <w:t>,</w:t>
      </w:r>
    </w:p>
    <w:p w:rsidR="007A3F7D" w:rsidRPr="00C154B8" w:rsidRDefault="00E57F57" w:rsidP="00C154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decreaseTimeDuration</w:t>
      </w:r>
      <w:proofErr w:type="spellEnd"/>
      <w:proofErr w:type="gramEnd"/>
    </w:p>
    <w:p w:rsidR="007A3F7D" w:rsidRPr="00C154B8" w:rsidRDefault="007A3F7D" w:rsidP="007A3F7D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}</w:t>
      </w:r>
      <w:r w:rsidR="00F76D48">
        <w:rPr>
          <w:rFonts w:ascii="Courier" w:hAnsi="Courier" w:cs="Courier" w:hint="eastAsia"/>
          <w:color w:val="0000FF"/>
          <w:sz w:val="16"/>
          <w:szCs w:val="16"/>
          <w:lang w:eastAsia="ko-KR"/>
        </w:rPr>
        <w:t>,</w:t>
      </w:r>
    </w:p>
    <w:p w:rsidR="00E57F57" w:rsidRPr="00C154B8" w:rsidRDefault="00970028" w:rsidP="00E57F5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timeInterval</w:t>
      </w:r>
      <w:r w:rsidR="00E57F57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C</w:t>
      </w:r>
      <w:r w:rsidR="00E57F57" w:rsidRPr="00C154B8">
        <w:rPr>
          <w:rFonts w:ascii="Courier" w:hAnsi="Courier" w:cs="Courier"/>
          <w:color w:val="0000FF"/>
          <w:sz w:val="16"/>
          <w:szCs w:val="16"/>
          <w:lang w:eastAsia="ko-KR"/>
        </w:rPr>
        <w:t>ontrol</w:t>
      </w:r>
      <w:proofErr w:type="spellEnd"/>
      <w:proofErr w:type="gramEnd"/>
      <w:r w:rsidR="00E57F57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E57F57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E57F57" w:rsidRPr="00C154B8">
        <w:rPr>
          <w:rFonts w:ascii="Courier" w:hAnsi="Courier" w:cs="Courier"/>
          <w:color w:val="0000FF"/>
          <w:sz w:val="16"/>
          <w:szCs w:val="16"/>
          <w:lang w:eastAsia="ko-KR"/>
        </w:rPr>
        <w:t>ENUMERATED {</w:t>
      </w:r>
    </w:p>
    <w:p w:rsidR="00E57F57" w:rsidRPr="00C154B8" w:rsidRDefault="00E57F57" w:rsidP="00C154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increaseTime</w:t>
      </w:r>
      <w:r w:rsidR="00970028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Interval</w:t>
      </w:r>
      <w:proofErr w:type="spellEnd"/>
      <w:proofErr w:type="gramEnd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,</w:t>
      </w:r>
    </w:p>
    <w:p w:rsidR="00E57F57" w:rsidRPr="00C154B8" w:rsidRDefault="00E57F57" w:rsidP="00C154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decreaseTime</w:t>
      </w:r>
      <w:r w:rsidR="00970028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Interval</w:t>
      </w:r>
      <w:proofErr w:type="spellEnd"/>
      <w:proofErr w:type="gramEnd"/>
    </w:p>
    <w:p w:rsidR="00E57F57" w:rsidRPr="00C154B8" w:rsidRDefault="00E57F57" w:rsidP="00E57F5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}</w:t>
      </w:r>
    </w:p>
    <w:p w:rsidR="007A3F7D" w:rsidRPr="00C154B8" w:rsidRDefault="007A3F7D" w:rsidP="00100B24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}</w:t>
      </w:r>
    </w:p>
    <w:p w:rsidR="007A3F7D" w:rsidRPr="00C154B8" w:rsidRDefault="007A3F7D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B27EFA" w:rsidRPr="00C154B8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-- +-+-+-+-+-+-+-+-+-+-+-+-+-+-+-+-+-+-+-+-+-+-+-+-+-+-+-+-</w:t>
      </w:r>
    </w:p>
    <w:p w:rsidR="00B27EFA" w:rsidRPr="00C154B8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 xml:space="preserve">-- 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 xml:space="preserve">HR Multimode RS 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Synchronization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 xml:space="preserve"> Response 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message</w:t>
      </w:r>
    </w:p>
    <w:p w:rsidR="00B27EFA" w:rsidRPr="00C154B8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-- +-+-+-+-+-+-+-+-+-+-+-+-+-+-+-+-+-+-+-+-+-+-+-+-+-+-+-+-</w:t>
      </w:r>
    </w:p>
    <w:p w:rsidR="00B27EFA" w:rsidRPr="00C154B8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F55FCC" w:rsidRPr="00C154B8" w:rsidRDefault="00F55FCC" w:rsidP="00B27EFA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RelaySync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Info</w:t>
      </w:r>
      <w:proofErr w:type="spellEnd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 xml:space="preserve"> :</w:t>
      </w:r>
      <w:proofErr w:type="gramEnd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:=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SEQUENCE {</w:t>
      </w:r>
    </w:p>
    <w:p w:rsidR="00F55FCC" w:rsidRPr="00C154B8" w:rsidRDefault="00F55FCC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scanDuration</w:t>
      </w:r>
      <w:proofErr w:type="spellEnd"/>
      <w:proofErr w:type="gramEnd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INTEGER (0..255),</w:t>
      </w:r>
    </w:p>
    <w:p w:rsidR="00F55FCC" w:rsidRPr="00C154B8" w:rsidRDefault="00F55FCC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startSuperFrame</w:t>
      </w:r>
      <w:proofErr w:type="spellEnd"/>
      <w:proofErr w:type="gramEnd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proofErr w:type="spellStart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SuperframeNumberLSB</w:t>
      </w:r>
      <w:proofErr w:type="spellEnd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,</w:t>
      </w:r>
    </w:p>
    <w:p w:rsidR="00F55FCC" w:rsidRPr="00C154B8" w:rsidRDefault="00F55FCC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startFrame</w:t>
      </w:r>
      <w:proofErr w:type="spellEnd"/>
      <w:proofErr w:type="gramEnd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INTEGER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 xml:space="preserve"> 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(0..3),</w:t>
      </w:r>
    </w:p>
    <w:p w:rsidR="00F55FCC" w:rsidRPr="00C154B8" w:rsidRDefault="00F55FCC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interleavingInterval</w:t>
      </w:r>
      <w:proofErr w:type="spellEnd"/>
      <w:proofErr w:type="gramEnd"/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INTEGER (0..255)</w:t>
      </w:r>
    </w:p>
    <w:p w:rsidR="00F55FCC" w:rsidRPr="00C154B8" w:rsidRDefault="00F55FCC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}</w:t>
      </w:r>
    </w:p>
    <w:p w:rsidR="00F55FCC" w:rsidRPr="00C154B8" w:rsidRDefault="00F55FCC" w:rsidP="00B27EFA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B27EFA" w:rsidRPr="00C154B8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lastRenderedPageBreak/>
        <w:t>AAI-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M</w:t>
      </w:r>
      <w:r w:rsidR="00FA0FF0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M-RS-SYN-</w:t>
      </w:r>
      <w:proofErr w:type="gramStart"/>
      <w:r w:rsidR="00FA0FF0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RSP</w:t>
      </w:r>
      <w:r w:rsidRPr="00C154B8">
        <w:rPr>
          <w:color w:val="0000FF"/>
        </w:rPr>
        <w:t xml:space="preserve"> 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:</w:t>
      </w:r>
      <w:proofErr w:type="gramEnd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:=</w:t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SEQUENCE {</w:t>
      </w:r>
    </w:p>
    <w:p w:rsidR="00F55FCC" w:rsidRPr="00C154B8" w:rsidRDefault="006A30F4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>
        <w:rPr>
          <w:rFonts w:ascii="Courier" w:hAnsi="Courier" w:cs="Courier" w:hint="eastAsia"/>
          <w:color w:val="0000FF"/>
          <w:sz w:val="16"/>
          <w:szCs w:val="16"/>
          <w:lang w:eastAsia="ko-KR"/>
        </w:rPr>
        <w:t>s</w:t>
      </w:r>
      <w:r w:rsidR="00F55FCC" w:rsidRPr="00C154B8">
        <w:rPr>
          <w:rFonts w:ascii="Courier" w:hAnsi="Courier" w:cs="Courier"/>
          <w:color w:val="0000FF"/>
          <w:sz w:val="16"/>
          <w:szCs w:val="16"/>
          <w:lang w:eastAsia="ko-KR"/>
        </w:rPr>
        <w:t>canDuration</w:t>
      </w:r>
      <w:proofErr w:type="spellEnd"/>
      <w:proofErr w:type="gramEnd"/>
      <w:r w:rsidR="00F55FCC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F55FCC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F55FCC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F55FCC" w:rsidRPr="00C154B8">
        <w:rPr>
          <w:rFonts w:ascii="Courier" w:hAnsi="Courier" w:cs="Courier"/>
          <w:color w:val="0000FF"/>
          <w:sz w:val="16"/>
          <w:szCs w:val="16"/>
          <w:lang w:eastAsia="ko-KR"/>
        </w:rPr>
        <w:t>CHOICE {</w:t>
      </w:r>
    </w:p>
    <w:p w:rsidR="00F55FCC" w:rsidRPr="00C154B8" w:rsidRDefault="00C154B8" w:rsidP="00F55FC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>
        <w:rPr>
          <w:rFonts w:ascii="Courier" w:hAnsi="Courier" w:cs="Courier"/>
          <w:color w:val="0000FF"/>
          <w:sz w:val="16"/>
          <w:szCs w:val="16"/>
          <w:lang w:eastAsia="ko-KR"/>
        </w:rPr>
        <w:t>zeroScanDuration</w:t>
      </w:r>
      <w:proofErr w:type="spellEnd"/>
      <w:proofErr w:type="gramEnd"/>
      <w:r>
        <w:rPr>
          <w:rFonts w:ascii="Courier" w:hAnsi="Courier" w:cs="Courier"/>
          <w:color w:val="0000FF"/>
          <w:sz w:val="16"/>
          <w:szCs w:val="16"/>
          <w:lang w:eastAsia="ko-KR"/>
        </w:rPr>
        <w:tab/>
      </w:r>
      <w:r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F55FCC" w:rsidRPr="00C154B8">
        <w:rPr>
          <w:rFonts w:ascii="Courier" w:hAnsi="Courier" w:cs="Courier"/>
          <w:color w:val="0000FF"/>
          <w:sz w:val="16"/>
          <w:szCs w:val="16"/>
          <w:lang w:eastAsia="ko-KR"/>
        </w:rPr>
        <w:t>NULL,</w:t>
      </w:r>
    </w:p>
    <w:p w:rsidR="00F55FCC" w:rsidRPr="00C154B8" w:rsidRDefault="00F55FCC" w:rsidP="00F55FC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proofErr w:type="spellStart"/>
      <w:proofErr w:type="gramStart"/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nonzeroScanDuration</w:t>
      </w:r>
      <w:proofErr w:type="spellEnd"/>
      <w:proofErr w:type="gramEnd"/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r w:rsid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ab/>
      </w:r>
      <w:proofErr w:type="spellStart"/>
      <w:r w:rsidR="00C154B8"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Relay</w:t>
      </w: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ScanInfo</w:t>
      </w:r>
      <w:proofErr w:type="spellEnd"/>
    </w:p>
    <w:p w:rsidR="00FA0FF0" w:rsidRPr="00C154B8" w:rsidRDefault="00FA0FF0" w:rsidP="00FA0FF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 w:hint="eastAsia"/>
          <w:color w:val="0000FF"/>
          <w:sz w:val="16"/>
          <w:szCs w:val="16"/>
          <w:lang w:eastAsia="ko-KR"/>
        </w:rPr>
        <w:t>}</w:t>
      </w:r>
    </w:p>
    <w:p w:rsidR="00F55FCC" w:rsidRDefault="00FA0FF0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  <w:r w:rsidRPr="00C154B8">
        <w:rPr>
          <w:rFonts w:ascii="Courier" w:hAnsi="Courier" w:cs="Courier"/>
          <w:color w:val="0000FF"/>
          <w:sz w:val="16"/>
          <w:szCs w:val="16"/>
          <w:lang w:eastAsia="ko-KR"/>
        </w:rPr>
        <w:t>}</w:t>
      </w:r>
    </w:p>
    <w:p w:rsidR="00CE4573" w:rsidRDefault="00CE4573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CE4573" w:rsidRDefault="00CE4573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CE4573" w:rsidRDefault="00CE4573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CE4573" w:rsidRDefault="00CE4573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CE4573" w:rsidRPr="00C154B8" w:rsidRDefault="00CE4573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sectPr w:rsidR="00CE4573" w:rsidRPr="00C154B8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34" w:rsidRDefault="00645034">
      <w:r>
        <w:separator/>
      </w:r>
    </w:p>
  </w:endnote>
  <w:endnote w:type="continuationSeparator" w:id="0">
    <w:p w:rsidR="00645034" w:rsidRDefault="0064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CB625B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CB625B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F5A75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34" w:rsidRDefault="00645034">
      <w:r>
        <w:separator/>
      </w:r>
    </w:p>
  </w:footnote>
  <w:footnote w:type="continuationSeparator" w:id="0">
    <w:p w:rsidR="00645034" w:rsidRDefault="00645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r w:rsidRPr="009C07E4">
      <w:t>-</w:t>
    </w:r>
    <w:r w:rsidR="002F5A75">
      <w:rPr>
        <w:rFonts w:hint="eastAsia"/>
        <w:lang w:eastAsia="ko-KR"/>
      </w:rPr>
      <w:t>0332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0"/>
    <w:bookmarkEnd w:id="1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71DBE"/>
    <w:rsid w:val="00073144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6A26"/>
    <w:rsid w:val="00130801"/>
    <w:rsid w:val="00146C5B"/>
    <w:rsid w:val="001742D6"/>
    <w:rsid w:val="001806DB"/>
    <w:rsid w:val="001873E1"/>
    <w:rsid w:val="001945BD"/>
    <w:rsid w:val="00195D09"/>
    <w:rsid w:val="001C49B2"/>
    <w:rsid w:val="0020245C"/>
    <w:rsid w:val="00203C0A"/>
    <w:rsid w:val="00216878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1423"/>
    <w:rsid w:val="002E5D0B"/>
    <w:rsid w:val="002E6AB8"/>
    <w:rsid w:val="002F5A75"/>
    <w:rsid w:val="002F5D4C"/>
    <w:rsid w:val="00340F4B"/>
    <w:rsid w:val="0034135A"/>
    <w:rsid w:val="00342E63"/>
    <w:rsid w:val="003622B4"/>
    <w:rsid w:val="0036483E"/>
    <w:rsid w:val="0037203F"/>
    <w:rsid w:val="00373B86"/>
    <w:rsid w:val="00385B6E"/>
    <w:rsid w:val="00390F57"/>
    <w:rsid w:val="00391586"/>
    <w:rsid w:val="003C6C81"/>
    <w:rsid w:val="003D7F69"/>
    <w:rsid w:val="003E348A"/>
    <w:rsid w:val="00424B5A"/>
    <w:rsid w:val="004419CE"/>
    <w:rsid w:val="00474B3D"/>
    <w:rsid w:val="00484242"/>
    <w:rsid w:val="0049652C"/>
    <w:rsid w:val="004A7C60"/>
    <w:rsid w:val="004C4989"/>
    <w:rsid w:val="004D4A5E"/>
    <w:rsid w:val="005104D3"/>
    <w:rsid w:val="0053481B"/>
    <w:rsid w:val="0055480C"/>
    <w:rsid w:val="00592719"/>
    <w:rsid w:val="00594A58"/>
    <w:rsid w:val="005A6A10"/>
    <w:rsid w:val="005B2A89"/>
    <w:rsid w:val="005C76F6"/>
    <w:rsid w:val="005F2FA2"/>
    <w:rsid w:val="00611B2D"/>
    <w:rsid w:val="00620E9A"/>
    <w:rsid w:val="00645034"/>
    <w:rsid w:val="006660AD"/>
    <w:rsid w:val="00675A03"/>
    <w:rsid w:val="006A30F4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708AD"/>
    <w:rsid w:val="007A3F7D"/>
    <w:rsid w:val="007A65B2"/>
    <w:rsid w:val="007C2472"/>
    <w:rsid w:val="007D320B"/>
    <w:rsid w:val="007E015D"/>
    <w:rsid w:val="008208EC"/>
    <w:rsid w:val="00860281"/>
    <w:rsid w:val="00863AB4"/>
    <w:rsid w:val="00883A58"/>
    <w:rsid w:val="008B0C8F"/>
    <w:rsid w:val="008B4461"/>
    <w:rsid w:val="008B705A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B0CA3"/>
    <w:rsid w:val="009B4BE0"/>
    <w:rsid w:val="009B5E05"/>
    <w:rsid w:val="009C07E4"/>
    <w:rsid w:val="009C1661"/>
    <w:rsid w:val="009F36DA"/>
    <w:rsid w:val="00A2580F"/>
    <w:rsid w:val="00A26E23"/>
    <w:rsid w:val="00A277C3"/>
    <w:rsid w:val="00A35B18"/>
    <w:rsid w:val="00A5419F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E10E9"/>
    <w:rsid w:val="00BE18FC"/>
    <w:rsid w:val="00BE734F"/>
    <w:rsid w:val="00C0402F"/>
    <w:rsid w:val="00C154B8"/>
    <w:rsid w:val="00C44A31"/>
    <w:rsid w:val="00C5685B"/>
    <w:rsid w:val="00C724AF"/>
    <w:rsid w:val="00CB2653"/>
    <w:rsid w:val="00CB4B4F"/>
    <w:rsid w:val="00CB625B"/>
    <w:rsid w:val="00CC6404"/>
    <w:rsid w:val="00CE4573"/>
    <w:rsid w:val="00CF093A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35D96"/>
    <w:rsid w:val="00E47D14"/>
    <w:rsid w:val="00E5656C"/>
    <w:rsid w:val="00E57F57"/>
    <w:rsid w:val="00E7304F"/>
    <w:rsid w:val="00E80323"/>
    <w:rsid w:val="00E9559A"/>
    <w:rsid w:val="00EB060C"/>
    <w:rsid w:val="00F030F1"/>
    <w:rsid w:val="00F36915"/>
    <w:rsid w:val="00F36FDC"/>
    <w:rsid w:val="00F55FCC"/>
    <w:rsid w:val="00F63FF6"/>
    <w:rsid w:val="00F74C65"/>
    <w:rsid w:val="00F76D48"/>
    <w:rsid w:val="00F86E56"/>
    <w:rsid w:val="00F87554"/>
    <w:rsid w:val="00F93DA3"/>
    <w:rsid w:val="00FA0FF0"/>
    <w:rsid w:val="00FA1B3D"/>
    <w:rsid w:val="00FA79A2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FBF5-8D2D-4FFB-BEDC-4950232E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5310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3</cp:revision>
  <cp:lastPrinted>2113-01-01T05:00:00Z</cp:lastPrinted>
  <dcterms:created xsi:type="dcterms:W3CDTF">2012-05-04T12:17:00Z</dcterms:created>
  <dcterms:modified xsi:type="dcterms:W3CDTF">2012-05-05T00:51:00Z</dcterms:modified>
</cp:coreProperties>
</file>