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AC1D8E" w:rsidR="005731EF" w:rsidRPr="008C1F13" w:rsidRDefault="00C46914" w:rsidP="00FB5A3F">
            <w:pPr>
              <w:pStyle w:val="T2"/>
              <w:rPr>
                <w:rFonts w:asciiTheme="minorHAnsi" w:hAnsiTheme="minorHAnsi" w:cstheme="minorHAnsi"/>
                <w:b w:val="0"/>
                <w:bCs/>
                <w:sz w:val="22"/>
                <w:szCs w:val="22"/>
              </w:rPr>
            </w:pPr>
            <w:r w:rsidRPr="00C46914">
              <w:rPr>
                <w:rFonts w:asciiTheme="minorHAnsi" w:hAnsiTheme="minorHAnsi" w:cstheme="minorHAnsi"/>
                <w:b w:val="0"/>
                <w:bCs/>
                <w:sz w:val="22"/>
                <w:szCs w:val="22"/>
                <w:lang w:eastAsia="ko-KR"/>
              </w:rPr>
              <w:t>Max Channel Switch Time Harmonization</w:t>
            </w:r>
          </w:p>
        </w:tc>
      </w:tr>
      <w:tr w:rsidR="005731EF" w:rsidRPr="005731EF" w14:paraId="4D0531B6" w14:textId="77777777" w:rsidTr="00FB5A3F">
        <w:trPr>
          <w:trHeight w:val="359"/>
          <w:jc w:val="center"/>
        </w:trPr>
        <w:tc>
          <w:tcPr>
            <w:tcW w:w="9576" w:type="dxa"/>
            <w:gridSpan w:val="5"/>
            <w:vAlign w:val="center"/>
          </w:tcPr>
          <w:p w14:paraId="6F9BF4A4" w14:textId="1176AE4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4A75E0">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4A75E0">
              <w:rPr>
                <w:rFonts w:asciiTheme="minorHAnsi" w:hAnsiTheme="minorHAnsi" w:cstheme="minorHAnsi"/>
                <w:b w:val="0"/>
                <w:sz w:val="22"/>
                <w:szCs w:val="22"/>
                <w:lang w:eastAsia="ko-KR"/>
              </w:rPr>
              <w:t>1</w:t>
            </w:r>
            <w:r w:rsidR="007D672E">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57E33CA5" w14:textId="66C3D7BB" w:rsidR="006E6B6A" w:rsidRDefault="006E6B6A" w:rsidP="006C63A6">
      <w:pPr>
        <w:pStyle w:val="ListParagraph"/>
        <w:numPr>
          <w:ilvl w:val="0"/>
          <w:numId w:val="1"/>
        </w:numPr>
        <w:spacing w:after="0"/>
        <w:rPr>
          <w:rFonts w:cstheme="minorHAnsi"/>
          <w:sz w:val="24"/>
        </w:rPr>
      </w:pPr>
      <w:r>
        <w:rPr>
          <w:rFonts w:cstheme="minorHAnsi"/>
          <w:sz w:val="24"/>
        </w:rPr>
        <w:t xml:space="preserve">Rev1: Changes after </w:t>
      </w:r>
      <w:r w:rsidR="00E85034">
        <w:rPr>
          <w:rFonts w:cstheme="minorHAnsi"/>
          <w:sz w:val="24"/>
        </w:rPr>
        <w:t xml:space="preserve">discussion at 11mf </w:t>
      </w:r>
      <w:r w:rsidR="00FD7E08">
        <w:rPr>
          <w:rFonts w:cstheme="minorHAnsi"/>
          <w:sz w:val="24"/>
        </w:rPr>
        <w:t>and offline</w:t>
      </w:r>
    </w:p>
    <w:p w14:paraId="1536049C" w14:textId="15B0BE23" w:rsidR="004A75E0" w:rsidRDefault="004A75E0" w:rsidP="006C63A6">
      <w:pPr>
        <w:pStyle w:val="ListParagraph"/>
        <w:numPr>
          <w:ilvl w:val="0"/>
          <w:numId w:val="1"/>
        </w:numPr>
        <w:spacing w:after="0"/>
        <w:rPr>
          <w:rFonts w:cstheme="minorHAnsi"/>
          <w:sz w:val="24"/>
        </w:rPr>
      </w:pPr>
      <w:r>
        <w:rPr>
          <w:rFonts w:cstheme="minorHAnsi"/>
          <w:sz w:val="24"/>
        </w:rPr>
        <w:t xml:space="preserve">Rev2: Refinements after further offline discussion </w:t>
      </w:r>
    </w:p>
    <w:p w14:paraId="6882926D" w14:textId="301E58BF" w:rsidR="00C80FC4" w:rsidRDefault="00C80FC4" w:rsidP="006C63A6">
      <w:pPr>
        <w:pStyle w:val="ListParagraph"/>
        <w:numPr>
          <w:ilvl w:val="0"/>
          <w:numId w:val="1"/>
        </w:numPr>
        <w:spacing w:after="0"/>
        <w:rPr>
          <w:rFonts w:cstheme="minorHAnsi"/>
          <w:sz w:val="24"/>
        </w:rPr>
      </w:pPr>
      <w:r>
        <w:rPr>
          <w:rFonts w:cstheme="minorHAnsi"/>
          <w:sz w:val="24"/>
        </w:rPr>
        <w:t>Rev3: Changes after discussion at 11mf and offline</w:t>
      </w:r>
    </w:p>
    <w:p w14:paraId="4C22D79D" w14:textId="0B0AD5C5" w:rsidR="007A1B0A" w:rsidRDefault="007A1B0A" w:rsidP="006C63A6">
      <w:pPr>
        <w:pStyle w:val="ListParagraph"/>
        <w:numPr>
          <w:ilvl w:val="0"/>
          <w:numId w:val="1"/>
        </w:numPr>
        <w:spacing w:after="0"/>
        <w:rPr>
          <w:rFonts w:cstheme="minorHAnsi"/>
          <w:sz w:val="24"/>
        </w:rPr>
      </w:pPr>
      <w:r>
        <w:rPr>
          <w:rFonts w:cstheme="minorHAnsi"/>
          <w:sz w:val="24"/>
        </w:rPr>
        <w:t xml:space="preserve">Rev4: Minor editorial </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19D7C37D" w:rsidR="0052197D" w:rsidRPr="0052197D" w:rsidRDefault="0052197D"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sidRPr="0052197D">
        <w:rPr>
          <w:b/>
          <w:i/>
          <w:iCs/>
        </w:rPr>
        <w:lastRenderedPageBreak/>
        <w:t>Comment:</w:t>
      </w:r>
    </w:p>
    <w:p w14:paraId="218FEAA5" w14:textId="77777777" w:rsidR="00B87DD6" w:rsidRDefault="00B87DD6" w:rsidP="00897193"/>
    <w:p w14:paraId="1343840B" w14:textId="1845BC09" w:rsidR="00C46914" w:rsidRDefault="00C46914" w:rsidP="00897193">
      <w:r>
        <w:t xml:space="preserve">The </w:t>
      </w:r>
      <w:r w:rsidR="00413E4B">
        <w:t xml:space="preserve">definition of </w:t>
      </w:r>
      <w:r>
        <w:t xml:space="preserve">Max Channel Switch Time </w:t>
      </w:r>
      <w:r w:rsidR="005434D5">
        <w:t>(“MCST</w:t>
      </w:r>
      <w:r w:rsidR="00EA5BE6">
        <w:t xml:space="preserve"> element</w:t>
      </w:r>
      <w:r w:rsidR="005434D5">
        <w:t>”; which</w:t>
      </w:r>
      <w:r w:rsidR="005434D5" w:rsidRPr="005434D5">
        <w:rPr>
          <w:i/>
          <w:iCs/>
        </w:rPr>
        <w:t>, for avoidance of doubt,</w:t>
      </w:r>
      <w:r w:rsidR="005434D5">
        <w:t xml:space="preserve"> does not </w:t>
      </w:r>
      <w:r w:rsidR="005434D5" w:rsidRPr="005434D5">
        <w:t>signify multicast</w:t>
      </w:r>
      <w:r w:rsidR="005434D5">
        <w:t xml:space="preserve">) </w:t>
      </w:r>
      <w:r>
        <w:t xml:space="preserve">is inconsistent </w:t>
      </w:r>
      <w:r w:rsidR="00413E4B">
        <w:t xml:space="preserve">in many </w:t>
      </w:r>
      <w:r>
        <w:t>ways</w:t>
      </w:r>
      <w:r w:rsidR="001E600D">
        <w:t xml:space="preserve">. It is the time between a start event and an end event, but </w:t>
      </w:r>
      <w:r w:rsidR="00C12DA0">
        <w:t>how</w:t>
      </w:r>
      <w:r w:rsidR="001E600D">
        <w:t xml:space="preserve"> are each defined (and are they the most useful definitions?):</w:t>
      </w:r>
    </w:p>
    <w:p w14:paraId="503A7F9C" w14:textId="77777777" w:rsidR="00C12DA0" w:rsidRDefault="00413E4B" w:rsidP="00413E4B">
      <w:pPr>
        <w:pStyle w:val="ListParagraph"/>
        <w:numPr>
          <w:ilvl w:val="0"/>
          <w:numId w:val="1"/>
        </w:numPr>
      </w:pPr>
      <w:r>
        <w:t>I</w:t>
      </w:r>
      <w:r w:rsidR="00067307">
        <w:t>s</w:t>
      </w:r>
      <w:r>
        <w:t xml:space="preserve"> the start time </w:t>
      </w:r>
    </w:p>
    <w:p w14:paraId="0864EE45" w14:textId="77777777" w:rsidR="00C12DA0" w:rsidRDefault="00067307" w:rsidP="00C12DA0">
      <w:pPr>
        <w:pStyle w:val="ListParagraph"/>
        <w:numPr>
          <w:ilvl w:val="1"/>
          <w:numId w:val="1"/>
        </w:numPr>
      </w:pPr>
      <w:r>
        <w:t xml:space="preserve">a) </w:t>
      </w:r>
      <w:r w:rsidR="00413E4B">
        <w:t xml:space="preserve">the TBTT of the last beacon frame or </w:t>
      </w:r>
    </w:p>
    <w:p w14:paraId="67F56CDB" w14:textId="75924B70" w:rsidR="00413E4B" w:rsidRDefault="00067307" w:rsidP="00C12DA0">
      <w:pPr>
        <w:pStyle w:val="ListParagraph"/>
        <w:numPr>
          <w:ilvl w:val="1"/>
          <w:numId w:val="1"/>
        </w:numPr>
      </w:pPr>
      <w:r>
        <w:t xml:space="preserve">b) </w:t>
      </w:r>
      <w:r w:rsidR="00413E4B">
        <w:t>the actual transmit time of the last beacon?</w:t>
      </w:r>
    </w:p>
    <w:p w14:paraId="09087C28" w14:textId="77777777" w:rsidR="00C12DA0" w:rsidRDefault="001E600D" w:rsidP="00413E4B">
      <w:pPr>
        <w:pStyle w:val="ListParagraph"/>
        <w:numPr>
          <w:ilvl w:val="0"/>
          <w:numId w:val="1"/>
        </w:numPr>
      </w:pPr>
      <w:r>
        <w:t xml:space="preserve">Is the end time </w:t>
      </w:r>
    </w:p>
    <w:p w14:paraId="5A3D88E1" w14:textId="77777777" w:rsidR="00C12DA0" w:rsidRDefault="00DA6679" w:rsidP="00C12DA0">
      <w:pPr>
        <w:pStyle w:val="ListParagraph"/>
        <w:numPr>
          <w:ilvl w:val="1"/>
          <w:numId w:val="1"/>
        </w:numPr>
      </w:pPr>
      <w:r>
        <w:t>1</w:t>
      </w:r>
      <w:r w:rsidR="001E600D">
        <w:t xml:space="preserve">) when the AP is first ready to communicate on the new channel, </w:t>
      </w:r>
    </w:p>
    <w:p w14:paraId="25EA75C7" w14:textId="77777777" w:rsidR="00C12DA0" w:rsidRDefault="00DA6679" w:rsidP="00C12DA0">
      <w:pPr>
        <w:pStyle w:val="ListParagraph"/>
        <w:numPr>
          <w:ilvl w:val="1"/>
          <w:numId w:val="1"/>
        </w:numPr>
      </w:pPr>
      <w:r>
        <w:t>2</w:t>
      </w:r>
      <w:r w:rsidR="001E600D">
        <w:t xml:space="preserve">) the TBTT of the first beacon on the new channel or </w:t>
      </w:r>
    </w:p>
    <w:p w14:paraId="05C662C9" w14:textId="20F31CEC" w:rsidR="00413E4B" w:rsidRDefault="00DA6679" w:rsidP="00C12DA0">
      <w:pPr>
        <w:pStyle w:val="ListParagraph"/>
        <w:numPr>
          <w:ilvl w:val="1"/>
          <w:numId w:val="1"/>
        </w:numPr>
      </w:pPr>
      <w:r>
        <w:t>3</w:t>
      </w:r>
      <w:r w:rsidR="001E600D">
        <w:t xml:space="preserve">) the </w:t>
      </w:r>
      <w:r w:rsidR="00091532">
        <w:t xml:space="preserve">actual time of the first beacon transmitted on the new channel (which may be later </w:t>
      </w:r>
      <w:r w:rsidR="00FF2936">
        <w:t xml:space="preserve">than TBTT </w:t>
      </w:r>
      <w:r w:rsidR="00091532">
        <w:t xml:space="preserve">due to </w:t>
      </w:r>
      <w:r w:rsidR="00847FB9">
        <w:t>channel access delays)</w:t>
      </w:r>
      <w:r w:rsidR="00C12DA0">
        <w:t>?</w:t>
      </w:r>
    </w:p>
    <w:p w14:paraId="00032411" w14:textId="2A9B8D0C" w:rsidR="00A93676" w:rsidRDefault="00A93676" w:rsidP="00C12DA0">
      <w:pPr>
        <w:pStyle w:val="ListParagraph"/>
        <w:numPr>
          <w:ilvl w:val="1"/>
          <w:numId w:val="1"/>
        </w:numPr>
      </w:pPr>
      <w:r>
        <w:t>4) an upper bound on the actual time of the first beacon transmitted on the new channel (which may be later due to channel access delays)?</w:t>
      </w:r>
    </w:p>
    <w:p w14:paraId="42A19C73" w14:textId="77777777" w:rsidR="00C12DA0" w:rsidRDefault="00C12DA0" w:rsidP="00C12DA0"/>
    <w:p w14:paraId="29949C6F" w14:textId="55D87593" w:rsidR="00C12DA0" w:rsidRDefault="00C12DA0" w:rsidP="00C12DA0">
      <w:r>
        <w:t>From below, we see a mix of “a” and “b” and a mix of “2” and “</w:t>
      </w:r>
      <w:r w:rsidR="00FF2936">
        <w:t>4</w:t>
      </w:r>
      <w:r>
        <w:t>”.</w:t>
      </w:r>
    </w:p>
    <w:p w14:paraId="6E88B1E3" w14:textId="77777777" w:rsidR="00C12DA0" w:rsidRDefault="00C12DA0" w:rsidP="00C12DA0"/>
    <w:p w14:paraId="26D7113A" w14:textId="64080473" w:rsidR="00BD62FC" w:rsidRDefault="00C12DA0" w:rsidP="00C12DA0">
      <w:r>
        <w:t>Meanwhile, if the AP is ready to transmit on the new chan</w:t>
      </w:r>
      <w:r w:rsidR="00BD62FC">
        <w:t>n</w:t>
      </w:r>
      <w:r>
        <w:t xml:space="preserve">el but </w:t>
      </w:r>
      <w:r w:rsidR="003B302B">
        <w:t xml:space="preserve">(say) </w:t>
      </w:r>
      <w:r w:rsidR="00BD62FC">
        <w:t xml:space="preserve">half </w:t>
      </w:r>
      <w:r w:rsidR="00936831">
        <w:t xml:space="preserve">a Beacon Interval before the next </w:t>
      </w:r>
      <w:r w:rsidR="00BD62FC">
        <w:t>TBTT, the general intent of the protocol seems suboptimal:</w:t>
      </w:r>
    </w:p>
    <w:p w14:paraId="36A537F5" w14:textId="49FA3E6F" w:rsidR="00C12DA0" w:rsidRDefault="00BD62FC" w:rsidP="00BD62FC">
      <w:pPr>
        <w:pStyle w:val="ListParagraph"/>
        <w:numPr>
          <w:ilvl w:val="0"/>
          <w:numId w:val="1"/>
        </w:numPr>
      </w:pPr>
      <w:r>
        <w:t xml:space="preserve">Communication has to wait until </w:t>
      </w:r>
      <w:r w:rsidR="003B302B">
        <w:t xml:space="preserve">for </w:t>
      </w:r>
      <w:r w:rsidR="00936831">
        <w:t xml:space="preserve">that </w:t>
      </w:r>
      <w:r w:rsidR="003B302B">
        <w:t xml:space="preserve">half a BI </w:t>
      </w:r>
      <w:r>
        <w:t>the next TBTT (which is bad for QoS traffic)</w:t>
      </w:r>
      <w:r w:rsidR="001A2FFC">
        <w:t>, and/or</w:t>
      </w:r>
    </w:p>
    <w:p w14:paraId="45603568" w14:textId="6BD792B1" w:rsidR="00EE4C63" w:rsidRDefault="00EE4C63" w:rsidP="00BD62FC">
      <w:pPr>
        <w:pStyle w:val="ListParagraph"/>
        <w:numPr>
          <w:ilvl w:val="0"/>
          <w:numId w:val="1"/>
        </w:numPr>
      </w:pPr>
      <w:r>
        <w:t xml:space="preserve">The AP should send </w:t>
      </w:r>
      <w:r w:rsidR="000E3C83">
        <w:t xml:space="preserve">an extra beacon </w:t>
      </w:r>
      <w:r w:rsidR="00936831">
        <w:t xml:space="preserve">at </w:t>
      </w:r>
      <w:r w:rsidR="000E3C83">
        <w:t xml:space="preserve">half a BI before its </w:t>
      </w:r>
      <w:r w:rsidR="0029600B">
        <w:t xml:space="preserve">normal </w:t>
      </w:r>
      <w:r w:rsidR="000E3C83">
        <w:t xml:space="preserve">beacon, with undefined </w:t>
      </w:r>
      <w:r w:rsidR="0029600B">
        <w:t xml:space="preserve">expectations </w:t>
      </w:r>
      <w:r w:rsidR="000E3C83">
        <w:t xml:space="preserve">in terms of countdown </w:t>
      </w:r>
      <w:r w:rsidR="0029600B">
        <w:t>timers (e.g., for Quiet element</w:t>
      </w:r>
      <w:r w:rsidR="00E46FAF">
        <w:t>)</w:t>
      </w:r>
      <w:r w:rsidR="001A2FFC">
        <w:t>, and/or</w:t>
      </w:r>
    </w:p>
    <w:p w14:paraId="2E0911EF" w14:textId="17F2909C" w:rsidR="00BD62FC" w:rsidRDefault="00BD62FC" w:rsidP="00BD62FC">
      <w:pPr>
        <w:pStyle w:val="ListParagraph"/>
        <w:numPr>
          <w:ilvl w:val="0"/>
          <w:numId w:val="1"/>
        </w:numPr>
      </w:pPr>
      <w:r>
        <w:t xml:space="preserve">The AP should </w:t>
      </w:r>
      <w:r w:rsidR="003B302B">
        <w:t>disrupt its TSF</w:t>
      </w:r>
      <w:r w:rsidR="00EE4C63">
        <w:t xml:space="preserve">: it should advance </w:t>
      </w:r>
      <w:r w:rsidR="00E46FAF">
        <w:t xml:space="preserve">the TSF </w:t>
      </w:r>
      <w:r w:rsidR="00EE4C63">
        <w:t xml:space="preserve">by half a BI so that </w:t>
      </w:r>
      <w:r w:rsidR="00E46FAF">
        <w:t xml:space="preserve">the TBTT is aligned with the AP’s readiness </w:t>
      </w:r>
      <w:r w:rsidR="005434D5">
        <w:t>t</w:t>
      </w:r>
      <w:r w:rsidR="001A2FFC">
        <w:t>o</w:t>
      </w:r>
      <w:r w:rsidR="00E46FAF">
        <w:t xml:space="preserve"> transmit on the new channel. However, dozing STAs might </w:t>
      </w:r>
      <w:r w:rsidR="00F606C5">
        <w:t xml:space="preserve">take an extended time to detect these time-translated beacons. </w:t>
      </w:r>
    </w:p>
    <w:p w14:paraId="129083F7" w14:textId="77777777" w:rsidR="00C46914" w:rsidRDefault="00C46914" w:rsidP="00897193"/>
    <w:tbl>
      <w:tblPr>
        <w:tblStyle w:val="TableGrid"/>
        <w:tblW w:w="0" w:type="auto"/>
        <w:tblLook w:val="04A0" w:firstRow="1" w:lastRow="0" w:firstColumn="1" w:lastColumn="0" w:noHBand="0" w:noVBand="1"/>
      </w:tblPr>
      <w:tblGrid>
        <w:gridCol w:w="10630"/>
      </w:tblGrid>
      <w:tr w:rsidR="00C46914" w14:paraId="2C94BA30" w14:textId="77777777" w:rsidTr="00C46914">
        <w:tc>
          <w:tcPr>
            <w:tcW w:w="10630" w:type="dxa"/>
          </w:tcPr>
          <w:p w14:paraId="4A7F908D" w14:textId="77777777" w:rsidR="00240859" w:rsidRDefault="00240859" w:rsidP="00240859">
            <w:r>
              <w:t>9.4.2.216 Max Channel Switch Time element</w:t>
            </w:r>
          </w:p>
          <w:p w14:paraId="1284AACA" w14:textId="2D48F09A" w:rsidR="00C46914" w:rsidRDefault="00240859" w:rsidP="00240859">
            <w:r>
              <w:t>The Max Channel Switch Time element indicates the time delta between the</w:t>
            </w:r>
            <w:commentRangeStart w:id="0"/>
            <w:r>
              <w:t xml:space="preserve"> </w:t>
            </w:r>
            <w:r w:rsidRPr="00413E4B">
              <w:rPr>
                <w:b/>
                <w:bCs/>
              </w:rPr>
              <w:t>time</w:t>
            </w:r>
            <w:r>
              <w:t xml:space="preserve"> </w:t>
            </w:r>
            <w:r w:rsidRPr="00E104FE">
              <w:rPr>
                <w:b/>
                <w:bCs/>
              </w:rPr>
              <w:t>the last beacon is</w:t>
            </w:r>
            <w:r w:rsidR="00E104FE" w:rsidRPr="00E104FE">
              <w:rPr>
                <w:b/>
                <w:bCs/>
              </w:rPr>
              <w:t xml:space="preserve"> </w:t>
            </w:r>
            <w:r w:rsidRPr="00E104FE">
              <w:rPr>
                <w:b/>
                <w:bCs/>
              </w:rPr>
              <w:t>transmitted by the AP in the current channel</w:t>
            </w:r>
            <w:r>
              <w:t xml:space="preserve"> </w:t>
            </w:r>
            <w:commentRangeEnd w:id="0"/>
            <w:r w:rsidR="00067307">
              <w:rPr>
                <w:rStyle w:val="CommentReference"/>
              </w:rPr>
              <w:commentReference w:id="0"/>
            </w:r>
            <w:r>
              <w:t xml:space="preserve">and the </w:t>
            </w:r>
            <w:commentRangeStart w:id="1"/>
            <w:r w:rsidRPr="00E104FE">
              <w:rPr>
                <w:b/>
                <w:bCs/>
              </w:rPr>
              <w:t>expected time of the first beacon</w:t>
            </w:r>
            <w:r>
              <w:t xml:space="preserve"> </w:t>
            </w:r>
            <w:commentRangeEnd w:id="1"/>
            <w:r w:rsidR="00847FB9">
              <w:rPr>
                <w:rStyle w:val="CommentReference"/>
              </w:rPr>
              <w:commentReference w:id="1"/>
            </w:r>
            <w:r>
              <w:t>transmitted by the AP</w:t>
            </w:r>
            <w:r w:rsidR="00E104FE">
              <w:t xml:space="preserve"> </w:t>
            </w:r>
            <w:r>
              <w:t>in the new channel. The format of the element is defined in Figure 9-835 (Max Channel Switch Time</w:t>
            </w:r>
            <w:r w:rsidR="00E104FE">
              <w:t xml:space="preserve"> </w:t>
            </w:r>
            <w:r>
              <w:t>element format).</w:t>
            </w:r>
          </w:p>
          <w:p w14:paraId="2DB26B2C" w14:textId="6D9F36C8" w:rsidR="00240859" w:rsidRDefault="00413E4B" w:rsidP="00240859">
            <w:r>
              <w:t>…</w:t>
            </w:r>
          </w:p>
          <w:p w14:paraId="25CFDABF" w14:textId="77538101" w:rsidR="00240859" w:rsidRDefault="00240859" w:rsidP="00240859">
            <w:r>
              <w:t xml:space="preserve">The Switch Time field indicates(#2047) the maximum time delta between the </w:t>
            </w:r>
            <w:commentRangeStart w:id="2"/>
            <w:r w:rsidRPr="00413E4B">
              <w:rPr>
                <w:b/>
                <w:bCs/>
              </w:rPr>
              <w:t>TBTT of</w:t>
            </w:r>
            <w:r>
              <w:t xml:space="preserve"> </w:t>
            </w:r>
            <w:r w:rsidRPr="00413E4B">
              <w:rPr>
                <w:b/>
                <w:bCs/>
              </w:rPr>
              <w:t>the last Beacon</w:t>
            </w:r>
            <w:r w:rsidR="00E104FE" w:rsidRPr="00413E4B">
              <w:rPr>
                <w:b/>
                <w:bCs/>
              </w:rPr>
              <w:t xml:space="preserve"> </w:t>
            </w:r>
            <w:r w:rsidRPr="00413E4B">
              <w:rPr>
                <w:b/>
                <w:bCs/>
              </w:rPr>
              <w:t>frame transmitted by the AP</w:t>
            </w:r>
            <w:commentRangeEnd w:id="2"/>
            <w:r w:rsidR="00067307">
              <w:rPr>
                <w:rStyle w:val="CommentReference"/>
              </w:rPr>
              <w:commentReference w:id="2"/>
            </w:r>
            <w:r>
              <w:t xml:space="preserve"> in the current channel and </w:t>
            </w:r>
            <w:r w:rsidRPr="00413E4B">
              <w:rPr>
                <w:b/>
                <w:bCs/>
              </w:rPr>
              <w:t xml:space="preserve">the </w:t>
            </w:r>
            <w:commentRangeStart w:id="3"/>
            <w:r w:rsidRPr="00413E4B">
              <w:rPr>
                <w:b/>
                <w:bCs/>
              </w:rPr>
              <w:t>TBTT of the first Beacon frame</w:t>
            </w:r>
            <w:r>
              <w:t xml:space="preserve"> </w:t>
            </w:r>
            <w:commentRangeEnd w:id="3"/>
            <w:r w:rsidR="00847FB9">
              <w:rPr>
                <w:rStyle w:val="CommentReference"/>
              </w:rPr>
              <w:commentReference w:id="3"/>
            </w:r>
            <w:r>
              <w:t>in the new</w:t>
            </w:r>
            <w:r w:rsidR="00E104FE">
              <w:t xml:space="preserve"> </w:t>
            </w:r>
            <w:r>
              <w:t>channel, expressed in TUs.(#3420)</w:t>
            </w:r>
          </w:p>
          <w:p w14:paraId="3B8FB94D" w14:textId="77777777" w:rsidR="00240859" w:rsidRDefault="00240859" w:rsidP="00240859"/>
          <w:p w14:paraId="0C1F6C91" w14:textId="501B46A7" w:rsidR="00E104FE" w:rsidRDefault="00E104FE" w:rsidP="00240859">
            <w:r w:rsidRPr="00E104FE">
              <w:rPr>
                <w:noProof/>
              </w:rPr>
              <w:lastRenderedPageBreak/>
              <w:drawing>
                <wp:inline distT="0" distB="0" distL="0" distR="0" wp14:anchorId="417242AB" wp14:editId="57747755">
                  <wp:extent cx="3648584" cy="1047896"/>
                  <wp:effectExtent l="0" t="0" r="9525" b="0"/>
                  <wp:docPr id="20474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04191" name=""/>
                          <pic:cNvPicPr/>
                        </pic:nvPicPr>
                        <pic:blipFill>
                          <a:blip r:embed="rId12"/>
                          <a:stretch>
                            <a:fillRect/>
                          </a:stretch>
                        </pic:blipFill>
                        <pic:spPr>
                          <a:xfrm>
                            <a:off x="0" y="0"/>
                            <a:ext cx="3648584" cy="1047896"/>
                          </a:xfrm>
                          <a:prstGeom prst="rect">
                            <a:avLst/>
                          </a:prstGeom>
                        </pic:spPr>
                      </pic:pic>
                    </a:graphicData>
                  </a:graphic>
                </wp:inline>
              </w:drawing>
            </w:r>
          </w:p>
        </w:tc>
      </w:tr>
      <w:tr w:rsidR="00067307" w14:paraId="4FD83F2D" w14:textId="77777777" w:rsidTr="00C46914">
        <w:tc>
          <w:tcPr>
            <w:tcW w:w="10630" w:type="dxa"/>
          </w:tcPr>
          <w:p w14:paraId="793E4610" w14:textId="77777777" w:rsidR="00067307" w:rsidRDefault="00067307" w:rsidP="00240859">
            <w:r w:rsidRPr="00067307">
              <w:lastRenderedPageBreak/>
              <w:t>11.8.8.2 Selecting and advertising a new channel in a non-DMG infrastructure BSS</w:t>
            </w:r>
          </w:p>
          <w:p w14:paraId="1B573211" w14:textId="77777777" w:rsidR="00067307" w:rsidRDefault="00067307" w:rsidP="00240859"/>
          <w:p w14:paraId="50034477" w14:textId="7AA33EB5" w:rsidR="00C70636" w:rsidRDefault="00C70636" w:rsidP="00C70636">
            <w:r>
              <w:t xml:space="preserve">… When the AP includes the Max Channel Switch Time element(#6), the AP shall </w:t>
            </w:r>
            <w:commentRangeStart w:id="4"/>
            <w:r w:rsidRPr="00DA6679">
              <w:rPr>
                <w:b/>
                <w:bCs/>
              </w:rPr>
              <w:t xml:space="preserve">transmit the first Beacon frame in the new channel no later than the time indicated in the Switch Time field of the Max Channel Switch Time </w:t>
            </w:r>
            <w:commentRangeEnd w:id="4"/>
            <w:r w:rsidR="00DA6679">
              <w:rPr>
                <w:rStyle w:val="CommentReference"/>
              </w:rPr>
              <w:commentReference w:id="4"/>
            </w:r>
            <w:r w:rsidRPr="00DA6679">
              <w:rPr>
                <w:b/>
                <w:bCs/>
              </w:rPr>
              <w:t>element</w:t>
            </w:r>
            <w:r>
              <w:t xml:space="preserve"> after the </w:t>
            </w:r>
            <w:commentRangeStart w:id="5"/>
            <w:r w:rsidRPr="00E34324">
              <w:rPr>
                <w:b/>
                <w:bCs/>
              </w:rPr>
              <w:t>last Beacon frame transmitted in the current channel</w:t>
            </w:r>
            <w:commentRangeEnd w:id="5"/>
            <w:r w:rsidR="00DA6679">
              <w:rPr>
                <w:rStyle w:val="CommentReference"/>
              </w:rPr>
              <w:commentReference w:id="5"/>
            </w:r>
            <w:r>
              <w:t>, unless the AP determines that it is unable to operate on the new channel.(#1812)</w:t>
            </w:r>
          </w:p>
          <w:p w14:paraId="3168D7C4" w14:textId="77777777" w:rsidR="00244348" w:rsidRDefault="00244348" w:rsidP="00C70636"/>
          <w:p w14:paraId="763AFBBC" w14:textId="799C8F6F" w:rsidR="00067307" w:rsidRDefault="00244348" w:rsidP="00240859">
            <w:r>
              <w:t>… A STA that receives a Max Channel Switch Time element from its associated AP should not transmit a frame to the AP on the new channel until it receives a frame on the new channel from the AP.</w:t>
            </w:r>
          </w:p>
        </w:tc>
      </w:tr>
      <w:tr w:rsidR="00643C01" w14:paraId="4EB9C1A2" w14:textId="77777777" w:rsidTr="00C46914">
        <w:tc>
          <w:tcPr>
            <w:tcW w:w="10630" w:type="dxa"/>
          </w:tcPr>
          <w:p w14:paraId="696F3ECA" w14:textId="77777777" w:rsidR="00643C01" w:rsidRDefault="00643C01" w:rsidP="00240859">
            <w:commentRangeStart w:id="6"/>
            <w:r w:rsidRPr="00643C01">
              <w:t>11.9.3.2 Selecting and advertising a new channel in an infrastructure BSS</w:t>
            </w:r>
            <w:commentRangeEnd w:id="6"/>
            <w:r w:rsidR="0029311F">
              <w:rPr>
                <w:rStyle w:val="CommentReference"/>
              </w:rPr>
              <w:commentReference w:id="6"/>
            </w:r>
          </w:p>
          <w:p w14:paraId="0D883596" w14:textId="77777777" w:rsidR="008523B9" w:rsidRDefault="008523B9" w:rsidP="00240859"/>
          <w:p w14:paraId="4F2DC727" w14:textId="5C2827C1" w:rsidR="008523B9" w:rsidRDefault="005D66A8" w:rsidP="008523B9">
            <w:r>
              <w:t xml:space="preserve">… </w:t>
            </w:r>
            <w:r w:rsidR="008523B9">
              <w:t>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p>
          <w:p w14:paraId="2978E360" w14:textId="77777777" w:rsidR="005D66A8" w:rsidRDefault="005D66A8" w:rsidP="008523B9"/>
          <w:p w14:paraId="63444FE4" w14:textId="2D3C8466" w:rsidR="005D66A8" w:rsidRPr="00067307" w:rsidRDefault="005D66A8" w:rsidP="005D66A8">
            <w:r>
              <w:t>… (#6)A STA that receives a Max Channel Switch Time element from its associated AP should not transmit a frame to the AP on the new channel until it receives a frame on the new channel from the AP.</w:t>
            </w:r>
          </w:p>
        </w:tc>
      </w:tr>
    </w:tbl>
    <w:p w14:paraId="4C4EB49B" w14:textId="77777777" w:rsidR="00C46914" w:rsidRDefault="00C46914" w:rsidP="00897193"/>
    <w:p w14:paraId="6192955C" w14:textId="603495CD" w:rsidR="00C46914" w:rsidRDefault="00F606C5" w:rsidP="00897193">
      <w:r>
        <w:t xml:space="preserve">What seems to make </w:t>
      </w:r>
      <w:r w:rsidR="004836A2">
        <w:t xml:space="preserve">better </w:t>
      </w:r>
      <w:r>
        <w:t>sense is:</w:t>
      </w:r>
    </w:p>
    <w:p w14:paraId="4390D604" w14:textId="48BE2DD9" w:rsidR="00F606C5" w:rsidRDefault="00F606C5" w:rsidP="00F606C5">
      <w:pPr>
        <w:pStyle w:val="ListParagraph"/>
        <w:numPr>
          <w:ilvl w:val="0"/>
          <w:numId w:val="1"/>
        </w:numPr>
      </w:pPr>
      <w:r>
        <w:t xml:space="preserve">Start time for </w:t>
      </w:r>
      <w:r w:rsidR="00BA64B2">
        <w:t>Switch Time</w:t>
      </w:r>
      <w:r w:rsidR="005434D5">
        <w:t xml:space="preserve"> </w:t>
      </w:r>
      <w:r>
        <w:t xml:space="preserve">should be a stable, well-defined time – i.e., TBTT of last beacon on the old channel aka </w:t>
      </w:r>
      <w:r w:rsidR="00CC5BE8">
        <w:t>“a”</w:t>
      </w:r>
    </w:p>
    <w:p w14:paraId="31C56D17" w14:textId="24884DBB" w:rsidR="00CC5BE8" w:rsidRDefault="00CC5BE8" w:rsidP="00765262">
      <w:pPr>
        <w:pStyle w:val="ListParagraph"/>
        <w:numPr>
          <w:ilvl w:val="0"/>
          <w:numId w:val="1"/>
        </w:numPr>
      </w:pPr>
      <w:r>
        <w:t xml:space="preserve">End time for </w:t>
      </w:r>
      <w:r w:rsidR="00BA64B2">
        <w:t xml:space="preserve">Switch Time </w:t>
      </w:r>
      <w:r>
        <w:t xml:space="preserve">should </w:t>
      </w:r>
      <w:r w:rsidR="00AF2228">
        <w:t xml:space="preserve">a) be </w:t>
      </w:r>
      <w:r w:rsidR="005434D5">
        <w:t>s</w:t>
      </w:r>
      <w:r w:rsidR="00400615">
        <w:t>t</w:t>
      </w:r>
      <w:r w:rsidR="005434D5">
        <w:t xml:space="preserve">able and </w:t>
      </w:r>
      <w:r w:rsidR="00AF2228">
        <w:t>well</w:t>
      </w:r>
      <w:r w:rsidR="00086541">
        <w:t>-</w:t>
      </w:r>
      <w:r w:rsidR="00AF2228">
        <w:t xml:space="preserve">defined (i.e., when frames are scheduled for transmission, not </w:t>
      </w:r>
      <w:r w:rsidR="002F246E">
        <w:t xml:space="preserve">when </w:t>
      </w:r>
      <w:r w:rsidR="00AF2228">
        <w:t xml:space="preserve">actually transmitted) and b) be </w:t>
      </w:r>
      <w:r>
        <w:t xml:space="preserve">as early as possible, which might be between TBTTs. If the end time is between TBTTs, the AP should just </w:t>
      </w:r>
      <w:r w:rsidR="00AF2228">
        <w:t xml:space="preserve">schedule for </w:t>
      </w:r>
      <w:r>
        <w:t>transmi</w:t>
      </w:r>
      <w:r w:rsidR="00AF2228">
        <w:t>ssion</w:t>
      </w:r>
      <w:r>
        <w:t xml:space="preserve"> a broadcast unsolicited Probe Response</w:t>
      </w:r>
      <w:r w:rsidR="002F246E">
        <w:t xml:space="preserve"> (UPR)</w:t>
      </w:r>
      <w:r>
        <w:t xml:space="preserve">. </w:t>
      </w:r>
      <w:r w:rsidR="00AA58AC">
        <w:t>Alternatively, the end time can be an upper bound, if coupled with expected client behaviors that provide for earlier operation if possible.</w:t>
      </w:r>
    </w:p>
    <w:p w14:paraId="157C2C1D" w14:textId="49013583" w:rsidR="003D21C7" w:rsidRDefault="00886D75" w:rsidP="004836A2">
      <w:r>
        <w:t xml:space="preserve">In terms of </w:t>
      </w:r>
      <w:r w:rsidR="00FA0336">
        <w:t xml:space="preserve">conformance and </w:t>
      </w:r>
      <w:r>
        <w:t>interop</w:t>
      </w:r>
      <w:r w:rsidR="003D21C7">
        <w:t>:</w:t>
      </w:r>
    </w:p>
    <w:p w14:paraId="5A00DC76" w14:textId="51FB56AD" w:rsidR="00BE7013" w:rsidRDefault="00FA0336" w:rsidP="003D21C7">
      <w:pPr>
        <w:pStyle w:val="ListParagraph"/>
        <w:numPr>
          <w:ilvl w:val="0"/>
          <w:numId w:val="1"/>
        </w:numPr>
      </w:pPr>
      <w:r>
        <w:t>The spec has internally inconsistent requirement</w:t>
      </w:r>
      <w:r w:rsidR="00EC6874">
        <w:t>s</w:t>
      </w:r>
      <w:r>
        <w:t xml:space="preserve">, so conformance is </w:t>
      </w:r>
      <w:r w:rsidR="00BE7013">
        <w:t>not possible by definition</w:t>
      </w:r>
    </w:p>
    <w:p w14:paraId="52F0E631" w14:textId="14C5C34C" w:rsidR="00DC1848" w:rsidRDefault="001F2169" w:rsidP="003D21C7">
      <w:pPr>
        <w:pStyle w:val="ListParagraph"/>
        <w:numPr>
          <w:ilvl w:val="0"/>
          <w:numId w:val="1"/>
        </w:numPr>
      </w:pPr>
      <w:r w:rsidRPr="001F2169">
        <w:t>I</w:t>
      </w:r>
      <w:r w:rsidR="00EA5BE6">
        <w:t xml:space="preserve">ndustry </w:t>
      </w:r>
      <w:r w:rsidR="00DC1848">
        <w:t xml:space="preserve">testing of the </w:t>
      </w:r>
      <w:r w:rsidR="002F246E">
        <w:t>MCST</w:t>
      </w:r>
      <w:r w:rsidR="00DC1848">
        <w:t xml:space="preserve"> </w:t>
      </w:r>
      <w:r w:rsidR="00EA5BE6">
        <w:t>element</w:t>
      </w:r>
      <w:r w:rsidR="00E22487">
        <w:t xml:space="preserve"> </w:t>
      </w:r>
      <w:r w:rsidR="00191F0D">
        <w:t xml:space="preserve">suggests that preserving the notion of an “upper bound” is </w:t>
      </w:r>
      <w:r w:rsidR="00D95741">
        <w:t>advised</w:t>
      </w:r>
    </w:p>
    <w:p w14:paraId="45BA601F" w14:textId="37C1BB7E" w:rsidR="003D21C7" w:rsidRDefault="00BE7013" w:rsidP="003D21C7">
      <w:pPr>
        <w:pStyle w:val="ListParagraph"/>
        <w:numPr>
          <w:ilvl w:val="0"/>
          <w:numId w:val="1"/>
        </w:numPr>
      </w:pPr>
      <w:r>
        <w:t>T</w:t>
      </w:r>
      <w:r w:rsidR="00E15951">
        <w:t xml:space="preserve">he author is aware of an implementation that doesn’t follow 2) or 3) </w:t>
      </w:r>
      <w:r w:rsidR="003D21C7">
        <w:t xml:space="preserve">and </w:t>
      </w:r>
      <w:r w:rsidR="00812647">
        <w:t xml:space="preserve">can </w:t>
      </w:r>
      <w:r w:rsidR="001D36F4">
        <w:t xml:space="preserve">indicate </w:t>
      </w:r>
      <w:r w:rsidR="00812647">
        <w:t xml:space="preserve">much </w:t>
      </w:r>
      <w:r w:rsidR="003D21C7">
        <w:t xml:space="preserve">later than 1) (and so the question of whether the AP follows a) or b) is moot). </w:t>
      </w:r>
      <w:r>
        <w:t xml:space="preserve">Non-AP STAs </w:t>
      </w:r>
      <w:r w:rsidR="00AF089A">
        <w:t xml:space="preserve">waking up at TBTT + </w:t>
      </w:r>
      <w:r w:rsidR="00812647">
        <w:t xml:space="preserve">MCST </w:t>
      </w:r>
      <w:r w:rsidR="00AF089A">
        <w:t xml:space="preserve">will </w:t>
      </w:r>
      <w:r w:rsidR="00911B58">
        <w:t xml:space="preserve">find that the AP is (already) available but </w:t>
      </w:r>
      <w:r w:rsidR="00490FFB">
        <w:t>might</w:t>
      </w:r>
      <w:r w:rsidR="00911B58">
        <w:t xml:space="preserve"> </w:t>
      </w:r>
      <w:r w:rsidR="00AF089A">
        <w:t xml:space="preserve">not receive a beacon (or UPR), so </w:t>
      </w:r>
      <w:r w:rsidR="00837B82">
        <w:t xml:space="preserve">might need to wait for up to a BI </w:t>
      </w:r>
      <w:r w:rsidR="00837B82">
        <w:lastRenderedPageBreak/>
        <w:t xml:space="preserve">to get a beacon (or might actively scan the AP, </w:t>
      </w:r>
      <w:r w:rsidR="00911B58">
        <w:t xml:space="preserve">leading to an unfortunate </w:t>
      </w:r>
      <w:r w:rsidR="00490FFB">
        <w:t xml:space="preserve">synchronized </w:t>
      </w:r>
      <w:r w:rsidR="00911B58">
        <w:t>burst</w:t>
      </w:r>
      <w:r w:rsidR="00490FFB">
        <w:t xml:space="preserve"> of probe requests</w:t>
      </w:r>
      <w:r w:rsidR="00837B82">
        <w:t xml:space="preserve">) </w:t>
      </w:r>
    </w:p>
    <w:p w14:paraId="2611740E" w14:textId="426C4019" w:rsidR="00490FFB" w:rsidRDefault="00490FFB" w:rsidP="00CB176B">
      <w:pPr>
        <w:pStyle w:val="ListParagraph"/>
        <w:numPr>
          <w:ilvl w:val="1"/>
          <w:numId w:val="1"/>
        </w:numPr>
      </w:pPr>
    </w:p>
    <w:p w14:paraId="0B6FA7CC" w14:textId="77777777" w:rsidR="00CD2D09" w:rsidRDefault="007B0E72" w:rsidP="00CD2D09">
      <w:r>
        <w:t>In general we see o</w:t>
      </w:r>
      <w:r w:rsidR="00B23C69">
        <w:t>ppo</w:t>
      </w:r>
      <w:r w:rsidR="00862FDF">
        <w:t>rtunities for improvement:</w:t>
      </w:r>
    </w:p>
    <w:p w14:paraId="27B31305" w14:textId="7EA2ACB2" w:rsidR="00862FDF" w:rsidRDefault="00862FDF" w:rsidP="00CD2D09">
      <w:pPr>
        <w:pStyle w:val="ListParagraph"/>
        <w:numPr>
          <w:ilvl w:val="0"/>
          <w:numId w:val="27"/>
        </w:numPr>
      </w:pPr>
      <w:r>
        <w:t>Remove inconsistencies</w:t>
      </w:r>
    </w:p>
    <w:p w14:paraId="6FC4694E" w14:textId="6AEE4215" w:rsidR="00862FDF" w:rsidRDefault="00862FDF" w:rsidP="00862FDF">
      <w:pPr>
        <w:pStyle w:val="ListParagraph"/>
        <w:numPr>
          <w:ilvl w:val="0"/>
          <w:numId w:val="27"/>
        </w:numPr>
      </w:pPr>
      <w:r>
        <w:t>Align with some industry expectations on APs</w:t>
      </w:r>
    </w:p>
    <w:p w14:paraId="121915EA" w14:textId="31B6098C" w:rsidR="00862FDF" w:rsidRDefault="00862FDF" w:rsidP="00862FDF">
      <w:pPr>
        <w:pStyle w:val="ListParagraph"/>
        <w:numPr>
          <w:ilvl w:val="0"/>
          <w:numId w:val="27"/>
        </w:numPr>
      </w:pPr>
      <w:r>
        <w:t xml:space="preserve">Be more explicit about optimal client behavior (but </w:t>
      </w:r>
      <w:r w:rsidR="00B2700B">
        <w:t xml:space="preserve">without making </w:t>
      </w:r>
      <w:r w:rsidR="005A3A31">
        <w:t>legacy</w:t>
      </w:r>
      <w:r w:rsidR="00B2700B">
        <w:t xml:space="preserve"> non-compliant</w:t>
      </w:r>
      <w:r w:rsidR="005A3A31">
        <w:t>):</w:t>
      </w:r>
    </w:p>
    <w:p w14:paraId="5C209DEC" w14:textId="5A009C3D" w:rsidR="004836A2" w:rsidRDefault="004836A2" w:rsidP="00DD6CE4"/>
    <w:p w14:paraId="4B99C70B" w14:textId="77777777" w:rsidR="00AF2228" w:rsidRDefault="00AF2228" w:rsidP="004836A2"/>
    <w:p w14:paraId="7C833774" w14:textId="6A5742F8" w:rsidR="004836A2" w:rsidRDefault="004836A2" w:rsidP="004836A2">
      <w:pPr>
        <w:rPr>
          <w:b/>
          <w:bCs/>
          <w:i/>
          <w:iCs/>
        </w:rPr>
      </w:pPr>
      <w:r w:rsidRPr="004836A2">
        <w:rPr>
          <w:b/>
          <w:bCs/>
          <w:i/>
          <w:iCs/>
        </w:rPr>
        <w:t>Accordingly, REVmf editor, please make the following changes indicated via Word track changes:</w:t>
      </w:r>
    </w:p>
    <w:p w14:paraId="125E568B" w14:textId="77777777" w:rsidR="004836A2" w:rsidRDefault="004836A2" w:rsidP="004836A2"/>
    <w:tbl>
      <w:tblPr>
        <w:tblStyle w:val="TableGrid"/>
        <w:tblW w:w="0" w:type="auto"/>
        <w:tblLook w:val="04A0" w:firstRow="1" w:lastRow="0" w:firstColumn="1" w:lastColumn="0" w:noHBand="0" w:noVBand="1"/>
      </w:tblPr>
      <w:tblGrid>
        <w:gridCol w:w="10630"/>
      </w:tblGrid>
      <w:tr w:rsidR="008F69C6" w14:paraId="4C269B15" w14:textId="77777777" w:rsidTr="00D22E5D">
        <w:tc>
          <w:tcPr>
            <w:tcW w:w="10630" w:type="dxa"/>
          </w:tcPr>
          <w:p w14:paraId="42F6BBB1" w14:textId="147BCF3F" w:rsidR="008F69C6" w:rsidRDefault="009A4E63" w:rsidP="00D22E5D">
            <w:r w:rsidRPr="009A4E63">
              <w:t>9.4.2.17 Channel Switch Announcement element</w:t>
            </w:r>
          </w:p>
          <w:p w14:paraId="12146FA1" w14:textId="73F2320D" w:rsidR="008F69C6" w:rsidDel="00976C50" w:rsidRDefault="00976C50" w:rsidP="00D22E5D">
            <w:pPr>
              <w:rPr>
                <w:del w:id="7" w:author="Brian Hart (brianh)" w:date="2025-05-10T09:48:00Z" w16du:dateUtc="2025-05-10T16:48:00Z"/>
              </w:rPr>
            </w:pPr>
            <w:ins w:id="8" w:author="Brian Hart (brianh)" w:date="2025-05-10T09:48:00Z" w16du:dateUtc="2025-05-10T16:48:00Z">
              <w:r>
                <w:t xml:space="preserve">For an AP channel switch, the AP first becomes unavailable for communications on the </w:t>
              </w:r>
            </w:ins>
            <w:ins w:id="9" w:author="Brian Hart (brianh)" w:date="2025-05-10T13:03:00Z" w16du:dateUtc="2025-05-10T20:03:00Z">
              <w:r w:rsidR="009D7F0A">
                <w:t>current</w:t>
              </w:r>
            </w:ins>
            <w:ins w:id="10" w:author="Brian Hart (brianh)" w:date="2025-05-10T09:48:00Z" w16du:dateUtc="2025-05-10T16:48:00Z">
              <w:r>
                <w:t xml:space="preserve"> channel and later becomes available for communications on the new channel.  </w:t>
              </w:r>
            </w:ins>
            <w:ins w:id="11" w:author="Brian Hart (brianh)" w:date="2025-05-10T13:03:00Z" w16du:dateUtc="2025-05-10T20:03:00Z">
              <w:r w:rsidR="00C84E69">
                <w:t xml:space="preserve">The time at which </w:t>
              </w:r>
            </w:ins>
            <w:ins w:id="12" w:author="Brian Hart (brianh)" w:date="2025-05-10T09:48:00Z" w16du:dateUtc="2025-05-10T16:48:00Z">
              <w:r>
                <w:t xml:space="preserve">the AP becomes unavailable for communications on the </w:t>
              </w:r>
            </w:ins>
            <w:ins w:id="13" w:author="Brian Hart (brianh)" w:date="2025-05-10T13:03:00Z" w16du:dateUtc="2025-05-10T20:03:00Z">
              <w:r w:rsidR="00C84E69">
                <w:t>current</w:t>
              </w:r>
            </w:ins>
            <w:ins w:id="14" w:author="Brian Hart (brianh)" w:date="2025-05-10T09:48:00Z" w16du:dateUtc="2025-05-10T16:48:00Z">
              <w:r>
                <w:t xml:space="preserve"> channel is referred to as the start of the switch.</w:t>
              </w:r>
            </w:ins>
          </w:p>
          <w:p w14:paraId="1727B2CE" w14:textId="04697665" w:rsidR="008F69C6" w:rsidRDefault="008F69C6" w:rsidP="008F69C6">
            <w:r>
              <w:t>For nonmesh STAs, the Channel Switch Count field is set to the number of TBTTs until the STA sending</w:t>
            </w:r>
            <w:r w:rsidR="009A4E63">
              <w:t xml:space="preserve"> </w:t>
            </w:r>
            <w:r>
              <w:t xml:space="preserve">the Channel Switch Announcement element </w:t>
            </w:r>
            <w:ins w:id="15" w:author="Brian Hart (brianh)" w:date="2025-04-28T16:35:00Z" w16du:dateUtc="2025-04-28T23:35:00Z">
              <w:r w:rsidR="00A12ED0">
                <w:t xml:space="preserve">starts a </w:t>
              </w:r>
            </w:ins>
            <w:r>
              <w:t>switch</w:t>
            </w:r>
            <w:del w:id="16" w:author="Brian Hart (brianh)" w:date="2025-04-28T16:35:00Z" w16du:dateUtc="2025-04-28T23:35:00Z">
              <w:r w:rsidDel="00A12ED0">
                <w:delText>es</w:delText>
              </w:r>
            </w:del>
            <w:r>
              <w:t xml:space="preserve"> to the new channel. The value 1 indicates that the</w:t>
            </w:r>
            <w:r w:rsidR="009A4E63">
              <w:t xml:space="preserve"> </w:t>
            </w:r>
            <w:ins w:id="17" w:author="Brian Hart (brianh)" w:date="2025-05-10T09:48:00Z" w16du:dateUtc="2025-05-10T16:48:00Z">
              <w:r w:rsidR="00976C50">
                <w:t xml:space="preserve">start of the </w:t>
              </w:r>
            </w:ins>
            <w:r>
              <w:t xml:space="preserve">switch occurs at the next TBTT (the </w:t>
            </w:r>
            <w:del w:id="18" w:author="Brian Hart (brianh)" w:date="2025-04-28T16:38:00Z" w16du:dateUtc="2025-04-28T23:38:00Z">
              <w:r w:rsidDel="00C46E86">
                <w:delText xml:space="preserve">ensuing </w:delText>
              </w:r>
            </w:del>
            <w:ins w:id="19" w:author="Brian Hart (brianh)" w:date="2025-04-28T16:38:00Z" w16du:dateUtc="2025-04-28T23:38:00Z">
              <w:r w:rsidR="00C46E86">
                <w:t xml:space="preserve">next </w:t>
              </w:r>
            </w:ins>
            <w:r>
              <w:t>Beacon frame is created assuming the new channel), and the</w:t>
            </w:r>
            <w:r w:rsidR="009A4E63">
              <w:t xml:space="preserve"> </w:t>
            </w:r>
            <w:r>
              <w:t xml:space="preserve">value 0 indicates that the </w:t>
            </w:r>
            <w:ins w:id="20" w:author="Brian Hart (brianh)" w:date="2025-05-10T13:13:00Z" w16du:dateUtc="2025-05-10T20:13:00Z">
              <w:r w:rsidR="00AE3DC2">
                <w:t xml:space="preserve">start of the </w:t>
              </w:r>
            </w:ins>
            <w:r>
              <w:t>switch occurs at any time after the frame containing the element is transmitted.</w:t>
            </w:r>
          </w:p>
          <w:p w14:paraId="2BF409BE" w14:textId="32A2C7D6" w:rsidR="00934329" w:rsidRPr="00C33AEB" w:rsidRDefault="00934329" w:rsidP="00934329">
            <w:r>
              <w:t xml:space="preserve">For mesh STAs, the Channel Switch Count field is encoded as an octet with bits 6 to 0 set to the time, in units of 2 TU when the MSB (bit 7) is 0, or in units of 100 TU when the MSB (bit 7) is 1, until the mesh STA sending the Channel Switch Announcement element </w:t>
            </w:r>
            <w:ins w:id="21" w:author="Brian Hart (brianh)" w:date="2025-04-28T16:38:00Z" w16du:dateUtc="2025-04-28T23:38:00Z">
              <w:r w:rsidR="00C46E86">
                <w:t xml:space="preserve">starts a </w:t>
              </w:r>
            </w:ins>
            <w:r>
              <w:t>switch</w:t>
            </w:r>
            <w:del w:id="22" w:author="Brian Hart (brianh)" w:date="2025-04-28T16:38:00Z" w16du:dateUtc="2025-04-28T23:38:00Z">
              <w:r w:rsidDel="00C46E86">
                <w:delText>es</w:delText>
              </w:r>
            </w:del>
            <w:r>
              <w:t xml:space="preserve"> to the new channel. An octet with bits 6 to 0 indicates that the </w:t>
            </w:r>
            <w:ins w:id="23" w:author="Brian Hart (brianh)" w:date="2025-05-10T09:49:00Z" w16du:dateUtc="2025-05-10T16:49:00Z">
              <w:r w:rsidR="00F61C1C">
                <w:t xml:space="preserve">start of the </w:t>
              </w:r>
            </w:ins>
            <w:r>
              <w:t xml:space="preserve">switch occurs at any time after the frame containing the element is transmitted. For example, a </w:t>
            </w:r>
            <w:ins w:id="24" w:author="Brian Hart (brianh)" w:date="2025-05-10T09:52:00Z" w16du:dateUtc="2025-05-10T16:52:00Z">
              <w:r w:rsidR="00CB3247">
                <w:t>duration</w:t>
              </w:r>
            </w:ins>
            <w:ins w:id="25" w:author="Brian Hart (brianh)" w:date="2025-05-10T09:51:00Z" w16du:dateUtc="2025-05-10T16:51:00Z">
              <w:r w:rsidR="007C210F">
                <w:t xml:space="preserve"> of </w:t>
              </w:r>
            </w:ins>
            <w:r>
              <w:t xml:space="preserve">200 TU </w:t>
            </w:r>
            <w:ins w:id="26" w:author="Brian Hart (brianh)" w:date="2025-05-10T09:51:00Z" w16du:dateUtc="2025-05-10T16:51:00Z">
              <w:r w:rsidR="007C210F">
                <w:t xml:space="preserve">until the start of the </w:t>
              </w:r>
            </w:ins>
            <w:del w:id="27" w:author="Brian Hart (brianh)" w:date="2025-05-10T09:52:00Z" w16du:dateUtc="2025-05-10T16:52:00Z">
              <w:r w:rsidDel="007C210F">
                <w:delText xml:space="preserve">channel </w:delText>
              </w:r>
            </w:del>
            <w:r>
              <w:t xml:space="preserve">switch </w:t>
            </w:r>
            <w:del w:id="28" w:author="Brian Hart (brianh)" w:date="2025-05-10T09:51:00Z" w16du:dateUtc="2025-05-10T16:51:00Z">
              <w:r w:rsidDel="007C210F">
                <w:delText xml:space="preserve">time </w:delText>
              </w:r>
            </w:del>
            <w:r>
              <w:t xml:space="preserve">is encoded as X'82' and a </w:t>
            </w:r>
            <w:ins w:id="29" w:author="Brian Hart (brianh)" w:date="2025-05-10T09:52:00Z" w16du:dateUtc="2025-05-10T16:52:00Z">
              <w:r w:rsidR="00CB3247">
                <w:t>duration</w:t>
              </w:r>
              <w:r w:rsidR="007C210F">
                <w:t xml:space="preserve"> of </w:t>
              </w:r>
            </w:ins>
            <w:r>
              <w:t xml:space="preserve">10 TU </w:t>
            </w:r>
            <w:ins w:id="30" w:author="Brian Hart (brianh)" w:date="2025-05-10T09:52:00Z" w16du:dateUtc="2025-05-10T16:52:00Z">
              <w:r w:rsidR="007C210F">
                <w:t xml:space="preserve">until the start of the </w:t>
              </w:r>
            </w:ins>
            <w:del w:id="31" w:author="Brian Hart (brianh)" w:date="2025-05-10T09:52:00Z" w16du:dateUtc="2025-05-10T16:52:00Z">
              <w:r w:rsidDel="007C210F">
                <w:delText xml:space="preserve">channel </w:delText>
              </w:r>
            </w:del>
            <w:r>
              <w:t xml:space="preserve">switch </w:t>
            </w:r>
            <w:del w:id="32" w:author="Brian Hart (brianh)" w:date="2025-05-10T09:52:00Z" w16du:dateUtc="2025-05-10T16:52:00Z">
              <w:r w:rsidDel="007C210F">
                <w:delText xml:space="preserve">time </w:delText>
              </w:r>
            </w:del>
            <w:r>
              <w:t>is encoded as X'05'.</w:t>
            </w:r>
          </w:p>
        </w:tc>
      </w:tr>
      <w:tr w:rsidR="00AA6339" w14:paraId="087EA921" w14:textId="77777777" w:rsidTr="00D22E5D">
        <w:tc>
          <w:tcPr>
            <w:tcW w:w="10630" w:type="dxa"/>
          </w:tcPr>
          <w:p w14:paraId="2E7AF451" w14:textId="77777777" w:rsidR="00AA6339" w:rsidRDefault="00AA6339" w:rsidP="00D22E5D">
            <w:r w:rsidRPr="00AA6339">
              <w:t>9.4.2.51 Extended Channel Switch Announcement element</w:t>
            </w:r>
          </w:p>
          <w:p w14:paraId="7A2156F7" w14:textId="77777777" w:rsidR="00AA6339" w:rsidRDefault="00AA6339" w:rsidP="00D22E5D"/>
          <w:p w14:paraId="5F0EC409" w14:textId="04FCAC72" w:rsidR="00654A86" w:rsidRDefault="00654A86" w:rsidP="00654A86">
            <w:r>
              <w:t xml:space="preserve">For nonmesh STAs, the Channel Switch Count field indicates the number of target beacon transmission times (TBTTs) until the STA sending the Channel Switch Count field </w:t>
            </w:r>
            <w:ins w:id="33" w:author="Brian Hart (brianh)" w:date="2025-04-28T16:39:00Z" w16du:dateUtc="2025-04-28T23:39:00Z">
              <w:r w:rsidR="00FB2A34">
                <w:t xml:space="preserve">starts a </w:t>
              </w:r>
            </w:ins>
            <w:r>
              <w:t>switch</w:t>
            </w:r>
            <w:del w:id="34" w:author="Brian Hart (brianh)" w:date="2025-04-28T16:39:00Z" w16du:dateUtc="2025-04-28T23:39:00Z">
              <w:r w:rsidDel="00FB2A34">
                <w:delText>es</w:delText>
              </w:r>
            </w:del>
            <w:r>
              <w:t xml:space="preserve"> to the new channel. A Channel Switch Count field set to 1 indicates that the </w:t>
            </w:r>
            <w:ins w:id="35" w:author="Brian Hart (brianh)" w:date="2025-05-10T09:52:00Z" w16du:dateUtc="2025-05-10T16:52:00Z">
              <w:r w:rsidR="00CB3247">
                <w:t xml:space="preserve">start of the </w:t>
              </w:r>
            </w:ins>
            <w:r>
              <w:t xml:space="preserve">switch occurs immediately before the next TBTT. A Channel Switch Count field set to 0 indicates that the </w:t>
            </w:r>
            <w:ins w:id="36" w:author="Brian Hart (brianh)" w:date="2025-05-10T09:52:00Z" w16du:dateUtc="2025-05-10T16:52:00Z">
              <w:r w:rsidR="00CB3247">
                <w:t xml:space="preserve">start of the </w:t>
              </w:r>
            </w:ins>
            <w:r>
              <w:t>switch occurs any time after the frame containing the Channel Switch Count field is transmitted.</w:t>
            </w:r>
          </w:p>
          <w:p w14:paraId="65D890B5" w14:textId="77777777" w:rsidR="00654A86" w:rsidRDefault="00654A86" w:rsidP="00654A86"/>
          <w:p w14:paraId="03525474" w14:textId="66512712" w:rsidR="00AA6339" w:rsidRPr="00C33AEB" w:rsidRDefault="00654A86" w:rsidP="00D22E5D">
            <w:r>
              <w:t xml:space="preserve">For mesh STAs, the Channel Switch Count field is encoded as an octet with bits 6 to 0 set to the time, in units of 2 TU when the MSB (bit 7) is 0, or in units of 100 TU when the MSB (bit 7) is 1, until the mesh STA sending the Channel Switch Count field </w:t>
            </w:r>
            <w:ins w:id="37" w:author="Brian Hart (brianh)" w:date="2025-04-28T16:39:00Z" w16du:dateUtc="2025-04-28T23:39:00Z">
              <w:r w:rsidR="00CB1290">
                <w:t xml:space="preserve">starts a </w:t>
              </w:r>
            </w:ins>
            <w:r>
              <w:t>switch</w:t>
            </w:r>
            <w:del w:id="38" w:author="Brian Hart (brianh)" w:date="2025-04-28T16:39:00Z" w16du:dateUtc="2025-04-28T23:39:00Z">
              <w:r w:rsidDel="00CB1290">
                <w:delText>es</w:delText>
              </w:r>
            </w:del>
            <w:r>
              <w:t xml:space="preserve"> to the new channel. Bits 6 to 0 set to 0 indicates that the </w:t>
            </w:r>
            <w:ins w:id="39" w:author="Brian Hart (brianh)" w:date="2025-05-10T09:53:00Z" w16du:dateUtc="2025-05-10T16:53:00Z">
              <w:r w:rsidR="007C55D4">
                <w:t xml:space="preserve">start of the </w:t>
              </w:r>
            </w:ins>
            <w:r>
              <w:t xml:space="preserve">switch occurs at any time after the frame containing the Channel Switch Count field is transmitted. For example, </w:t>
            </w:r>
            <w:ins w:id="40" w:author="Brian Hart (brianh)" w:date="2025-05-10T09:53:00Z" w16du:dateUtc="2025-05-10T16:53:00Z">
              <w:r w:rsidR="007C55D4">
                <w:t xml:space="preserve">a duration of </w:t>
              </w:r>
            </w:ins>
            <w:r>
              <w:t xml:space="preserve">a 200 TU </w:t>
            </w:r>
            <w:ins w:id="41" w:author="Brian Hart (brianh)" w:date="2025-05-10T09:53:00Z" w16du:dateUtc="2025-05-10T16:53:00Z">
              <w:r w:rsidR="007C55D4">
                <w:t xml:space="preserve">until the start of the </w:t>
              </w:r>
            </w:ins>
            <w:del w:id="42" w:author="Brian Hart (brianh)" w:date="2025-05-10T09:53:00Z" w16du:dateUtc="2025-05-10T16:53:00Z">
              <w:r w:rsidDel="007C55D4">
                <w:delText xml:space="preserve">channel </w:delText>
              </w:r>
            </w:del>
            <w:r>
              <w:t xml:space="preserve">switch </w:t>
            </w:r>
            <w:del w:id="43" w:author="Brian Hart (brianh)" w:date="2025-05-10T09:53:00Z" w16du:dateUtc="2025-05-10T16:53:00Z">
              <w:r w:rsidDel="007C55D4">
                <w:delText xml:space="preserve">time </w:delText>
              </w:r>
            </w:del>
            <w:r>
              <w:t xml:space="preserve">is encoded as X'82' and a </w:t>
            </w:r>
            <w:ins w:id="44" w:author="Brian Hart (brianh)" w:date="2025-05-10T09:53:00Z" w16du:dateUtc="2025-05-10T16:53:00Z">
              <w:r w:rsidR="007C55D4">
                <w:t xml:space="preserve">duration of </w:t>
              </w:r>
            </w:ins>
            <w:r>
              <w:t xml:space="preserve">10 TU </w:t>
            </w:r>
            <w:ins w:id="45" w:author="Brian Hart (brianh)" w:date="2025-05-10T09:53:00Z" w16du:dateUtc="2025-05-10T16:53:00Z">
              <w:r w:rsidR="007C55D4">
                <w:t xml:space="preserve">until the start of the </w:t>
              </w:r>
            </w:ins>
            <w:del w:id="46" w:author="Brian Hart (brianh)" w:date="2025-05-10T09:53:00Z" w16du:dateUtc="2025-05-10T16:53:00Z">
              <w:r w:rsidDel="007C55D4">
                <w:delText xml:space="preserve">channel </w:delText>
              </w:r>
            </w:del>
            <w:r>
              <w:t xml:space="preserve">switch </w:t>
            </w:r>
            <w:del w:id="47" w:author="Brian Hart (brianh)" w:date="2025-05-10T09:53:00Z" w16du:dateUtc="2025-05-10T16:53:00Z">
              <w:r w:rsidDel="007C55D4">
                <w:delText xml:space="preserve">time </w:delText>
              </w:r>
            </w:del>
            <w:r>
              <w:t>is encoded as X'05'.</w:t>
            </w:r>
          </w:p>
        </w:tc>
      </w:tr>
      <w:tr w:rsidR="004836A2" w14:paraId="44FF0D89" w14:textId="77777777" w:rsidTr="00D22E5D">
        <w:tc>
          <w:tcPr>
            <w:tcW w:w="10630" w:type="dxa"/>
          </w:tcPr>
          <w:p w14:paraId="482AD57B" w14:textId="77777777" w:rsidR="004836A2" w:rsidRPr="00C33AEB" w:rsidRDefault="004836A2" w:rsidP="00D22E5D">
            <w:r w:rsidRPr="00C33AEB">
              <w:lastRenderedPageBreak/>
              <w:t>9.4.2.216 Max Channel Switch Time element</w:t>
            </w:r>
          </w:p>
          <w:p w14:paraId="2E4CB85C" w14:textId="17FF4613" w:rsidR="004836A2" w:rsidRPr="00C33AEB" w:rsidRDefault="004836A2" w:rsidP="00D22E5D">
            <w:r w:rsidRPr="00C33AEB">
              <w:t xml:space="preserve">The Max Channel Switch Time element indicates the </w:t>
            </w:r>
            <w:ins w:id="48" w:author="Brian Hart (brianh)" w:date="2025-05-13T09:38:00Z" w16du:dateUtc="2025-05-13T07:38:00Z">
              <w:r w:rsidR="00DA78ED">
                <w:t>time taken by an AP for an i</w:t>
              </w:r>
            </w:ins>
            <w:ins w:id="49" w:author="Brian Hart (brianh)" w:date="2025-05-13T09:39:00Z" w16du:dateUtc="2025-05-13T07:39:00Z">
              <w:r w:rsidR="00DA78ED">
                <w:t>mminent</w:t>
              </w:r>
            </w:ins>
            <w:ins w:id="50" w:author="Brian Hart (brianh)" w:date="2025-05-13T09:38:00Z" w16du:dateUtc="2025-05-13T07:38:00Z">
              <w:r w:rsidR="00DA78ED">
                <w:t xml:space="preserve"> channel switch</w:t>
              </w:r>
            </w:ins>
            <w:del w:id="51" w:author="Brian Hart (brianh)" w:date="2025-05-13T09:39:00Z" w16du:dateUtc="2025-05-13T07:39:00Z">
              <w:r w:rsidRPr="00C33AEB" w:rsidDel="00DA78ED">
                <w:delText xml:space="preserve">time delta between the </w:delText>
              </w:r>
            </w:del>
            <w:del w:id="52" w:author="Brian Hart (brianh)" w:date="2025-02-25T15:19:00Z" w16du:dateUtc="2025-02-25T23:19:00Z">
              <w:r w:rsidRPr="00C33AEB" w:rsidDel="00C33AEB">
                <w:delText>time</w:delText>
              </w:r>
            </w:del>
            <w:del w:id="53" w:author="Brian Hart (brianh)" w:date="2025-05-13T09:39:00Z" w16du:dateUtc="2025-05-13T07:39:00Z">
              <w:r w:rsidRPr="00C33AEB" w:rsidDel="00DA78ED">
                <w:delText xml:space="preserve"> the last beacon </w:delText>
              </w:r>
            </w:del>
            <w:del w:id="54" w:author="Brian Hart (brianh)" w:date="2025-02-25T15:19:00Z" w16du:dateUtc="2025-02-25T23:19:00Z">
              <w:r w:rsidRPr="00C33AEB" w:rsidDel="00C33AEB">
                <w:delText xml:space="preserve">is transmitted by the AP </w:delText>
              </w:r>
            </w:del>
            <w:del w:id="55" w:author="Brian Hart (brianh)" w:date="2025-05-13T09:39:00Z" w16du:dateUtc="2025-05-13T07:39:00Z">
              <w:r w:rsidRPr="00C33AEB" w:rsidDel="00DA78ED">
                <w:delText xml:space="preserve">in the current channel and the </w:delText>
              </w:r>
            </w:del>
            <w:del w:id="56" w:author="Brian Hart (brianh)" w:date="2025-04-28T10:44:00Z" w16du:dateUtc="2025-04-28T17:44:00Z">
              <w:r w:rsidRPr="00C33AEB" w:rsidDel="00F1595E">
                <w:delText xml:space="preserve">expected </w:delText>
              </w:r>
            </w:del>
            <w:del w:id="57" w:author="Brian Hart (brianh)" w:date="2025-05-13T09:39:00Z" w16du:dateUtc="2025-05-13T07:39:00Z">
              <w:r w:rsidRPr="00C33AEB" w:rsidDel="00DA78ED">
                <w:delText xml:space="preserve">time </w:delText>
              </w:r>
            </w:del>
            <w:del w:id="58" w:author="Brian Hart (brianh)" w:date="2025-04-28T10:44:00Z" w16du:dateUtc="2025-04-28T17:44:00Z">
              <w:r w:rsidRPr="00C33AEB" w:rsidDel="00F1595E">
                <w:delText xml:space="preserve">of the </w:delText>
              </w:r>
            </w:del>
            <w:del w:id="59" w:author="Brian Hart (brianh)" w:date="2025-05-13T09:39:00Z" w16du:dateUtc="2025-05-13T07:39:00Z">
              <w:r w:rsidRPr="00C33AEB" w:rsidDel="00DA78ED">
                <w:delText xml:space="preserve">first beacon </w:delText>
              </w:r>
            </w:del>
            <w:del w:id="60" w:author="Brian Hart (brianh)" w:date="2025-04-28T10:44:00Z" w16du:dateUtc="2025-04-28T17:44:00Z">
              <w:r w:rsidRPr="00C33AEB" w:rsidDel="00F1595E">
                <w:delText xml:space="preserve">transmitted by the AP </w:delText>
              </w:r>
            </w:del>
            <w:del w:id="61" w:author="Brian Hart (brianh)" w:date="2025-05-13T09:39:00Z" w16du:dateUtc="2025-05-13T07:39:00Z">
              <w:r w:rsidRPr="00C33AEB" w:rsidDel="00DA78ED">
                <w:delText>in the new channel</w:delText>
              </w:r>
            </w:del>
            <w:r w:rsidRPr="00C33AEB">
              <w:t>. The format of the element is defined in Figure 9-835 (Max Channel Switch Time element format).</w:t>
            </w:r>
          </w:p>
          <w:p w14:paraId="504971BF" w14:textId="77777777" w:rsidR="004836A2" w:rsidRPr="00C33AEB" w:rsidRDefault="004836A2" w:rsidP="00D22E5D">
            <w:r w:rsidRPr="00C33AEB">
              <w:t>…</w:t>
            </w:r>
          </w:p>
          <w:p w14:paraId="39E489BA" w14:textId="0967D10B" w:rsidR="00036F82" w:rsidRDefault="004836A2" w:rsidP="00D22E5D">
            <w:pPr>
              <w:rPr>
                <w:ins w:id="62" w:author="Brian Hart (brianh)" w:date="2025-04-28T10:51:00Z" w16du:dateUtc="2025-04-28T17:51:00Z"/>
              </w:rPr>
            </w:pPr>
            <w:r w:rsidRPr="00C33AEB">
              <w:t xml:space="preserve">The Switch Time field indicates(#2047) the maximum time delta between the TBTT of the last Beacon frame transmitted by the AP in the current channel and the </w:t>
            </w:r>
            <w:ins w:id="63" w:author="Brian Hart (brianh)" w:date="2025-02-25T15:23:00Z" w16du:dateUtc="2025-02-25T23:23:00Z">
              <w:r w:rsidR="00216A44">
                <w:t xml:space="preserve">time </w:t>
              </w:r>
            </w:ins>
            <w:ins w:id="64" w:author="Brian Hart (brianh)" w:date="2025-04-28T10:45:00Z" w16du:dateUtc="2025-04-28T17:45:00Z">
              <w:r w:rsidR="00F1595E">
                <w:t xml:space="preserve">by which the AP </w:t>
              </w:r>
            </w:ins>
            <w:ins w:id="65" w:author="Brian Hart (brianh)" w:date="2025-04-28T10:48:00Z" w16du:dateUtc="2025-04-28T17:48:00Z">
              <w:r w:rsidR="0025523F">
                <w:t>expects to have</w:t>
              </w:r>
            </w:ins>
            <w:ins w:id="66" w:author="Brian Hart (brianh)" w:date="2025-04-28T10:45:00Z" w16du:dateUtc="2025-04-28T17:45:00Z">
              <w:r w:rsidR="00F1595E">
                <w:t xml:space="preserve"> transmitted its </w:t>
              </w:r>
            </w:ins>
            <w:ins w:id="67" w:author="Brian Hart (brianh)" w:date="2025-02-25T15:23:00Z" w16du:dateUtc="2025-02-25T23:23:00Z">
              <w:r w:rsidR="00216A44">
                <w:t xml:space="preserve">first </w:t>
              </w:r>
            </w:ins>
            <w:ins w:id="68" w:author="Brian Hart (brianh)" w:date="2025-04-28T10:48:00Z" w16du:dateUtc="2025-04-28T17:48:00Z">
              <w:r w:rsidR="0025523F">
                <w:t>beacon</w:t>
              </w:r>
            </w:ins>
            <w:ins w:id="69" w:author="Brian Hart (brianh)" w:date="2025-04-28T10:49:00Z" w16du:dateUtc="2025-04-28T17:49:00Z">
              <w:r w:rsidR="003B4C46">
                <w:t>, account</w:t>
              </w:r>
            </w:ins>
            <w:ins w:id="70" w:author="Brian Hart (brianh)" w:date="2025-04-28T10:50:00Z" w16du:dateUtc="2025-04-28T17:50:00Z">
              <w:r w:rsidR="003B4C46">
                <w:t>ing for channel access delays</w:t>
              </w:r>
            </w:ins>
            <w:ins w:id="71" w:author="Brian Hart (brianh)" w:date="2025-04-28T10:48:00Z" w16du:dateUtc="2025-04-28T17:48:00Z">
              <w:r w:rsidR="0025523F">
                <w:t xml:space="preserve"> </w:t>
              </w:r>
            </w:ins>
            <w:del w:id="72" w:author="Brian Hart (brianh)" w:date="2025-02-25T15:23:00Z" w16du:dateUtc="2025-02-25T23:23:00Z">
              <w:r w:rsidRPr="00C33AEB" w:rsidDel="00216A44">
                <w:delText xml:space="preserve">TBTT of the first Beacon frame </w:delText>
              </w:r>
            </w:del>
            <w:r w:rsidRPr="00C33AEB">
              <w:t xml:space="preserve">in the new channel, </w:t>
            </w:r>
            <w:ins w:id="73" w:author="Brian Hart (brianh)" w:date="2025-04-28T10:51:00Z" w16du:dateUtc="2025-04-28T17:51:00Z">
              <w:r w:rsidR="00661A9C">
                <w:t xml:space="preserve">and assuming that operation on the new channel is </w:t>
              </w:r>
            </w:ins>
            <w:ins w:id="74" w:author="Brian Hart (brianh)" w:date="2025-05-10T10:06:00Z" w16du:dateUtc="2025-05-10T17:06:00Z">
              <w:r w:rsidR="00E65A69">
                <w:t xml:space="preserve">determined to be </w:t>
              </w:r>
            </w:ins>
            <w:ins w:id="75" w:author="Brian Hart (brianh)" w:date="2025-04-28T10:51:00Z" w16du:dateUtc="2025-04-28T17:51:00Z">
              <w:r w:rsidR="00036F82">
                <w:t xml:space="preserve">allowed, </w:t>
              </w:r>
            </w:ins>
            <w:r w:rsidRPr="00C33AEB">
              <w:t>expressed in TUs.(#3420)</w:t>
            </w:r>
            <w:ins w:id="76" w:author="Brian Hart (brianh)" w:date="2025-04-28T10:48:00Z" w16du:dateUtc="2025-04-28T17:48:00Z">
              <w:r w:rsidR="009143D8">
                <w:t xml:space="preserve">. </w:t>
              </w:r>
            </w:ins>
          </w:p>
          <w:p w14:paraId="0468A04F" w14:textId="37D281C9" w:rsidR="0027272D" w:rsidRPr="00C33AEB" w:rsidRDefault="0027272D" w:rsidP="0027272D">
            <w:pPr>
              <w:rPr>
                <w:ins w:id="77" w:author="Brian Hart (brianh)" w:date="2025-04-28T10:53:00Z" w16du:dateUtc="2025-04-28T17:53:00Z"/>
              </w:rPr>
            </w:pPr>
            <w:ins w:id="78" w:author="Brian Hart (brianh)" w:date="2025-04-28T10:53:00Z" w16du:dateUtc="2025-04-28T17:53:00Z">
              <w:r>
                <w:t xml:space="preserve">NOTE </w:t>
              </w:r>
            </w:ins>
            <w:ins w:id="79" w:author="Brian Hart (brianh)" w:date="2025-04-28T10:54:00Z" w16du:dateUtc="2025-04-28T17:54:00Z">
              <w:r>
                <w:t>1</w:t>
              </w:r>
            </w:ins>
            <w:ins w:id="80" w:author="Brian Hart (brianh)" w:date="2025-04-28T10:53:00Z" w16du:dateUtc="2025-04-28T17:53:00Z">
              <w:r>
                <w:t xml:space="preserve"> – </w:t>
              </w:r>
            </w:ins>
            <w:ins w:id="81" w:author="Brian Hart (brianh)" w:date="2025-04-28T10:54:00Z" w16du:dateUtc="2025-04-28T17:54:00Z">
              <w:r w:rsidR="00EF472C">
                <w:t>T</w:t>
              </w:r>
              <w:r>
                <w:t xml:space="preserve">he last Beacon </w:t>
              </w:r>
            </w:ins>
            <w:ins w:id="82" w:author="Brian Hart (brianh)" w:date="2025-04-28T11:09:00Z" w16du:dateUtc="2025-04-28T18:09:00Z">
              <w:r w:rsidR="006C63DA">
                <w:t xml:space="preserve">transmitted on the current channel </w:t>
              </w:r>
            </w:ins>
            <w:ins w:id="83" w:author="Brian Hart (brianh)" w:date="2025-05-10T13:06:00Z" w16du:dateUtc="2025-05-10T20:06:00Z">
              <w:r w:rsidR="00CD7DED">
                <w:t xml:space="preserve">is </w:t>
              </w:r>
            </w:ins>
            <w:ins w:id="84" w:author="Brian Hart (brianh)" w:date="2025-04-28T10:54:00Z" w16du:dateUtc="2025-04-28T17:54:00Z">
              <w:r w:rsidR="00EF472C">
                <w:t xml:space="preserve">identified by the </w:t>
              </w:r>
            </w:ins>
            <w:ins w:id="85" w:author="Brian Hart (brianh)" w:date="2025-04-28T11:10:00Z" w16du:dateUtc="2025-04-28T18:10:00Z">
              <w:r w:rsidR="00DA1CE0">
                <w:t xml:space="preserve">Channel Switch </w:t>
              </w:r>
            </w:ins>
            <w:ins w:id="86" w:author="Brian Hart (brianh)" w:date="2025-04-28T10:54:00Z" w16du:dateUtc="2025-04-28T17:54:00Z">
              <w:r w:rsidR="00EF472C">
                <w:t xml:space="preserve">Count field equal to 1 </w:t>
              </w:r>
            </w:ins>
            <w:ins w:id="87" w:author="Brian Hart (brianh)" w:date="2025-05-10T13:06:00Z" w16du:dateUtc="2025-05-10T20:06:00Z">
              <w:r w:rsidR="00CD7DED">
                <w:t xml:space="preserve">or 0 </w:t>
              </w:r>
            </w:ins>
            <w:ins w:id="88" w:author="Brian Hart (brianh)" w:date="2025-04-28T10:54:00Z" w16du:dateUtc="2025-04-28T17:54:00Z">
              <w:r w:rsidR="00EF472C">
                <w:t xml:space="preserve">in the (Extended) Channel Switch Announcement element. </w:t>
              </w:r>
            </w:ins>
          </w:p>
          <w:p w14:paraId="2C9D7B70" w14:textId="5C22FDB9" w:rsidR="004836A2" w:rsidRPr="00C33AEB" w:rsidRDefault="00036F82" w:rsidP="00D22E5D">
            <w:ins w:id="89" w:author="Brian Hart (brianh)" w:date="2025-04-28T10:52:00Z" w16du:dateUtc="2025-04-28T17:52:00Z">
              <w:r>
                <w:t xml:space="preserve">NOTE </w:t>
              </w:r>
            </w:ins>
            <w:ins w:id="90" w:author="Brian Hart (brianh)" w:date="2025-04-28T10:53:00Z" w16du:dateUtc="2025-04-28T17:53:00Z">
              <w:r w:rsidR="0027272D">
                <w:t xml:space="preserve">2 </w:t>
              </w:r>
            </w:ins>
            <w:ins w:id="91" w:author="Brian Hart (brianh)" w:date="2025-04-28T10:52:00Z" w16du:dateUtc="2025-04-28T17:52:00Z">
              <w:r>
                <w:t>– For instance</w:t>
              </w:r>
            </w:ins>
            <w:ins w:id="92" w:author="Brian Hart (brianh)" w:date="2025-04-28T11:11:00Z" w16du:dateUtc="2025-04-28T18:11:00Z">
              <w:r w:rsidR="00E11327">
                <w:t>,</w:t>
              </w:r>
            </w:ins>
            <w:ins w:id="93" w:author="Brian Hart (brianh)" w:date="2025-04-28T10:52:00Z" w16du:dateUtc="2025-04-28T17:52:00Z">
              <w:r>
                <w:t xml:space="preserve"> an AP switching to a channel subject </w:t>
              </w:r>
              <w:r w:rsidR="00A9216A">
                <w:t xml:space="preserve">to </w:t>
              </w:r>
              <w:r>
                <w:t>DFS</w:t>
              </w:r>
              <w:r w:rsidR="00A9216A">
                <w:t xml:space="preserve">-related regulatory requirements </w:t>
              </w:r>
            </w:ins>
            <w:ins w:id="94" w:author="Brian Hart (brianh)" w:date="2025-04-28T10:54:00Z" w16du:dateUtc="2025-04-28T17:54:00Z">
              <w:r w:rsidR="005778B6">
                <w:t>calculates</w:t>
              </w:r>
            </w:ins>
            <w:ins w:id="95" w:author="Brian Hart (brianh)" w:date="2025-04-28T10:53:00Z" w16du:dateUtc="2025-04-28T17:53:00Z">
              <w:r w:rsidR="00A9216A">
                <w:t xml:space="preserve"> the Switch Time field assuming that ther</w:t>
              </w:r>
              <w:r w:rsidR="0027272D">
                <w:t>e</w:t>
              </w:r>
              <w:r w:rsidR="00A9216A">
                <w:t xml:space="preserve"> is no </w:t>
              </w:r>
            </w:ins>
            <w:ins w:id="96" w:author="Brian Hart (brianh)" w:date="2025-04-28T10:54:00Z" w16du:dateUtc="2025-04-28T17:54:00Z">
              <w:r w:rsidR="005778B6">
                <w:t xml:space="preserve">DFS-related </w:t>
              </w:r>
            </w:ins>
            <w:ins w:id="97" w:author="Brian Hart (brianh)" w:date="2025-04-28T10:53:00Z" w16du:dateUtc="2025-04-28T17:53:00Z">
              <w:r w:rsidR="00A9216A">
                <w:t xml:space="preserve">signal </w:t>
              </w:r>
            </w:ins>
            <w:ins w:id="98" w:author="Brian Hart (brianh)" w:date="2025-04-28T11:11:00Z" w16du:dateUtc="2025-04-28T18:11:00Z">
              <w:r w:rsidR="008C15F5">
                <w:t xml:space="preserve">that would disallow operation </w:t>
              </w:r>
            </w:ins>
            <w:ins w:id="99" w:author="Brian Hart (brianh)" w:date="2025-04-28T10:53:00Z" w16du:dateUtc="2025-04-28T17:53:00Z">
              <w:r w:rsidR="00A9216A">
                <w:t xml:space="preserve">on the new channel. </w:t>
              </w:r>
            </w:ins>
          </w:p>
          <w:p w14:paraId="3095435E" w14:textId="77777777" w:rsidR="004836A2" w:rsidRPr="00C33AEB" w:rsidRDefault="004836A2" w:rsidP="00D22E5D"/>
          <w:p w14:paraId="69463228" w14:textId="77777777" w:rsidR="004836A2" w:rsidRPr="00C33AEB" w:rsidRDefault="004836A2" w:rsidP="00D22E5D">
            <w:r w:rsidRPr="00C33AEB">
              <w:rPr>
                <w:noProof/>
              </w:rPr>
              <w:drawing>
                <wp:inline distT="0" distB="0" distL="0" distR="0" wp14:anchorId="68045810" wp14:editId="5D96E09E">
                  <wp:extent cx="3648584" cy="1047896"/>
                  <wp:effectExtent l="0" t="0" r="9525" b="0"/>
                  <wp:docPr id="1955384758" name="Picture 1" descr="A diagram of a channel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84758" name="Picture 1" descr="A diagram of a channel switch&#10;&#10;Description automatically generated"/>
                          <pic:cNvPicPr/>
                        </pic:nvPicPr>
                        <pic:blipFill>
                          <a:blip r:embed="rId12"/>
                          <a:stretch>
                            <a:fillRect/>
                          </a:stretch>
                        </pic:blipFill>
                        <pic:spPr>
                          <a:xfrm>
                            <a:off x="0" y="0"/>
                            <a:ext cx="3648584" cy="1047896"/>
                          </a:xfrm>
                          <a:prstGeom prst="rect">
                            <a:avLst/>
                          </a:prstGeom>
                        </pic:spPr>
                      </pic:pic>
                    </a:graphicData>
                  </a:graphic>
                </wp:inline>
              </w:drawing>
            </w:r>
          </w:p>
        </w:tc>
      </w:tr>
      <w:tr w:rsidR="004836A2" w14:paraId="2D164A8A" w14:textId="77777777" w:rsidTr="00D22E5D">
        <w:tc>
          <w:tcPr>
            <w:tcW w:w="10630" w:type="dxa"/>
          </w:tcPr>
          <w:p w14:paraId="45B6F708" w14:textId="77777777" w:rsidR="00E74763" w:rsidRDefault="00E74763" w:rsidP="00D22E5D">
            <w:r w:rsidRPr="00E74763">
              <w:t xml:space="preserve">11.8 DFS procedures </w:t>
            </w:r>
          </w:p>
          <w:p w14:paraId="316D7CC3" w14:textId="77777777" w:rsidR="006C598E" w:rsidRDefault="006C598E" w:rsidP="00D22E5D">
            <w:r w:rsidRPr="006C598E">
              <w:t xml:space="preserve">11.8.8 Selecting and advertising a new channel </w:t>
            </w:r>
          </w:p>
          <w:p w14:paraId="07B714EB" w14:textId="6820125E" w:rsidR="004836A2" w:rsidRPr="00C33AEB" w:rsidRDefault="004836A2" w:rsidP="00D22E5D">
            <w:r w:rsidRPr="00C33AEB">
              <w:t>11.8.8.2 Selecting and advertising a new channel in a non-DMG infrastructure BSS</w:t>
            </w:r>
          </w:p>
          <w:p w14:paraId="15AA2E2D" w14:textId="77777777" w:rsidR="004836A2" w:rsidRPr="00C33AEB" w:rsidRDefault="004836A2" w:rsidP="00D22E5D"/>
          <w:p w14:paraId="4D76D13C" w14:textId="5DE07761" w:rsidR="004836A2" w:rsidRPr="00C33AEB" w:rsidRDefault="00190DDB" w:rsidP="00D22E5D">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100" w:author="Brian Hart (brianh)" w:date="2025-05-13T09:50:00Z" w16du:dateUtc="2025-05-13T07:50:00Z">
              <w:r w:rsidR="00D414CD">
                <w:t>wi</w:t>
              </w:r>
            </w:ins>
            <w:ins w:id="101" w:author="Brian Hart (brianh)" w:date="2025-05-13T09:51:00Z" w16du:dateUtc="2025-05-13T07:51:00Z">
              <w:r w:rsidR="00D414CD">
                <w:t xml:space="preserve">th </w:t>
              </w:r>
            </w:ins>
            <w:ins w:id="102" w:author="Brian Hart (brianh)" w:date="2025-03-20T11:38:00Z" w16du:dateUtc="2025-03-20T18:38:00Z">
              <w:r w:rsidR="000529F8">
                <w:t>dot11MaxChannelSwitchTimeEnhancedActivated</w:t>
              </w:r>
            </w:ins>
            <w:ins w:id="103" w:author="Brian Hart (brianh)" w:date="2025-03-19T13:52:00Z" w16du:dateUtc="2025-03-19T20:52:00Z">
              <w:r w:rsidR="00A2787C">
                <w:t xml:space="preserve"> </w:t>
              </w:r>
            </w:ins>
            <w:ins w:id="104" w:author="Brian Hart (brianh)" w:date="2025-05-12T17:34:00Z" w16du:dateUtc="2025-05-12T15:34:00Z">
              <w:r w:rsidR="00F7211A">
                <w:t xml:space="preserve">not </w:t>
              </w:r>
            </w:ins>
            <w:ins w:id="105" w:author="Brian Hart (brianh)" w:date="2025-03-19T13:52:00Z" w16du:dateUtc="2025-03-19T20:52:00Z">
              <w:r w:rsidR="00A2787C">
                <w:t xml:space="preserve">equal </w:t>
              </w:r>
            </w:ins>
            <w:ins w:id="106" w:author="Brian Hart (brianh)" w:date="2025-03-19T13:53:00Z" w16du:dateUtc="2025-03-19T20:53:00Z">
              <w:r w:rsidR="00A2787C">
                <w:t xml:space="preserve">to </w:t>
              </w:r>
            </w:ins>
            <w:ins w:id="107" w:author="Brian Hart (brianh)" w:date="2025-05-12T17:34:00Z" w16du:dateUtc="2025-05-12T15:34:00Z">
              <w:r w:rsidR="00F7211A">
                <w:t>true</w:t>
              </w:r>
            </w:ins>
            <w:ins w:id="108" w:author="Brian Hart (brianh)" w:date="2025-03-19T13:50:00Z" w16du:dateUtc="2025-03-19T20:50:00Z">
              <w:r w:rsidR="008F534F">
                <w:t xml:space="preserve"> </w:t>
              </w:r>
            </w:ins>
            <w:r w:rsidR="004836A2" w:rsidRPr="00C33AEB">
              <w:t>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r w:rsidR="00370815">
              <w:t xml:space="preserve"> </w:t>
            </w:r>
            <w:ins w:id="109" w:author="Brian Hart (brianh)" w:date="2025-03-19T13:49:00Z" w16du:dateUtc="2025-03-19T20:49:00Z">
              <w:r w:rsidR="00370815" w:rsidRPr="00C33AEB">
                <w:t xml:space="preserve">When the AP </w:t>
              </w:r>
            </w:ins>
            <w:ins w:id="110" w:author="Brian Hart (brianh)" w:date="2025-05-13T09:51:00Z" w16du:dateUtc="2025-05-13T07:51:00Z">
              <w:r w:rsidR="00D414CD">
                <w:t xml:space="preserve">with </w:t>
              </w:r>
            </w:ins>
            <w:ins w:id="111" w:author="Brian Hart (brianh)" w:date="2025-03-20T11:38:00Z" w16du:dateUtc="2025-03-20T18:38:00Z">
              <w:r w:rsidR="000529F8">
                <w:t>dot11MaxChannelSwitchTimeEnhancedActivated</w:t>
              </w:r>
            </w:ins>
            <w:ins w:id="112" w:author="Brian Hart (brianh)" w:date="2025-03-19T13:53:00Z" w16du:dateUtc="2025-03-19T20:53:00Z">
              <w:r w:rsidR="007729AA">
                <w:t xml:space="preserve"> equal to true </w:t>
              </w:r>
            </w:ins>
            <w:ins w:id="113" w:author="Brian Hart (brianh)" w:date="2025-03-19T13:49:00Z" w16du:dateUtc="2025-03-19T20:49:00Z">
              <w:r w:rsidR="00370815" w:rsidRPr="00C33AEB">
                <w:t xml:space="preserve">includes the Max Channel Switch Time element, the AP </w:t>
              </w:r>
            </w:ins>
            <w:ins w:id="114" w:author="Brian Hart (brianh)" w:date="2025-04-28T11:28:00Z" w16du:dateUtc="2025-04-28T18:28:00Z">
              <w:r w:rsidR="00854648" w:rsidRPr="00C33AEB">
                <w:t xml:space="preserve">shall transmit the first Beacon frame in the new channel no later than the time indicated in the Switch Time field of the Max Channel Switch Time element after the </w:t>
              </w:r>
            </w:ins>
            <w:ins w:id="115" w:author="Brian Hart (brianh)" w:date="2025-04-28T11:29:00Z" w16du:dateUtc="2025-04-28T18:29:00Z">
              <w:r w:rsidR="00854648">
                <w:t xml:space="preserve">TBTT of the </w:t>
              </w:r>
            </w:ins>
            <w:ins w:id="116" w:author="Brian Hart (brianh)" w:date="2025-04-28T11:28:00Z" w16du:dateUtc="2025-04-28T18:28:00Z">
              <w:r w:rsidR="00854648" w:rsidRPr="00C33AEB">
                <w:t>last Beacon frame transmitted in the current channel, unless the AP determines that it is unable to operate on the new channel.(#1812)</w:t>
              </w:r>
            </w:ins>
            <w:ins w:id="117" w:author="Brian Hart (brianh)" w:date="2025-03-19T13:54:00Z" w16du:dateUtc="2025-03-19T20:54:00Z">
              <w:r w:rsidR="00F43923">
                <w:t>.</w:t>
              </w:r>
            </w:ins>
          </w:p>
          <w:p w14:paraId="62D19870" w14:textId="59D13415" w:rsidR="00C65793" w:rsidRDefault="00FF22E1" w:rsidP="004B4C90">
            <w:pPr>
              <w:rPr>
                <w:ins w:id="118" w:author="Brian Hart (brianh)" w:date="2025-03-19T13:55:00Z" w16du:dateUtc="2025-03-19T20:55:00Z"/>
              </w:rPr>
            </w:pPr>
            <w:r>
              <w:t>..</w:t>
            </w:r>
            <w:r w:rsidR="00B02064">
              <w:t>.</w:t>
            </w:r>
          </w:p>
          <w:p w14:paraId="2EBFD894" w14:textId="7D99497E" w:rsidR="004836A2" w:rsidRDefault="004B4C90" w:rsidP="004B4C90">
            <w:r>
              <w:t xml:space="preserve">A STA that </w:t>
            </w:r>
            <w:ins w:id="119" w:author="Brian Hart (brianh)" w:date="2025-03-19T15:08:00Z" w16du:dateUtc="2025-03-19T22:08:00Z">
              <w:r w:rsidR="00B5056B">
                <w:t xml:space="preserve">has </w:t>
              </w:r>
            </w:ins>
            <w:ins w:id="120" w:author="Brian Hart (brianh)" w:date="2025-03-20T11:38:00Z" w16du:dateUtc="2025-03-20T18:38:00Z">
              <w:r w:rsidR="000529F8">
                <w:t>dot11MaxChannelSwitchTimeEnhancedActivated</w:t>
              </w:r>
            </w:ins>
            <w:ins w:id="121" w:author="Brian Hart (brianh)" w:date="2025-03-19T15:08:00Z" w16du:dateUtc="2025-03-19T22:08:00Z">
              <w:r w:rsidR="00B5056B">
                <w:t xml:space="preserve"> </w:t>
              </w:r>
            </w:ins>
            <w:ins w:id="122" w:author="Brian Hart (brianh)" w:date="2025-05-12T17:35:00Z" w16du:dateUtc="2025-05-12T15:35:00Z">
              <w:r w:rsidR="00621FD9">
                <w:t xml:space="preserve">not </w:t>
              </w:r>
            </w:ins>
            <w:ins w:id="123" w:author="Brian Hart (brianh)" w:date="2025-03-19T15:08:00Z" w16du:dateUtc="2025-03-19T22:08:00Z">
              <w:r w:rsidR="00B5056B">
                <w:t xml:space="preserve">equal to </w:t>
              </w:r>
            </w:ins>
            <w:ins w:id="124" w:author="Brian Hart (brianh)" w:date="2025-05-12T17:35:00Z" w16du:dateUtc="2025-05-12T15:35:00Z">
              <w:r w:rsidR="00621FD9">
                <w:t xml:space="preserve">true </w:t>
              </w:r>
            </w:ins>
            <w:ins w:id="125" w:author="Brian Hart (brianh)" w:date="2025-03-19T15:08:00Z" w16du:dateUtc="2025-03-19T22:08:00Z">
              <w:r w:rsidR="009E03A3">
                <w:t xml:space="preserve">and </w:t>
              </w:r>
            </w:ins>
            <w:r>
              <w:t xml:space="preserve">receives a Channel Switch Announcement element may choose not to perform the specified switch, but to take alternative action. (#6)A STA </w:t>
            </w:r>
            <w:r>
              <w:lastRenderedPageBreak/>
              <w:t xml:space="preserve">that </w:t>
            </w:r>
            <w:ins w:id="126" w:author="Brian Hart (brianh)" w:date="2025-03-19T15:08:00Z" w16du:dateUtc="2025-03-19T22:08:00Z">
              <w:r w:rsidR="009E03A3">
                <w:t xml:space="preserve">has </w:t>
              </w:r>
            </w:ins>
            <w:ins w:id="127" w:author="Brian Hart (brianh)" w:date="2025-03-20T11:38:00Z" w16du:dateUtc="2025-03-20T18:38:00Z">
              <w:r w:rsidR="000529F8">
                <w:t>dot11MaxChannelSwitchTimeEnhancedActivated</w:t>
              </w:r>
            </w:ins>
            <w:ins w:id="128" w:author="Brian Hart (brianh)" w:date="2025-03-19T15:08:00Z" w16du:dateUtc="2025-03-19T22:08:00Z">
              <w:r w:rsidR="009E03A3">
                <w:t xml:space="preserve"> </w:t>
              </w:r>
            </w:ins>
            <w:ins w:id="129" w:author="Brian Hart (brianh)" w:date="2025-05-12T17:34:00Z" w16du:dateUtc="2025-05-12T15:34:00Z">
              <w:r w:rsidR="00F7211A">
                <w:t xml:space="preserve">not </w:t>
              </w:r>
            </w:ins>
            <w:ins w:id="130" w:author="Brian Hart (brianh)" w:date="2025-03-19T15:08:00Z" w16du:dateUtc="2025-03-19T22:08:00Z">
              <w:r w:rsidR="009E03A3">
                <w:t xml:space="preserve">equal to </w:t>
              </w:r>
            </w:ins>
            <w:ins w:id="131" w:author="Brian Hart (brianh)" w:date="2025-05-12T17:34:00Z" w16du:dateUtc="2025-05-12T15:34:00Z">
              <w:r w:rsidR="00561B08">
                <w:t xml:space="preserve">true </w:t>
              </w:r>
            </w:ins>
            <w:ins w:id="132" w:author="Brian Hart (brianh)" w:date="2025-03-19T15:08:00Z" w16du:dateUtc="2025-03-19T22:08:00Z">
              <w:r w:rsidR="009E03A3">
                <w:t xml:space="preserve">and </w:t>
              </w:r>
            </w:ins>
            <w:r>
              <w:t>receives a Max Channel Switch Time element from its associated AP should not transmit a frame to the AP on the new channel until it receives a frame on the new channel from the AP.</w:t>
            </w:r>
          </w:p>
          <w:p w14:paraId="4FC8EB35" w14:textId="77777777" w:rsidR="00765831" w:rsidRDefault="00765831" w:rsidP="004B4C90">
            <w:pPr>
              <w:rPr>
                <w:ins w:id="133" w:author="Brian Hart (brianh)" w:date="2025-05-10T10:15:00Z" w16du:dateUtc="2025-05-10T17:15:00Z"/>
              </w:rPr>
            </w:pPr>
          </w:p>
          <w:p w14:paraId="49BDA3E9" w14:textId="05CEF5EF" w:rsidR="002C60F5" w:rsidRDefault="002C60F5" w:rsidP="002C60F5">
            <w:pPr>
              <w:rPr>
                <w:ins w:id="134" w:author="Brian Hart (brianh)" w:date="2025-05-10T10:15:00Z" w16du:dateUtc="2025-05-10T17:15:00Z"/>
              </w:rPr>
            </w:pPr>
            <w:ins w:id="135" w:author="Brian Hart (brianh)" w:date="2025-05-10T10:15:00Z" w16du:dateUtc="2025-05-10T17:15:00Z">
              <w:r>
                <w:t xml:space="preserve">NOTE </w:t>
              </w:r>
              <w:r w:rsidRPr="002C60F5">
                <w:rPr>
                  <w:highlight w:val="yellow"/>
                </w:rPr>
                <w:t>&lt;Editor to assign and renumber notes accordingly&gt;</w:t>
              </w:r>
              <w:r>
                <w:t xml:space="preserve"> — </w:t>
              </w:r>
            </w:ins>
            <w:ins w:id="136" w:author="Brian Hart (brianh)" w:date="2025-05-10T10:16:00Z" w16du:dateUtc="2025-05-10T17:16:00Z">
              <w:r w:rsidR="00AB7CB2">
                <w:t>Having non-AP</w:t>
              </w:r>
            </w:ins>
            <w:ins w:id="137" w:author="Brian Hart (brianh)" w:date="2025-05-12T17:20:00Z" w16du:dateUtc="2025-05-12T15:20:00Z">
              <w:r w:rsidR="0015777E">
                <w:t xml:space="preserve"> STA</w:t>
              </w:r>
            </w:ins>
            <w:ins w:id="138" w:author="Brian Hart (brianh)" w:date="2025-05-10T10:16:00Z" w16du:dateUtc="2025-05-10T17:16:00Z">
              <w:r w:rsidR="00AB7CB2">
                <w:t xml:space="preserve">s waiting for a frame from their associated AP </w:t>
              </w:r>
            </w:ins>
            <w:ins w:id="139" w:author="Brian Hart (brianh)" w:date="2025-05-10T10:15:00Z" w16du:dateUtc="2025-05-10T17:15:00Z">
              <w:r>
                <w:t>aids in pr</w:t>
              </w:r>
            </w:ins>
            <w:ins w:id="140" w:author="Brian Hart (brianh)" w:date="2025-05-10T10:16:00Z" w16du:dateUtc="2025-05-10T17:16:00Z">
              <w:r>
                <w:t xml:space="preserve">eventing </w:t>
              </w:r>
            </w:ins>
            <w:ins w:id="141" w:author="Brian Hart (brianh)" w:date="2025-05-12T17:27:00Z" w16du:dateUtc="2025-05-12T15:27:00Z">
              <w:r w:rsidR="00D97A92">
                <w:t>the</w:t>
              </w:r>
            </w:ins>
            <w:ins w:id="142" w:author="Brian Hart (brianh)" w:date="2025-05-15T15:41:00Z" w16du:dateUtc="2025-05-15T13:41:00Z">
              <w:r w:rsidR="006F3F01">
                <w:t>ir</w:t>
              </w:r>
            </w:ins>
            <w:ins w:id="143" w:author="Brian Hart (brianh)" w:date="2025-05-12T17:27:00Z" w16du:dateUtc="2025-05-12T15:27:00Z">
              <w:r w:rsidR="00D97A92">
                <w:t xml:space="preserve"> </w:t>
              </w:r>
              <w:r w:rsidR="00465553">
                <w:t xml:space="preserve">transmissions of </w:t>
              </w:r>
            </w:ins>
            <w:ins w:id="144" w:author="Brian Hart (brianh)" w:date="2025-05-10T10:15:00Z" w16du:dateUtc="2025-05-10T17:15:00Z">
              <w:r>
                <w:t>frames</w:t>
              </w:r>
            </w:ins>
            <w:ins w:id="145" w:author="Brian Hart (brianh)" w:date="2025-05-12T17:27:00Z" w16du:dateUtc="2025-05-12T15:27:00Z">
              <w:r w:rsidR="00465553">
                <w:t xml:space="preserve"> when the AP might not be present</w:t>
              </w:r>
            </w:ins>
            <w:ins w:id="146" w:author="Brian Hart (brianh)" w:date="2025-05-10T10:16:00Z" w16du:dateUtc="2025-05-10T17:16:00Z">
              <w:r>
                <w:t xml:space="preserve">. </w:t>
              </w:r>
            </w:ins>
          </w:p>
          <w:p w14:paraId="1D28E9B9" w14:textId="77777777" w:rsidR="002C60F5" w:rsidRDefault="002C60F5" w:rsidP="004B4C90"/>
          <w:p w14:paraId="74D245C6" w14:textId="16D38FDD" w:rsidR="00765831" w:rsidRDefault="00765831" w:rsidP="00765831">
            <w:pPr>
              <w:rPr>
                <w:ins w:id="147" w:author="Brian Hart (brianh)" w:date="2025-03-19T15:07:00Z" w16du:dateUtc="2025-03-19T22:07:00Z"/>
              </w:rPr>
            </w:pPr>
            <w:r>
              <w:t>(#6)NOTE 2—Whether or not a Max Channel Switch Time element is included, regulations might forbid a STA from transmitting on the new channel until it receives an enabling signal (e.g., a Beacon frame</w:t>
            </w:r>
            <w:ins w:id="148" w:author="Brian Hart (brianh)" w:date="2025-04-28T15:14:00Z" w16du:dateUtc="2025-04-28T22:14:00Z">
              <w:r w:rsidR="00343DA3">
                <w:t xml:space="preserve"> or broadcast unsolicited Probe Response frame</w:t>
              </w:r>
            </w:ins>
            <w:r>
              <w:t>).</w:t>
            </w:r>
            <w:ins w:id="149" w:author="Brian Hart (brianh)" w:date="2025-05-10T10:13:00Z" w16du:dateUtc="2025-05-10T17:13:00Z">
              <w:r w:rsidR="009D0927">
                <w:t xml:space="preserve"> </w:t>
              </w:r>
            </w:ins>
          </w:p>
          <w:p w14:paraId="529D263A" w14:textId="77777777" w:rsidR="00380CAF" w:rsidRDefault="00380CAF" w:rsidP="004B4C90">
            <w:pPr>
              <w:rPr>
                <w:ins w:id="150" w:author="Brian Hart (brianh)" w:date="2025-03-19T15:07:00Z" w16du:dateUtc="2025-03-19T22:07:00Z"/>
              </w:rPr>
            </w:pPr>
          </w:p>
          <w:p w14:paraId="7C1C5D27" w14:textId="0BCC0BAF" w:rsidR="0039222A" w:rsidRDefault="00496C72" w:rsidP="00496C72">
            <w:pPr>
              <w:rPr>
                <w:ins w:id="151" w:author="Brian Hart (brianh)" w:date="2025-04-28T15:21:00Z" w16du:dateUtc="2025-04-28T22:21:00Z"/>
              </w:rPr>
            </w:pPr>
            <w:ins w:id="152" w:author="Brian Hart (brianh)" w:date="2025-03-19T15:07:00Z" w16du:dateUtc="2025-03-19T22:07:00Z">
              <w:r>
                <w:t xml:space="preserve">A non-AP STA that </w:t>
              </w:r>
            </w:ins>
            <w:ins w:id="153" w:author="Brian Hart (brianh)" w:date="2025-03-19T15:08:00Z" w16du:dateUtc="2025-03-19T22:08:00Z">
              <w:r w:rsidR="009E03A3">
                <w:t xml:space="preserve">has </w:t>
              </w:r>
            </w:ins>
            <w:ins w:id="154" w:author="Brian Hart (brianh)" w:date="2025-03-20T11:38:00Z" w16du:dateUtc="2025-03-20T18:38:00Z">
              <w:r w:rsidR="000529F8">
                <w:t>dot11MaxChannelSwitchTimeEnhancedActivated</w:t>
              </w:r>
            </w:ins>
            <w:ins w:id="155" w:author="Brian Hart (brianh)" w:date="2025-03-19T15:08:00Z" w16du:dateUtc="2025-03-19T22:08:00Z">
              <w:r w:rsidR="009E03A3">
                <w:t xml:space="preserve"> equal to true and </w:t>
              </w:r>
            </w:ins>
            <w:ins w:id="156" w:author="Brian Hart (brianh)" w:date="2025-03-19T15:07:00Z" w16du:dateUtc="2025-03-19T22:07:00Z">
              <w:r>
                <w:t xml:space="preserve">receives a Channel Switch Announcement element </w:t>
              </w:r>
            </w:ins>
            <w:ins w:id="157" w:author="Brian Hart (brianh)" w:date="2025-04-28T15:26:00Z" w16du:dateUtc="2025-04-28T22:26:00Z">
              <w:r w:rsidR="000E5EF5">
                <w:t xml:space="preserve">in a frame </w:t>
              </w:r>
            </w:ins>
            <w:ins w:id="158" w:author="Brian Hart (brianh)" w:date="2025-03-19T15:07:00Z" w16du:dateUtc="2025-03-19T22:07:00Z">
              <w:r>
                <w:t xml:space="preserve">from its associated AP should perform the specified switch. </w:t>
              </w:r>
            </w:ins>
            <w:ins w:id="159" w:author="Brian Hart (brianh)" w:date="2025-04-28T15:25:00Z" w16du:dateUtc="2025-04-28T22:25:00Z">
              <w:r w:rsidR="00B629E5">
                <w:t>If t</w:t>
              </w:r>
            </w:ins>
            <w:ins w:id="160" w:author="Brian Hart (brianh)" w:date="2025-04-28T15:24:00Z" w16du:dateUtc="2025-04-28T22:24:00Z">
              <w:r w:rsidR="00B629E5">
                <w:t>he</w:t>
              </w:r>
            </w:ins>
            <w:ins w:id="161" w:author="Brian Hart (brianh)" w:date="2025-03-19T15:07:00Z" w16du:dateUtc="2025-03-19T22:07:00Z">
              <w:r>
                <w:t xml:space="preserve"> </w:t>
              </w:r>
            </w:ins>
            <w:ins w:id="162" w:author="Brian Hart (brianh)" w:date="2025-04-28T15:25:00Z" w16du:dateUtc="2025-04-28T22:25:00Z">
              <w:r w:rsidR="003A6F20">
                <w:t xml:space="preserve">STA also </w:t>
              </w:r>
            </w:ins>
            <w:ins w:id="163" w:author="Brian Hart (brianh)" w:date="2025-03-19T15:07:00Z" w16du:dateUtc="2025-03-19T22:07:00Z">
              <w:r>
                <w:t xml:space="preserve">received a Max Channel Switch Time element </w:t>
              </w:r>
            </w:ins>
            <w:ins w:id="164" w:author="Brian Hart (brianh)" w:date="2025-04-28T15:26:00Z" w16du:dateUtc="2025-04-28T22:26:00Z">
              <w:r w:rsidR="000E5EF5">
                <w:t xml:space="preserve">in the same frame </w:t>
              </w:r>
            </w:ins>
            <w:ins w:id="165" w:author="Brian Hart (brianh)" w:date="2025-03-19T15:07:00Z" w16du:dateUtc="2025-03-19T22:07:00Z">
              <w:r>
                <w:t>and perform</w:t>
              </w:r>
            </w:ins>
            <w:ins w:id="166" w:author="Brian Hart (brianh)" w:date="2025-03-19T15:09:00Z" w16du:dateUtc="2025-03-19T22:09:00Z">
              <w:r w:rsidR="000C414A">
                <w:t>ed</w:t>
              </w:r>
            </w:ins>
            <w:ins w:id="167" w:author="Brian Hart (brianh)" w:date="2025-03-19T15:07:00Z" w16du:dateUtc="2025-03-19T22:07:00Z">
              <w:r>
                <w:t xml:space="preserve"> the </w:t>
              </w:r>
            </w:ins>
            <w:ins w:id="168" w:author="Brian Hart (brianh)" w:date="2025-04-28T15:28:00Z" w16du:dateUtc="2025-04-28T22:28:00Z">
              <w:r w:rsidR="00D74CFD">
                <w:t>indicated channel</w:t>
              </w:r>
            </w:ins>
            <w:ins w:id="169" w:author="Brian Hart (brianh)" w:date="2025-03-19T15:07:00Z" w16du:dateUtc="2025-03-19T22:07:00Z">
              <w:r>
                <w:t xml:space="preserve"> switch</w:t>
              </w:r>
            </w:ins>
            <w:ins w:id="170" w:author="Brian Hart (brianh)" w:date="2025-04-28T15:28:00Z" w16du:dateUtc="2025-04-28T22:28:00Z">
              <w:r w:rsidR="00602036">
                <w:t>, the STA</w:t>
              </w:r>
            </w:ins>
            <w:ins w:id="171" w:author="Brian Hart (brianh)" w:date="2025-04-28T15:26:00Z" w16du:dateUtc="2025-04-28T22:26:00Z">
              <w:r w:rsidR="000E5EF5">
                <w:t>:</w:t>
              </w:r>
            </w:ins>
            <w:ins w:id="172" w:author="Brian Hart (brianh)" w:date="2025-03-19T15:07:00Z" w16du:dateUtc="2025-03-19T22:07:00Z">
              <w:r>
                <w:t xml:space="preserve"> </w:t>
              </w:r>
            </w:ins>
          </w:p>
          <w:p w14:paraId="70F3A7AC" w14:textId="6C268472" w:rsidR="00101356" w:rsidRDefault="00FD49F2" w:rsidP="0039222A">
            <w:pPr>
              <w:pStyle w:val="ListParagraph"/>
              <w:numPr>
                <w:ilvl w:val="0"/>
                <w:numId w:val="27"/>
              </w:numPr>
              <w:rPr>
                <w:ins w:id="173" w:author="Brian Hart (brianh)" w:date="2025-04-28T15:23:00Z" w16du:dateUtc="2025-04-28T22:23:00Z"/>
              </w:rPr>
            </w:pPr>
            <w:ins w:id="174" w:author="Brian Hart (brianh)" w:date="2025-04-28T15:59:00Z" w16du:dateUtc="2025-04-28T22:59:00Z">
              <w:r>
                <w:t>S</w:t>
              </w:r>
            </w:ins>
            <w:ins w:id="175" w:author="Brian Hart (brianh)" w:date="2025-04-28T15:21:00Z" w16du:dateUtc="2025-04-28T22:21:00Z">
              <w:r w:rsidR="0039222A">
                <w:t xml:space="preserve">hould </w:t>
              </w:r>
            </w:ins>
            <w:ins w:id="176" w:author="Brian Hart (brianh)" w:date="2025-04-28T15:22:00Z" w16du:dateUtc="2025-04-28T22:22:00Z">
              <w:r w:rsidR="00101356">
                <w:t xml:space="preserve">attempt to receive frames on the new channel </w:t>
              </w:r>
            </w:ins>
            <w:ins w:id="177" w:author="Brian Hart (brianh)" w:date="2025-05-13T11:09:00Z" w16du:dateUtc="2025-05-13T09:09:00Z">
              <w:r w:rsidR="00176421">
                <w:t xml:space="preserve">from the later of </w:t>
              </w:r>
            </w:ins>
            <w:ins w:id="178" w:author="Brian Hart (brianh)" w:date="2025-04-28T15:22:00Z" w16du:dateUtc="2025-04-28T22:22:00Z">
              <w:r w:rsidR="00101356">
                <w:t xml:space="preserve">one </w:t>
              </w:r>
            </w:ins>
            <w:ins w:id="179" w:author="Brian Hart (brianh)" w:date="2025-05-13T09:55:00Z" w16du:dateUtc="2025-05-13T07:55:00Z">
              <w:r w:rsidR="008B23E8">
                <w:t>b</w:t>
              </w:r>
            </w:ins>
            <w:ins w:id="180" w:author="Brian Hart (brianh)" w:date="2025-04-28T15:22:00Z" w16du:dateUtc="2025-04-28T22:22:00Z">
              <w:r w:rsidR="00101356">
                <w:t xml:space="preserve">eacon </w:t>
              </w:r>
            </w:ins>
            <w:ins w:id="181" w:author="Brian Hart (brianh)" w:date="2025-05-13T09:55:00Z" w16du:dateUtc="2025-05-13T07:55:00Z">
              <w:r w:rsidR="008B23E8">
                <w:t>i</w:t>
              </w:r>
            </w:ins>
            <w:ins w:id="182" w:author="Brian Hart (brianh)" w:date="2025-04-28T15:22:00Z" w16du:dateUtc="2025-04-28T22:22:00Z">
              <w:r w:rsidR="00101356">
                <w:t>nterval before the</w:t>
              </w:r>
            </w:ins>
            <w:ins w:id="183" w:author="Brian Hart (brianh)" w:date="2025-05-12T17:29:00Z" w16du:dateUtc="2025-05-12T15:29:00Z">
              <w:r w:rsidR="00E05358">
                <w:t xml:space="preserve"> time indicated by the</w:t>
              </w:r>
            </w:ins>
            <w:ins w:id="184" w:author="Brian Hart (brianh)" w:date="2025-04-28T15:22:00Z" w16du:dateUtc="2025-04-28T22:22:00Z">
              <w:r w:rsidR="00101356">
                <w:t xml:space="preserve"> Swi</w:t>
              </w:r>
            </w:ins>
            <w:ins w:id="185" w:author="Brian Hart (brianh)" w:date="2025-04-28T15:23:00Z" w16du:dateUtc="2025-04-28T22:23:00Z">
              <w:r w:rsidR="00101356">
                <w:t>tch Time</w:t>
              </w:r>
            </w:ins>
            <w:ins w:id="186" w:author="Brian Hart (brianh)" w:date="2025-04-28T16:56:00Z" w16du:dateUtc="2025-04-28T23:56:00Z">
              <w:r w:rsidR="003E485D">
                <w:t xml:space="preserve"> </w:t>
              </w:r>
            </w:ins>
            <w:ins w:id="187" w:author="Brian Hart (brianh)" w:date="2025-05-12T17:30:00Z" w16du:dateUtc="2025-05-12T15:30:00Z">
              <w:r w:rsidR="00E05358">
                <w:t xml:space="preserve">field </w:t>
              </w:r>
            </w:ins>
            <w:ins w:id="188" w:author="Brian Hart (brianh)" w:date="2025-05-13T11:16:00Z" w16du:dateUtc="2025-05-13T09:16:00Z">
              <w:r w:rsidR="00260FA8">
                <w:t xml:space="preserve">in the </w:t>
              </w:r>
            </w:ins>
            <w:ins w:id="189" w:author="Brian Hart (brianh)" w:date="2025-05-13T11:17:00Z" w16du:dateUtc="2025-05-13T09:17:00Z">
              <w:r w:rsidR="00C33C71">
                <w:t xml:space="preserve">Max Channel Switch Time element </w:t>
              </w:r>
            </w:ins>
            <w:ins w:id="190" w:author="Brian Hart (brianh)" w:date="2025-04-28T15:23:00Z" w16du:dateUtc="2025-04-28T22:23:00Z">
              <w:r w:rsidR="00101356">
                <w:t>elapses</w:t>
              </w:r>
            </w:ins>
            <w:ins w:id="191" w:author="Brian Hart (brianh)" w:date="2025-05-13T11:12:00Z" w16du:dateUtc="2025-05-13T09:12:00Z">
              <w:r w:rsidR="005A574B">
                <w:t xml:space="preserve"> and the completion of the non-AP STA’s channel switch</w:t>
              </w:r>
            </w:ins>
            <w:ins w:id="192" w:author="Brian Hart (brianh)" w:date="2025-04-28T16:57:00Z" w16du:dateUtc="2025-04-28T23:57:00Z">
              <w:r w:rsidR="00036B3E">
                <w:t>,</w:t>
              </w:r>
            </w:ins>
            <w:ins w:id="193" w:author="Brian Hart (brianh)" w:date="2025-05-13T09:56:00Z" w16du:dateUtc="2025-05-13T07:56:00Z">
              <w:r w:rsidR="00214969">
                <w:t xml:space="preserve"> </w:t>
              </w:r>
            </w:ins>
            <w:ins w:id="194" w:author="Brian Hart (brianh)" w:date="2025-04-28T15:23:00Z" w16du:dateUtc="2025-04-28T22:23:00Z">
              <w:r w:rsidR="00CC1009">
                <w:t>and</w:t>
              </w:r>
              <w:r w:rsidR="00101356">
                <w:t xml:space="preserve"> </w:t>
              </w:r>
            </w:ins>
          </w:p>
          <w:p w14:paraId="67481DE5" w14:textId="4A7AC1F5" w:rsidR="00613837" w:rsidRDefault="00FD49F2" w:rsidP="0039222A">
            <w:pPr>
              <w:pStyle w:val="ListParagraph"/>
              <w:numPr>
                <w:ilvl w:val="0"/>
                <w:numId w:val="27"/>
              </w:numPr>
              <w:rPr>
                <w:ins w:id="195" w:author="Brian Hart (brianh)" w:date="2025-04-28T15:29:00Z" w16du:dateUtc="2025-04-28T22:29:00Z"/>
              </w:rPr>
            </w:pPr>
            <w:ins w:id="196" w:author="Brian Hart (brianh)" w:date="2025-04-28T15:59:00Z" w16du:dateUtc="2025-04-28T22:59:00Z">
              <w:r>
                <w:t>S</w:t>
              </w:r>
            </w:ins>
            <w:ins w:id="197" w:author="Brian Hart (brianh)" w:date="2025-03-19T15:07:00Z" w16du:dateUtc="2025-03-19T22:07:00Z">
              <w:r w:rsidR="00496C72">
                <w:t xml:space="preserve">hould not transmit a frame to the AP on the new channel until the STA receives a </w:t>
              </w:r>
            </w:ins>
            <w:ins w:id="198" w:author="Brian Hart (brianh)" w:date="2025-04-28T15:18:00Z" w16du:dateUtc="2025-04-28T22:18:00Z">
              <w:r w:rsidR="00DD790C">
                <w:t>Beacon or Probe R</w:t>
              </w:r>
            </w:ins>
            <w:ins w:id="199" w:author="Brian Hart (brianh)" w:date="2025-04-28T15:19:00Z" w16du:dateUtc="2025-04-28T22:19:00Z">
              <w:r w:rsidR="00DD790C">
                <w:t>e</w:t>
              </w:r>
            </w:ins>
            <w:ins w:id="200" w:author="Brian Hart (brianh)" w:date="2025-04-28T15:18:00Z" w16du:dateUtc="2025-04-28T22:18:00Z">
              <w:r w:rsidR="00DD790C">
                <w:t xml:space="preserve">sponse </w:t>
              </w:r>
            </w:ins>
            <w:ins w:id="201" w:author="Brian Hart (brianh)" w:date="2025-04-28T15:19:00Z" w16du:dateUtc="2025-04-28T22:19:00Z">
              <w:r w:rsidR="00DD790C">
                <w:t xml:space="preserve">frame </w:t>
              </w:r>
            </w:ins>
            <w:ins w:id="202" w:author="Brian Hart (brianh)" w:date="2025-03-19T15:07:00Z" w16du:dateUtc="2025-03-19T22:07:00Z">
              <w:r w:rsidR="00496C72">
                <w:t xml:space="preserve">on the new channel from the AP. </w:t>
              </w:r>
            </w:ins>
          </w:p>
          <w:p w14:paraId="1EFA0874" w14:textId="6BDE2F61" w:rsidR="002F5912" w:rsidRDefault="00CA4744" w:rsidP="00C21ADD">
            <w:pPr>
              <w:rPr>
                <w:ins w:id="203" w:author="Brian Hart (brianh)" w:date="2025-04-28T15:52:00Z" w16du:dateUtc="2025-04-28T22:52:00Z"/>
              </w:rPr>
            </w:pPr>
            <w:ins w:id="204" w:author="Brian Hart (brianh)" w:date="2025-05-12T17:21:00Z" w16du:dateUtc="2025-05-12T15:21:00Z">
              <w:r>
                <w:t>I</w:t>
              </w:r>
            </w:ins>
            <w:ins w:id="205" w:author="Brian Hart (brianh)" w:date="2025-03-19T15:07:00Z" w16du:dateUtc="2025-03-19T22:07:00Z">
              <w:r w:rsidR="00496C72">
                <w:t xml:space="preserve">f the </w:t>
              </w:r>
            </w:ins>
            <w:ins w:id="206" w:author="Brian Hart (brianh)" w:date="2025-04-28T15:51:00Z" w16du:dateUtc="2025-04-28T22:51:00Z">
              <w:r w:rsidR="00C21ADD">
                <w:t xml:space="preserve">STA receives </w:t>
              </w:r>
              <w:r w:rsidR="00AD2559">
                <w:t>a</w:t>
              </w:r>
            </w:ins>
            <w:ins w:id="207" w:author="Brian Hart (brianh)" w:date="2025-05-10T13:00:00Z" w16du:dateUtc="2025-05-10T20:00:00Z">
              <w:r w:rsidR="000A3EED">
                <w:t>t least one</w:t>
              </w:r>
            </w:ins>
            <w:ins w:id="208" w:author="Brian Hart (brianh)" w:date="2025-04-28T15:51:00Z" w16du:dateUtc="2025-04-28T22:51:00Z">
              <w:r w:rsidR="00AD2559">
                <w:t xml:space="preserve"> </w:t>
              </w:r>
            </w:ins>
            <w:ins w:id="209" w:author="Brian Hart (brianh)" w:date="2025-04-28T15:33:00Z" w16du:dateUtc="2025-04-28T22:33:00Z">
              <w:r w:rsidR="00CD7AD6">
                <w:t xml:space="preserve">Probe Response or </w:t>
              </w:r>
            </w:ins>
            <w:ins w:id="210" w:author="Brian Hart (brianh)" w:date="2025-04-28T15:30:00Z" w16du:dateUtc="2025-04-28T22:30:00Z">
              <w:r w:rsidR="00983973">
                <w:t xml:space="preserve">Beacon frame </w:t>
              </w:r>
            </w:ins>
            <w:ins w:id="211" w:author="Brian Hart (brianh)" w:date="2025-04-28T15:51:00Z" w16du:dateUtc="2025-04-28T22:51:00Z">
              <w:r w:rsidR="00AD2559">
                <w:t xml:space="preserve">on the new channel from the AP, </w:t>
              </w:r>
            </w:ins>
            <w:ins w:id="212" w:author="Brian Hart (brianh)" w:date="2025-04-28T15:52:00Z" w16du:dateUtc="2025-04-28T22:52:00Z">
              <w:r w:rsidR="002F5912">
                <w:t xml:space="preserve">and </w:t>
              </w:r>
            </w:ins>
          </w:p>
          <w:p w14:paraId="138A3F99" w14:textId="60924641" w:rsidR="002166C7" w:rsidRDefault="00DD4A18" w:rsidP="002F5912">
            <w:pPr>
              <w:pStyle w:val="ListParagraph"/>
              <w:numPr>
                <w:ilvl w:val="0"/>
                <w:numId w:val="27"/>
              </w:numPr>
              <w:rPr>
                <w:ins w:id="213" w:author="Brian Hart (brianh)" w:date="2025-04-28T15:34:00Z" w16du:dateUtc="2025-04-28T22:34:00Z"/>
              </w:rPr>
            </w:pPr>
            <w:ins w:id="214" w:author="Brian Hart (brianh)" w:date="2025-05-10T12:58:00Z" w16du:dateUtc="2025-05-10T19:58:00Z">
              <w:r w:rsidRPr="00DD4A18">
                <w:t>If</w:t>
              </w:r>
            </w:ins>
            <w:ins w:id="215" w:author="Brian Hart (brianh)" w:date="2025-05-10T13:00:00Z" w16du:dateUtc="2025-05-10T20:00:00Z">
              <w:r w:rsidR="000A3EED">
                <w:t>,</w:t>
              </w:r>
            </w:ins>
            <w:ins w:id="216" w:author="Brian Hart (brianh)" w:date="2025-05-10T12:58:00Z" w16du:dateUtc="2025-05-10T19:58:00Z">
              <w:r w:rsidRPr="00DD4A18">
                <w:t xml:space="preserve"> based on </w:t>
              </w:r>
            </w:ins>
            <w:ins w:id="217" w:author="Brian Hart (brianh)" w:date="2025-05-10T13:00:00Z" w16du:dateUtc="2025-05-10T20:00:00Z">
              <w:r w:rsidR="000A3EED">
                <w:t xml:space="preserve">the </w:t>
              </w:r>
            </w:ins>
            <w:ins w:id="218" w:author="Brian Hart (brianh)" w:date="2025-05-10T12:58:00Z" w16du:dateUtc="2025-05-10T19:58:00Z">
              <w:r w:rsidRPr="00DD4A18">
                <w:t>received timestamp</w:t>
              </w:r>
            </w:ins>
            <w:ins w:id="219" w:author="Brian Hart (brianh)" w:date="2025-05-10T13:00:00Z" w16du:dateUtc="2025-05-10T20:00:00Z">
              <w:r w:rsidR="000A3EED">
                <w:t>(</w:t>
              </w:r>
            </w:ins>
            <w:ins w:id="220" w:author="Brian Hart (brianh)" w:date="2025-05-10T12:58:00Z" w16du:dateUtc="2025-05-10T19:58:00Z">
              <w:r w:rsidRPr="00DD4A18">
                <w:t>s</w:t>
              </w:r>
            </w:ins>
            <w:ins w:id="221" w:author="Brian Hart (brianh)" w:date="2025-05-10T13:00:00Z" w16du:dateUtc="2025-05-10T20:00:00Z">
              <w:r w:rsidR="000A3EED">
                <w:t>),</w:t>
              </w:r>
            </w:ins>
            <w:ins w:id="222" w:author="Brian Hart (brianh)" w:date="2025-05-10T12:58:00Z" w16du:dateUtc="2025-05-10T19:58:00Z">
              <w:r w:rsidRPr="00DD4A18">
                <w:t xml:space="preserve"> the STA </w:t>
              </w:r>
              <w:r>
                <w:t xml:space="preserve">determines </w:t>
              </w:r>
              <w:r w:rsidRPr="00DD4A18">
                <w:t xml:space="preserve">that the BSS has not been stopped and started during the channel switch, </w:t>
              </w:r>
            </w:ins>
            <w:ins w:id="223" w:author="Brian Hart (brianh)" w:date="2025-05-10T13:00:00Z" w16du:dateUtc="2025-05-10T20:00:00Z">
              <w:r w:rsidR="000A3EED">
                <w:t xml:space="preserve">then </w:t>
              </w:r>
            </w:ins>
            <w:ins w:id="224" w:author="Brian Hart (brianh)" w:date="2025-05-10T12:58:00Z" w16du:dateUtc="2025-05-10T19:58:00Z">
              <w:r w:rsidRPr="00DD4A18">
                <w:t>the STA should not perform authentication and association in response to the completed channel switch and rather should continue its existing association</w:t>
              </w:r>
            </w:ins>
            <w:ins w:id="225" w:author="Brian Hart (brianh)" w:date="2025-04-28T15:19:00Z" w16du:dateUtc="2025-04-28T22:19:00Z">
              <w:r w:rsidR="00021B5B">
                <w:t xml:space="preserve">. </w:t>
              </w:r>
            </w:ins>
          </w:p>
          <w:p w14:paraId="5AFD50E7" w14:textId="797DBB78" w:rsidR="00496C72" w:rsidRDefault="004D7B95" w:rsidP="00496C72">
            <w:pPr>
              <w:pStyle w:val="ListParagraph"/>
              <w:numPr>
                <w:ilvl w:val="0"/>
                <w:numId w:val="27"/>
              </w:numPr>
              <w:rPr>
                <w:ins w:id="226" w:author="Brian Hart (brianh)" w:date="2025-03-19T15:07:00Z" w16du:dateUtc="2025-03-19T22:07:00Z"/>
              </w:rPr>
            </w:pPr>
            <w:ins w:id="227" w:author="Brian Hart (brianh)" w:date="2025-05-10T12:59:00Z" w16du:dateUtc="2025-05-10T19:59:00Z">
              <w:r w:rsidRPr="004D7B95">
                <w:t>If</w:t>
              </w:r>
            </w:ins>
            <w:ins w:id="228" w:author="Brian Hart (brianh)" w:date="2025-05-10T13:01:00Z" w16du:dateUtc="2025-05-10T20:01:00Z">
              <w:r w:rsidR="000A3EED">
                <w:t>,</w:t>
              </w:r>
            </w:ins>
            <w:ins w:id="229" w:author="Brian Hart (brianh)" w:date="2025-05-10T12:59:00Z" w16du:dateUtc="2025-05-10T19:59:00Z">
              <w:r w:rsidRPr="004D7B95">
                <w:t xml:space="preserve"> based on received timestamp</w:t>
              </w:r>
            </w:ins>
            <w:ins w:id="230" w:author="Brian Hart (brianh)" w:date="2025-05-10T13:01:00Z" w16du:dateUtc="2025-05-10T20:01:00Z">
              <w:r w:rsidR="000A3EED">
                <w:t>(</w:t>
              </w:r>
            </w:ins>
            <w:ins w:id="231" w:author="Brian Hart (brianh)" w:date="2025-05-10T12:59:00Z" w16du:dateUtc="2025-05-10T19:59:00Z">
              <w:r w:rsidRPr="004D7B95">
                <w:t>s</w:t>
              </w:r>
            </w:ins>
            <w:ins w:id="232" w:author="Brian Hart (brianh)" w:date="2025-05-10T13:01:00Z" w16du:dateUtc="2025-05-10T20:01:00Z">
              <w:r w:rsidR="000A3EED">
                <w:t>),</w:t>
              </w:r>
            </w:ins>
            <w:ins w:id="233" w:author="Brian Hart (brianh)" w:date="2025-05-10T12:59:00Z" w16du:dateUtc="2025-05-10T19:59:00Z">
              <w:r w:rsidRPr="004D7B95">
                <w:t xml:space="preserve"> the STA </w:t>
              </w:r>
              <w:r w:rsidR="00541D0F">
                <w:t xml:space="preserve">determines </w:t>
              </w:r>
              <w:r w:rsidRPr="004D7B95">
                <w:t>that the BSS has been stopped and started during the channel switch</w:t>
              </w:r>
            </w:ins>
            <w:ins w:id="234" w:author="Brian Hart (brianh)" w:date="2025-05-10T13:01:00Z" w16du:dateUtc="2025-05-10T20:01:00Z">
              <w:r w:rsidR="005A05DC">
                <w:t>,</w:t>
              </w:r>
            </w:ins>
            <w:ins w:id="235" w:author="Brian Hart (brianh)" w:date="2025-05-10T12:59:00Z" w16du:dateUtc="2025-05-10T19:59:00Z">
              <w:r w:rsidRPr="004D7B95">
                <w:t xml:space="preserve"> then the STA should attempt to associate to the AP.</w:t>
              </w:r>
            </w:ins>
          </w:p>
          <w:p w14:paraId="7651951B" w14:textId="644FE337" w:rsidR="00496C72" w:rsidRDefault="00E546D5" w:rsidP="004B4C90">
            <w:pPr>
              <w:rPr>
                <w:ins w:id="236" w:author="Brian Hart (brianh)" w:date="2025-04-28T11:36:00Z" w16du:dateUtc="2025-04-28T18:36:00Z"/>
              </w:rPr>
            </w:pPr>
            <w:ins w:id="237" w:author="Brian Hart (brianh)" w:date="2025-03-19T15:10:00Z" w16du:dateUtc="2025-03-19T22:10:00Z">
              <w:r>
                <w:t xml:space="preserve">A non-AP STA that has </w:t>
              </w:r>
            </w:ins>
            <w:ins w:id="238" w:author="Brian Hart (brianh)" w:date="2025-03-20T11:38:00Z" w16du:dateUtc="2025-03-20T18:38:00Z">
              <w:r w:rsidR="000529F8">
                <w:t>dot11MaxChannelSwitchTimeEnhancedActivated</w:t>
              </w:r>
            </w:ins>
            <w:ins w:id="239" w:author="Brian Hart (brianh)" w:date="2025-03-19T15:10:00Z" w16du:dateUtc="2025-03-19T22:10:00Z">
              <w:r>
                <w:t xml:space="preserve"> equal to true</w:t>
              </w:r>
            </w:ins>
            <w:ins w:id="240" w:author="Brian Hart (brianh)" w:date="2025-03-19T15:11:00Z" w16du:dateUtc="2025-03-19T22:11:00Z">
              <w:r w:rsidR="00DC7B54">
                <w:t xml:space="preserve">, that </w:t>
              </w:r>
            </w:ins>
            <w:ins w:id="241" w:author="Brian Hart (brianh)" w:date="2025-03-19T15:10:00Z" w16du:dateUtc="2025-03-19T22:10:00Z">
              <w:r w:rsidR="00DC7B54">
                <w:t>receives</w:t>
              </w:r>
            </w:ins>
            <w:ins w:id="242" w:author="Brian Hart (brianh)" w:date="2025-03-19T15:07:00Z" w16du:dateUtc="2025-03-19T22:07:00Z">
              <w:r w:rsidR="00B5056B">
                <w:t xml:space="preserve"> </w:t>
              </w:r>
            </w:ins>
            <w:ins w:id="243" w:author="Brian Hart (brianh)" w:date="2025-04-28T11:35:00Z" w16du:dateUtc="2025-04-28T18:35:00Z">
              <w:r w:rsidR="003F72B8">
                <w:t>a</w:t>
              </w:r>
            </w:ins>
            <w:r w:rsidR="001371F8">
              <w:t xml:space="preserve"> </w:t>
            </w:r>
            <w:ins w:id="244" w:author="Brian Hart (brianh)" w:date="2025-03-19T15:07:00Z" w16du:dateUtc="2025-03-19T22:07:00Z">
              <w:r w:rsidR="00B5056B">
                <w:t xml:space="preserve">Channel Switch Announcement element </w:t>
              </w:r>
            </w:ins>
            <w:ins w:id="245" w:author="Brian Hart (brianh)" w:date="2025-04-28T15:42:00Z" w16du:dateUtc="2025-04-28T22:42:00Z">
              <w:r w:rsidR="00A41A49">
                <w:t xml:space="preserve">from its associated AP </w:t>
              </w:r>
            </w:ins>
            <w:ins w:id="246" w:author="Brian Hart (brianh)" w:date="2025-03-19T15:07:00Z" w16du:dateUtc="2025-03-19T22:07:00Z">
              <w:r w:rsidR="00B5056B">
                <w:t xml:space="preserve">and </w:t>
              </w:r>
            </w:ins>
            <w:ins w:id="247" w:author="Brian Hart (brianh)" w:date="2025-03-19T15:11:00Z" w16du:dateUtc="2025-03-19T22:11:00Z">
              <w:r w:rsidR="00DC7B54">
                <w:t xml:space="preserve">that </w:t>
              </w:r>
            </w:ins>
            <w:ins w:id="248" w:author="Brian Hart (brianh)" w:date="2025-03-19T15:07:00Z" w16du:dateUtc="2025-03-19T22:07:00Z">
              <w:r w:rsidR="00B5056B">
                <w:t>will not perform the specified switch</w:t>
              </w:r>
            </w:ins>
            <w:ins w:id="249" w:author="Brian Hart (brianh)" w:date="2025-04-28T15:37:00Z" w16du:dateUtc="2025-04-28T22:37:00Z">
              <w:r w:rsidR="00A668FC">
                <w:t>,</w:t>
              </w:r>
            </w:ins>
            <w:ins w:id="250" w:author="Brian Hart (brianh)" w:date="2025-03-19T15:07:00Z" w16du:dateUtc="2025-03-19T22:07:00Z">
              <w:r w:rsidR="00B5056B">
                <w:t xml:space="preserve"> should take alternative action</w:t>
              </w:r>
            </w:ins>
            <w:ins w:id="251" w:author="Brian Hart (brianh)" w:date="2025-03-19T15:11:00Z" w16du:dateUtc="2025-03-19T22:11:00Z">
              <w:r w:rsidR="009E5A95">
                <w:t xml:space="preserve"> such as performing FT, deauthenticating or disassociating before the </w:t>
              </w:r>
            </w:ins>
            <w:ins w:id="252" w:author="Brian Hart (brianh)" w:date="2025-04-28T15:42:00Z" w16du:dateUtc="2025-04-28T22:42:00Z">
              <w:r w:rsidR="00A41A49">
                <w:t xml:space="preserve">start of the </w:t>
              </w:r>
            </w:ins>
            <w:ins w:id="253" w:author="Brian Hart (brianh)" w:date="2025-03-19T15:12:00Z" w16du:dateUtc="2025-03-19T22:12:00Z">
              <w:r w:rsidR="00790EF9">
                <w:t xml:space="preserve">channel </w:t>
              </w:r>
            </w:ins>
            <w:ins w:id="254" w:author="Brian Hart (brianh)" w:date="2025-03-19T15:11:00Z" w16du:dateUtc="2025-03-19T22:11:00Z">
              <w:r w:rsidR="009E5A95">
                <w:t xml:space="preserve">switch. </w:t>
              </w:r>
            </w:ins>
          </w:p>
          <w:p w14:paraId="6245DC03" w14:textId="0E094F38" w:rsidR="00700BAC" w:rsidRPr="00C33AEB" w:rsidRDefault="00700BAC" w:rsidP="004B4C90"/>
        </w:tc>
      </w:tr>
      <w:tr w:rsidR="004836A2" w14:paraId="4738C5AD" w14:textId="77777777" w:rsidTr="00D22E5D">
        <w:tc>
          <w:tcPr>
            <w:tcW w:w="10630" w:type="dxa"/>
          </w:tcPr>
          <w:p w14:paraId="391247BE" w14:textId="77777777" w:rsidR="006C598E" w:rsidRDefault="006C598E" w:rsidP="00D22E5D">
            <w:r w:rsidRPr="006C598E">
              <w:lastRenderedPageBreak/>
              <w:t xml:space="preserve">11.9 Extended channel switching (ECS) </w:t>
            </w:r>
          </w:p>
          <w:p w14:paraId="375AD1F2" w14:textId="77777777" w:rsidR="009D5ED1" w:rsidRDefault="009D5ED1" w:rsidP="00D22E5D">
            <w:r w:rsidRPr="009D5ED1">
              <w:t xml:space="preserve">11.9.3 Selecting and advertising a new channel and/or operating class </w:t>
            </w:r>
          </w:p>
          <w:p w14:paraId="4B3655BE" w14:textId="33A40B86" w:rsidR="004836A2" w:rsidRPr="00C33AEB" w:rsidRDefault="004836A2" w:rsidP="00D22E5D">
            <w:r w:rsidRPr="00C33AEB">
              <w:t>11.9.3.2 Selecting and advertising a new channel in an infrastructure BSS</w:t>
            </w:r>
          </w:p>
          <w:p w14:paraId="7E842A0B" w14:textId="77777777" w:rsidR="004836A2" w:rsidRPr="00C33AEB" w:rsidRDefault="004836A2" w:rsidP="00D22E5D"/>
          <w:p w14:paraId="54B07451" w14:textId="7B720186" w:rsidR="00D9300E" w:rsidRPr="00C33AEB" w:rsidRDefault="00716AD4" w:rsidP="00D9300E">
            <w:pPr>
              <w:rPr>
                <w:ins w:id="255" w:author="Brian Hart (brianh)" w:date="2025-03-19T13:49:00Z" w16du:dateUtc="2025-03-19T20:49:00Z"/>
              </w:rPr>
            </w:pPr>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256" w:author="Brian Hart (brianh)" w:date="2025-05-13T09:50:00Z" w16du:dateUtc="2025-05-13T07:50:00Z">
              <w:r w:rsidR="0076305D">
                <w:t>with</w:t>
              </w:r>
            </w:ins>
            <w:ins w:id="257" w:author="Brian Hart (brianh)" w:date="2025-03-19T13:53:00Z" w16du:dateUtc="2025-03-19T20:53:00Z">
              <w:r w:rsidR="00D9300E">
                <w:t xml:space="preserve"> </w:t>
              </w:r>
            </w:ins>
            <w:ins w:id="258" w:author="Brian Hart (brianh)" w:date="2025-03-20T11:38:00Z" w16du:dateUtc="2025-03-20T18:38:00Z">
              <w:r w:rsidR="000529F8">
                <w:t>dot11MaxChannelSwitchTimeEnhancedActivated</w:t>
              </w:r>
            </w:ins>
            <w:ins w:id="259" w:author="Brian Hart (brianh)" w:date="2025-03-19T13:52:00Z" w16du:dateUtc="2025-03-19T20:52:00Z">
              <w:r w:rsidR="00D9300E">
                <w:t xml:space="preserve"> </w:t>
              </w:r>
            </w:ins>
            <w:ins w:id="260" w:author="Brian Hart (brianh)" w:date="2025-05-12T17:34:00Z" w16du:dateUtc="2025-05-12T15:34:00Z">
              <w:r w:rsidR="00561B08">
                <w:t xml:space="preserve">not </w:t>
              </w:r>
            </w:ins>
            <w:ins w:id="261" w:author="Brian Hart (brianh)" w:date="2025-03-19T13:52:00Z" w16du:dateUtc="2025-03-19T20:52:00Z">
              <w:r w:rsidR="00D9300E">
                <w:t xml:space="preserve">equal </w:t>
              </w:r>
            </w:ins>
            <w:ins w:id="262" w:author="Brian Hart (brianh)" w:date="2025-03-19T13:53:00Z" w16du:dateUtc="2025-03-19T20:53:00Z">
              <w:r w:rsidR="00D9300E">
                <w:t xml:space="preserve">to </w:t>
              </w:r>
            </w:ins>
            <w:ins w:id="263" w:author="Brian Hart (brianh)" w:date="2025-05-12T17:34:00Z" w16du:dateUtc="2025-05-12T15:34:00Z">
              <w:r w:rsidR="00561B08">
                <w:t xml:space="preserve">true </w:t>
              </w:r>
            </w:ins>
            <w:r w:rsidR="004836A2" w:rsidRPr="00C33AEB">
              <w:t xml:space="preserve">includes the Max Channel Switch Time element(#6), the AP shall transmit the first Beacon frame in the new channel no later than the time indicated in the Switch Time field of the Max Channel Switch Time element after the </w:t>
            </w:r>
            <w:ins w:id="264" w:author="Brian Hart (brianh)" w:date="2025-05-10T13:02:00Z" w16du:dateUtc="2025-05-10T20:02:00Z">
              <w:r w:rsidR="00A14FF5">
                <w:lastRenderedPageBreak/>
                <w:t xml:space="preserve">TBTT of the </w:t>
              </w:r>
            </w:ins>
            <w:r w:rsidR="004836A2" w:rsidRPr="00C33AEB">
              <w:t>last Beacon frame transmitted in the current channel, unless the AP determines that it is unable to operate on the new channel(#7160).</w:t>
            </w:r>
            <w:r w:rsidR="00D9300E">
              <w:t xml:space="preserve"> </w:t>
            </w:r>
          </w:p>
          <w:p w14:paraId="5AC63ECA" w14:textId="36F572CE" w:rsidR="004836A2" w:rsidRPr="00C33AEB" w:rsidRDefault="00FF22E1" w:rsidP="00D22E5D">
            <w:r>
              <w:t>…</w:t>
            </w:r>
          </w:p>
          <w:p w14:paraId="10CC1690" w14:textId="69A7DC83" w:rsidR="00FF22E1" w:rsidRDefault="00FF22E1" w:rsidP="00FF22E1">
            <w:r>
              <w:t xml:space="preserve">When a STA with dot11DSERequired equal to </w:t>
            </w:r>
            <w:ins w:id="265" w:author="Brian Hart (brianh)" w:date="2025-05-12T17:35:00Z" w16du:dateUtc="2025-05-12T15:35:00Z">
              <w:r w:rsidR="00561B08">
                <w:t>not equal to true</w:t>
              </w:r>
            </w:ins>
            <w:del w:id="266" w:author="Brian Hart (brianh)" w:date="2025-05-12T17:35:00Z" w16du:dateUtc="2025-05-12T15:35:00Z">
              <w:r w:rsidDel="00561B08">
                <w:delText>false</w:delText>
              </w:r>
            </w:del>
            <w:r>
              <w:t xml:space="preserve"> </w:t>
            </w:r>
            <w:ins w:id="267" w:author="Brian Hart (brianh)" w:date="2025-03-19T15:52:00Z" w16du:dateUtc="2025-03-19T22:52:00Z">
              <w:r w:rsidR="00D607D2">
                <w:t xml:space="preserve">and </w:t>
              </w:r>
            </w:ins>
            <w:ins w:id="268" w:author="Brian Hart (brianh)" w:date="2025-03-20T11:38:00Z" w16du:dateUtc="2025-03-20T18:38:00Z">
              <w:r w:rsidR="000529F8">
                <w:t>dot11MaxChannelSwitchTimeEnhancedActivated</w:t>
              </w:r>
            </w:ins>
            <w:ins w:id="269" w:author="Brian Hart (brianh)" w:date="2025-03-19T15:52:00Z" w16du:dateUtc="2025-03-19T22:52:00Z">
              <w:r w:rsidR="00D607D2">
                <w:t xml:space="preserve"> </w:t>
              </w:r>
            </w:ins>
            <w:ins w:id="270" w:author="Brian Hart (brianh)" w:date="2025-05-12T17:34:00Z" w16du:dateUtc="2025-05-12T15:34:00Z">
              <w:r w:rsidR="00561B08">
                <w:t xml:space="preserve">not </w:t>
              </w:r>
            </w:ins>
            <w:ins w:id="271" w:author="Brian Hart (brianh)" w:date="2025-03-19T15:52:00Z" w16du:dateUtc="2025-03-19T22:52:00Z">
              <w:r w:rsidR="00D607D2">
                <w:t xml:space="preserve">equal to </w:t>
              </w:r>
            </w:ins>
            <w:ins w:id="272" w:author="Brian Hart (brianh)" w:date="2025-05-12T17:34:00Z" w16du:dateUtc="2025-05-12T15:34:00Z">
              <w:r w:rsidR="00561B08">
                <w:t xml:space="preserve">true </w:t>
              </w:r>
            </w:ins>
            <w:r>
              <w:t xml:space="preserve">receives an Extended Channel Switch Announcement element, it may choose not to perform the specified switch, but to take alternative action. (#6)A STA that </w:t>
            </w:r>
            <w:ins w:id="273" w:author="Brian Hart (brianh)" w:date="2025-03-19T15:53:00Z" w16du:dateUtc="2025-03-19T22:53:00Z">
              <w:r w:rsidR="00654497">
                <w:t xml:space="preserve">has </w:t>
              </w:r>
            </w:ins>
            <w:ins w:id="274" w:author="Brian Hart (brianh)" w:date="2025-03-20T11:38:00Z" w16du:dateUtc="2025-03-20T18:38:00Z">
              <w:r w:rsidR="000529F8">
                <w:t>dot11MaxChannelSwitchTimeEnhancedActivated</w:t>
              </w:r>
            </w:ins>
            <w:ins w:id="275" w:author="Brian Hart (brianh)" w:date="2025-03-19T15:53:00Z" w16du:dateUtc="2025-03-19T22:53:00Z">
              <w:r w:rsidR="00654497">
                <w:t xml:space="preserve"> </w:t>
              </w:r>
            </w:ins>
            <w:ins w:id="276" w:author="Brian Hart (brianh)" w:date="2025-05-12T17:34:00Z" w16du:dateUtc="2025-05-12T15:34:00Z">
              <w:r w:rsidR="00561B08">
                <w:t xml:space="preserve">not </w:t>
              </w:r>
            </w:ins>
            <w:ins w:id="277" w:author="Brian Hart (brianh)" w:date="2025-03-19T15:53:00Z" w16du:dateUtc="2025-03-19T22:53:00Z">
              <w:r w:rsidR="00654497">
                <w:t xml:space="preserve">equal to </w:t>
              </w:r>
            </w:ins>
            <w:ins w:id="278" w:author="Brian Hart (brianh)" w:date="2025-05-12T17:34:00Z" w16du:dateUtc="2025-05-12T15:34:00Z">
              <w:r w:rsidR="00561B08">
                <w:t xml:space="preserve">true </w:t>
              </w:r>
            </w:ins>
            <w:ins w:id="279" w:author="Brian Hart (brianh)" w:date="2025-03-19T15:53:00Z" w16du:dateUtc="2025-03-19T22:53:00Z">
              <w:r w:rsidR="0079195D">
                <w:t>and</w:t>
              </w:r>
            </w:ins>
            <w:ins w:id="280" w:author="Brian Hart (brianh)" w:date="2025-03-19T15:54:00Z" w16du:dateUtc="2025-03-19T22:54:00Z">
              <w:r w:rsidR="0079195D">
                <w:t xml:space="preserve"> </w:t>
              </w:r>
            </w:ins>
            <w:r>
              <w:t>receives a Max Channel Switch Time element from its associated AP should not transmit a frame to the AP on the new channel until it receives a frame on the new channel from the AP.</w:t>
            </w:r>
          </w:p>
          <w:p w14:paraId="072CAB62" w14:textId="568ACA74" w:rsidR="00FF22E1" w:rsidRDefault="00FF22E1" w:rsidP="00FF22E1">
            <w:r>
              <w:t>(#6)NOTE 1—Whether or not a Max Channel Switch Time element is included, regulations in certain regulatory domains might(#3091) forbid a STA from transmitting on a new channel until it has received an enabling signal (e.g., a Beacon frame</w:t>
            </w:r>
            <w:ins w:id="281" w:author="Brian Hart (brianh)" w:date="2025-04-28T15:43:00Z" w16du:dateUtc="2025-04-28T22:43:00Z">
              <w:r w:rsidR="006B0B4B">
                <w:t xml:space="preserve"> or broadcast unsolicited Probe Response frame</w:t>
              </w:r>
            </w:ins>
            <w:r>
              <w:t>).(#4054)</w:t>
            </w:r>
          </w:p>
          <w:p w14:paraId="35201549" w14:textId="3DA11C8A" w:rsidR="00FF22E1" w:rsidRDefault="00FF22E1" w:rsidP="00FF22E1">
            <w:pPr>
              <w:rPr>
                <w:ins w:id="282" w:author="Brian Hart (brianh)" w:date="2025-03-19T15:54:00Z" w16du:dateUtc="2025-03-19T22:54:00Z"/>
              </w:rPr>
            </w:pPr>
            <w:r>
              <w:t>(#6)NOTE 2—As an alternative to performing the specified channel switch, a STA might choose to move to a different BSS.</w:t>
            </w:r>
          </w:p>
          <w:p w14:paraId="2AA52F81" w14:textId="63735F9D" w:rsidR="00FE3A78" w:rsidRDefault="00FE3A78" w:rsidP="00FE3A78">
            <w:pPr>
              <w:rPr>
                <w:ins w:id="283" w:author="Brian Hart (brianh)" w:date="2025-04-28T15:54:00Z" w16du:dateUtc="2025-04-28T22:54:00Z"/>
              </w:rPr>
            </w:pPr>
            <w:ins w:id="284" w:author="Brian Hart (brianh)" w:date="2025-04-28T15:44:00Z" w16du:dateUtc="2025-04-28T22:44:00Z">
              <w:r>
                <w:t xml:space="preserve">A non-AP STA that has dot11DSERequired </w:t>
              </w:r>
            </w:ins>
            <w:ins w:id="285" w:author="Brian Hart (brianh)" w:date="2025-05-12T17:35:00Z" w16du:dateUtc="2025-05-12T15:35:00Z">
              <w:r w:rsidR="00561B08">
                <w:t xml:space="preserve">not </w:t>
              </w:r>
            </w:ins>
            <w:ins w:id="286" w:author="Brian Hart (brianh)" w:date="2025-04-28T15:44:00Z" w16du:dateUtc="2025-04-28T22:44:00Z">
              <w:r>
                <w:t xml:space="preserve">equal to </w:t>
              </w:r>
            </w:ins>
            <w:ins w:id="287" w:author="Brian Hart (brianh)" w:date="2025-05-12T17:35:00Z" w16du:dateUtc="2025-05-12T15:35:00Z">
              <w:r w:rsidR="00561B08">
                <w:t xml:space="preserve">true </w:t>
              </w:r>
            </w:ins>
            <w:ins w:id="288" w:author="Brian Hart (brianh)" w:date="2025-04-28T15:44:00Z" w16du:dateUtc="2025-04-28T22:44:00Z">
              <w:r>
                <w:t>and dot11MaxChannelSwitchTimeEnhancedActivated equal to true and receives a</w:t>
              </w:r>
            </w:ins>
            <w:ins w:id="289" w:author="Brian Hart (brianh)" w:date="2025-04-28T15:45:00Z" w16du:dateUtc="2025-04-28T22:45:00Z">
              <w:r w:rsidR="00CB38B2">
                <w:t>n</w:t>
              </w:r>
            </w:ins>
            <w:ins w:id="290" w:author="Brian Hart (brianh)" w:date="2025-04-28T15:44:00Z" w16du:dateUtc="2025-04-28T22:44:00Z">
              <w:r>
                <w:t xml:space="preserve"> Extended Channel Switch Announcement frame or element in a frame from its associated AP should perform the specified switch. If the STA also received a Max Channel Switch Time element in the same frame and performed the indicated channel switch, the STA: </w:t>
              </w:r>
            </w:ins>
          </w:p>
          <w:p w14:paraId="35FEA8B2" w14:textId="635B85C1" w:rsidR="00036B3E" w:rsidRDefault="00036B3E" w:rsidP="00036B3E">
            <w:pPr>
              <w:pStyle w:val="ListParagraph"/>
              <w:numPr>
                <w:ilvl w:val="0"/>
                <w:numId w:val="27"/>
              </w:numPr>
              <w:rPr>
                <w:ins w:id="291" w:author="Brian Hart (brianh)" w:date="2025-04-28T16:57:00Z" w16du:dateUtc="2025-04-28T23:57:00Z"/>
              </w:rPr>
            </w:pPr>
            <w:ins w:id="292" w:author="Brian Hart (brianh)" w:date="2025-04-28T16:57:00Z" w16du:dateUtc="2025-04-28T23:57:00Z">
              <w:r>
                <w:t xml:space="preserve">Should attempt to receive frames on the new channel </w:t>
              </w:r>
            </w:ins>
            <w:ins w:id="293" w:author="Brian Hart (brianh)" w:date="2025-05-13T11:22:00Z" w16du:dateUtc="2025-05-13T09:22:00Z">
              <w:r w:rsidR="00932946">
                <w:t>from</w:t>
              </w:r>
            </w:ins>
            <w:ins w:id="294" w:author="Brian Hart (brianh)" w:date="2025-04-28T16:57:00Z" w16du:dateUtc="2025-04-28T23:57:00Z">
              <w:r>
                <w:t xml:space="preserve"> </w:t>
              </w:r>
            </w:ins>
            <w:ins w:id="295" w:author="Brian Hart (brianh)" w:date="2025-05-13T09:43:00Z" w16du:dateUtc="2025-05-13T07:43:00Z">
              <w:r w:rsidR="00C7512C">
                <w:t xml:space="preserve">the </w:t>
              </w:r>
            </w:ins>
            <w:ins w:id="296" w:author="Brian Hart (brianh)" w:date="2025-05-13T11:13:00Z" w16du:dateUtc="2025-05-13T09:13:00Z">
              <w:r w:rsidR="00776E5B">
                <w:t xml:space="preserve">later of </w:t>
              </w:r>
            </w:ins>
            <w:ins w:id="297" w:author="Brian Hart (brianh)" w:date="2025-04-28T16:57:00Z" w16du:dateUtc="2025-04-28T23:57:00Z">
              <w:r>
                <w:t xml:space="preserve">one </w:t>
              </w:r>
            </w:ins>
            <w:ins w:id="298" w:author="Brian Hart (brianh)" w:date="2025-05-13T09:55:00Z" w16du:dateUtc="2025-05-13T07:55:00Z">
              <w:r w:rsidR="008B23E8">
                <w:t>b</w:t>
              </w:r>
            </w:ins>
            <w:ins w:id="299" w:author="Brian Hart (brianh)" w:date="2025-04-28T16:57:00Z" w16du:dateUtc="2025-04-28T23:57:00Z">
              <w:r>
                <w:t xml:space="preserve">eacon </w:t>
              </w:r>
            </w:ins>
            <w:ins w:id="300" w:author="Brian Hart (brianh)" w:date="2025-05-13T09:55:00Z" w16du:dateUtc="2025-05-13T07:55:00Z">
              <w:r w:rsidR="008B23E8">
                <w:t>i</w:t>
              </w:r>
            </w:ins>
            <w:ins w:id="301" w:author="Brian Hart (brianh)" w:date="2025-04-28T16:57:00Z" w16du:dateUtc="2025-04-28T23:57:00Z">
              <w:r>
                <w:t xml:space="preserve">nterval before </w:t>
              </w:r>
            </w:ins>
            <w:ins w:id="302" w:author="Brian Hart (brianh)" w:date="2025-05-12T17:30:00Z" w16du:dateUtc="2025-05-12T15:30:00Z">
              <w:r w:rsidR="00E05358">
                <w:t xml:space="preserve">the time indicated by the </w:t>
              </w:r>
            </w:ins>
            <w:ins w:id="303" w:author="Brian Hart (brianh)" w:date="2025-04-28T16:57:00Z" w16du:dateUtc="2025-04-28T23:57:00Z">
              <w:r>
                <w:t xml:space="preserve">Switch Time </w:t>
              </w:r>
            </w:ins>
            <w:ins w:id="304" w:author="Brian Hart (brianh)" w:date="2025-05-12T17:30:00Z" w16du:dateUtc="2025-05-12T15:30:00Z">
              <w:r w:rsidR="00E05358">
                <w:t xml:space="preserve">field </w:t>
              </w:r>
            </w:ins>
            <w:ins w:id="305" w:author="Brian Hart (brianh)" w:date="2025-05-13T11:17:00Z" w16du:dateUtc="2025-05-13T09:17:00Z">
              <w:r w:rsidR="002E5AF7">
                <w:t xml:space="preserve">in Max Channel Switch Time element </w:t>
              </w:r>
            </w:ins>
            <w:ins w:id="306" w:author="Brian Hart (brianh)" w:date="2025-04-28T16:57:00Z" w16du:dateUtc="2025-04-28T23:57:00Z">
              <w:r>
                <w:t>elapses</w:t>
              </w:r>
            </w:ins>
            <w:ins w:id="307" w:author="Brian Hart (brianh)" w:date="2025-05-13T11:13:00Z" w16du:dateUtc="2025-05-13T09:13:00Z">
              <w:r w:rsidR="00776E5B">
                <w:t xml:space="preserve"> and the completion of the non-AP STA’s channel switch</w:t>
              </w:r>
            </w:ins>
            <w:ins w:id="308" w:author="Brian Hart (brianh)" w:date="2025-04-28T16:57:00Z" w16du:dateUtc="2025-04-28T23:57:00Z">
              <w:r>
                <w:t xml:space="preserve">, and </w:t>
              </w:r>
            </w:ins>
          </w:p>
          <w:p w14:paraId="35CA6558" w14:textId="1BE50B89" w:rsidR="00C677A1" w:rsidRDefault="00FD49F2" w:rsidP="00C677A1">
            <w:pPr>
              <w:pStyle w:val="ListParagraph"/>
              <w:numPr>
                <w:ilvl w:val="0"/>
                <w:numId w:val="27"/>
              </w:numPr>
              <w:rPr>
                <w:ins w:id="309" w:author="Brian Hart (brianh)" w:date="2025-04-28T15:54:00Z" w16du:dateUtc="2025-04-28T22:54:00Z"/>
              </w:rPr>
            </w:pPr>
            <w:ins w:id="310" w:author="Brian Hart (brianh)" w:date="2025-04-28T15:59:00Z" w16du:dateUtc="2025-04-28T22:59:00Z">
              <w:r>
                <w:t>S</w:t>
              </w:r>
            </w:ins>
            <w:ins w:id="311" w:author="Brian Hart (brianh)" w:date="2025-04-28T15:54:00Z" w16du:dateUtc="2025-04-28T22:54:00Z">
              <w:r w:rsidR="00C677A1">
                <w:t xml:space="preserve">hould not transmit a frame to the AP on the new channel until the STA receives a Beacon or Probe Response frame on the new channel from the AP. </w:t>
              </w:r>
            </w:ins>
          </w:p>
          <w:p w14:paraId="02FAFA12" w14:textId="4AEFB145" w:rsidR="00C677A1" w:rsidRDefault="00CA4744" w:rsidP="00C677A1">
            <w:pPr>
              <w:rPr>
                <w:ins w:id="312" w:author="Brian Hart (brianh)" w:date="2025-04-28T15:54:00Z" w16du:dateUtc="2025-04-28T22:54:00Z"/>
              </w:rPr>
            </w:pPr>
            <w:ins w:id="313" w:author="Brian Hart (brianh)" w:date="2025-05-12T17:21:00Z" w16du:dateUtc="2025-05-12T15:21:00Z">
              <w:r>
                <w:t>I</w:t>
              </w:r>
            </w:ins>
            <w:ins w:id="314" w:author="Brian Hart (brianh)" w:date="2025-04-28T15:54:00Z" w16du:dateUtc="2025-04-28T22:54:00Z">
              <w:r w:rsidR="00C677A1">
                <w:t xml:space="preserve">f the STA receives </w:t>
              </w:r>
            </w:ins>
            <w:ins w:id="315" w:author="Brian Hart (brianh)" w:date="2025-05-10T13:20:00Z" w16du:dateUtc="2025-05-10T20:20:00Z">
              <w:r w:rsidR="00346FD4">
                <w:t xml:space="preserve">at least one </w:t>
              </w:r>
            </w:ins>
            <w:ins w:id="316" w:author="Brian Hart (brianh)" w:date="2025-04-28T15:54:00Z" w16du:dateUtc="2025-04-28T22:54:00Z">
              <w:r w:rsidR="00C677A1">
                <w:t xml:space="preserve">Probe Response or Beacon frame on the new channel from the AP, and </w:t>
              </w:r>
            </w:ins>
          </w:p>
          <w:p w14:paraId="205EBB16" w14:textId="77777777" w:rsidR="00E93958" w:rsidRDefault="00E93958" w:rsidP="00E93958">
            <w:pPr>
              <w:pStyle w:val="ListParagraph"/>
              <w:numPr>
                <w:ilvl w:val="0"/>
                <w:numId w:val="27"/>
              </w:numPr>
              <w:rPr>
                <w:ins w:id="317" w:author="Brian Hart (brianh)" w:date="2025-05-10T13:20:00Z" w16du:dateUtc="2025-05-10T20:20:00Z"/>
              </w:rPr>
            </w:pPr>
            <w:ins w:id="318" w:author="Brian Hart (brianh)" w:date="2025-05-10T13:20:00Z" w16du:dateUtc="2025-05-10T20:20:00Z">
              <w:r w:rsidRPr="00DD4A18">
                <w:t>If</w:t>
              </w:r>
              <w:r>
                <w:t>,</w:t>
              </w:r>
              <w:r w:rsidRPr="00DD4A18">
                <w:t xml:space="preserve"> based on </w:t>
              </w:r>
              <w:r>
                <w:t xml:space="preserve">the </w:t>
              </w:r>
              <w:r w:rsidRPr="00DD4A18">
                <w:t>received timestamp</w:t>
              </w:r>
              <w:r>
                <w:t>(</w:t>
              </w:r>
              <w:r w:rsidRPr="00DD4A18">
                <w:t>s</w:t>
              </w:r>
              <w:r>
                <w:t>),</w:t>
              </w:r>
              <w:r w:rsidRPr="00DD4A18">
                <w:t xml:space="preserve"> the STA </w:t>
              </w:r>
              <w:r>
                <w:t xml:space="preserve">determines </w:t>
              </w:r>
              <w:r w:rsidRPr="00DD4A18">
                <w:t xml:space="preserve">that the BSS has not been stopped and started during the channel switch, </w:t>
              </w:r>
              <w:r>
                <w:t xml:space="preserve">then </w:t>
              </w:r>
              <w:r w:rsidRPr="00DD4A18">
                <w:t>the STA should not perform authentication and association in response to the completed channel switch and rather should continue its existing association</w:t>
              </w:r>
              <w:r>
                <w:t xml:space="preserve">. </w:t>
              </w:r>
            </w:ins>
          </w:p>
          <w:p w14:paraId="6D3BFA4E" w14:textId="77777777" w:rsidR="00E93958" w:rsidRDefault="00E93958" w:rsidP="00E93958">
            <w:pPr>
              <w:pStyle w:val="ListParagraph"/>
              <w:numPr>
                <w:ilvl w:val="0"/>
                <w:numId w:val="27"/>
              </w:numPr>
              <w:rPr>
                <w:ins w:id="319" w:author="Brian Hart (brianh)" w:date="2025-05-10T13:20:00Z" w16du:dateUtc="2025-05-10T20:20:00Z"/>
              </w:rPr>
            </w:pPr>
            <w:ins w:id="320" w:author="Brian Hart (brianh)" w:date="2025-05-10T13:20:00Z" w16du:dateUtc="2025-05-10T20:20:00Z">
              <w:r w:rsidRPr="004D7B95">
                <w:t>If</w:t>
              </w:r>
              <w:r>
                <w:t>,</w:t>
              </w:r>
              <w:r w:rsidRPr="004D7B95">
                <w:t xml:space="preserve"> based on received timestamp</w:t>
              </w:r>
              <w:r>
                <w:t>(</w:t>
              </w:r>
              <w:r w:rsidRPr="004D7B95">
                <w:t>s</w:t>
              </w:r>
              <w:r>
                <w:t>),</w:t>
              </w:r>
              <w:r w:rsidRPr="004D7B95">
                <w:t xml:space="preserve"> the STA </w:t>
              </w:r>
              <w:r>
                <w:t xml:space="preserve">determines </w:t>
              </w:r>
              <w:r w:rsidRPr="004D7B95">
                <w:t>that the BSS has been stopped and started during the channel switch</w:t>
              </w:r>
              <w:r>
                <w:t>,</w:t>
              </w:r>
              <w:r w:rsidRPr="004D7B95">
                <w:t xml:space="preserve"> then the STA should attempt to associate to the AP.</w:t>
              </w:r>
            </w:ins>
          </w:p>
          <w:p w14:paraId="59A98D69" w14:textId="77777777" w:rsidR="00C677A1" w:rsidRDefault="00C677A1" w:rsidP="00C677A1">
            <w:pPr>
              <w:rPr>
                <w:ins w:id="321" w:author="Brian Hart (brianh)" w:date="2025-04-28T15:54:00Z" w16du:dateUtc="2025-04-28T22:54:00Z"/>
              </w:rPr>
            </w:pPr>
          </w:p>
          <w:p w14:paraId="58A2E3BD" w14:textId="3E7AEF5D" w:rsidR="00C677A1" w:rsidRDefault="00C677A1" w:rsidP="00C677A1">
            <w:pPr>
              <w:rPr>
                <w:ins w:id="322" w:author="Brian Hart (brianh)" w:date="2025-04-28T15:54:00Z" w16du:dateUtc="2025-04-28T22:54:00Z"/>
              </w:rPr>
            </w:pPr>
            <w:ins w:id="323" w:author="Brian Hart (brianh)" w:date="2025-04-28T15:54:00Z" w16du:dateUtc="2025-04-28T22:54:00Z">
              <w:r>
                <w:t xml:space="preserve">A non-AP STA that has </w:t>
              </w:r>
            </w:ins>
            <w:ins w:id="324" w:author="Brian Hart (brianh)" w:date="2025-04-28T15:56:00Z" w16du:dateUtc="2025-04-28T22:56:00Z">
              <w:r w:rsidR="009C7AC6">
                <w:t xml:space="preserve">dot11DSERequired </w:t>
              </w:r>
            </w:ins>
            <w:ins w:id="325" w:author="Brian Hart (brianh)" w:date="2025-05-12T17:35:00Z" w16du:dateUtc="2025-05-12T15:35:00Z">
              <w:r w:rsidR="00621FD9">
                <w:t xml:space="preserve">not </w:t>
              </w:r>
            </w:ins>
            <w:ins w:id="326" w:author="Brian Hart (brianh)" w:date="2025-04-28T15:56:00Z" w16du:dateUtc="2025-04-28T22:56:00Z">
              <w:r w:rsidR="009C7AC6">
                <w:t xml:space="preserve">equal to </w:t>
              </w:r>
            </w:ins>
            <w:ins w:id="327" w:author="Brian Hart (brianh)" w:date="2025-05-12T17:35:00Z" w16du:dateUtc="2025-05-12T15:35:00Z">
              <w:r w:rsidR="00621FD9">
                <w:t xml:space="preserve">true </w:t>
              </w:r>
            </w:ins>
            <w:ins w:id="328" w:author="Brian Hart (brianh)" w:date="2025-04-28T15:56:00Z" w16du:dateUtc="2025-04-28T22:56:00Z">
              <w:r w:rsidR="009C7AC6">
                <w:t xml:space="preserve">and </w:t>
              </w:r>
            </w:ins>
            <w:ins w:id="329" w:author="Brian Hart (brianh)" w:date="2025-04-28T15:54:00Z" w16du:dateUtc="2025-04-28T22:54:00Z">
              <w:r>
                <w:t xml:space="preserve">dot11MaxChannelSwitchTimeEnhancedActivated equal to true, that receives a Channel Switch Announcement element from its associated AP and that will not perform the specified switch, should take alternative action such as performing FT, deauthenticating or disassociating before the start of the channel switch. </w:t>
              </w:r>
            </w:ins>
          </w:p>
          <w:p w14:paraId="5DD53B8F" w14:textId="70AAFFAF" w:rsidR="00FE3A78" w:rsidDel="002C3D25" w:rsidRDefault="00FE3A78" w:rsidP="0079195D">
            <w:pPr>
              <w:rPr>
                <w:del w:id="330" w:author="Brian Hart (brianh)" w:date="2025-04-28T15:56:00Z" w16du:dateUtc="2025-04-28T22:56:00Z"/>
              </w:rPr>
            </w:pPr>
          </w:p>
          <w:p w14:paraId="090555C6" w14:textId="1B9B8EE6" w:rsidR="00FF22E1" w:rsidRDefault="00FF22E1" w:rsidP="00FF22E1">
            <w:r>
              <w:t>If dot11RSNAOperatingChannelValidationActivated is true and a channel switch is requested while a security handshake is in progress, the handshake should be aborted.</w:t>
            </w:r>
          </w:p>
          <w:p w14:paraId="267ABCA0" w14:textId="7379C81E" w:rsidR="00FF22E1" w:rsidRDefault="00FF22E1" w:rsidP="00FF22E1">
            <w:r>
              <w:t xml:space="preserve">If the STA chooses to perform the specified switch and dot11RSNAOperatingChannelValidationActivated is true and the AP has indicated OCVC(#3505), after switching to the new channel the STA shall wait a random delay uniformly-distributed in the range between (Ed1)0 and 5000 µs, and then initiate the SA query procedure once any applicable conditions for transmitting on the new channel are met (e.g., channel access procedures, DFS or enablement </w:t>
            </w:r>
            <w:r>
              <w:lastRenderedPageBreak/>
              <w:t>procedures). This procedure shall be initiated whether or not the switch was based on a protected Management frame that contained the new operating channel information. The STA may pause Data frame transmission and may (#3683)discard any received Data frames until the SA query procedure has completed successfully for additional protection.</w:t>
            </w:r>
          </w:p>
          <w:p w14:paraId="0263BC3B" w14:textId="5D38940E" w:rsidR="004836A2" w:rsidRPr="00C33AEB" w:rsidRDefault="00FF22E1" w:rsidP="00FF22E1">
            <w:r>
              <w:t>If a STA initiates SA query procedure to validate a channel switch, any existing SA query procedure for channel switch validation shall be abandoned.</w:t>
            </w:r>
          </w:p>
        </w:tc>
      </w:tr>
      <w:tr w:rsidR="00E52979" w14:paraId="463CAE01" w14:textId="77777777" w:rsidTr="00D22E5D">
        <w:tc>
          <w:tcPr>
            <w:tcW w:w="10630" w:type="dxa"/>
          </w:tcPr>
          <w:p w14:paraId="6256CFAE" w14:textId="77777777" w:rsidR="00B578B8" w:rsidRDefault="00B578B8" w:rsidP="007E1A3C">
            <w:r w:rsidRPr="00B578B8">
              <w:lastRenderedPageBreak/>
              <w:t>C.3 MIB detail</w:t>
            </w:r>
          </w:p>
          <w:p w14:paraId="7EC973F7" w14:textId="77777777" w:rsidR="00B578B8" w:rsidRDefault="00B578B8" w:rsidP="007E1A3C"/>
          <w:p w14:paraId="672E95DE" w14:textId="376A2991" w:rsidR="007E1A3C" w:rsidRDefault="007E1A3C" w:rsidP="007E1A3C">
            <w:r>
              <w:t>Dot11StationConfigEntry ::= SEQUENCE</w:t>
            </w:r>
          </w:p>
          <w:p w14:paraId="164762CD" w14:textId="77777777" w:rsidR="00E52979" w:rsidRDefault="007E1A3C" w:rsidP="007E1A3C">
            <w:r>
              <w:t>{</w:t>
            </w:r>
            <w:r w:rsidR="008B2354">
              <w:t xml:space="preserve"> …</w:t>
            </w:r>
          </w:p>
          <w:p w14:paraId="7720C8B0" w14:textId="40A6A217" w:rsidR="00403990" w:rsidRPr="00403990" w:rsidRDefault="00403990" w:rsidP="00403990">
            <w:r>
              <w:t>d</w:t>
            </w:r>
            <w:r w:rsidRPr="00403990">
              <w:t>ot11DSERequired</w:t>
            </w:r>
            <w:r>
              <w:t xml:space="preserve">                                           </w:t>
            </w:r>
            <w:r w:rsidR="00095FB3">
              <w:t xml:space="preserve">                 </w:t>
            </w:r>
            <w:r>
              <w:t xml:space="preserve">      </w:t>
            </w:r>
            <w:r w:rsidRPr="00403990">
              <w:t>TruthValue,</w:t>
            </w:r>
          </w:p>
          <w:p w14:paraId="733D3C2D" w14:textId="2FCE49E8" w:rsidR="00403990" w:rsidRPr="00403990" w:rsidRDefault="00403990" w:rsidP="00403990">
            <w:r w:rsidRPr="00403990">
              <w:t>dot11ExtendedChannelSwitchActivated</w:t>
            </w:r>
            <w:r>
              <w:t xml:space="preserve">       </w:t>
            </w:r>
            <w:r w:rsidR="00095FB3">
              <w:t xml:space="preserve">                 </w:t>
            </w:r>
            <w:r>
              <w:t xml:space="preserve">     </w:t>
            </w:r>
            <w:r w:rsidRPr="00403990">
              <w:t>TruthValue,</w:t>
            </w:r>
          </w:p>
          <w:p w14:paraId="2723F1BC" w14:textId="1B341D93" w:rsidR="00403990" w:rsidRPr="00403990" w:rsidRDefault="00403990" w:rsidP="00403990">
            <w:pPr>
              <w:rPr>
                <w:b/>
                <w:bCs/>
              </w:rPr>
            </w:pPr>
            <w:r>
              <w:rPr>
                <w:b/>
                <w:bCs/>
              </w:rPr>
              <w:t>…</w:t>
            </w:r>
          </w:p>
          <w:p w14:paraId="07CFAE47" w14:textId="1C56143E" w:rsidR="008B2354" w:rsidRDefault="008B2354" w:rsidP="008B2354">
            <w:pPr>
              <w:rPr>
                <w:ins w:id="331" w:author="Brian Hart (brianh)" w:date="2025-03-20T10:29:00Z" w16du:dateUtc="2025-03-20T17:29:00Z"/>
              </w:rPr>
            </w:pPr>
            <w:r>
              <w:t xml:space="preserve">(11bc)dot11EBCSAPGroupID                     </w:t>
            </w:r>
            <w:r w:rsidR="00095FB3">
              <w:t xml:space="preserve">                 </w:t>
            </w:r>
            <w:r>
              <w:t xml:space="preserve">            OCTET STRING</w:t>
            </w:r>
            <w:ins w:id="332" w:author="Brian Hart (brianh)" w:date="2025-03-20T10:29:00Z" w16du:dateUtc="2025-03-20T17:29:00Z">
              <w:r>
                <w:t>,</w:t>
              </w:r>
            </w:ins>
          </w:p>
          <w:p w14:paraId="4DDE7DFF" w14:textId="0BDC4D2B" w:rsidR="008B2354" w:rsidRDefault="000529F8" w:rsidP="008B2354">
            <w:ins w:id="333" w:author="Brian Hart (brianh)" w:date="2025-03-20T11:38:00Z" w16du:dateUtc="2025-03-20T18:38:00Z">
              <w:r>
                <w:t>dot11MaxChannelSwitchTimeEnhancedActivated</w:t>
              </w:r>
            </w:ins>
            <w:ins w:id="334" w:author="Brian Hart (brianh)" w:date="2025-03-20T10:29:00Z" w16du:dateUtc="2025-03-20T17:29:00Z">
              <w:r w:rsidR="008B2354">
                <w:t xml:space="preserve">    </w:t>
              </w:r>
              <w:r w:rsidR="0056080A">
                <w:t xml:space="preserve"> </w:t>
              </w:r>
              <w:r w:rsidR="008B2354">
                <w:t xml:space="preserve">       </w:t>
              </w:r>
              <w:r w:rsidR="0056080A" w:rsidRPr="0056080A">
                <w:t>TruthValue</w:t>
              </w:r>
            </w:ins>
          </w:p>
          <w:p w14:paraId="59A3EF4E" w14:textId="77777777" w:rsidR="008B2354" w:rsidRDefault="008B2354" w:rsidP="008B2354">
            <w:r>
              <w:t>}</w:t>
            </w:r>
          </w:p>
          <w:p w14:paraId="543E3B04" w14:textId="77777777" w:rsidR="00973EF8" w:rsidRDefault="00973EF8" w:rsidP="008B2354"/>
          <w:p w14:paraId="31D9140E" w14:textId="596E183F" w:rsidR="00973EF8" w:rsidRDefault="00973EF8" w:rsidP="008B2354">
            <w:r>
              <w:t>…</w:t>
            </w:r>
          </w:p>
          <w:p w14:paraId="2D0F5593" w14:textId="77777777" w:rsidR="00973EF8" w:rsidRDefault="00973EF8" w:rsidP="008B2354"/>
          <w:p w14:paraId="2FED652A" w14:textId="77777777" w:rsidR="00973EF8" w:rsidRDefault="00973EF8" w:rsidP="00973EF8">
            <w:r>
              <w:t>(11bc)dot11EBCSAPGroupID OBJECT-TYPE</w:t>
            </w:r>
          </w:p>
          <w:p w14:paraId="414EBC2C" w14:textId="77777777" w:rsidR="00973EF8" w:rsidRDefault="00973EF8" w:rsidP="00973EF8">
            <w:r>
              <w:t>SYNTAX OCTET STRING (SIZE(2))</w:t>
            </w:r>
          </w:p>
          <w:p w14:paraId="0495BB81" w14:textId="77777777" w:rsidR="00973EF8" w:rsidRDefault="00973EF8" w:rsidP="00973EF8">
            <w:r>
              <w:t>MAX-ACCESS read-write</w:t>
            </w:r>
          </w:p>
          <w:p w14:paraId="7F46FD54" w14:textId="77777777" w:rsidR="00973EF8" w:rsidRDefault="00973EF8" w:rsidP="00973EF8">
            <w:r>
              <w:t>STATUS current</w:t>
            </w:r>
          </w:p>
          <w:p w14:paraId="61718BEE" w14:textId="77777777" w:rsidR="00973EF8" w:rsidRDefault="00973EF8" w:rsidP="00973EF8">
            <w:r>
              <w:t>DESCRIPTION</w:t>
            </w:r>
          </w:p>
          <w:p w14:paraId="5C121295" w14:textId="77777777" w:rsidR="00973EF8" w:rsidRDefault="00973EF8" w:rsidP="00973EF8">
            <w:r>
              <w:t>"This is a control variable.</w:t>
            </w:r>
          </w:p>
          <w:p w14:paraId="1AA89AD7" w14:textId="5286D886" w:rsidR="00973EF8" w:rsidRDefault="00973EF8" w:rsidP="00973EF8">
            <w:r>
              <w:t>It is written by an external management entity or the SME. Changes take</w:t>
            </w:r>
            <w:r w:rsidR="00F11569">
              <w:t xml:space="preserve"> </w:t>
            </w:r>
            <w:r>
              <w:t>effect as soon as practical in the implementation. This variable specifies</w:t>
            </w:r>
            <w:r w:rsidR="00F11569">
              <w:t xml:space="preserve"> </w:t>
            </w:r>
            <w:r>
              <w:t>the EBCS AP group ID. The range of value is 00-00 to 7F-FF. The value 0000 means the AP does not belong to any EBCS AP group."</w:t>
            </w:r>
          </w:p>
          <w:p w14:paraId="5148E034" w14:textId="77777777" w:rsidR="00973EF8" w:rsidRDefault="00973EF8" w:rsidP="00973EF8">
            <w:r>
              <w:t>DEFVAL {‘0000’H}</w:t>
            </w:r>
          </w:p>
          <w:p w14:paraId="29CE25E2" w14:textId="77777777" w:rsidR="00973EF8" w:rsidRDefault="00973EF8" w:rsidP="00973EF8">
            <w:r>
              <w:t>::= { dot11StationConfigEntry 224 }</w:t>
            </w:r>
          </w:p>
          <w:p w14:paraId="052FA8E3" w14:textId="77777777" w:rsidR="000529F8" w:rsidRDefault="000529F8" w:rsidP="00973EF8"/>
          <w:p w14:paraId="05C744EA" w14:textId="2D413407" w:rsidR="000529F8" w:rsidRDefault="000529F8" w:rsidP="000529F8">
            <w:pPr>
              <w:rPr>
                <w:ins w:id="335" w:author="Brian Hart (brianh)" w:date="2025-03-20T11:37:00Z" w16du:dateUtc="2025-03-20T18:37:00Z"/>
              </w:rPr>
            </w:pPr>
            <w:ins w:id="336" w:author="Brian Hart (brianh)" w:date="2025-03-20T11:38:00Z" w16du:dateUtc="2025-03-20T18:38:00Z">
              <w:r>
                <w:t>dot11MaxChannelSwitchTimeEnhancedActivated</w:t>
              </w:r>
            </w:ins>
            <w:ins w:id="337" w:author="Brian Hart (brianh)" w:date="2025-03-20T11:37:00Z" w16du:dateUtc="2025-03-20T18:37:00Z">
              <w:r>
                <w:t xml:space="preserve"> OBJECT-TYPE</w:t>
              </w:r>
            </w:ins>
          </w:p>
          <w:p w14:paraId="48AB6800" w14:textId="77777777" w:rsidR="000529F8" w:rsidRDefault="000529F8" w:rsidP="000529F8">
            <w:pPr>
              <w:rPr>
                <w:ins w:id="338" w:author="Brian Hart (brianh)" w:date="2025-03-20T11:37:00Z" w16du:dateUtc="2025-03-20T18:37:00Z"/>
              </w:rPr>
            </w:pPr>
            <w:ins w:id="339" w:author="Brian Hart (brianh)" w:date="2025-03-20T11:37:00Z" w16du:dateUtc="2025-03-20T18:37:00Z">
              <w:r>
                <w:t>SYNTAX TruthValue</w:t>
              </w:r>
            </w:ins>
          </w:p>
          <w:p w14:paraId="72C19B2B" w14:textId="77777777" w:rsidR="000529F8" w:rsidRDefault="000529F8" w:rsidP="000529F8">
            <w:pPr>
              <w:rPr>
                <w:ins w:id="340" w:author="Brian Hart (brianh)" w:date="2025-03-20T11:37:00Z" w16du:dateUtc="2025-03-20T18:37:00Z"/>
              </w:rPr>
            </w:pPr>
            <w:ins w:id="341" w:author="Brian Hart (brianh)" w:date="2025-03-20T11:37:00Z" w16du:dateUtc="2025-03-20T18:37:00Z">
              <w:r>
                <w:t>MAX-ACCESS read-write</w:t>
              </w:r>
            </w:ins>
          </w:p>
          <w:p w14:paraId="086AB24B" w14:textId="77777777" w:rsidR="000529F8" w:rsidRDefault="000529F8" w:rsidP="000529F8">
            <w:pPr>
              <w:rPr>
                <w:ins w:id="342" w:author="Brian Hart (brianh)" w:date="2025-03-20T11:37:00Z" w16du:dateUtc="2025-03-20T18:37:00Z"/>
              </w:rPr>
            </w:pPr>
            <w:ins w:id="343" w:author="Brian Hart (brianh)" w:date="2025-03-20T11:37:00Z" w16du:dateUtc="2025-03-20T18:37:00Z">
              <w:r>
                <w:t>STATUS current</w:t>
              </w:r>
            </w:ins>
          </w:p>
          <w:p w14:paraId="0046897E" w14:textId="77777777" w:rsidR="000529F8" w:rsidRDefault="000529F8" w:rsidP="000529F8">
            <w:pPr>
              <w:rPr>
                <w:ins w:id="344" w:author="Brian Hart (brianh)" w:date="2025-03-20T11:37:00Z" w16du:dateUtc="2025-03-20T18:37:00Z"/>
              </w:rPr>
            </w:pPr>
            <w:ins w:id="345" w:author="Brian Hart (brianh)" w:date="2025-03-20T11:37:00Z" w16du:dateUtc="2025-03-20T18:37:00Z">
              <w:r>
                <w:t>DESCRIPTION</w:t>
              </w:r>
            </w:ins>
          </w:p>
          <w:p w14:paraId="2D155AA0" w14:textId="77777777" w:rsidR="000529F8" w:rsidRDefault="000529F8" w:rsidP="000529F8">
            <w:pPr>
              <w:rPr>
                <w:ins w:id="346" w:author="Brian Hart (brianh)" w:date="2025-03-20T11:37:00Z" w16du:dateUtc="2025-03-20T18:37:00Z"/>
              </w:rPr>
            </w:pPr>
            <w:ins w:id="347" w:author="Brian Hart (brianh)" w:date="2025-03-20T11:37:00Z" w16du:dateUtc="2025-03-20T18:37:00Z">
              <w:r>
                <w:lastRenderedPageBreak/>
                <w:t>"This is a control variable.</w:t>
              </w:r>
            </w:ins>
          </w:p>
          <w:p w14:paraId="27427A47" w14:textId="5A98C67E" w:rsidR="00CC22D0" w:rsidDel="00A716B4" w:rsidRDefault="00A716B4" w:rsidP="00CC22D0">
            <w:pPr>
              <w:rPr>
                <w:del w:id="348" w:author="Brian Hart (brianh)" w:date="2025-03-20T11:42:00Z" w16du:dateUtc="2025-03-20T18:42:00Z"/>
              </w:rPr>
            </w:pPr>
            <w:ins w:id="349" w:author="Brian Hart (brianh)" w:date="2025-03-20T11:42:00Z" w16du:dateUtc="2025-03-20T18:42:00Z">
              <w:r w:rsidRPr="00A716B4">
                <w:t>It is written by the SME or external management entity.</w:t>
              </w:r>
            </w:ins>
          </w:p>
          <w:p w14:paraId="44065CCD" w14:textId="480BCDF5" w:rsidR="000529F8" w:rsidRDefault="000529F8" w:rsidP="000529F8">
            <w:pPr>
              <w:rPr>
                <w:ins w:id="350" w:author="Brian Hart (brianh)" w:date="2025-03-20T11:37:00Z" w16du:dateUtc="2025-03-20T18:37:00Z"/>
              </w:rPr>
            </w:pPr>
            <w:ins w:id="351" w:author="Brian Hart (brianh)" w:date="2025-03-20T11:37:00Z" w16du:dateUtc="2025-03-20T18:37:00Z">
              <w:r>
                <w:t>This attribute, when true, indicates that the capability of the station to</w:t>
              </w:r>
            </w:ins>
            <w:ins w:id="352" w:author="Brian Hart (brianh)" w:date="2025-03-20T11:39:00Z" w16du:dateUtc="2025-03-20T18:39:00Z">
              <w:r w:rsidR="00CC22D0">
                <w:t xml:space="preserve"> </w:t>
              </w:r>
            </w:ins>
            <w:ins w:id="353" w:author="Brian Hart (brianh)" w:date="2025-03-20T11:37:00Z" w16du:dateUtc="2025-03-20T18:37:00Z">
              <w:r>
                <w:t xml:space="preserve">perform </w:t>
              </w:r>
            </w:ins>
            <w:ins w:id="354" w:author="Brian Hart (brianh)" w:date="2025-03-20T11:39:00Z" w16du:dateUtc="2025-03-20T18:39:00Z">
              <w:r w:rsidR="00CC22D0">
                <w:t xml:space="preserve">enhanced </w:t>
              </w:r>
            </w:ins>
            <w:ins w:id="355" w:author="Brian Hart (brianh)" w:date="2025-03-20T11:37:00Z" w16du:dateUtc="2025-03-20T18:37:00Z">
              <w:r>
                <w:t xml:space="preserve">channel switching </w:t>
              </w:r>
            </w:ins>
            <w:ins w:id="356" w:author="Brian Hart (brianh)" w:date="2025-03-20T11:39:00Z" w16du:dateUtc="2025-03-20T18:39:00Z">
              <w:r w:rsidR="00486CCA">
                <w:t xml:space="preserve">with Max Channel Switch Time </w:t>
              </w:r>
            </w:ins>
            <w:ins w:id="357" w:author="Brian Hart (brianh)" w:date="2025-03-20T11:37:00Z" w16du:dateUtc="2025-03-20T18:37:00Z">
              <w:r>
                <w:t>is enabled</w:t>
              </w:r>
            </w:ins>
            <w:ins w:id="358" w:author="Brian Hart (brianh)" w:date="2025-05-12T17:33:00Z" w16du:dateUtc="2025-05-12T15:33:00Z">
              <w:r w:rsidR="009D4EEF">
                <w:t xml:space="preserve">; otherwise </w:t>
              </w:r>
              <w:r w:rsidR="00F7211A">
                <w:t>the station is incapable of performing enhanced channel switching with Max Channel Switch Time is enabled</w:t>
              </w:r>
            </w:ins>
            <w:ins w:id="359" w:author="Brian Hart (brianh)" w:date="2025-03-20T11:37:00Z" w16du:dateUtc="2025-03-20T18:37:00Z">
              <w:r>
                <w:t>."</w:t>
              </w:r>
            </w:ins>
          </w:p>
          <w:p w14:paraId="4322F7B8" w14:textId="77777777" w:rsidR="000529F8" w:rsidRDefault="000529F8" w:rsidP="000529F8">
            <w:pPr>
              <w:rPr>
                <w:ins w:id="360" w:author="Brian Hart (brianh)" w:date="2025-03-20T11:37:00Z" w16du:dateUtc="2025-03-20T18:37:00Z"/>
              </w:rPr>
            </w:pPr>
            <w:ins w:id="361" w:author="Brian Hart (brianh)" w:date="2025-03-20T11:37:00Z" w16du:dateUtc="2025-03-20T18:37:00Z">
              <w:r>
                <w:t>DEFVAL { false }</w:t>
              </w:r>
            </w:ins>
          </w:p>
          <w:p w14:paraId="388E4D6A" w14:textId="696FBABB" w:rsidR="000529F8" w:rsidRPr="00C33AEB" w:rsidRDefault="000529F8" w:rsidP="000529F8">
            <w:ins w:id="362" w:author="Brian Hart (brianh)" w:date="2025-03-20T11:37:00Z" w16du:dateUtc="2025-03-20T18:37:00Z">
              <w:r>
                <w:t xml:space="preserve">::= { dot11StationConfigEntry </w:t>
              </w:r>
            </w:ins>
            <w:ins w:id="363" w:author="Brian Hart (brianh)" w:date="2025-03-20T11:39:00Z" w16du:dateUtc="2025-03-20T18:39:00Z">
              <w:r w:rsidR="00486CCA">
                <w:t>225</w:t>
              </w:r>
            </w:ins>
            <w:ins w:id="364" w:author="Brian Hart (brianh)" w:date="2025-03-20T11:37:00Z" w16du:dateUtc="2025-03-20T18:37:00Z">
              <w:r>
                <w:t xml:space="preserve"> }</w:t>
              </w:r>
            </w:ins>
          </w:p>
        </w:tc>
      </w:tr>
      <w:tr w:rsidR="008B2354" w14:paraId="2AAF966F" w14:textId="77777777" w:rsidTr="00D22E5D">
        <w:tc>
          <w:tcPr>
            <w:tcW w:w="10630" w:type="dxa"/>
          </w:tcPr>
          <w:p w14:paraId="2E987AE6" w14:textId="77777777" w:rsidR="008B2354" w:rsidRPr="00B578B8" w:rsidRDefault="008B2354" w:rsidP="007E1A3C"/>
        </w:tc>
      </w:tr>
    </w:tbl>
    <w:p w14:paraId="13BB454D" w14:textId="77777777" w:rsidR="004836A2" w:rsidRPr="004836A2" w:rsidRDefault="004836A2" w:rsidP="004836A2">
      <w:pPr>
        <w:rPr>
          <w:b/>
          <w:bCs/>
          <w:i/>
          <w:iCs/>
        </w:rPr>
      </w:pPr>
    </w:p>
    <w:sectPr w:rsidR="004836A2" w:rsidRPr="004836A2" w:rsidSect="00E74DE8">
      <w:headerReference w:type="even" r:id="rId13"/>
      <w:headerReference w:type="default" r:id="rId14"/>
      <w:footerReference w:type="even" r:id="rId15"/>
      <w:footerReference w:type="default" r:id="rId16"/>
      <w:headerReference w:type="first" r:id="rId17"/>
      <w:footerReference w:type="first" r:id="rId18"/>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2-25T15:00:00Z" w:initials="BH">
    <w:p w14:paraId="637E32E9" w14:textId="77777777" w:rsidR="00067307" w:rsidRDefault="00067307" w:rsidP="00067307">
      <w:pPr>
        <w:pStyle w:val="CommentText"/>
      </w:pPr>
      <w:r>
        <w:rPr>
          <w:rStyle w:val="CommentReference"/>
        </w:rPr>
        <w:annotationRef/>
      </w:r>
      <w:r>
        <w:t>“b”</w:t>
      </w:r>
    </w:p>
  </w:comment>
  <w:comment w:id="1" w:author="Brian Hart (brianh)" w:date="2025-02-25T15:06:00Z" w:initials="BH">
    <w:p w14:paraId="0E3D866B" w14:textId="77777777" w:rsidR="00E34324" w:rsidRDefault="00847FB9" w:rsidP="00E34324">
      <w:pPr>
        <w:pStyle w:val="CommentText"/>
      </w:pPr>
      <w:r>
        <w:rPr>
          <w:rStyle w:val="CommentReference"/>
        </w:rPr>
        <w:annotationRef/>
      </w:r>
      <w:r w:rsidR="00E34324">
        <w:t>Presumably “2”</w:t>
      </w:r>
    </w:p>
  </w:comment>
  <w:comment w:id="2" w:author="Brian Hart (brianh)" w:date="2025-02-25T15:01:00Z" w:initials="BH">
    <w:p w14:paraId="790D534F" w14:textId="294D33F1" w:rsidR="00067307" w:rsidRDefault="00067307" w:rsidP="00067307">
      <w:pPr>
        <w:pStyle w:val="CommentText"/>
      </w:pPr>
      <w:r>
        <w:rPr>
          <w:rStyle w:val="CommentReference"/>
        </w:rPr>
        <w:annotationRef/>
      </w:r>
      <w:r>
        <w:t>“a”</w:t>
      </w:r>
    </w:p>
  </w:comment>
  <w:comment w:id="3" w:author="Brian Hart (brianh)" w:date="2025-02-25T15:06:00Z" w:initials="BH">
    <w:p w14:paraId="1F3C7D91" w14:textId="77777777" w:rsidR="00E34324" w:rsidRDefault="00847FB9" w:rsidP="00E34324">
      <w:pPr>
        <w:pStyle w:val="CommentText"/>
      </w:pPr>
      <w:r>
        <w:rPr>
          <w:rStyle w:val="CommentReference"/>
        </w:rPr>
        <w:annotationRef/>
      </w:r>
      <w:r w:rsidR="00E34324">
        <w:t>“2” again</w:t>
      </w:r>
    </w:p>
  </w:comment>
  <w:comment w:id="4" w:author="Brian Hart (brianh)" w:date="2025-02-25T15:07:00Z" w:initials="BH">
    <w:p w14:paraId="7C0D24AA" w14:textId="77777777" w:rsidR="00FF2936" w:rsidRDefault="00DA6679" w:rsidP="00FF2936">
      <w:pPr>
        <w:pStyle w:val="CommentText"/>
      </w:pPr>
      <w:r>
        <w:rPr>
          <w:rStyle w:val="CommentReference"/>
        </w:rPr>
        <w:annotationRef/>
      </w:r>
      <w:r w:rsidR="00FF2936">
        <w:t>“4”</w:t>
      </w:r>
    </w:p>
  </w:comment>
  <w:comment w:id="5" w:author="Brian Hart (brianh)" w:date="2025-02-25T15:07:00Z" w:initials="BH">
    <w:p w14:paraId="413ABB74" w14:textId="39E9AEB4" w:rsidR="00DA6679" w:rsidRDefault="00DA6679" w:rsidP="00DA6679">
      <w:pPr>
        <w:pStyle w:val="CommentText"/>
      </w:pPr>
      <w:r>
        <w:rPr>
          <w:rStyle w:val="CommentReference"/>
        </w:rPr>
        <w:annotationRef/>
      </w:r>
      <w:r>
        <w:t>“b”</w:t>
      </w:r>
    </w:p>
  </w:comment>
  <w:comment w:id="6" w:author="Brian Hart (brianh)" w:date="2025-02-25T15:09:00Z" w:initials="BH">
    <w:p w14:paraId="06379FA5" w14:textId="77777777" w:rsidR="0029311F" w:rsidRDefault="0029311F" w:rsidP="0029311F">
      <w:pPr>
        <w:pStyle w:val="CommentText"/>
      </w:pPr>
      <w:r>
        <w:rPr>
          <w:rStyle w:val="CommentReference"/>
        </w:rPr>
        <w:annotationRef/>
      </w:r>
      <w:r>
        <w:t>ECSA is same as CSA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E32E9" w15:done="0"/>
  <w15:commentEx w15:paraId="0E3D866B" w15:done="0"/>
  <w15:commentEx w15:paraId="790D534F" w15:done="0"/>
  <w15:commentEx w15:paraId="1F3C7D91" w15:done="0"/>
  <w15:commentEx w15:paraId="7C0D24AA" w15:done="0"/>
  <w15:commentEx w15:paraId="413ABB74" w15:done="0"/>
  <w15:commentEx w15:paraId="06379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176F" w16cex:dateUtc="2025-02-25T23:00:00Z"/>
  <w16cex:commentExtensible w16cex:durableId="55DC3DFB" w16cex:dateUtc="2025-02-25T23:06:00Z"/>
  <w16cex:commentExtensible w16cex:durableId="48CA993E" w16cex:dateUtc="2025-02-25T23:01:00Z"/>
  <w16cex:commentExtensible w16cex:durableId="5821B112" w16cex:dateUtc="2025-02-25T23:06:00Z"/>
  <w16cex:commentExtensible w16cex:durableId="01BC7E27" w16cex:dateUtc="2025-02-25T23:07:00Z"/>
  <w16cex:commentExtensible w16cex:durableId="1C1D5CBD" w16cex:dateUtc="2025-02-25T23:07:00Z"/>
  <w16cex:commentExtensible w16cex:durableId="57D18FD7" w16cex:dateUtc="2025-02-2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E32E9" w16cid:durableId="3A41176F"/>
  <w16cid:commentId w16cid:paraId="0E3D866B" w16cid:durableId="55DC3DFB"/>
  <w16cid:commentId w16cid:paraId="790D534F" w16cid:durableId="48CA993E"/>
  <w16cid:commentId w16cid:paraId="1F3C7D91" w16cid:durableId="5821B112"/>
  <w16cid:commentId w16cid:paraId="7C0D24AA" w16cid:durableId="01BC7E27"/>
  <w16cid:commentId w16cid:paraId="413ABB74" w16cid:durableId="1C1D5CBD"/>
  <w16cid:commentId w16cid:paraId="06379FA5" w16cid:durableId="57D18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62F67" w14:textId="77777777" w:rsidR="00B53977" w:rsidRDefault="00B53977" w:rsidP="00766E54">
      <w:pPr>
        <w:spacing w:after="0"/>
      </w:pPr>
      <w:r>
        <w:separator/>
      </w:r>
    </w:p>
  </w:endnote>
  <w:endnote w:type="continuationSeparator" w:id="0">
    <w:p w14:paraId="64F73868" w14:textId="77777777" w:rsidR="00B53977" w:rsidRDefault="00B53977" w:rsidP="00766E54">
      <w:pPr>
        <w:spacing w:after="0"/>
      </w:pPr>
      <w:r>
        <w:continuationSeparator/>
      </w:r>
    </w:p>
  </w:endnote>
  <w:endnote w:type="continuationNotice" w:id="1">
    <w:p w14:paraId="448A7534" w14:textId="77777777" w:rsidR="00B53977" w:rsidRDefault="00B539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06A9" w14:textId="77777777" w:rsidR="00B53977" w:rsidRDefault="00B53977" w:rsidP="00766E54">
      <w:pPr>
        <w:spacing w:after="0"/>
      </w:pPr>
      <w:r>
        <w:separator/>
      </w:r>
    </w:p>
  </w:footnote>
  <w:footnote w:type="continuationSeparator" w:id="0">
    <w:p w14:paraId="08758562" w14:textId="77777777" w:rsidR="00B53977" w:rsidRDefault="00B53977" w:rsidP="00766E54">
      <w:pPr>
        <w:spacing w:after="0"/>
      </w:pPr>
      <w:r>
        <w:continuationSeparator/>
      </w:r>
    </w:p>
  </w:footnote>
  <w:footnote w:type="continuationNotice" w:id="1">
    <w:p w14:paraId="2805AB1C" w14:textId="77777777" w:rsidR="00B53977" w:rsidRDefault="00B539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F289" w14:textId="77777777" w:rsidR="002241EC" w:rsidRDefault="0022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55E4EED3" w:rsidR="007D6180" w:rsidRPr="00B21A42" w:rsidRDefault="004A75E0" w:rsidP="00B21A42">
    <w:pPr>
      <w:pStyle w:val="Header"/>
      <w:pBdr>
        <w:bottom w:val="single" w:sz="8" w:space="1" w:color="auto"/>
      </w:pBdr>
      <w:tabs>
        <w:tab w:val="clear" w:pos="4680"/>
        <w:tab w:val="center" w:pos="8280"/>
      </w:tabs>
      <w:rPr>
        <w:sz w:val="28"/>
      </w:rPr>
    </w:pPr>
    <w:r>
      <w:rPr>
        <w:sz w:val="28"/>
      </w:rPr>
      <w:t xml:space="preserve">May </w:t>
    </w:r>
    <w:r w:rsidR="00B61143">
      <w:rPr>
        <w:sz w:val="28"/>
      </w:rPr>
      <w:t>2025</w:t>
    </w:r>
    <w:r w:rsidR="002F28E1">
      <w:rPr>
        <w:sz w:val="28"/>
      </w:rPr>
      <w:tab/>
      <w:t>IEEE P802.11-</w:t>
    </w:r>
    <w:r w:rsidR="008552E1">
      <w:rPr>
        <w:sz w:val="28"/>
      </w:rPr>
      <w:t>25/</w:t>
    </w:r>
    <w:r w:rsidR="001D2A31">
      <w:rPr>
        <w:sz w:val="28"/>
      </w:rPr>
      <w:t>0269</w:t>
    </w:r>
    <w:r w:rsidR="00E957F1">
      <w:rPr>
        <w:sz w:val="28"/>
      </w:rPr>
      <w:t>r</w:t>
    </w:r>
    <w:r w:rsidR="002241EC">
      <w:rPr>
        <w:sz w:val="28"/>
      </w:rPr>
      <w:t>4</w:t>
    </w:r>
  </w:p>
  <w:p w14:paraId="21697566" w14:textId="77777777" w:rsidR="00DD0404" w:rsidRDefault="00DD0404"/>
  <w:p w14:paraId="232C5534" w14:textId="77777777" w:rsidR="000C290E" w:rsidRDefault="000C29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0CE0" w14:textId="77777777" w:rsidR="002241EC" w:rsidRDefault="00224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2"/>
  </w:num>
  <w:num w:numId="10" w16cid:durableId="526338491">
    <w:abstractNumId w:val="10"/>
  </w:num>
  <w:num w:numId="11" w16cid:durableId="317807937">
    <w:abstractNumId w:val="21"/>
  </w:num>
  <w:num w:numId="12" w16cid:durableId="146635077">
    <w:abstractNumId w:val="20"/>
  </w:num>
  <w:num w:numId="13" w16cid:durableId="615647605">
    <w:abstractNumId w:val="9"/>
  </w:num>
  <w:num w:numId="14" w16cid:durableId="124322024">
    <w:abstractNumId w:val="26"/>
  </w:num>
  <w:num w:numId="15" w16cid:durableId="1382287547">
    <w:abstractNumId w:val="12"/>
  </w:num>
  <w:num w:numId="16" w16cid:durableId="1304197542">
    <w:abstractNumId w:val="19"/>
  </w:num>
  <w:num w:numId="17" w16cid:durableId="1933854608">
    <w:abstractNumId w:val="5"/>
  </w:num>
  <w:num w:numId="18" w16cid:durableId="1006712424">
    <w:abstractNumId w:val="23"/>
  </w:num>
  <w:num w:numId="19" w16cid:durableId="254704002">
    <w:abstractNumId w:val="6"/>
  </w:num>
  <w:num w:numId="20" w16cid:durableId="200461">
    <w:abstractNumId w:val="17"/>
  </w:num>
  <w:num w:numId="21" w16cid:durableId="168182368">
    <w:abstractNumId w:val="18"/>
  </w:num>
  <w:num w:numId="22" w16cid:durableId="1331442579">
    <w:abstractNumId w:val="24"/>
  </w:num>
  <w:num w:numId="23" w16cid:durableId="988022153">
    <w:abstractNumId w:val="4"/>
  </w:num>
  <w:num w:numId="24" w16cid:durableId="317802931">
    <w:abstractNumId w:val="25"/>
  </w:num>
  <w:num w:numId="25" w16cid:durableId="2075001639">
    <w:abstractNumId w:val="15"/>
  </w:num>
  <w:num w:numId="26" w16cid:durableId="286013597">
    <w:abstractNumId w:val="13"/>
  </w:num>
  <w:num w:numId="27" w16cid:durableId="64212635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B5B"/>
    <w:rsid w:val="00021FB5"/>
    <w:rsid w:val="000220E4"/>
    <w:rsid w:val="000226C3"/>
    <w:rsid w:val="000231D3"/>
    <w:rsid w:val="00023370"/>
    <w:rsid w:val="0002391F"/>
    <w:rsid w:val="000239AC"/>
    <w:rsid w:val="00023B3E"/>
    <w:rsid w:val="00023C2F"/>
    <w:rsid w:val="000248AC"/>
    <w:rsid w:val="000251F6"/>
    <w:rsid w:val="0002585C"/>
    <w:rsid w:val="00025AB6"/>
    <w:rsid w:val="00025EE3"/>
    <w:rsid w:val="000262FB"/>
    <w:rsid w:val="00026A14"/>
    <w:rsid w:val="00026D97"/>
    <w:rsid w:val="00027069"/>
    <w:rsid w:val="0002779A"/>
    <w:rsid w:val="0002783D"/>
    <w:rsid w:val="00027F03"/>
    <w:rsid w:val="00030529"/>
    <w:rsid w:val="00030D75"/>
    <w:rsid w:val="00030EA8"/>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307"/>
    <w:rsid w:val="000675DF"/>
    <w:rsid w:val="0006764A"/>
    <w:rsid w:val="000677C4"/>
    <w:rsid w:val="000677D5"/>
    <w:rsid w:val="00067B7B"/>
    <w:rsid w:val="000700C6"/>
    <w:rsid w:val="000710B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1DB"/>
    <w:rsid w:val="000765F3"/>
    <w:rsid w:val="000766D1"/>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9E4"/>
    <w:rsid w:val="0009047E"/>
    <w:rsid w:val="00090B76"/>
    <w:rsid w:val="00090F08"/>
    <w:rsid w:val="00091532"/>
    <w:rsid w:val="0009291B"/>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3EED"/>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5ABA"/>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3C83"/>
    <w:rsid w:val="000E4177"/>
    <w:rsid w:val="000E41B9"/>
    <w:rsid w:val="000E4BF3"/>
    <w:rsid w:val="000E4EFF"/>
    <w:rsid w:val="000E5067"/>
    <w:rsid w:val="000E5BED"/>
    <w:rsid w:val="000E5EF5"/>
    <w:rsid w:val="000E62CB"/>
    <w:rsid w:val="000E6553"/>
    <w:rsid w:val="000E6613"/>
    <w:rsid w:val="000E667B"/>
    <w:rsid w:val="000E7648"/>
    <w:rsid w:val="000E76E3"/>
    <w:rsid w:val="000E77EF"/>
    <w:rsid w:val="000E78F3"/>
    <w:rsid w:val="000F0055"/>
    <w:rsid w:val="000F0BEC"/>
    <w:rsid w:val="000F0CFD"/>
    <w:rsid w:val="000F1987"/>
    <w:rsid w:val="000F1C50"/>
    <w:rsid w:val="000F1C57"/>
    <w:rsid w:val="000F1D88"/>
    <w:rsid w:val="000F1F4C"/>
    <w:rsid w:val="000F2136"/>
    <w:rsid w:val="000F223A"/>
    <w:rsid w:val="000F280E"/>
    <w:rsid w:val="000F2F54"/>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356"/>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17E"/>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46C"/>
    <w:rsid w:val="00135855"/>
    <w:rsid w:val="00135D6F"/>
    <w:rsid w:val="00136060"/>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77E"/>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9EC"/>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21"/>
    <w:rsid w:val="00176489"/>
    <w:rsid w:val="001767DB"/>
    <w:rsid w:val="0018014A"/>
    <w:rsid w:val="00180A54"/>
    <w:rsid w:val="00180B59"/>
    <w:rsid w:val="00180BA1"/>
    <w:rsid w:val="00180BC4"/>
    <w:rsid w:val="001815B0"/>
    <w:rsid w:val="00181782"/>
    <w:rsid w:val="00181CC8"/>
    <w:rsid w:val="00182250"/>
    <w:rsid w:val="001825EF"/>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87FF1"/>
    <w:rsid w:val="0019032D"/>
    <w:rsid w:val="00190C86"/>
    <w:rsid w:val="00190CCF"/>
    <w:rsid w:val="00190DDB"/>
    <w:rsid w:val="00190E17"/>
    <w:rsid w:val="00191075"/>
    <w:rsid w:val="001916E1"/>
    <w:rsid w:val="00191F0D"/>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97A65"/>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4A17"/>
    <w:rsid w:val="001D4B03"/>
    <w:rsid w:val="001D5588"/>
    <w:rsid w:val="001D5CB3"/>
    <w:rsid w:val="001D6104"/>
    <w:rsid w:val="001D6194"/>
    <w:rsid w:val="001D6319"/>
    <w:rsid w:val="001D6FA5"/>
    <w:rsid w:val="001D7224"/>
    <w:rsid w:val="001D724D"/>
    <w:rsid w:val="001D74DB"/>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ED8"/>
    <w:rsid w:val="001F1E43"/>
    <w:rsid w:val="001F2069"/>
    <w:rsid w:val="001F21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4C72"/>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4969"/>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1EC"/>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031"/>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0FA8"/>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0F5"/>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AF7"/>
    <w:rsid w:val="002E5C1A"/>
    <w:rsid w:val="002E606F"/>
    <w:rsid w:val="002E635F"/>
    <w:rsid w:val="002E65F7"/>
    <w:rsid w:val="002E6CD6"/>
    <w:rsid w:val="002E7295"/>
    <w:rsid w:val="002F01AD"/>
    <w:rsid w:val="002F0403"/>
    <w:rsid w:val="002F0B12"/>
    <w:rsid w:val="002F10B2"/>
    <w:rsid w:val="002F114F"/>
    <w:rsid w:val="002F12A8"/>
    <w:rsid w:val="002F1382"/>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543B"/>
    <w:rsid w:val="002F5912"/>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50E"/>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2C82"/>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6FD4"/>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117E"/>
    <w:rsid w:val="00371936"/>
    <w:rsid w:val="00371AFB"/>
    <w:rsid w:val="00372BCB"/>
    <w:rsid w:val="00373145"/>
    <w:rsid w:val="0037355D"/>
    <w:rsid w:val="003736AC"/>
    <w:rsid w:val="00373833"/>
    <w:rsid w:val="003738BD"/>
    <w:rsid w:val="00373DA0"/>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5BD"/>
    <w:rsid w:val="00380CAF"/>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C"/>
    <w:rsid w:val="003A7C0A"/>
    <w:rsid w:val="003A7F6D"/>
    <w:rsid w:val="003A7FEB"/>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2B8"/>
    <w:rsid w:val="003F7443"/>
    <w:rsid w:val="003F7990"/>
    <w:rsid w:val="003F79C5"/>
    <w:rsid w:val="003F7C15"/>
    <w:rsid w:val="003F7E61"/>
    <w:rsid w:val="00400615"/>
    <w:rsid w:val="004012E0"/>
    <w:rsid w:val="00401AA2"/>
    <w:rsid w:val="00401AE2"/>
    <w:rsid w:val="00401B68"/>
    <w:rsid w:val="00401E1C"/>
    <w:rsid w:val="00401EB0"/>
    <w:rsid w:val="004025C6"/>
    <w:rsid w:val="00402FE5"/>
    <w:rsid w:val="0040311A"/>
    <w:rsid w:val="0040356D"/>
    <w:rsid w:val="00403956"/>
    <w:rsid w:val="00403990"/>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4B"/>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1C8"/>
    <w:rsid w:val="004333AD"/>
    <w:rsid w:val="00433761"/>
    <w:rsid w:val="00433C0A"/>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0EF2"/>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553"/>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09F"/>
    <w:rsid w:val="00490267"/>
    <w:rsid w:val="00490700"/>
    <w:rsid w:val="00490878"/>
    <w:rsid w:val="00490C5E"/>
    <w:rsid w:val="00490E9F"/>
    <w:rsid w:val="00490FFB"/>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5E0"/>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791"/>
    <w:rsid w:val="004C0862"/>
    <w:rsid w:val="004C08D1"/>
    <w:rsid w:val="004C0D55"/>
    <w:rsid w:val="004C1A0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D7B95"/>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3C23"/>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415"/>
    <w:rsid w:val="00536733"/>
    <w:rsid w:val="00536ACB"/>
    <w:rsid w:val="00537026"/>
    <w:rsid w:val="005375BF"/>
    <w:rsid w:val="00537743"/>
    <w:rsid w:val="00540479"/>
    <w:rsid w:val="00540DA6"/>
    <w:rsid w:val="00540DC4"/>
    <w:rsid w:val="00540F19"/>
    <w:rsid w:val="00540FEF"/>
    <w:rsid w:val="00541085"/>
    <w:rsid w:val="00541D0F"/>
    <w:rsid w:val="00541D29"/>
    <w:rsid w:val="00541D4C"/>
    <w:rsid w:val="005420F8"/>
    <w:rsid w:val="005423EF"/>
    <w:rsid w:val="00542671"/>
    <w:rsid w:val="00542B69"/>
    <w:rsid w:val="00542C74"/>
    <w:rsid w:val="00542D99"/>
    <w:rsid w:val="0054332C"/>
    <w:rsid w:val="00543416"/>
    <w:rsid w:val="005434D5"/>
    <w:rsid w:val="0054351B"/>
    <w:rsid w:val="00544018"/>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80A"/>
    <w:rsid w:val="00560B9E"/>
    <w:rsid w:val="00560C00"/>
    <w:rsid w:val="00560CCB"/>
    <w:rsid w:val="005610C7"/>
    <w:rsid w:val="005611B0"/>
    <w:rsid w:val="005617AD"/>
    <w:rsid w:val="005619BD"/>
    <w:rsid w:val="00561B08"/>
    <w:rsid w:val="00561B9F"/>
    <w:rsid w:val="0056221F"/>
    <w:rsid w:val="005622B5"/>
    <w:rsid w:val="0056321A"/>
    <w:rsid w:val="00563236"/>
    <w:rsid w:val="00563644"/>
    <w:rsid w:val="005640AF"/>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881"/>
    <w:rsid w:val="005769AE"/>
    <w:rsid w:val="00576DFF"/>
    <w:rsid w:val="00576F3E"/>
    <w:rsid w:val="00576FAE"/>
    <w:rsid w:val="00577720"/>
    <w:rsid w:val="005778AA"/>
    <w:rsid w:val="005778B6"/>
    <w:rsid w:val="00577BE0"/>
    <w:rsid w:val="0058008C"/>
    <w:rsid w:val="005803B7"/>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5DC"/>
    <w:rsid w:val="005A0FDE"/>
    <w:rsid w:val="005A15E0"/>
    <w:rsid w:val="005A1882"/>
    <w:rsid w:val="005A19A5"/>
    <w:rsid w:val="005A20D4"/>
    <w:rsid w:val="005A23A5"/>
    <w:rsid w:val="005A2502"/>
    <w:rsid w:val="005A2913"/>
    <w:rsid w:val="005A2E82"/>
    <w:rsid w:val="005A2FB8"/>
    <w:rsid w:val="005A3315"/>
    <w:rsid w:val="005A341B"/>
    <w:rsid w:val="005A3A31"/>
    <w:rsid w:val="005A43FB"/>
    <w:rsid w:val="005A4834"/>
    <w:rsid w:val="005A48D0"/>
    <w:rsid w:val="005A5106"/>
    <w:rsid w:val="005A574B"/>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0DE"/>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1FD9"/>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01"/>
    <w:rsid w:val="00643C91"/>
    <w:rsid w:val="0064425C"/>
    <w:rsid w:val="00644283"/>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77F2C"/>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0E50"/>
    <w:rsid w:val="006C1466"/>
    <w:rsid w:val="006C1893"/>
    <w:rsid w:val="006C1B7E"/>
    <w:rsid w:val="006C22F8"/>
    <w:rsid w:val="006C26AC"/>
    <w:rsid w:val="006C2BF2"/>
    <w:rsid w:val="006C2D09"/>
    <w:rsid w:val="006C429F"/>
    <w:rsid w:val="006C4449"/>
    <w:rsid w:val="006C46B7"/>
    <w:rsid w:val="006C497B"/>
    <w:rsid w:val="006C4CA9"/>
    <w:rsid w:val="006C4CC9"/>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0FA"/>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3F01"/>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CA"/>
    <w:rsid w:val="007038B2"/>
    <w:rsid w:val="00703958"/>
    <w:rsid w:val="00703B90"/>
    <w:rsid w:val="00704108"/>
    <w:rsid w:val="007044FF"/>
    <w:rsid w:val="00704856"/>
    <w:rsid w:val="00704C22"/>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A8D"/>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05D"/>
    <w:rsid w:val="0076368D"/>
    <w:rsid w:val="00763B0E"/>
    <w:rsid w:val="00763DCD"/>
    <w:rsid w:val="007640CC"/>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AA"/>
    <w:rsid w:val="00773582"/>
    <w:rsid w:val="00773968"/>
    <w:rsid w:val="00774346"/>
    <w:rsid w:val="00775414"/>
    <w:rsid w:val="007758FA"/>
    <w:rsid w:val="00775CD4"/>
    <w:rsid w:val="00776DA8"/>
    <w:rsid w:val="00776E5B"/>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0EF9"/>
    <w:rsid w:val="007913F1"/>
    <w:rsid w:val="0079195D"/>
    <w:rsid w:val="00791B34"/>
    <w:rsid w:val="00791D06"/>
    <w:rsid w:val="007927F3"/>
    <w:rsid w:val="007928B9"/>
    <w:rsid w:val="007931D1"/>
    <w:rsid w:val="00793283"/>
    <w:rsid w:val="00793751"/>
    <w:rsid w:val="00794CDF"/>
    <w:rsid w:val="00795632"/>
    <w:rsid w:val="007963FF"/>
    <w:rsid w:val="00796BF3"/>
    <w:rsid w:val="00796C76"/>
    <w:rsid w:val="00796FC4"/>
    <w:rsid w:val="00797E9A"/>
    <w:rsid w:val="007A05C4"/>
    <w:rsid w:val="007A1488"/>
    <w:rsid w:val="007A1B0A"/>
    <w:rsid w:val="007A1B70"/>
    <w:rsid w:val="007A22CE"/>
    <w:rsid w:val="007A282A"/>
    <w:rsid w:val="007A2A6C"/>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6A1"/>
    <w:rsid w:val="007B67FE"/>
    <w:rsid w:val="007B6DC1"/>
    <w:rsid w:val="007B7794"/>
    <w:rsid w:val="007B7B1B"/>
    <w:rsid w:val="007C030D"/>
    <w:rsid w:val="007C088D"/>
    <w:rsid w:val="007C0B2B"/>
    <w:rsid w:val="007C112B"/>
    <w:rsid w:val="007C176C"/>
    <w:rsid w:val="007C1811"/>
    <w:rsid w:val="007C210F"/>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5D4"/>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72E"/>
    <w:rsid w:val="007D6EBF"/>
    <w:rsid w:val="007D7D6E"/>
    <w:rsid w:val="007E00C7"/>
    <w:rsid w:val="007E03CF"/>
    <w:rsid w:val="007E0899"/>
    <w:rsid w:val="007E0C6D"/>
    <w:rsid w:val="007E11A9"/>
    <w:rsid w:val="007E131C"/>
    <w:rsid w:val="007E1819"/>
    <w:rsid w:val="007E1A3C"/>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5DC"/>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D3"/>
    <w:rsid w:val="008B070F"/>
    <w:rsid w:val="008B0F4C"/>
    <w:rsid w:val="008B0FA3"/>
    <w:rsid w:val="008B14C5"/>
    <w:rsid w:val="008B156F"/>
    <w:rsid w:val="008B179B"/>
    <w:rsid w:val="008B2354"/>
    <w:rsid w:val="008B23E8"/>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06B"/>
    <w:rsid w:val="008D44FD"/>
    <w:rsid w:val="008D4B7C"/>
    <w:rsid w:val="008D4F80"/>
    <w:rsid w:val="008D5131"/>
    <w:rsid w:val="008D5778"/>
    <w:rsid w:val="008D5985"/>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3F1"/>
    <w:rsid w:val="008E7C95"/>
    <w:rsid w:val="008E7EDB"/>
    <w:rsid w:val="008F0D6E"/>
    <w:rsid w:val="008F0EB4"/>
    <w:rsid w:val="008F0FCB"/>
    <w:rsid w:val="008F105F"/>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7965"/>
    <w:rsid w:val="00900565"/>
    <w:rsid w:val="00900FF0"/>
    <w:rsid w:val="00901983"/>
    <w:rsid w:val="00902821"/>
    <w:rsid w:val="00903F7E"/>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ABC"/>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946"/>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0F66"/>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7A9"/>
    <w:rsid w:val="00970B73"/>
    <w:rsid w:val="00970DBD"/>
    <w:rsid w:val="00972796"/>
    <w:rsid w:val="00973C50"/>
    <w:rsid w:val="00973EF8"/>
    <w:rsid w:val="00974510"/>
    <w:rsid w:val="00974638"/>
    <w:rsid w:val="00974D6F"/>
    <w:rsid w:val="00974DBA"/>
    <w:rsid w:val="009756FE"/>
    <w:rsid w:val="00975D6E"/>
    <w:rsid w:val="00975EE4"/>
    <w:rsid w:val="00976012"/>
    <w:rsid w:val="00976101"/>
    <w:rsid w:val="00976755"/>
    <w:rsid w:val="00976806"/>
    <w:rsid w:val="0097690A"/>
    <w:rsid w:val="00976BDA"/>
    <w:rsid w:val="00976C50"/>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76F"/>
    <w:rsid w:val="009D0927"/>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4EEF"/>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0A"/>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17A"/>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4FF5"/>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06B"/>
    <w:rsid w:val="00A24734"/>
    <w:rsid w:val="00A25328"/>
    <w:rsid w:val="00A26257"/>
    <w:rsid w:val="00A26A44"/>
    <w:rsid w:val="00A26D0B"/>
    <w:rsid w:val="00A27499"/>
    <w:rsid w:val="00A27581"/>
    <w:rsid w:val="00A27582"/>
    <w:rsid w:val="00A2787C"/>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0CE"/>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758"/>
    <w:rsid w:val="00A55AD6"/>
    <w:rsid w:val="00A55C25"/>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3F0F"/>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77FA0"/>
    <w:rsid w:val="00A802C9"/>
    <w:rsid w:val="00A80595"/>
    <w:rsid w:val="00A809E7"/>
    <w:rsid w:val="00A80AD6"/>
    <w:rsid w:val="00A80FBB"/>
    <w:rsid w:val="00A819DC"/>
    <w:rsid w:val="00A81A94"/>
    <w:rsid w:val="00A826EB"/>
    <w:rsid w:val="00A8291C"/>
    <w:rsid w:val="00A83343"/>
    <w:rsid w:val="00A8382D"/>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C2F"/>
    <w:rsid w:val="00AA1E58"/>
    <w:rsid w:val="00AA2300"/>
    <w:rsid w:val="00AA2615"/>
    <w:rsid w:val="00AA310F"/>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B7CB2"/>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FAC"/>
    <w:rsid w:val="00AE0978"/>
    <w:rsid w:val="00AE10C8"/>
    <w:rsid w:val="00AE11DA"/>
    <w:rsid w:val="00AE2164"/>
    <w:rsid w:val="00AE245B"/>
    <w:rsid w:val="00AE356B"/>
    <w:rsid w:val="00AE39A5"/>
    <w:rsid w:val="00AE39DB"/>
    <w:rsid w:val="00AE3C4E"/>
    <w:rsid w:val="00AE3DC2"/>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89A"/>
    <w:rsid w:val="00AF0AFE"/>
    <w:rsid w:val="00AF1FE5"/>
    <w:rsid w:val="00AF21F2"/>
    <w:rsid w:val="00AF2228"/>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977"/>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80C"/>
    <w:rsid w:val="00B67C68"/>
    <w:rsid w:val="00B700E6"/>
    <w:rsid w:val="00B70426"/>
    <w:rsid w:val="00B718EE"/>
    <w:rsid w:val="00B72341"/>
    <w:rsid w:val="00B7240A"/>
    <w:rsid w:val="00B7285E"/>
    <w:rsid w:val="00B72FAD"/>
    <w:rsid w:val="00B73E87"/>
    <w:rsid w:val="00B7495A"/>
    <w:rsid w:val="00B74E88"/>
    <w:rsid w:val="00B74FBD"/>
    <w:rsid w:val="00B7517C"/>
    <w:rsid w:val="00B7545F"/>
    <w:rsid w:val="00B75D61"/>
    <w:rsid w:val="00B76372"/>
    <w:rsid w:val="00B764E0"/>
    <w:rsid w:val="00B77178"/>
    <w:rsid w:val="00B77C41"/>
    <w:rsid w:val="00B77E05"/>
    <w:rsid w:val="00B80BC7"/>
    <w:rsid w:val="00B80CDE"/>
    <w:rsid w:val="00B817C5"/>
    <w:rsid w:val="00B818F8"/>
    <w:rsid w:val="00B81AAF"/>
    <w:rsid w:val="00B81C33"/>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412"/>
    <w:rsid w:val="00B95B3A"/>
    <w:rsid w:val="00B95CB0"/>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5BCE"/>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3D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498D"/>
    <w:rsid w:val="00BD5426"/>
    <w:rsid w:val="00BD56D5"/>
    <w:rsid w:val="00BD5837"/>
    <w:rsid w:val="00BD5F03"/>
    <w:rsid w:val="00BD62FC"/>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AEB"/>
    <w:rsid w:val="00C33B31"/>
    <w:rsid w:val="00C33C71"/>
    <w:rsid w:val="00C3477A"/>
    <w:rsid w:val="00C348EF"/>
    <w:rsid w:val="00C34C02"/>
    <w:rsid w:val="00C34DA3"/>
    <w:rsid w:val="00C34ECB"/>
    <w:rsid w:val="00C34F7E"/>
    <w:rsid w:val="00C353BF"/>
    <w:rsid w:val="00C354B2"/>
    <w:rsid w:val="00C35A86"/>
    <w:rsid w:val="00C35B67"/>
    <w:rsid w:val="00C35BE0"/>
    <w:rsid w:val="00C35C4E"/>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B40"/>
    <w:rsid w:val="00C50422"/>
    <w:rsid w:val="00C507B9"/>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2ED"/>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12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FC4"/>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4E69"/>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744"/>
    <w:rsid w:val="00CA48B3"/>
    <w:rsid w:val="00CA53AC"/>
    <w:rsid w:val="00CA55B2"/>
    <w:rsid w:val="00CA59FA"/>
    <w:rsid w:val="00CA5D10"/>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290"/>
    <w:rsid w:val="00CB176B"/>
    <w:rsid w:val="00CB17FD"/>
    <w:rsid w:val="00CB1C2A"/>
    <w:rsid w:val="00CB1D27"/>
    <w:rsid w:val="00CB2241"/>
    <w:rsid w:val="00CB2277"/>
    <w:rsid w:val="00CB2AE3"/>
    <w:rsid w:val="00CB2D3E"/>
    <w:rsid w:val="00CB3247"/>
    <w:rsid w:val="00CB32A3"/>
    <w:rsid w:val="00CB38B2"/>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CA"/>
    <w:rsid w:val="00CC3B26"/>
    <w:rsid w:val="00CC3CE5"/>
    <w:rsid w:val="00CC3DD9"/>
    <w:rsid w:val="00CC4671"/>
    <w:rsid w:val="00CC4AB9"/>
    <w:rsid w:val="00CC4F1D"/>
    <w:rsid w:val="00CC58FA"/>
    <w:rsid w:val="00CC5B9B"/>
    <w:rsid w:val="00CC5BE8"/>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2D09"/>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1D2"/>
    <w:rsid w:val="00CD53EC"/>
    <w:rsid w:val="00CD54C7"/>
    <w:rsid w:val="00CD5C7A"/>
    <w:rsid w:val="00CD5FFC"/>
    <w:rsid w:val="00CD76A9"/>
    <w:rsid w:val="00CD7940"/>
    <w:rsid w:val="00CD7AD6"/>
    <w:rsid w:val="00CD7DED"/>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848"/>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1A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14CD"/>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42B"/>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00E"/>
    <w:rsid w:val="00D9330A"/>
    <w:rsid w:val="00D937A6"/>
    <w:rsid w:val="00D93F34"/>
    <w:rsid w:val="00D93FDF"/>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92"/>
    <w:rsid w:val="00D97AFD"/>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8ED"/>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A18"/>
    <w:rsid w:val="00DD4B83"/>
    <w:rsid w:val="00DD4D19"/>
    <w:rsid w:val="00DD5757"/>
    <w:rsid w:val="00DD5F87"/>
    <w:rsid w:val="00DD6C6E"/>
    <w:rsid w:val="00DD6CE4"/>
    <w:rsid w:val="00DD790C"/>
    <w:rsid w:val="00DD7A52"/>
    <w:rsid w:val="00DE0204"/>
    <w:rsid w:val="00DE02FE"/>
    <w:rsid w:val="00DE07DF"/>
    <w:rsid w:val="00DE0B53"/>
    <w:rsid w:val="00DE16BB"/>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CDE"/>
    <w:rsid w:val="00DF111D"/>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358"/>
    <w:rsid w:val="00E05898"/>
    <w:rsid w:val="00E05D63"/>
    <w:rsid w:val="00E05EFA"/>
    <w:rsid w:val="00E0694E"/>
    <w:rsid w:val="00E07307"/>
    <w:rsid w:val="00E0733E"/>
    <w:rsid w:val="00E076CB"/>
    <w:rsid w:val="00E07B27"/>
    <w:rsid w:val="00E07CAF"/>
    <w:rsid w:val="00E104FE"/>
    <w:rsid w:val="00E10628"/>
    <w:rsid w:val="00E11222"/>
    <w:rsid w:val="00E11327"/>
    <w:rsid w:val="00E113F6"/>
    <w:rsid w:val="00E11A21"/>
    <w:rsid w:val="00E11F7B"/>
    <w:rsid w:val="00E1255F"/>
    <w:rsid w:val="00E12C0D"/>
    <w:rsid w:val="00E12C8D"/>
    <w:rsid w:val="00E13520"/>
    <w:rsid w:val="00E135FE"/>
    <w:rsid w:val="00E1390D"/>
    <w:rsid w:val="00E13DA9"/>
    <w:rsid w:val="00E13E1C"/>
    <w:rsid w:val="00E145D5"/>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1EE"/>
    <w:rsid w:val="00E22487"/>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A69"/>
    <w:rsid w:val="00E66035"/>
    <w:rsid w:val="00E664DE"/>
    <w:rsid w:val="00E668EE"/>
    <w:rsid w:val="00E66E98"/>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6AD9"/>
    <w:rsid w:val="00E77319"/>
    <w:rsid w:val="00E77414"/>
    <w:rsid w:val="00E77556"/>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58"/>
    <w:rsid w:val="00E939D8"/>
    <w:rsid w:val="00E94445"/>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2F72"/>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1498"/>
    <w:rsid w:val="00EC1CA6"/>
    <w:rsid w:val="00EC1CAA"/>
    <w:rsid w:val="00EC1F7A"/>
    <w:rsid w:val="00EC2205"/>
    <w:rsid w:val="00EC2369"/>
    <w:rsid w:val="00EC2905"/>
    <w:rsid w:val="00EC2A46"/>
    <w:rsid w:val="00EC2CFB"/>
    <w:rsid w:val="00EC2F8A"/>
    <w:rsid w:val="00EC3393"/>
    <w:rsid w:val="00EC403A"/>
    <w:rsid w:val="00EC412D"/>
    <w:rsid w:val="00EC41F1"/>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00"/>
    <w:rsid w:val="00EE5F7E"/>
    <w:rsid w:val="00EE60A2"/>
    <w:rsid w:val="00EE6570"/>
    <w:rsid w:val="00EE66AC"/>
    <w:rsid w:val="00EE6AD0"/>
    <w:rsid w:val="00EE6F9D"/>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8F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C1C"/>
    <w:rsid w:val="00F61D9D"/>
    <w:rsid w:val="00F61F4A"/>
    <w:rsid w:val="00F6275D"/>
    <w:rsid w:val="00F62A97"/>
    <w:rsid w:val="00F62DFA"/>
    <w:rsid w:val="00F63582"/>
    <w:rsid w:val="00F639E8"/>
    <w:rsid w:val="00F64179"/>
    <w:rsid w:val="00F64212"/>
    <w:rsid w:val="00F644D7"/>
    <w:rsid w:val="00F645AE"/>
    <w:rsid w:val="00F656BC"/>
    <w:rsid w:val="00F65D06"/>
    <w:rsid w:val="00F66405"/>
    <w:rsid w:val="00F6651F"/>
    <w:rsid w:val="00F6656C"/>
    <w:rsid w:val="00F6673F"/>
    <w:rsid w:val="00F66E4D"/>
    <w:rsid w:val="00F679F5"/>
    <w:rsid w:val="00F67C20"/>
    <w:rsid w:val="00F70039"/>
    <w:rsid w:val="00F71CF5"/>
    <w:rsid w:val="00F72071"/>
    <w:rsid w:val="00F7211A"/>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A34"/>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9F2"/>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Brian Hart</dc:creator>
  <cp:keywords>25/0269</cp:keywords>
  <dc:description/>
  <cp:lastModifiedBy>Brian Hart (brianh)</cp:lastModifiedBy>
  <cp:revision>4</cp:revision>
  <dcterms:created xsi:type="dcterms:W3CDTF">2025-05-15T13:41:00Z</dcterms:created>
  <dcterms:modified xsi:type="dcterms:W3CDTF">2025-05-15T13:41:00Z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