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4DEF0F65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8C5657">
              <w:t>Teleconference</w:t>
            </w:r>
            <w:r w:rsidR="000F0B10">
              <w:t xml:space="preserve">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1C261E">
              <w:t>October 10th</w:t>
            </w:r>
            <w:r w:rsidR="00F26A71"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6EA8E887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467E84">
              <w:rPr>
                <w:b w:val="0"/>
                <w:sz w:val="20"/>
              </w:rPr>
              <w:t>3-</w:t>
            </w:r>
            <w:r w:rsidR="003072B2">
              <w:rPr>
                <w:b w:val="0"/>
                <w:sz w:val="20"/>
              </w:rPr>
              <w:t>10</w:t>
            </w:r>
            <w:r w:rsidR="008C5657">
              <w:rPr>
                <w:b w:val="0"/>
                <w:sz w:val="20"/>
              </w:rPr>
              <w:t>-</w:t>
            </w:r>
            <w:r w:rsidR="003072B2">
              <w:rPr>
                <w:b w:val="0"/>
                <w:sz w:val="20"/>
              </w:rPr>
              <w:t>10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A7F1333" w:rsidR="009C677F" w:rsidRPr="005921D4" w:rsidRDefault="001C26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Stephen Orr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D89C4C0" w:rsidR="009C677F" w:rsidRPr="005921D4" w:rsidRDefault="001C261E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Cisco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6F5A19F0" w:rsidR="009C677F" w:rsidRPr="005921D4" w:rsidRDefault="001C26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San Jose</w:t>
            </w:r>
            <w:r w:rsidR="000F0B10">
              <w:rPr>
                <w:sz w:val="20"/>
              </w:rPr>
              <w:t>, CA</w:t>
            </w:r>
            <w:r w:rsidR="009B4C7F">
              <w:rPr>
                <w:sz w:val="20"/>
              </w:rPr>
              <w:t>, 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2F64004B" w:rsidR="009C677F" w:rsidRPr="005921D4" w:rsidRDefault="001C26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sorr@cisco.com</w:t>
            </w: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</w:rPr>
      </w:pPr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63F876E8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E5465C">
                              <w:rPr>
                                <w:color w:val="000000"/>
                              </w:rPr>
                              <w:t>teleconference</w:t>
                            </w:r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r w:rsidR="003072B2">
                              <w:rPr>
                                <w:color w:val="000000"/>
                              </w:rPr>
                              <w:t>October 10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63F876E8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E5465C">
                        <w:rPr>
                          <w:color w:val="000000"/>
                        </w:rPr>
                        <w:t>teleconference</w:t>
                      </w:r>
                      <w:r>
                        <w:rPr>
                          <w:color w:val="000000"/>
                        </w:rPr>
                        <w:t xml:space="preserve"> of </w:t>
                      </w:r>
                      <w:r w:rsidR="003072B2">
                        <w:rPr>
                          <w:color w:val="000000"/>
                        </w:rPr>
                        <w:t>October 10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/>
    <w:p w14:paraId="7C7A0635" w14:textId="77777777" w:rsidR="00CF67FF" w:rsidRPr="005921D4" w:rsidRDefault="00CF67FF">
      <w:r w:rsidRPr="005921D4">
        <w:br w:type="page"/>
      </w:r>
    </w:p>
    <w:p w14:paraId="1B530C91" w14:textId="6A7DC5DA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1C261E">
        <w:rPr>
          <w:b/>
        </w:rPr>
        <w:t>October 10th</w:t>
      </w:r>
      <w:r w:rsidRPr="005921D4">
        <w:rPr>
          <w:b/>
        </w:rPr>
        <w:t>, 202</w:t>
      </w:r>
      <w:r>
        <w:rPr>
          <w:b/>
        </w:rPr>
        <w:t>3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BC7F86">
        <w:rPr>
          <w:b/>
        </w:rPr>
        <w:t>9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a.m. to </w:t>
      </w:r>
      <w:r>
        <w:rPr>
          <w:b/>
        </w:rPr>
        <w:t>1</w:t>
      </w:r>
      <w:r w:rsidR="00BC7F86">
        <w:rPr>
          <w:b/>
        </w:rPr>
        <w:t>1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</w:t>
      </w:r>
      <w:r w:rsidR="003C1737">
        <w:rPr>
          <w:b/>
        </w:rPr>
        <w:t>a</w:t>
      </w:r>
      <w:r w:rsidRPr="005921D4">
        <w:rPr>
          <w:b/>
        </w:rPr>
        <w:t>.m. E</w:t>
      </w:r>
      <w:r w:rsidR="00BC7F86">
        <w:rPr>
          <w:b/>
        </w:rPr>
        <w:t>D</w:t>
      </w:r>
      <w:r w:rsidRPr="005921D4">
        <w:rPr>
          <w:b/>
        </w:rPr>
        <w:t>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>Chair: Mark Hamilton (Ruckus/CommScope)</w:t>
      </w:r>
    </w:p>
    <w:p w14:paraId="29CEE31B" w14:textId="77777777" w:rsidR="0042426A" w:rsidRPr="005921D4" w:rsidRDefault="0042426A" w:rsidP="0042426A">
      <w:r w:rsidRPr="005921D4">
        <w:rPr>
          <w:b/>
          <w:bCs/>
        </w:rPr>
        <w:t>Vice Chair: Peter Yee (NSA-CSD/AKAYLA)</w:t>
      </w:r>
    </w:p>
    <w:p w14:paraId="00EB5CA7" w14:textId="77777777" w:rsidR="0042426A" w:rsidRPr="005921D4" w:rsidRDefault="0042426A" w:rsidP="0042426A">
      <w:r w:rsidRPr="005921D4">
        <w:rPr>
          <w:b/>
          <w:bCs/>
        </w:rPr>
        <w:t>Vice Chair: Stephen Orr (Cisco)</w:t>
      </w:r>
    </w:p>
    <w:p w14:paraId="604E1DFA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Secretary: </w:t>
      </w:r>
      <w:r w:rsidRPr="005921D4">
        <w:rPr>
          <w:b/>
          <w:bCs/>
        </w:rPr>
        <w:t>Peter Yee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30357D28" w:rsidR="0042426A" w:rsidRPr="005921D4" w:rsidRDefault="0042426A" w:rsidP="0042426A">
      <w:r w:rsidRPr="005921D4">
        <w:rPr>
          <w:b/>
          <w:bCs/>
        </w:rPr>
        <w:t xml:space="preserve">The teleconference was called to order by </w:t>
      </w:r>
      <w:r>
        <w:rPr>
          <w:b/>
          <w:bCs/>
        </w:rPr>
        <w:t xml:space="preserve">the </w:t>
      </w:r>
      <w:r w:rsidR="003072B2">
        <w:rPr>
          <w:b/>
          <w:bCs/>
        </w:rPr>
        <w:t xml:space="preserve">Vice </w:t>
      </w:r>
      <w:r>
        <w:rPr>
          <w:b/>
          <w:bCs/>
        </w:rPr>
        <w:t xml:space="preserve">Chair </w:t>
      </w:r>
      <w:r w:rsidRPr="005921D4">
        <w:rPr>
          <w:b/>
          <w:bCs/>
        </w:rPr>
        <w:t xml:space="preserve">at </w:t>
      </w:r>
      <w:r w:rsidR="00BC7F86">
        <w:rPr>
          <w:b/>
          <w:bCs/>
        </w:rPr>
        <w:t>9</w:t>
      </w:r>
      <w:r w:rsidRPr="005921D4">
        <w:rPr>
          <w:b/>
          <w:bCs/>
        </w:rPr>
        <w:t>:</w:t>
      </w:r>
      <w:r w:rsidR="00BC7F86">
        <w:rPr>
          <w:b/>
          <w:bCs/>
        </w:rPr>
        <w:t>3</w:t>
      </w:r>
      <w:r w:rsidR="00B2166D">
        <w:rPr>
          <w:b/>
          <w:bCs/>
        </w:rPr>
        <w:t>3</w:t>
      </w:r>
      <w:r w:rsidRPr="005921D4">
        <w:rPr>
          <w:b/>
          <w:bCs/>
        </w:rPr>
        <w:t xml:space="preserve"> a.m. E</w:t>
      </w:r>
      <w:r w:rsidR="00544C74">
        <w:rPr>
          <w:b/>
          <w:bCs/>
        </w:rPr>
        <w:t>D</w:t>
      </w:r>
      <w:r w:rsidRPr="005921D4">
        <w:rPr>
          <w:b/>
          <w:bCs/>
        </w:rPr>
        <w:t>T.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684D0817" w14:textId="0AE11A22" w:rsidR="00B76303" w:rsidRPr="00934CF1" w:rsidRDefault="0042426A" w:rsidP="0042426A">
      <w:r w:rsidRPr="00934CF1">
        <w:t xml:space="preserve">Agenda slide deck </w:t>
      </w:r>
      <w:hyperlink r:id="rId11" w:history="1">
        <w:r w:rsidR="001C261E">
          <w:rPr>
            <w:rStyle w:val="Hyperlink"/>
          </w:rPr>
          <w:t>11-23/1687r00</w:t>
        </w:r>
      </w:hyperlink>
    </w:p>
    <w:p w14:paraId="2D101582" w14:textId="0D7F4B03" w:rsidR="0042426A" w:rsidRPr="00934CF1" w:rsidRDefault="0042426A" w:rsidP="00D43A91">
      <w:pPr>
        <w:pStyle w:val="ListParagraph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934CF1">
        <w:rPr>
          <w:b/>
          <w:bCs/>
        </w:rPr>
        <w:t xml:space="preserve">Policies and procedures were presented by </w:t>
      </w:r>
      <w:r w:rsidR="001C261E">
        <w:rPr>
          <w:b/>
          <w:bCs/>
        </w:rPr>
        <w:t xml:space="preserve">Vice </w:t>
      </w:r>
      <w:r w:rsidRPr="00934CF1">
        <w:rPr>
          <w:b/>
          <w:bCs/>
        </w:rPr>
        <w:t xml:space="preserve">Chair </w:t>
      </w:r>
      <w:r w:rsidR="001C261E">
        <w:rPr>
          <w:b/>
          <w:bCs/>
        </w:rPr>
        <w:t>Peter Yee</w:t>
      </w:r>
      <w:r w:rsidRPr="00934CF1">
        <w:rPr>
          <w:b/>
          <w:bCs/>
        </w:rPr>
        <w:t>. (Slides 4 to 1</w:t>
      </w:r>
      <w:r w:rsidR="005F6B5E" w:rsidRPr="00934CF1">
        <w:rPr>
          <w:b/>
          <w:bCs/>
        </w:rPr>
        <w:t>5</w:t>
      </w:r>
      <w:r w:rsidRPr="00934CF1">
        <w:rPr>
          <w:b/>
          <w:bCs/>
        </w:rPr>
        <w:t>)</w:t>
      </w:r>
    </w:p>
    <w:p w14:paraId="5D15F95C" w14:textId="77777777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There were no Patent declarations.</w:t>
      </w:r>
    </w:p>
    <w:p w14:paraId="0286806A" w14:textId="22EDEA1F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Copyright policy slides were presented (Slides 1</w:t>
      </w:r>
      <w:r w:rsidR="00BC7F86" w:rsidRPr="00934CF1">
        <w:rPr>
          <w:bCs/>
        </w:rPr>
        <w:t>0</w:t>
      </w:r>
      <w:r w:rsidRPr="00934CF1">
        <w:rPr>
          <w:bCs/>
        </w:rPr>
        <w:t xml:space="preserve"> and 1</w:t>
      </w:r>
      <w:r w:rsidR="00BC7F86" w:rsidRPr="00934CF1">
        <w:rPr>
          <w:bCs/>
        </w:rPr>
        <w:t>1</w:t>
      </w:r>
      <w:r w:rsidRPr="00934CF1">
        <w:rPr>
          <w:bCs/>
        </w:rPr>
        <w:t>)</w:t>
      </w:r>
    </w:p>
    <w:p w14:paraId="7CF91ADA" w14:textId="77777777" w:rsidR="0042426A" w:rsidRDefault="0042426A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5921D4">
        <w:rPr>
          <w:b/>
          <w:bCs/>
          <w:sz w:val="24"/>
        </w:rPr>
        <w:t>Agenda:</w:t>
      </w:r>
    </w:p>
    <w:p w14:paraId="34B094D7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Attendance, noises/recording, meeting protocol</w:t>
      </w:r>
    </w:p>
    <w:p w14:paraId="754AD4BE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 xml:space="preserve">Policies, duty to inform, participation </w:t>
      </w:r>
      <w:proofErr w:type="gramStart"/>
      <w:r w:rsidRPr="003F51AD">
        <w:rPr>
          <w:b/>
          <w:bCs/>
          <w:sz w:val="24"/>
        </w:rPr>
        <w:t>rules</w:t>
      </w:r>
      <w:proofErr w:type="gramEnd"/>
    </w:p>
    <w:p w14:paraId="52D078A7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Organization topics:</w:t>
      </w:r>
    </w:p>
    <w:p w14:paraId="22B193A2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Timeline reminder (slide 16)</w:t>
      </w:r>
    </w:p>
    <w:p w14:paraId="11797616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 xml:space="preserve">Motions record: </w:t>
      </w:r>
      <w:hyperlink r:id="rId12" w:history="1">
        <w:r w:rsidRPr="00B95E6B">
          <w:rPr>
            <w:rStyle w:val="Hyperlink"/>
            <w:sz w:val="24"/>
          </w:rPr>
          <w:t>11-22/0651r25</w:t>
        </w:r>
      </w:hyperlink>
      <w:r w:rsidRPr="00B95E6B">
        <w:rPr>
          <w:sz w:val="24"/>
        </w:rPr>
        <w:t xml:space="preserve"> </w:t>
      </w:r>
    </w:p>
    <w:p w14:paraId="7BB3E15C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Comment Resolution</w:t>
      </w:r>
    </w:p>
    <w:p w14:paraId="3ED98F8B" w14:textId="56E4CFA9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 xml:space="preserve">Comment resolution document: </w:t>
      </w:r>
      <w:hyperlink r:id="rId13" w:history="1">
        <w:r w:rsidR="001C261E">
          <w:rPr>
            <w:rStyle w:val="Hyperlink"/>
            <w:sz w:val="24"/>
          </w:rPr>
          <w:t>11-23/1152r22</w:t>
        </w:r>
      </w:hyperlink>
      <w:r w:rsidRPr="00B95E6B">
        <w:rPr>
          <w:sz w:val="24"/>
        </w:rPr>
        <w:t xml:space="preserve"> </w:t>
      </w:r>
    </w:p>
    <w:p w14:paraId="3B648A68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Comment topics list (slide 17)</w:t>
      </w:r>
    </w:p>
    <w:p w14:paraId="1B1E997E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Comment resolution queue (slide 18)</w:t>
      </w:r>
    </w:p>
    <w:p w14:paraId="7FF324DA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 xml:space="preserve">Discussion on response to WBA liaisons (was due Sept): </w:t>
      </w:r>
      <w:hyperlink r:id="rId14" w:history="1">
        <w:r w:rsidRPr="003F51AD">
          <w:rPr>
            <w:rStyle w:val="Hyperlink"/>
            <w:b/>
            <w:bCs/>
            <w:sz w:val="24"/>
          </w:rPr>
          <w:t>11-21/0703r0</w:t>
        </w:r>
      </w:hyperlink>
      <w:r w:rsidRPr="003F51AD">
        <w:rPr>
          <w:b/>
          <w:bCs/>
          <w:sz w:val="24"/>
        </w:rPr>
        <w:t xml:space="preserve">, </w:t>
      </w:r>
      <w:hyperlink r:id="rId15" w:history="1">
        <w:r w:rsidRPr="003F51AD">
          <w:rPr>
            <w:rStyle w:val="Hyperlink"/>
            <w:b/>
            <w:bCs/>
            <w:sz w:val="24"/>
          </w:rPr>
          <w:t>11-21/1141r0</w:t>
        </w:r>
      </w:hyperlink>
      <w:r w:rsidRPr="003F51AD">
        <w:rPr>
          <w:b/>
          <w:bCs/>
          <w:sz w:val="24"/>
        </w:rPr>
        <w:t xml:space="preserve">, </w:t>
      </w:r>
      <w:hyperlink r:id="rId16" w:history="1">
        <w:r w:rsidRPr="003F51AD">
          <w:rPr>
            <w:rStyle w:val="Hyperlink"/>
            <w:b/>
            <w:bCs/>
            <w:sz w:val="24"/>
          </w:rPr>
          <w:t>11-22/0668r0</w:t>
        </w:r>
      </w:hyperlink>
      <w:r w:rsidRPr="003F51AD">
        <w:rPr>
          <w:b/>
          <w:bCs/>
          <w:sz w:val="24"/>
        </w:rPr>
        <w:t xml:space="preserve">, </w:t>
      </w:r>
      <w:hyperlink r:id="rId17" w:history="1">
        <w:r w:rsidRPr="003F51AD">
          <w:rPr>
            <w:rStyle w:val="Hyperlink"/>
            <w:b/>
            <w:bCs/>
            <w:sz w:val="24"/>
          </w:rPr>
          <w:t>11-22/0653r0</w:t>
        </w:r>
      </w:hyperlink>
      <w:r w:rsidRPr="003F51AD">
        <w:rPr>
          <w:b/>
          <w:bCs/>
          <w:sz w:val="24"/>
        </w:rPr>
        <w:t xml:space="preserve"> </w:t>
      </w:r>
    </w:p>
    <w:p w14:paraId="2256FA00" w14:textId="77777777" w:rsidR="003F51AD" w:rsidRPr="00B95E6B" w:rsidRDefault="00000000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hyperlink r:id="rId18" w:history="1">
        <w:r w:rsidR="003F51AD" w:rsidRPr="00B95E6B">
          <w:rPr>
            <w:rStyle w:val="Hyperlink"/>
            <w:sz w:val="24"/>
          </w:rPr>
          <w:t>11-23/0888r0</w:t>
        </w:r>
      </w:hyperlink>
      <w:r w:rsidR="003F51AD" w:rsidRPr="00B95E6B">
        <w:rPr>
          <w:sz w:val="24"/>
        </w:rPr>
        <w:t xml:space="preserve"> Stephen Orr</w:t>
      </w:r>
    </w:p>
    <w:p w14:paraId="1C8A74D4" w14:textId="6FC45C2A" w:rsidR="006300D1" w:rsidRPr="00065496" w:rsidRDefault="006300D1" w:rsidP="003F51AD">
      <w:pPr>
        <w:pStyle w:val="BodyText"/>
        <w:suppressAutoHyphens/>
        <w:rPr>
          <w:sz w:val="24"/>
        </w:rPr>
      </w:pPr>
      <w:r w:rsidRPr="00065496">
        <w:rPr>
          <w:sz w:val="24"/>
        </w:rPr>
        <w:t>The agenda</w:t>
      </w:r>
      <w:r w:rsidR="00C46237">
        <w:rPr>
          <w:sz w:val="24"/>
        </w:rPr>
        <w:t>, with comment resolution submission updates acknowledged,</w:t>
      </w:r>
      <w:r w:rsidR="00196546">
        <w:rPr>
          <w:sz w:val="24"/>
        </w:rPr>
        <w:t xml:space="preserve"> </w:t>
      </w:r>
      <w:r w:rsidRPr="00065496">
        <w:rPr>
          <w:sz w:val="24"/>
        </w:rPr>
        <w:t>was approved with unanimous consent.</w:t>
      </w:r>
    </w:p>
    <w:p w14:paraId="00B92BBE" w14:textId="5979D893" w:rsidR="004B0E5E" w:rsidRPr="00065496" w:rsidRDefault="00D43A91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065496">
        <w:rPr>
          <w:b/>
          <w:bCs/>
          <w:sz w:val="24"/>
        </w:rPr>
        <w:t>Timeline Review</w:t>
      </w:r>
    </w:p>
    <w:p w14:paraId="10B0C765" w14:textId="4A851E89" w:rsidR="00785210" w:rsidRDefault="00BC7F86" w:rsidP="00785210">
      <w:pPr>
        <w:pStyle w:val="BodyText"/>
        <w:suppressAutoHyphens/>
        <w:spacing w:before="240" w:after="240"/>
        <w:rPr>
          <w:sz w:val="24"/>
        </w:rPr>
      </w:pPr>
      <w:r w:rsidRPr="00065496">
        <w:rPr>
          <w:sz w:val="24"/>
        </w:rPr>
        <w:t>Hopefully, we will be able to wrap up comment resolution in time for a recirculation ballot by November</w:t>
      </w:r>
      <w:r w:rsidR="000A690B">
        <w:rPr>
          <w:sz w:val="24"/>
        </w:rPr>
        <w:t>,</w:t>
      </w:r>
      <w:r w:rsidRPr="00065496">
        <w:rPr>
          <w:sz w:val="24"/>
        </w:rPr>
        <w:t xml:space="preserve"> if not earlier.</w:t>
      </w:r>
      <w:r w:rsidR="006F0F9C">
        <w:rPr>
          <w:sz w:val="24"/>
        </w:rPr>
        <w:t xml:space="preserve"> We </w:t>
      </w:r>
      <w:r w:rsidR="00C46237">
        <w:rPr>
          <w:sz w:val="24"/>
        </w:rPr>
        <w:t xml:space="preserve">still </w:t>
      </w:r>
      <w:r w:rsidR="006F0F9C">
        <w:rPr>
          <w:sz w:val="24"/>
        </w:rPr>
        <w:t>appear to be on track.</w:t>
      </w:r>
    </w:p>
    <w:p w14:paraId="24F834CB" w14:textId="77777777" w:rsidR="003072B2" w:rsidRPr="003072B2" w:rsidRDefault="003072B2" w:rsidP="003072B2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3072B2">
        <w:rPr>
          <w:b/>
          <w:bCs/>
          <w:sz w:val="24"/>
          <w:szCs w:val="36"/>
        </w:rPr>
        <w:t>CID 40 (no need for 11-23/1372?) and related: CIDs 19, 88 in 11-23/1316 (Yang)</w:t>
      </w:r>
    </w:p>
    <w:p w14:paraId="6E707324" w14:textId="31294730" w:rsidR="003072B2" w:rsidRPr="003072B2" w:rsidRDefault="003072B2" w:rsidP="003072B2">
      <w:pPr>
        <w:pStyle w:val="BodyText"/>
        <w:suppressAutoHyphens/>
        <w:spacing w:before="240" w:after="240"/>
        <w:ind w:left="360"/>
      </w:pPr>
      <w:r w:rsidRPr="003072B2">
        <w:t xml:space="preserve">Will hold these CIDs until further discussion with </w:t>
      </w:r>
      <w:proofErr w:type="gramStart"/>
      <w:r w:rsidRPr="003072B2">
        <w:t>Mark</w:t>
      </w:r>
      <w:proofErr w:type="gramEnd"/>
    </w:p>
    <w:p w14:paraId="16EAF59F" w14:textId="61AF9C30" w:rsidR="003072B2" w:rsidRDefault="003072B2" w:rsidP="003072B2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3072B2">
        <w:rPr>
          <w:b/>
          <w:bCs/>
        </w:rPr>
        <w:t xml:space="preserve">Numerous CIDs/topics (mostly Device ID): </w:t>
      </w:r>
      <w:hyperlink r:id="rId19" w:history="1">
        <w:r>
          <w:rPr>
            <w:rStyle w:val="Hyperlink"/>
            <w:b/>
            <w:bCs/>
          </w:rPr>
          <w:t>11-23/1316r11</w:t>
        </w:r>
      </w:hyperlink>
      <w:r w:rsidRPr="003072B2">
        <w:rPr>
          <w:b/>
          <w:bCs/>
        </w:rPr>
        <w:t xml:space="preserve"> (Yang): CIDs 75, 123, 249, 106, 105, 121, 91, 92, 172, 166, 251</w:t>
      </w:r>
    </w:p>
    <w:p w14:paraId="5A71CEE8" w14:textId="769B5206" w:rsidR="003072B2" w:rsidRDefault="003072B2" w:rsidP="003072B2">
      <w:pPr>
        <w:pStyle w:val="BodyText"/>
        <w:suppressAutoHyphens/>
        <w:spacing w:before="240" w:after="240"/>
        <w:ind w:left="360"/>
      </w:pPr>
      <w:r w:rsidRPr="003072B2">
        <w:lastRenderedPageBreak/>
        <w:t>CID 75</w:t>
      </w:r>
      <w:r>
        <w:t xml:space="preserve">: </w:t>
      </w:r>
      <w:r w:rsidRPr="003072B2">
        <w:t xml:space="preserve"> no comments</w:t>
      </w:r>
    </w:p>
    <w:p w14:paraId="60F116E9" w14:textId="10282735" w:rsidR="003072B2" w:rsidRDefault="003072B2" w:rsidP="003072B2">
      <w:pPr>
        <w:pStyle w:val="BodyText"/>
        <w:suppressAutoHyphens/>
        <w:spacing w:before="240" w:after="240"/>
        <w:ind w:left="360"/>
      </w:pPr>
      <w:r>
        <w:t>CID 123: no comment</w:t>
      </w:r>
    </w:p>
    <w:p w14:paraId="72E70159" w14:textId="352B7B38" w:rsidR="003072B2" w:rsidRDefault="003072B2" w:rsidP="003072B2">
      <w:pPr>
        <w:pStyle w:val="BodyText"/>
        <w:suppressAutoHyphens/>
        <w:spacing w:before="240" w:after="240"/>
        <w:ind w:left="360"/>
      </w:pPr>
      <w:r>
        <w:t xml:space="preserve">CID 249: </w:t>
      </w:r>
    </w:p>
    <w:p w14:paraId="044A4A21" w14:textId="52F7D779" w:rsidR="003072B2" w:rsidRDefault="00DA7E2A" w:rsidP="00DA7E2A">
      <w:pPr>
        <w:pStyle w:val="BodyText"/>
        <w:suppressAutoHyphens/>
        <w:spacing w:before="240" w:after="240"/>
        <w:ind w:left="720"/>
      </w:pPr>
      <w:r>
        <w:t>C: change language to “A STA shall not send a frame containing a Device ID”</w:t>
      </w:r>
    </w:p>
    <w:p w14:paraId="5438B3C5" w14:textId="2BA665CD" w:rsidR="008F76C7" w:rsidRDefault="00DA7E2A" w:rsidP="008F76C7">
      <w:pPr>
        <w:pStyle w:val="BodyText"/>
        <w:suppressAutoHyphens/>
        <w:spacing w:before="240" w:after="240"/>
        <w:ind w:left="720"/>
      </w:pPr>
      <w:r>
        <w:t xml:space="preserve">C: If </w:t>
      </w:r>
      <w:proofErr w:type="spellStart"/>
      <w:r>
        <w:t>its</w:t>
      </w:r>
      <w:proofErr w:type="spellEnd"/>
      <w:r>
        <w:t xml:space="preserve"> an element – it should say “Device ID element”</w:t>
      </w:r>
    </w:p>
    <w:p w14:paraId="6DCA45F1" w14:textId="6D6E5FCD" w:rsidR="008F76C7" w:rsidRDefault="008F76C7" w:rsidP="008F76C7">
      <w:pPr>
        <w:pStyle w:val="BodyText"/>
        <w:suppressAutoHyphens/>
        <w:spacing w:before="240" w:after="240"/>
        <w:ind w:left="360"/>
      </w:pPr>
      <w:r>
        <w:t>CID 105: No Comments</w:t>
      </w:r>
    </w:p>
    <w:p w14:paraId="3D4CEE3D" w14:textId="75985579" w:rsidR="008F76C7" w:rsidRDefault="008F76C7" w:rsidP="008F76C7">
      <w:pPr>
        <w:pStyle w:val="BodyText"/>
        <w:suppressAutoHyphens/>
        <w:spacing w:before="240" w:after="240"/>
        <w:ind w:left="360"/>
      </w:pPr>
      <w:r>
        <w:t>CID 121: No Comments</w:t>
      </w:r>
    </w:p>
    <w:p w14:paraId="4851AA18" w14:textId="18F18864" w:rsidR="008F76C7" w:rsidRDefault="008F76C7" w:rsidP="008F76C7">
      <w:pPr>
        <w:pStyle w:val="BodyText"/>
        <w:suppressAutoHyphens/>
        <w:spacing w:before="240" w:after="240"/>
        <w:ind w:left="360"/>
      </w:pPr>
      <w:r>
        <w:t>CID 91,92,172: No Comments</w:t>
      </w:r>
    </w:p>
    <w:p w14:paraId="7239C93C" w14:textId="7FDACD92" w:rsidR="008F76C7" w:rsidRDefault="008F76C7" w:rsidP="008F76C7">
      <w:pPr>
        <w:pStyle w:val="BodyText"/>
        <w:suppressAutoHyphens/>
        <w:spacing w:before="240" w:after="240"/>
        <w:ind w:left="360"/>
      </w:pPr>
      <w:r>
        <w:t>CID 166:</w:t>
      </w:r>
      <w:r w:rsidR="00265D4F">
        <w:t xml:space="preserve"> No Comment</w:t>
      </w:r>
    </w:p>
    <w:p w14:paraId="00690F70" w14:textId="17067A9F" w:rsidR="00265D4F" w:rsidRDefault="00265D4F" w:rsidP="008F76C7">
      <w:pPr>
        <w:pStyle w:val="BodyText"/>
        <w:suppressAutoHyphens/>
        <w:spacing w:before="240" w:after="240"/>
        <w:ind w:left="360"/>
      </w:pPr>
      <w:r>
        <w:t>CID 251: No Comment</w:t>
      </w:r>
    </w:p>
    <w:p w14:paraId="45F7260C" w14:textId="3AAEACA7" w:rsidR="00265D4F" w:rsidRDefault="00265D4F" w:rsidP="008F76C7">
      <w:pPr>
        <w:pStyle w:val="BodyText"/>
        <w:suppressAutoHyphens/>
        <w:spacing w:before="240" w:after="240"/>
        <w:ind w:left="360"/>
      </w:pPr>
      <w:r>
        <w:t>CID 178: No Comment</w:t>
      </w:r>
    </w:p>
    <w:p w14:paraId="72AB5FC0" w14:textId="78675AF4" w:rsidR="00265D4F" w:rsidRDefault="00265D4F" w:rsidP="008F76C7">
      <w:pPr>
        <w:pStyle w:val="BodyText"/>
        <w:suppressAutoHyphens/>
        <w:spacing w:before="240" w:after="240"/>
        <w:ind w:left="360"/>
      </w:pPr>
      <w:r>
        <w:t>CID 171:</w:t>
      </w:r>
    </w:p>
    <w:p w14:paraId="254913A1" w14:textId="0F0BF750" w:rsidR="003072B2" w:rsidRDefault="00265D4F" w:rsidP="00265D4F">
      <w:pPr>
        <w:pStyle w:val="BodyText"/>
        <w:suppressAutoHyphens/>
        <w:spacing w:before="240" w:after="240"/>
        <w:ind w:left="720"/>
      </w:pPr>
      <w:r>
        <w:t>C: Comment to reject this change. Don’t think we need this.</w:t>
      </w:r>
    </w:p>
    <w:p w14:paraId="4C2FEF8C" w14:textId="77777777" w:rsidR="00DA7E2A" w:rsidRDefault="00DA7E2A" w:rsidP="00DA7E2A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  <w:szCs w:val="36"/>
        </w:rPr>
      </w:pPr>
      <w:r w:rsidRPr="00DA7E2A">
        <w:rPr>
          <w:b/>
          <w:bCs/>
          <w:sz w:val="24"/>
          <w:szCs w:val="36"/>
        </w:rPr>
        <w:t xml:space="preserve">Continue </w:t>
      </w:r>
      <w:hyperlink r:id="rId20" w:history="1">
        <w:r w:rsidRPr="00DA7E2A">
          <w:rPr>
            <w:rStyle w:val="Hyperlink"/>
            <w:b/>
            <w:bCs/>
            <w:sz w:val="24"/>
            <w:szCs w:val="36"/>
          </w:rPr>
          <w:t>11-23/1245r21</w:t>
        </w:r>
      </w:hyperlink>
      <w:r w:rsidRPr="00DA7E2A">
        <w:rPr>
          <w:b/>
          <w:bCs/>
          <w:sz w:val="24"/>
          <w:szCs w:val="36"/>
        </w:rPr>
        <w:t xml:space="preserve"> (Numerous CIDs) (Smith): </w:t>
      </w:r>
    </w:p>
    <w:p w14:paraId="0B91D386" w14:textId="0D23ABC9" w:rsidR="00DA7E2A" w:rsidRDefault="00DA7E2A" w:rsidP="00DA7E2A">
      <w:pPr>
        <w:pStyle w:val="BodyText"/>
        <w:suppressAutoHyphens/>
        <w:spacing w:before="240" w:after="240"/>
        <w:ind w:left="360"/>
      </w:pPr>
      <w:r w:rsidRPr="00DA7E2A">
        <w:t>CID 34</w:t>
      </w:r>
      <w:r>
        <w:t xml:space="preserve"> and 241</w:t>
      </w:r>
      <w:r w:rsidRPr="00DA7E2A">
        <w:t>:</w:t>
      </w:r>
    </w:p>
    <w:p w14:paraId="40856F6D" w14:textId="44423BF5" w:rsidR="00DA7E2A" w:rsidRDefault="00291563" w:rsidP="00291563">
      <w:pPr>
        <w:pStyle w:val="BodyText"/>
        <w:suppressAutoHyphens/>
        <w:spacing w:before="240" w:after="240"/>
        <w:ind w:left="360" w:firstLine="360"/>
      </w:pPr>
      <w:r>
        <w:t xml:space="preserve">C: </w:t>
      </w:r>
      <w:proofErr w:type="spellStart"/>
      <w:r>
        <w:t>Adjusments</w:t>
      </w:r>
      <w:proofErr w:type="spellEnd"/>
      <w:r>
        <w:t xml:space="preserve"> to section numbers – no text changes</w:t>
      </w:r>
    </w:p>
    <w:p w14:paraId="57E1CCE0" w14:textId="4665DBD4" w:rsidR="00DA7E2A" w:rsidRDefault="00291563" w:rsidP="00291563">
      <w:pPr>
        <w:pStyle w:val="BodyText"/>
        <w:suppressAutoHyphens/>
        <w:spacing w:before="240" w:after="240"/>
        <w:ind w:left="360" w:firstLine="360"/>
      </w:pPr>
      <w:proofErr w:type="gramStart"/>
      <w:r>
        <w:t>C:Is</w:t>
      </w:r>
      <w:proofErr w:type="gramEnd"/>
      <w:r>
        <w:t xml:space="preserve"> the red text the change?</w:t>
      </w:r>
    </w:p>
    <w:p w14:paraId="76318B3B" w14:textId="377C01A9" w:rsidR="00DA7E2A" w:rsidRDefault="00291563" w:rsidP="00291563">
      <w:pPr>
        <w:pStyle w:val="BodyText"/>
        <w:suppressAutoHyphens/>
        <w:spacing w:before="240" w:after="240"/>
        <w:ind w:left="360" w:firstLine="360"/>
      </w:pPr>
      <w:r>
        <w:t>A: Yes</w:t>
      </w:r>
    </w:p>
    <w:p w14:paraId="56CF91CC" w14:textId="05E125C9" w:rsidR="00DA7E2A" w:rsidRDefault="00291563" w:rsidP="00291563">
      <w:pPr>
        <w:pStyle w:val="BodyText"/>
        <w:suppressAutoHyphens/>
        <w:spacing w:before="240" w:after="240"/>
        <w:ind w:firstLine="360"/>
      </w:pPr>
      <w:r>
        <w:t xml:space="preserve">CID 109: </w:t>
      </w:r>
    </w:p>
    <w:p w14:paraId="43E0489B" w14:textId="577CB23C" w:rsidR="00DA7E2A" w:rsidRDefault="00291563" w:rsidP="00291563">
      <w:pPr>
        <w:pStyle w:val="BodyText"/>
        <w:suppressAutoHyphens/>
        <w:spacing w:before="240" w:after="240"/>
        <w:ind w:firstLine="360"/>
      </w:pPr>
      <w:r>
        <w:tab/>
        <w:t>C: There is no negotiation – therefore reject</w:t>
      </w:r>
    </w:p>
    <w:p w14:paraId="411BE726" w14:textId="024967BE" w:rsidR="00DA7E2A" w:rsidRDefault="00291563" w:rsidP="00291563">
      <w:pPr>
        <w:pStyle w:val="BodyText"/>
        <w:suppressAutoHyphens/>
        <w:spacing w:before="240" w:after="240"/>
        <w:ind w:firstLine="360"/>
      </w:pPr>
      <w:r>
        <w:tab/>
        <w:t>A: Rejected</w:t>
      </w:r>
    </w:p>
    <w:p w14:paraId="6D2FA551" w14:textId="5A0D443A" w:rsidR="00DA7E2A" w:rsidRDefault="00291563" w:rsidP="00291563">
      <w:pPr>
        <w:pStyle w:val="BodyText"/>
        <w:suppressAutoHyphens/>
        <w:spacing w:before="240" w:after="240"/>
        <w:ind w:firstLine="360"/>
      </w:pPr>
      <w:r>
        <w:t>CID 128:</w:t>
      </w:r>
      <w:r w:rsidR="006B01E0">
        <w:t xml:space="preserve"> Propose to Reject Comment</w:t>
      </w:r>
    </w:p>
    <w:p w14:paraId="5FE984A5" w14:textId="6EB11690" w:rsidR="006B01E0" w:rsidRDefault="006B01E0" w:rsidP="00291563">
      <w:pPr>
        <w:pStyle w:val="BodyText"/>
        <w:suppressAutoHyphens/>
        <w:spacing w:before="240" w:after="240"/>
        <w:ind w:firstLine="360"/>
      </w:pPr>
      <w:r>
        <w:tab/>
        <w:t>A: Rejected</w:t>
      </w:r>
    </w:p>
    <w:p w14:paraId="28A02753" w14:textId="3EA466DD" w:rsidR="006B01E0" w:rsidRDefault="006B01E0" w:rsidP="00291563">
      <w:pPr>
        <w:pStyle w:val="BodyText"/>
        <w:suppressAutoHyphens/>
        <w:spacing w:before="240" w:after="240"/>
        <w:ind w:firstLine="360"/>
      </w:pPr>
      <w:r>
        <w:t>CID 137: Rejected</w:t>
      </w:r>
    </w:p>
    <w:p w14:paraId="6238016E" w14:textId="7C9FB6A2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C: I don’t see value in dedicating addresses for one specific use – complicates things. Allocated addresses should be able to be used for anything.</w:t>
      </w:r>
    </w:p>
    <w:p w14:paraId="4F887F37" w14:textId="0DAC3AF5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 xml:space="preserve">C: Adding multiple MAC addresses should be moved to bi. </w:t>
      </w:r>
    </w:p>
    <w:p w14:paraId="026E8F7F" w14:textId="02DD8533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A: Propose to Reject for now</w:t>
      </w:r>
    </w:p>
    <w:p w14:paraId="1B66D948" w14:textId="77777777" w:rsid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C: This is a privacy improvement not an RCM improvement.</w:t>
      </w:r>
    </w:p>
    <w:p w14:paraId="1C609B41" w14:textId="77777777" w:rsidR="006B01E0" w:rsidRDefault="006B01E0" w:rsidP="006B01E0">
      <w:pPr>
        <w:pStyle w:val="ListParagraph"/>
        <w:rPr>
          <w:sz w:val="20"/>
          <w:szCs w:val="20"/>
        </w:rPr>
      </w:pPr>
    </w:p>
    <w:p w14:paraId="5F9655F5" w14:textId="50FF6D36" w:rsidR="006B01E0" w:rsidRDefault="006B01E0" w:rsidP="006B01E0">
      <w:pPr>
        <w:rPr>
          <w:sz w:val="21"/>
          <w:szCs w:val="21"/>
        </w:rPr>
      </w:pPr>
      <w:r>
        <w:t xml:space="preserve">      </w:t>
      </w:r>
      <w:r w:rsidRPr="006B01E0">
        <w:rPr>
          <w:sz w:val="21"/>
          <w:szCs w:val="21"/>
        </w:rPr>
        <w:t>CID 140:</w:t>
      </w:r>
      <w:r>
        <w:rPr>
          <w:sz w:val="21"/>
          <w:szCs w:val="21"/>
        </w:rPr>
        <w:t xml:space="preserve"> </w:t>
      </w:r>
    </w:p>
    <w:p w14:paraId="0C8B3BEC" w14:textId="101295E6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C: Do we need a statement that says “how random is random”</w:t>
      </w:r>
    </w:p>
    <w:p w14:paraId="000D5F58" w14:textId="2287FDE4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A: There is a statement in the standard that talks about random number generation</w:t>
      </w:r>
    </w:p>
    <w:p w14:paraId="38F1C6DB" w14:textId="75717414" w:rsidR="006B01E0" w:rsidRP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t>C: How many bits are random</w:t>
      </w:r>
    </w:p>
    <w:p w14:paraId="55D3B514" w14:textId="2BB322C5" w:rsidR="006B01E0" w:rsidRDefault="006B01E0" w:rsidP="006B01E0">
      <w:pPr>
        <w:pStyle w:val="ListParagraph"/>
        <w:rPr>
          <w:sz w:val="20"/>
          <w:szCs w:val="20"/>
        </w:rPr>
      </w:pPr>
      <w:r w:rsidRPr="006B01E0">
        <w:rPr>
          <w:sz w:val="20"/>
          <w:szCs w:val="20"/>
        </w:rPr>
        <w:lastRenderedPageBreak/>
        <w:t>A: 46 bits</w:t>
      </w:r>
    </w:p>
    <w:p w14:paraId="49BF8E8C" w14:textId="53508D66" w:rsidR="006B01E0" w:rsidRDefault="00EE11DD" w:rsidP="00EE11DD">
      <w:pPr>
        <w:pStyle w:val="ListParagraph"/>
        <w:rPr>
          <w:sz w:val="20"/>
          <w:szCs w:val="20"/>
        </w:rPr>
      </w:pPr>
      <w:r w:rsidRPr="00EE11DD">
        <w:rPr>
          <w:sz w:val="20"/>
          <w:szCs w:val="20"/>
        </w:rPr>
        <w:t>C: Instead of saying “random MAC address” could say “another” or “different</w:t>
      </w:r>
    </w:p>
    <w:p w14:paraId="3538C3F8" w14:textId="4E8F64E6" w:rsidR="00EE11DD" w:rsidRDefault="00EE11DD" w:rsidP="00EE11D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C: Point to the IRM subsection – may not be relevant to this CID</w:t>
      </w:r>
    </w:p>
    <w:p w14:paraId="2B3448EA" w14:textId="461F1AF3" w:rsidR="00EE11DD" w:rsidRDefault="00EE11DD" w:rsidP="00EE11D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C: Is this the IRM or what the non-AP STA is using?</w:t>
      </w:r>
    </w:p>
    <w:p w14:paraId="6993FBEE" w14:textId="2C5DCE3F" w:rsidR="00DE5833" w:rsidRDefault="00DE5833" w:rsidP="00EE11D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A: Reject – section is being re-written.</w:t>
      </w:r>
    </w:p>
    <w:p w14:paraId="06F52B0A" w14:textId="77777777" w:rsidR="00DE5833" w:rsidRDefault="00DE5833" w:rsidP="00EE11DD">
      <w:pPr>
        <w:pStyle w:val="ListParagraph"/>
        <w:rPr>
          <w:sz w:val="20"/>
          <w:szCs w:val="20"/>
        </w:rPr>
      </w:pPr>
    </w:p>
    <w:p w14:paraId="1503E520" w14:textId="2C5A1783" w:rsidR="00DE5833" w:rsidRDefault="00DE5833" w:rsidP="00DE5833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CID 148: Accepted</w:t>
      </w:r>
    </w:p>
    <w:p w14:paraId="10E3E39B" w14:textId="77777777" w:rsidR="00DE5833" w:rsidRDefault="00DE5833" w:rsidP="00DE5833">
      <w:pPr>
        <w:rPr>
          <w:sz w:val="20"/>
          <w:szCs w:val="20"/>
        </w:rPr>
      </w:pPr>
    </w:p>
    <w:p w14:paraId="40A229EF" w14:textId="3D29329E" w:rsidR="00DE5833" w:rsidRDefault="00DE5833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E5833">
        <w:rPr>
          <w:sz w:val="20"/>
          <w:szCs w:val="20"/>
        </w:rPr>
        <w:t>CID 155:</w:t>
      </w:r>
      <w:r>
        <w:rPr>
          <w:sz w:val="20"/>
          <w:szCs w:val="20"/>
        </w:rPr>
        <w:t xml:space="preserve"> </w:t>
      </w:r>
      <w:r w:rsidR="00AC1DF6">
        <w:rPr>
          <w:sz w:val="20"/>
          <w:szCs w:val="20"/>
        </w:rPr>
        <w:t>Accept</w:t>
      </w:r>
    </w:p>
    <w:p w14:paraId="1D124C17" w14:textId="77777777" w:rsidR="00AC1DF6" w:rsidRDefault="00AC1DF6" w:rsidP="00DE5833">
      <w:pPr>
        <w:rPr>
          <w:sz w:val="20"/>
          <w:szCs w:val="20"/>
        </w:rPr>
      </w:pPr>
    </w:p>
    <w:p w14:paraId="607D48FA" w14:textId="2F7BBD9E" w:rsidR="00AC1DF6" w:rsidRDefault="00AC1DF6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160: Reject</w:t>
      </w:r>
    </w:p>
    <w:p w14:paraId="067A83D7" w14:textId="77777777" w:rsidR="00AC1DF6" w:rsidRDefault="00AC1DF6" w:rsidP="00DE5833">
      <w:pPr>
        <w:rPr>
          <w:sz w:val="20"/>
          <w:szCs w:val="20"/>
        </w:rPr>
      </w:pPr>
    </w:p>
    <w:p w14:paraId="6ABA25BF" w14:textId="2AF66320" w:rsidR="00AC1DF6" w:rsidRDefault="00AC1DF6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164: Accept</w:t>
      </w:r>
    </w:p>
    <w:p w14:paraId="0AB65F44" w14:textId="77777777" w:rsidR="00AC1DF6" w:rsidRDefault="00AC1DF6" w:rsidP="00DE5833">
      <w:pPr>
        <w:rPr>
          <w:sz w:val="20"/>
          <w:szCs w:val="20"/>
        </w:rPr>
      </w:pPr>
    </w:p>
    <w:p w14:paraId="459BCC60" w14:textId="1183F793" w:rsidR="00AC1DF6" w:rsidRDefault="00AC1DF6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156: Revised using texts as agreed for CID 240</w:t>
      </w:r>
    </w:p>
    <w:p w14:paraId="17F24CCC" w14:textId="77777777" w:rsidR="00AC1DF6" w:rsidRDefault="00AC1DF6" w:rsidP="00DE5833">
      <w:pPr>
        <w:rPr>
          <w:sz w:val="20"/>
          <w:szCs w:val="20"/>
        </w:rPr>
      </w:pPr>
    </w:p>
    <w:p w14:paraId="4BAF0F6E" w14:textId="4C5C207D" w:rsidR="00AC1DF6" w:rsidRDefault="00AC1DF6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240:</w:t>
      </w:r>
      <w:r w:rsidR="000F36A7">
        <w:rPr>
          <w:sz w:val="20"/>
          <w:szCs w:val="20"/>
        </w:rPr>
        <w:t xml:space="preserve"> Revised</w:t>
      </w:r>
    </w:p>
    <w:p w14:paraId="2BF68C85" w14:textId="7C8F8CBD" w:rsidR="00AC1DF6" w:rsidRDefault="00AC1DF6" w:rsidP="00DE5833">
      <w:pPr>
        <w:rPr>
          <w:sz w:val="20"/>
          <w:szCs w:val="20"/>
        </w:rPr>
      </w:pPr>
      <w:r>
        <w:rPr>
          <w:sz w:val="20"/>
          <w:szCs w:val="20"/>
        </w:rPr>
        <w:tab/>
        <w:t>C: How does this mitigate 3</w:t>
      </w:r>
      <w:r w:rsidRPr="00AC1DF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traffic analysis</w:t>
      </w:r>
    </w:p>
    <w:p w14:paraId="5F338D5D" w14:textId="609D1AA5" w:rsidR="000F36A7" w:rsidRDefault="000F36A7" w:rsidP="00DE5833">
      <w:pPr>
        <w:rPr>
          <w:sz w:val="20"/>
          <w:szCs w:val="20"/>
        </w:rPr>
      </w:pPr>
      <w:r>
        <w:rPr>
          <w:sz w:val="20"/>
          <w:szCs w:val="20"/>
        </w:rPr>
        <w:tab/>
        <w:t>C: Mitigation not prevention – making it more difficult to do traffic analysis</w:t>
      </w:r>
    </w:p>
    <w:p w14:paraId="7DC8083D" w14:textId="20FD0E76" w:rsidR="000F36A7" w:rsidRDefault="000F36A7" w:rsidP="00DE5833">
      <w:pPr>
        <w:rPr>
          <w:sz w:val="20"/>
          <w:szCs w:val="20"/>
        </w:rPr>
      </w:pPr>
      <w:r>
        <w:rPr>
          <w:sz w:val="20"/>
          <w:szCs w:val="20"/>
        </w:rPr>
        <w:tab/>
        <w:t>C: Change “continuing to mitigate’ to just “mitigate”</w:t>
      </w:r>
    </w:p>
    <w:p w14:paraId="495C9942" w14:textId="77777777" w:rsidR="000F36A7" w:rsidRDefault="000F36A7" w:rsidP="00DE5833">
      <w:pPr>
        <w:rPr>
          <w:sz w:val="20"/>
          <w:szCs w:val="20"/>
        </w:rPr>
      </w:pPr>
    </w:p>
    <w:p w14:paraId="584510D2" w14:textId="142A03FC" w:rsidR="00AC1DF6" w:rsidRDefault="000F36A7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196: Rejected</w:t>
      </w:r>
    </w:p>
    <w:p w14:paraId="120B6A29" w14:textId="77777777" w:rsidR="00644C9F" w:rsidRDefault="00644C9F" w:rsidP="00DE5833">
      <w:pPr>
        <w:rPr>
          <w:sz w:val="20"/>
          <w:szCs w:val="20"/>
        </w:rPr>
      </w:pPr>
    </w:p>
    <w:p w14:paraId="6C89312E" w14:textId="2C614FD6" w:rsidR="00644C9F" w:rsidRDefault="00644C9F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198: Rejected </w:t>
      </w:r>
    </w:p>
    <w:p w14:paraId="43D1A5AA" w14:textId="77777777" w:rsidR="00644C9F" w:rsidRDefault="00644C9F" w:rsidP="00DE5833">
      <w:pPr>
        <w:rPr>
          <w:sz w:val="20"/>
          <w:szCs w:val="20"/>
        </w:rPr>
      </w:pPr>
    </w:p>
    <w:p w14:paraId="4C8513F5" w14:textId="33821415" w:rsidR="00644C9F" w:rsidRDefault="00644C9F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208: Accept</w:t>
      </w:r>
    </w:p>
    <w:p w14:paraId="360FDFDF" w14:textId="77777777" w:rsidR="00644C9F" w:rsidRDefault="00644C9F" w:rsidP="00DE5833">
      <w:pPr>
        <w:rPr>
          <w:sz w:val="20"/>
          <w:szCs w:val="20"/>
        </w:rPr>
      </w:pPr>
    </w:p>
    <w:p w14:paraId="605BF3D6" w14:textId="0CA58B5F" w:rsidR="00644C9F" w:rsidRPr="00DE5833" w:rsidRDefault="00644C9F" w:rsidP="00DE5833">
      <w:pPr>
        <w:rPr>
          <w:sz w:val="20"/>
          <w:szCs w:val="20"/>
        </w:rPr>
      </w:pPr>
      <w:r>
        <w:rPr>
          <w:sz w:val="20"/>
          <w:szCs w:val="20"/>
        </w:rPr>
        <w:t xml:space="preserve">       CID 214: Accept</w:t>
      </w:r>
    </w:p>
    <w:p w14:paraId="670C936B" w14:textId="45E07355" w:rsidR="00DA7E2A" w:rsidRPr="00DA7E2A" w:rsidRDefault="00DE5833" w:rsidP="00644C9F">
      <w:pPr>
        <w:pStyle w:val="ListParagraph"/>
        <w:ind w:left="0"/>
        <w:rPr>
          <w:sz w:val="15"/>
          <w:szCs w:val="15"/>
        </w:rPr>
      </w:pPr>
      <w:r>
        <w:rPr>
          <w:sz w:val="20"/>
          <w:szCs w:val="20"/>
        </w:rPr>
        <w:tab/>
      </w:r>
    </w:p>
    <w:p w14:paraId="7EA9E025" w14:textId="1F002EFB" w:rsidR="00652BD0" w:rsidRDefault="00644C9F" w:rsidP="00644C9F">
      <w:pPr>
        <w:pStyle w:val="BodyText"/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No meeting Oct 17th</w:t>
      </w:r>
    </w:p>
    <w:p w14:paraId="7DD8BBC4" w14:textId="6F4BECD0" w:rsidR="00751E2F" w:rsidRPr="00E26CDA" w:rsidRDefault="00C02147" w:rsidP="00E26CDA">
      <w:pPr>
        <w:pStyle w:val="BodyText"/>
        <w:suppressAutoHyphens/>
        <w:spacing w:before="240" w:after="240"/>
        <w:rPr>
          <w:sz w:val="24"/>
        </w:rPr>
      </w:pPr>
      <w:r w:rsidRPr="00065496">
        <w:rPr>
          <w:b/>
          <w:bCs/>
          <w:sz w:val="24"/>
        </w:rPr>
        <w:t xml:space="preserve">Meeting </w:t>
      </w:r>
      <w:r w:rsidR="00BC7F86" w:rsidRPr="00065496">
        <w:rPr>
          <w:b/>
          <w:bCs/>
          <w:sz w:val="24"/>
        </w:rPr>
        <w:t>adjourned</w:t>
      </w:r>
      <w:r w:rsidRPr="00065496">
        <w:rPr>
          <w:b/>
          <w:bCs/>
          <w:sz w:val="24"/>
        </w:rPr>
        <w:t xml:space="preserve"> at </w:t>
      </w:r>
      <w:r w:rsidR="00BC7F86" w:rsidRPr="00065496">
        <w:rPr>
          <w:b/>
          <w:bCs/>
          <w:sz w:val="24"/>
        </w:rPr>
        <w:t>11</w:t>
      </w:r>
      <w:r w:rsidRPr="00065496">
        <w:rPr>
          <w:b/>
          <w:bCs/>
          <w:sz w:val="24"/>
        </w:rPr>
        <w:t>:</w:t>
      </w:r>
      <w:r w:rsidR="00D57E75">
        <w:rPr>
          <w:b/>
          <w:bCs/>
          <w:sz w:val="24"/>
        </w:rPr>
        <w:t>30</w:t>
      </w:r>
      <w:r w:rsidRPr="00065496">
        <w:rPr>
          <w:b/>
          <w:bCs/>
          <w:sz w:val="24"/>
        </w:rPr>
        <w:t xml:space="preserve"> </w:t>
      </w:r>
      <w:r w:rsidR="0082038B" w:rsidRPr="00065496">
        <w:rPr>
          <w:b/>
          <w:bCs/>
          <w:sz w:val="24"/>
        </w:rPr>
        <w:t>a</w:t>
      </w:r>
      <w:r w:rsidRPr="00065496">
        <w:rPr>
          <w:b/>
          <w:bCs/>
          <w:sz w:val="24"/>
        </w:rPr>
        <w:t>.m.</w:t>
      </w:r>
      <w:r w:rsidR="00CA70AD">
        <w:rPr>
          <w:b/>
          <w:bCs/>
          <w:sz w:val="24"/>
        </w:rPr>
        <w:t xml:space="preserve"> EDT</w:t>
      </w:r>
      <w:r w:rsidR="00751E2F">
        <w:rPr>
          <w:b/>
          <w:bCs/>
          <w:szCs w:val="20"/>
        </w:rPr>
        <w:br w:type="page"/>
      </w:r>
    </w:p>
    <w:p w14:paraId="0E92C19C" w14:textId="77777777" w:rsidR="00BC7F86" w:rsidRPr="005921D4" w:rsidRDefault="00BC7F86" w:rsidP="00BC7F86">
      <w:pPr>
        <w:keepNext/>
        <w:rPr>
          <w:b/>
          <w:bCs/>
        </w:rPr>
      </w:pPr>
      <w:r w:rsidRPr="005921D4">
        <w:rPr>
          <w:b/>
          <w:bCs/>
        </w:rPr>
        <w:lastRenderedPageBreak/>
        <w:t>Attendance</w:t>
      </w:r>
    </w:p>
    <w:p w14:paraId="00C87FD8" w14:textId="77777777" w:rsidR="00BC7F86" w:rsidRDefault="00BC7F86" w:rsidP="00642125">
      <w:pPr>
        <w:spacing w:after="120"/>
        <w:rPr>
          <w:b/>
          <w:bCs/>
          <w:sz w:val="20"/>
          <w:szCs w:val="20"/>
        </w:rPr>
      </w:pPr>
    </w:p>
    <w:tbl>
      <w:tblPr>
        <w:tblW w:w="10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22"/>
        <w:gridCol w:w="3048"/>
        <w:gridCol w:w="4916"/>
      </w:tblGrid>
      <w:tr w:rsidR="00BC15A0" w14:paraId="487A0F8B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E2CDC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Breakout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BDC3A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Timestamp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C4A8E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E6E0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Affiliation</w:t>
            </w:r>
          </w:p>
        </w:tc>
      </w:tr>
      <w:tr w:rsidR="00BC15A0" w14:paraId="2AB7F30B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31E1E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7177A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6E19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DeLaOlivaDelgado</w:t>
            </w:r>
            <w:proofErr w:type="spellEnd"/>
            <w:r w:rsidRPr="00BC15A0">
              <w:rPr>
                <w:rFonts w:ascii="Calibri" w:hAnsi="Calibri" w:cs="Calibri"/>
                <w:color w:val="000000"/>
              </w:rPr>
              <w:t>, Antonio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9991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InterDigital</w:t>
            </w:r>
            <w:proofErr w:type="spellEnd"/>
            <w:r w:rsidRPr="00BC15A0">
              <w:rPr>
                <w:rFonts w:ascii="Calibri" w:hAnsi="Calibri" w:cs="Calibri"/>
                <w:color w:val="000000"/>
              </w:rPr>
              <w:t>, Inc.</w:t>
            </w:r>
          </w:p>
        </w:tc>
      </w:tr>
      <w:tr w:rsidR="00BC15A0" w14:paraId="3B0C9F4C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BCA5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8EE81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A3F5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Henry, Jerome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A05B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Cisco Systems, Inc.</w:t>
            </w:r>
          </w:p>
        </w:tc>
      </w:tr>
      <w:tr w:rsidR="00BC15A0" w14:paraId="50A4E4D5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F116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C7F6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02A8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Mutgan</w:t>
            </w:r>
            <w:proofErr w:type="spellEnd"/>
            <w:r w:rsidRPr="00BC15A0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C15A0">
              <w:rPr>
                <w:rFonts w:ascii="Calibri" w:hAnsi="Calibri" w:cs="Calibri"/>
                <w:color w:val="000000"/>
              </w:rPr>
              <w:t>Okan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EBC26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BC15A0" w14:paraId="51C8C45E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B8FDA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7B2E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7D82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Orr, Stephen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FD05A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Cisco Systems, Inc.</w:t>
            </w:r>
          </w:p>
        </w:tc>
      </w:tr>
      <w:tr w:rsidR="00BC15A0" w14:paraId="219CD094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226B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F154D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0E7D0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Sam, Harvey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0348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Broadcom Corporation</w:t>
            </w:r>
          </w:p>
        </w:tc>
      </w:tr>
      <w:tr w:rsidR="00BC15A0" w14:paraId="60259C22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A7511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9C299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B54FA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Sevin</w:t>
            </w:r>
            <w:proofErr w:type="spellEnd"/>
            <w:r w:rsidRPr="00BC15A0">
              <w:rPr>
                <w:rFonts w:ascii="Calibri" w:hAnsi="Calibri" w:cs="Calibri"/>
                <w:color w:val="000000"/>
              </w:rPr>
              <w:t>, Julien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7DC27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Canon Research Centre France</w:t>
            </w:r>
          </w:p>
        </w:tc>
      </w:tr>
      <w:tr w:rsidR="00BC15A0" w14:paraId="55982C32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3A7A2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2BF2E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D0C93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Smith, Graham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8141C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SRT Wireless</w:t>
            </w:r>
          </w:p>
        </w:tc>
      </w:tr>
      <w:tr w:rsidR="00BC15A0" w14:paraId="6C394E93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45294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DE7E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62BC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Smith, Luther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B3C5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Cable Television Laboratories Inc. (</w:t>
            </w:r>
            <w:proofErr w:type="spellStart"/>
            <w:r w:rsidRPr="00BC15A0">
              <w:rPr>
                <w:rFonts w:ascii="Calibri" w:hAnsi="Calibri" w:cs="Calibri"/>
                <w:color w:val="000000"/>
              </w:rPr>
              <w:t>CableLabs</w:t>
            </w:r>
            <w:proofErr w:type="spellEnd"/>
            <w:r w:rsidRPr="00BC15A0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BC15A0" w14:paraId="37A370EE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5E94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334D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9DB39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Yang, Jay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C1A23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BC15A0" w14:paraId="7B6A2076" w14:textId="77777777" w:rsidTr="00BC1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277D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15A0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B5C3" w14:textId="77777777" w:rsidR="00BC15A0" w:rsidRPr="00BC15A0" w:rsidRDefault="00BC1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10/10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BB08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Yee, Peter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7D66E" w14:textId="77777777" w:rsidR="00BC15A0" w:rsidRPr="00BC15A0" w:rsidRDefault="00BC15A0">
            <w:pPr>
              <w:rPr>
                <w:rFonts w:ascii="Calibri" w:hAnsi="Calibri" w:cs="Calibri"/>
                <w:color w:val="000000"/>
              </w:rPr>
            </w:pPr>
            <w:r w:rsidRPr="00BC15A0">
              <w:rPr>
                <w:rFonts w:ascii="Calibri" w:hAnsi="Calibri" w:cs="Calibri"/>
                <w:color w:val="000000"/>
              </w:rPr>
              <w:t>NSA-CSD</w:t>
            </w:r>
          </w:p>
        </w:tc>
      </w:tr>
    </w:tbl>
    <w:p w14:paraId="61C6AF77" w14:textId="77777777" w:rsidR="00BC7F86" w:rsidRPr="004201C2" w:rsidRDefault="00BC7F86" w:rsidP="00642125">
      <w:pPr>
        <w:spacing w:after="120"/>
        <w:rPr>
          <w:b/>
          <w:bCs/>
          <w:sz w:val="20"/>
          <w:szCs w:val="20"/>
        </w:rPr>
      </w:pPr>
    </w:p>
    <w:sectPr w:rsidR="00BC7F86" w:rsidRPr="004201C2" w:rsidSect="00FA0A6C">
      <w:headerReference w:type="default" r:id="rId21"/>
      <w:footerReference w:type="default" r:id="rId22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F536" w14:textId="77777777" w:rsidR="00097A57" w:rsidRDefault="00097A57">
      <w:r>
        <w:separator/>
      </w:r>
    </w:p>
  </w:endnote>
  <w:endnote w:type="continuationSeparator" w:id="0">
    <w:p w14:paraId="5BAB421B" w14:textId="77777777" w:rsidR="00097A57" w:rsidRDefault="00097A57">
      <w:r>
        <w:continuationSeparator/>
      </w:r>
    </w:p>
  </w:endnote>
  <w:endnote w:type="continuationNotice" w:id="1">
    <w:p w14:paraId="1B046322" w14:textId="77777777" w:rsidR="00097A57" w:rsidRDefault="00097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53603514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0F0B10">
      <w:t>Peter Yee</w:t>
    </w:r>
    <w:r>
      <w:t xml:space="preserve"> (</w:t>
    </w:r>
    <w:r w:rsidR="000F0B10">
      <w:t>NSA-CSD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D60" w14:textId="77777777" w:rsidR="00097A57" w:rsidRDefault="00097A57">
      <w:r>
        <w:separator/>
      </w:r>
    </w:p>
  </w:footnote>
  <w:footnote w:type="continuationSeparator" w:id="0">
    <w:p w14:paraId="4BE61F72" w14:textId="77777777" w:rsidR="00097A57" w:rsidRDefault="00097A57">
      <w:r>
        <w:continuationSeparator/>
      </w:r>
    </w:p>
  </w:footnote>
  <w:footnote w:type="continuationNotice" w:id="1">
    <w:p w14:paraId="070416A1" w14:textId="77777777" w:rsidR="00097A57" w:rsidRDefault="00097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234101B0" w:rsidR="004F6669" w:rsidRDefault="003072B2">
    <w:pPr>
      <w:pStyle w:val="Header"/>
      <w:tabs>
        <w:tab w:val="clear" w:pos="6480"/>
        <w:tab w:val="center" w:pos="4680"/>
        <w:tab w:val="right" w:pos="9360"/>
      </w:tabs>
    </w:pPr>
    <w:r>
      <w:t xml:space="preserve">October </w:t>
    </w:r>
    <w:r w:rsidR="004F6669">
      <w:t>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 w:rsidR="00BC15A0">
      <w:t>1858</w:t>
    </w:r>
    <w:r w:rsidR="004F6669">
      <w:t>r0</w:t>
    </w:r>
    <w:r w:rsidR="00BC7F8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A7733C1"/>
    <w:multiLevelType w:val="hybridMultilevel"/>
    <w:tmpl w:val="7CA66F20"/>
    <w:lvl w:ilvl="0" w:tplc="23C6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47B8"/>
    <w:multiLevelType w:val="hybridMultilevel"/>
    <w:tmpl w:val="DE528AB0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3FC4"/>
    <w:multiLevelType w:val="hybridMultilevel"/>
    <w:tmpl w:val="EEBE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96A"/>
    <w:multiLevelType w:val="hybridMultilevel"/>
    <w:tmpl w:val="85B2992E"/>
    <w:lvl w:ilvl="0" w:tplc="E9AA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5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2C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C6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A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E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E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C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B2D73"/>
    <w:multiLevelType w:val="hybridMultilevel"/>
    <w:tmpl w:val="87F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1140E"/>
    <w:multiLevelType w:val="hybridMultilevel"/>
    <w:tmpl w:val="469C457E"/>
    <w:lvl w:ilvl="0" w:tplc="706C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C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8C690E"/>
    <w:multiLevelType w:val="hybridMultilevel"/>
    <w:tmpl w:val="1AD83F7E"/>
    <w:lvl w:ilvl="0" w:tplc="3EC47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A41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0F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A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0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0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A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276445"/>
    <w:multiLevelType w:val="hybridMultilevel"/>
    <w:tmpl w:val="FDA8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018E"/>
    <w:multiLevelType w:val="hybridMultilevel"/>
    <w:tmpl w:val="8C1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5CAA"/>
    <w:multiLevelType w:val="hybridMultilevel"/>
    <w:tmpl w:val="D1C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154EC"/>
    <w:multiLevelType w:val="hybridMultilevel"/>
    <w:tmpl w:val="6BFC4090"/>
    <w:lvl w:ilvl="0" w:tplc="5334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D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6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4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F06591"/>
    <w:multiLevelType w:val="hybridMultilevel"/>
    <w:tmpl w:val="15444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485F"/>
    <w:multiLevelType w:val="hybridMultilevel"/>
    <w:tmpl w:val="4FA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759B"/>
    <w:multiLevelType w:val="hybridMultilevel"/>
    <w:tmpl w:val="1966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864FC"/>
    <w:multiLevelType w:val="hybridMultilevel"/>
    <w:tmpl w:val="D5A011EC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A0A67"/>
    <w:multiLevelType w:val="hybridMultilevel"/>
    <w:tmpl w:val="6AFA89BE"/>
    <w:lvl w:ilvl="0" w:tplc="AD669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6F3D61"/>
    <w:multiLevelType w:val="hybridMultilevel"/>
    <w:tmpl w:val="C44C1918"/>
    <w:lvl w:ilvl="0" w:tplc="EBA6B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CF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2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82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60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C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4B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703B14"/>
    <w:multiLevelType w:val="hybridMultilevel"/>
    <w:tmpl w:val="39FC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C0BD3"/>
    <w:multiLevelType w:val="hybridMultilevel"/>
    <w:tmpl w:val="39F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5234">
    <w:abstractNumId w:val="0"/>
  </w:num>
  <w:num w:numId="2" w16cid:durableId="709301315">
    <w:abstractNumId w:val="1"/>
  </w:num>
  <w:num w:numId="3" w16cid:durableId="1335887097">
    <w:abstractNumId w:val="20"/>
  </w:num>
  <w:num w:numId="4" w16cid:durableId="1309479042">
    <w:abstractNumId w:val="6"/>
  </w:num>
  <w:num w:numId="5" w16cid:durableId="1865898733">
    <w:abstractNumId w:val="5"/>
  </w:num>
  <w:num w:numId="6" w16cid:durableId="2045128736">
    <w:abstractNumId w:val="17"/>
  </w:num>
  <w:num w:numId="7" w16cid:durableId="1910650340">
    <w:abstractNumId w:val="9"/>
  </w:num>
  <w:num w:numId="8" w16cid:durableId="444735766">
    <w:abstractNumId w:val="21"/>
  </w:num>
  <w:num w:numId="9" w16cid:durableId="699209994">
    <w:abstractNumId w:val="19"/>
  </w:num>
  <w:num w:numId="10" w16cid:durableId="1140462550">
    <w:abstractNumId w:val="10"/>
  </w:num>
  <w:num w:numId="11" w16cid:durableId="2133865572">
    <w:abstractNumId w:val="2"/>
  </w:num>
  <w:num w:numId="12" w16cid:durableId="1287539055">
    <w:abstractNumId w:val="16"/>
  </w:num>
  <w:num w:numId="13" w16cid:durableId="1248148589">
    <w:abstractNumId w:val="7"/>
  </w:num>
  <w:num w:numId="14" w16cid:durableId="1436360606">
    <w:abstractNumId w:val="11"/>
  </w:num>
  <w:num w:numId="15" w16cid:durableId="322199895">
    <w:abstractNumId w:val="12"/>
  </w:num>
  <w:num w:numId="16" w16cid:durableId="1803305378">
    <w:abstractNumId w:val="3"/>
  </w:num>
  <w:num w:numId="17" w16cid:durableId="1010181777">
    <w:abstractNumId w:val="13"/>
  </w:num>
  <w:num w:numId="18" w16cid:durableId="1248340906">
    <w:abstractNumId w:val="15"/>
  </w:num>
  <w:num w:numId="19" w16cid:durableId="402487266">
    <w:abstractNumId w:val="14"/>
  </w:num>
  <w:num w:numId="20" w16cid:durableId="2127889424">
    <w:abstractNumId w:val="18"/>
  </w:num>
  <w:num w:numId="21" w16cid:durableId="1034312957">
    <w:abstractNumId w:val="8"/>
  </w:num>
  <w:num w:numId="22" w16cid:durableId="18508713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14B"/>
    <w:rsid w:val="000018B5"/>
    <w:rsid w:val="00003740"/>
    <w:rsid w:val="00005044"/>
    <w:rsid w:val="00005DEE"/>
    <w:rsid w:val="00010247"/>
    <w:rsid w:val="000113C8"/>
    <w:rsid w:val="00012649"/>
    <w:rsid w:val="00012E7A"/>
    <w:rsid w:val="000135E9"/>
    <w:rsid w:val="000141F5"/>
    <w:rsid w:val="0001429D"/>
    <w:rsid w:val="00015C06"/>
    <w:rsid w:val="00016453"/>
    <w:rsid w:val="00016F30"/>
    <w:rsid w:val="000226D9"/>
    <w:rsid w:val="000233D9"/>
    <w:rsid w:val="00023D96"/>
    <w:rsid w:val="00025916"/>
    <w:rsid w:val="00025AB4"/>
    <w:rsid w:val="00030A49"/>
    <w:rsid w:val="000318B8"/>
    <w:rsid w:val="00034E0E"/>
    <w:rsid w:val="0003609A"/>
    <w:rsid w:val="00036685"/>
    <w:rsid w:val="00041B82"/>
    <w:rsid w:val="00041BE1"/>
    <w:rsid w:val="000441A3"/>
    <w:rsid w:val="000441DE"/>
    <w:rsid w:val="00044DF3"/>
    <w:rsid w:val="000454EC"/>
    <w:rsid w:val="000471E3"/>
    <w:rsid w:val="00054EE1"/>
    <w:rsid w:val="00055D0A"/>
    <w:rsid w:val="00056DE4"/>
    <w:rsid w:val="000575EA"/>
    <w:rsid w:val="00060624"/>
    <w:rsid w:val="00061096"/>
    <w:rsid w:val="00061ADB"/>
    <w:rsid w:val="000654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6EC0"/>
    <w:rsid w:val="000775DD"/>
    <w:rsid w:val="000806CC"/>
    <w:rsid w:val="000809E1"/>
    <w:rsid w:val="000824E7"/>
    <w:rsid w:val="00082E06"/>
    <w:rsid w:val="00084A47"/>
    <w:rsid w:val="00084D06"/>
    <w:rsid w:val="00085324"/>
    <w:rsid w:val="0008576A"/>
    <w:rsid w:val="000870C4"/>
    <w:rsid w:val="00090BBE"/>
    <w:rsid w:val="00091B54"/>
    <w:rsid w:val="000964B9"/>
    <w:rsid w:val="00097A57"/>
    <w:rsid w:val="000A12AE"/>
    <w:rsid w:val="000A296F"/>
    <w:rsid w:val="000A3B52"/>
    <w:rsid w:val="000A4C2C"/>
    <w:rsid w:val="000A4C57"/>
    <w:rsid w:val="000A4FA1"/>
    <w:rsid w:val="000A5543"/>
    <w:rsid w:val="000A59D0"/>
    <w:rsid w:val="000A6384"/>
    <w:rsid w:val="000A690B"/>
    <w:rsid w:val="000B0D52"/>
    <w:rsid w:val="000B0EEE"/>
    <w:rsid w:val="000B3353"/>
    <w:rsid w:val="000B38F7"/>
    <w:rsid w:val="000B6182"/>
    <w:rsid w:val="000B7AD9"/>
    <w:rsid w:val="000C324E"/>
    <w:rsid w:val="000C404D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F0B10"/>
    <w:rsid w:val="000F0C16"/>
    <w:rsid w:val="000F0DD1"/>
    <w:rsid w:val="000F1173"/>
    <w:rsid w:val="000F1C3A"/>
    <w:rsid w:val="000F36A7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340E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473A"/>
    <w:rsid w:val="00155F53"/>
    <w:rsid w:val="00160A2E"/>
    <w:rsid w:val="00161C01"/>
    <w:rsid w:val="00165189"/>
    <w:rsid w:val="00167C13"/>
    <w:rsid w:val="001708CF"/>
    <w:rsid w:val="00171382"/>
    <w:rsid w:val="001716D0"/>
    <w:rsid w:val="00171B97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96546"/>
    <w:rsid w:val="001A3EA1"/>
    <w:rsid w:val="001A4E3E"/>
    <w:rsid w:val="001A557E"/>
    <w:rsid w:val="001B4915"/>
    <w:rsid w:val="001B56B3"/>
    <w:rsid w:val="001C0583"/>
    <w:rsid w:val="001C0CC7"/>
    <w:rsid w:val="001C261E"/>
    <w:rsid w:val="001C2FDB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E784F"/>
    <w:rsid w:val="001F1132"/>
    <w:rsid w:val="001F1C0F"/>
    <w:rsid w:val="001F201D"/>
    <w:rsid w:val="001F230C"/>
    <w:rsid w:val="001F420E"/>
    <w:rsid w:val="001F4BAE"/>
    <w:rsid w:val="001F553F"/>
    <w:rsid w:val="001F6FA2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158"/>
    <w:rsid w:val="00230372"/>
    <w:rsid w:val="002304D1"/>
    <w:rsid w:val="00230AFC"/>
    <w:rsid w:val="00233D67"/>
    <w:rsid w:val="00233EA9"/>
    <w:rsid w:val="002351C6"/>
    <w:rsid w:val="002354D7"/>
    <w:rsid w:val="002429C1"/>
    <w:rsid w:val="00242B15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61359"/>
    <w:rsid w:val="00261A04"/>
    <w:rsid w:val="00263370"/>
    <w:rsid w:val="00264836"/>
    <w:rsid w:val="0026574B"/>
    <w:rsid w:val="00265D4F"/>
    <w:rsid w:val="00267352"/>
    <w:rsid w:val="002674AA"/>
    <w:rsid w:val="00267859"/>
    <w:rsid w:val="00267A90"/>
    <w:rsid w:val="00271662"/>
    <w:rsid w:val="0027627A"/>
    <w:rsid w:val="002769AD"/>
    <w:rsid w:val="002805E1"/>
    <w:rsid w:val="00280B1D"/>
    <w:rsid w:val="00282BE3"/>
    <w:rsid w:val="00282F36"/>
    <w:rsid w:val="00283F8D"/>
    <w:rsid w:val="002866F5"/>
    <w:rsid w:val="00286852"/>
    <w:rsid w:val="00287AD1"/>
    <w:rsid w:val="00291563"/>
    <w:rsid w:val="00291D9F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0F99"/>
    <w:rsid w:val="002D18F2"/>
    <w:rsid w:val="002D1D22"/>
    <w:rsid w:val="002D1E9E"/>
    <w:rsid w:val="002D5A24"/>
    <w:rsid w:val="002D6575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0C9"/>
    <w:rsid w:val="003037E5"/>
    <w:rsid w:val="00304CC9"/>
    <w:rsid w:val="003055E6"/>
    <w:rsid w:val="003072B2"/>
    <w:rsid w:val="00307B89"/>
    <w:rsid w:val="00310CAB"/>
    <w:rsid w:val="00311A3B"/>
    <w:rsid w:val="003136BC"/>
    <w:rsid w:val="00316130"/>
    <w:rsid w:val="00316494"/>
    <w:rsid w:val="00317668"/>
    <w:rsid w:val="00317DED"/>
    <w:rsid w:val="00321997"/>
    <w:rsid w:val="00321999"/>
    <w:rsid w:val="003249A9"/>
    <w:rsid w:val="00324C57"/>
    <w:rsid w:val="00324E8C"/>
    <w:rsid w:val="00327341"/>
    <w:rsid w:val="00327914"/>
    <w:rsid w:val="00330EF7"/>
    <w:rsid w:val="00332F4C"/>
    <w:rsid w:val="00334A4B"/>
    <w:rsid w:val="00334ECD"/>
    <w:rsid w:val="00335B4A"/>
    <w:rsid w:val="003360B9"/>
    <w:rsid w:val="0033692C"/>
    <w:rsid w:val="00337B9F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7E2"/>
    <w:rsid w:val="00350F5C"/>
    <w:rsid w:val="00354951"/>
    <w:rsid w:val="00354BDB"/>
    <w:rsid w:val="00357B53"/>
    <w:rsid w:val="00357D01"/>
    <w:rsid w:val="00360A73"/>
    <w:rsid w:val="00364B20"/>
    <w:rsid w:val="00364E05"/>
    <w:rsid w:val="0036619A"/>
    <w:rsid w:val="00370C62"/>
    <w:rsid w:val="0037186D"/>
    <w:rsid w:val="00373978"/>
    <w:rsid w:val="00373B90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5679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4B37"/>
    <w:rsid w:val="003B6A8A"/>
    <w:rsid w:val="003B7117"/>
    <w:rsid w:val="003C1737"/>
    <w:rsid w:val="003C1931"/>
    <w:rsid w:val="003C1C1C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51AD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2789"/>
    <w:rsid w:val="00413709"/>
    <w:rsid w:val="004169E9"/>
    <w:rsid w:val="004201C2"/>
    <w:rsid w:val="00420F4F"/>
    <w:rsid w:val="00422E60"/>
    <w:rsid w:val="0042426A"/>
    <w:rsid w:val="004249DF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560F2"/>
    <w:rsid w:val="00461E78"/>
    <w:rsid w:val="0046383C"/>
    <w:rsid w:val="00465EAE"/>
    <w:rsid w:val="0046610F"/>
    <w:rsid w:val="004671C8"/>
    <w:rsid w:val="00467546"/>
    <w:rsid w:val="00467E84"/>
    <w:rsid w:val="00473004"/>
    <w:rsid w:val="00474D42"/>
    <w:rsid w:val="0047696A"/>
    <w:rsid w:val="00476BE7"/>
    <w:rsid w:val="00476D86"/>
    <w:rsid w:val="00480B2D"/>
    <w:rsid w:val="00481E85"/>
    <w:rsid w:val="00482EF3"/>
    <w:rsid w:val="00484BA9"/>
    <w:rsid w:val="00485CBE"/>
    <w:rsid w:val="00491F4B"/>
    <w:rsid w:val="004921A6"/>
    <w:rsid w:val="004927EB"/>
    <w:rsid w:val="00493AC9"/>
    <w:rsid w:val="00494773"/>
    <w:rsid w:val="00496ADB"/>
    <w:rsid w:val="00497F85"/>
    <w:rsid w:val="004A1713"/>
    <w:rsid w:val="004A23BA"/>
    <w:rsid w:val="004A3DBE"/>
    <w:rsid w:val="004A3E41"/>
    <w:rsid w:val="004A4527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793D"/>
    <w:rsid w:val="004F0F79"/>
    <w:rsid w:val="004F113E"/>
    <w:rsid w:val="004F1858"/>
    <w:rsid w:val="004F2DA0"/>
    <w:rsid w:val="004F35B1"/>
    <w:rsid w:val="004F4EE3"/>
    <w:rsid w:val="004F6669"/>
    <w:rsid w:val="005006FF"/>
    <w:rsid w:val="005014C6"/>
    <w:rsid w:val="005033CA"/>
    <w:rsid w:val="00504FF4"/>
    <w:rsid w:val="00511109"/>
    <w:rsid w:val="0051240D"/>
    <w:rsid w:val="00514BF6"/>
    <w:rsid w:val="00515BBE"/>
    <w:rsid w:val="00515C14"/>
    <w:rsid w:val="005165AA"/>
    <w:rsid w:val="00517906"/>
    <w:rsid w:val="00522F64"/>
    <w:rsid w:val="0052308D"/>
    <w:rsid w:val="005235F7"/>
    <w:rsid w:val="0052471C"/>
    <w:rsid w:val="0052633B"/>
    <w:rsid w:val="005303B7"/>
    <w:rsid w:val="00531A28"/>
    <w:rsid w:val="00532AAA"/>
    <w:rsid w:val="0053383C"/>
    <w:rsid w:val="00534C1F"/>
    <w:rsid w:val="00537640"/>
    <w:rsid w:val="00540460"/>
    <w:rsid w:val="00541540"/>
    <w:rsid w:val="00541CB1"/>
    <w:rsid w:val="00542916"/>
    <w:rsid w:val="00544C74"/>
    <w:rsid w:val="005466A3"/>
    <w:rsid w:val="00547FE2"/>
    <w:rsid w:val="005517D1"/>
    <w:rsid w:val="0055365F"/>
    <w:rsid w:val="00553D00"/>
    <w:rsid w:val="0055562D"/>
    <w:rsid w:val="005558A2"/>
    <w:rsid w:val="0055792E"/>
    <w:rsid w:val="00560D8A"/>
    <w:rsid w:val="00563D0A"/>
    <w:rsid w:val="00564D74"/>
    <w:rsid w:val="0056521B"/>
    <w:rsid w:val="00565E46"/>
    <w:rsid w:val="00566371"/>
    <w:rsid w:val="00567776"/>
    <w:rsid w:val="00570C6E"/>
    <w:rsid w:val="00571ED4"/>
    <w:rsid w:val="005735A9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B2EDF"/>
    <w:rsid w:val="005C08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37E9"/>
    <w:rsid w:val="005E44AE"/>
    <w:rsid w:val="005E4EE5"/>
    <w:rsid w:val="005E5804"/>
    <w:rsid w:val="005E6251"/>
    <w:rsid w:val="005E6C71"/>
    <w:rsid w:val="005F18CB"/>
    <w:rsid w:val="005F6B5E"/>
    <w:rsid w:val="005F7359"/>
    <w:rsid w:val="005F7B10"/>
    <w:rsid w:val="005F7C91"/>
    <w:rsid w:val="006101B7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22D9"/>
    <w:rsid w:val="0063339F"/>
    <w:rsid w:val="00633D94"/>
    <w:rsid w:val="006366AB"/>
    <w:rsid w:val="0064025A"/>
    <w:rsid w:val="00641CE2"/>
    <w:rsid w:val="00642125"/>
    <w:rsid w:val="00643B68"/>
    <w:rsid w:val="00644473"/>
    <w:rsid w:val="00644C9F"/>
    <w:rsid w:val="0064688E"/>
    <w:rsid w:val="0065035F"/>
    <w:rsid w:val="00651650"/>
    <w:rsid w:val="00652BD0"/>
    <w:rsid w:val="00653DB8"/>
    <w:rsid w:val="00655909"/>
    <w:rsid w:val="00656BCB"/>
    <w:rsid w:val="00661F19"/>
    <w:rsid w:val="0066744B"/>
    <w:rsid w:val="00670EE0"/>
    <w:rsid w:val="006718F8"/>
    <w:rsid w:val="00673FBF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01E0"/>
    <w:rsid w:val="006B2427"/>
    <w:rsid w:val="006B3D3D"/>
    <w:rsid w:val="006B3D62"/>
    <w:rsid w:val="006B40C1"/>
    <w:rsid w:val="006B5B7F"/>
    <w:rsid w:val="006B7C37"/>
    <w:rsid w:val="006C1C77"/>
    <w:rsid w:val="006C1E39"/>
    <w:rsid w:val="006C37AA"/>
    <w:rsid w:val="006C4B10"/>
    <w:rsid w:val="006C6071"/>
    <w:rsid w:val="006C6789"/>
    <w:rsid w:val="006C7644"/>
    <w:rsid w:val="006D0590"/>
    <w:rsid w:val="006D181E"/>
    <w:rsid w:val="006D37EE"/>
    <w:rsid w:val="006D46A9"/>
    <w:rsid w:val="006D5E48"/>
    <w:rsid w:val="006D65F6"/>
    <w:rsid w:val="006D75BE"/>
    <w:rsid w:val="006E550F"/>
    <w:rsid w:val="006E5700"/>
    <w:rsid w:val="006F0685"/>
    <w:rsid w:val="006F0F9C"/>
    <w:rsid w:val="006F2C30"/>
    <w:rsid w:val="006F2DEA"/>
    <w:rsid w:val="006F4041"/>
    <w:rsid w:val="006F482F"/>
    <w:rsid w:val="00700E8E"/>
    <w:rsid w:val="0070285E"/>
    <w:rsid w:val="007038FA"/>
    <w:rsid w:val="00710BB6"/>
    <w:rsid w:val="007111AC"/>
    <w:rsid w:val="00711E9F"/>
    <w:rsid w:val="00716142"/>
    <w:rsid w:val="00717575"/>
    <w:rsid w:val="00720E9D"/>
    <w:rsid w:val="007212DA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675FA"/>
    <w:rsid w:val="0077194E"/>
    <w:rsid w:val="007758A2"/>
    <w:rsid w:val="00776405"/>
    <w:rsid w:val="007764C1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0F6A"/>
    <w:rsid w:val="007A3CE4"/>
    <w:rsid w:val="007A6AB6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65D4"/>
    <w:rsid w:val="007D683E"/>
    <w:rsid w:val="007D6EA4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040"/>
    <w:rsid w:val="0082038B"/>
    <w:rsid w:val="00820639"/>
    <w:rsid w:val="00821553"/>
    <w:rsid w:val="00822225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C92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B6BD5"/>
    <w:rsid w:val="008C0E9A"/>
    <w:rsid w:val="008C1318"/>
    <w:rsid w:val="008C2A57"/>
    <w:rsid w:val="008C3D93"/>
    <w:rsid w:val="008C5657"/>
    <w:rsid w:val="008C59BF"/>
    <w:rsid w:val="008C5FF0"/>
    <w:rsid w:val="008C7637"/>
    <w:rsid w:val="008D0F44"/>
    <w:rsid w:val="008D27F1"/>
    <w:rsid w:val="008D2E02"/>
    <w:rsid w:val="008E3219"/>
    <w:rsid w:val="008E53C4"/>
    <w:rsid w:val="008E5817"/>
    <w:rsid w:val="008E5DC3"/>
    <w:rsid w:val="008F3D3F"/>
    <w:rsid w:val="008F76C7"/>
    <w:rsid w:val="008F7E6C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4CF1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450"/>
    <w:rsid w:val="009607E8"/>
    <w:rsid w:val="00964BBF"/>
    <w:rsid w:val="00965986"/>
    <w:rsid w:val="00965ABC"/>
    <w:rsid w:val="00965E7B"/>
    <w:rsid w:val="00967586"/>
    <w:rsid w:val="00970757"/>
    <w:rsid w:val="009752B9"/>
    <w:rsid w:val="00975BE3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B58"/>
    <w:rsid w:val="009871D9"/>
    <w:rsid w:val="009878E7"/>
    <w:rsid w:val="00991975"/>
    <w:rsid w:val="00991F97"/>
    <w:rsid w:val="00992B57"/>
    <w:rsid w:val="00994383"/>
    <w:rsid w:val="00996DE5"/>
    <w:rsid w:val="009A00CF"/>
    <w:rsid w:val="009A15C7"/>
    <w:rsid w:val="009A3732"/>
    <w:rsid w:val="009A6276"/>
    <w:rsid w:val="009A62C5"/>
    <w:rsid w:val="009B2797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3FC"/>
    <w:rsid w:val="009D2A02"/>
    <w:rsid w:val="009D2D15"/>
    <w:rsid w:val="009D3AA1"/>
    <w:rsid w:val="009E04A7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4A51"/>
    <w:rsid w:val="00A261B1"/>
    <w:rsid w:val="00A303BE"/>
    <w:rsid w:val="00A311C0"/>
    <w:rsid w:val="00A3448D"/>
    <w:rsid w:val="00A36D96"/>
    <w:rsid w:val="00A36F8E"/>
    <w:rsid w:val="00A37982"/>
    <w:rsid w:val="00A40162"/>
    <w:rsid w:val="00A42027"/>
    <w:rsid w:val="00A43F46"/>
    <w:rsid w:val="00A5009E"/>
    <w:rsid w:val="00A50114"/>
    <w:rsid w:val="00A50E94"/>
    <w:rsid w:val="00A52634"/>
    <w:rsid w:val="00A528A7"/>
    <w:rsid w:val="00A54992"/>
    <w:rsid w:val="00A55C2E"/>
    <w:rsid w:val="00A60551"/>
    <w:rsid w:val="00A613A7"/>
    <w:rsid w:val="00A61640"/>
    <w:rsid w:val="00A619B6"/>
    <w:rsid w:val="00A6276E"/>
    <w:rsid w:val="00A65209"/>
    <w:rsid w:val="00A6563B"/>
    <w:rsid w:val="00A66B9F"/>
    <w:rsid w:val="00A70766"/>
    <w:rsid w:val="00A707F6"/>
    <w:rsid w:val="00A70AA2"/>
    <w:rsid w:val="00A71E81"/>
    <w:rsid w:val="00A72D82"/>
    <w:rsid w:val="00A75D4A"/>
    <w:rsid w:val="00A76864"/>
    <w:rsid w:val="00A8051D"/>
    <w:rsid w:val="00A83692"/>
    <w:rsid w:val="00A85A84"/>
    <w:rsid w:val="00A870CA"/>
    <w:rsid w:val="00A90E48"/>
    <w:rsid w:val="00A91AF5"/>
    <w:rsid w:val="00A959C1"/>
    <w:rsid w:val="00AA0B82"/>
    <w:rsid w:val="00AA3DEE"/>
    <w:rsid w:val="00AA3FBA"/>
    <w:rsid w:val="00AA47E2"/>
    <w:rsid w:val="00AA48D1"/>
    <w:rsid w:val="00AA60CB"/>
    <w:rsid w:val="00AA7A2E"/>
    <w:rsid w:val="00AB04F2"/>
    <w:rsid w:val="00AB105B"/>
    <w:rsid w:val="00AB1E50"/>
    <w:rsid w:val="00AB1F63"/>
    <w:rsid w:val="00AB35D1"/>
    <w:rsid w:val="00AC1DF6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6FF"/>
    <w:rsid w:val="00AE0ACB"/>
    <w:rsid w:val="00AE0CC0"/>
    <w:rsid w:val="00AE1782"/>
    <w:rsid w:val="00AE2DB8"/>
    <w:rsid w:val="00AE540A"/>
    <w:rsid w:val="00AE7CF5"/>
    <w:rsid w:val="00AF0582"/>
    <w:rsid w:val="00AF381B"/>
    <w:rsid w:val="00AF66B6"/>
    <w:rsid w:val="00B00A27"/>
    <w:rsid w:val="00B04DA5"/>
    <w:rsid w:val="00B10283"/>
    <w:rsid w:val="00B13F18"/>
    <w:rsid w:val="00B14927"/>
    <w:rsid w:val="00B15DF9"/>
    <w:rsid w:val="00B1675C"/>
    <w:rsid w:val="00B1712C"/>
    <w:rsid w:val="00B215CF"/>
    <w:rsid w:val="00B2166D"/>
    <w:rsid w:val="00B23A08"/>
    <w:rsid w:val="00B25199"/>
    <w:rsid w:val="00B25E01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177B"/>
    <w:rsid w:val="00B634E9"/>
    <w:rsid w:val="00B6431A"/>
    <w:rsid w:val="00B668FB"/>
    <w:rsid w:val="00B66A2A"/>
    <w:rsid w:val="00B66FE1"/>
    <w:rsid w:val="00B6791D"/>
    <w:rsid w:val="00B67EE7"/>
    <w:rsid w:val="00B70111"/>
    <w:rsid w:val="00B718C9"/>
    <w:rsid w:val="00B734B2"/>
    <w:rsid w:val="00B73C3A"/>
    <w:rsid w:val="00B76303"/>
    <w:rsid w:val="00B777A1"/>
    <w:rsid w:val="00B8185F"/>
    <w:rsid w:val="00B83298"/>
    <w:rsid w:val="00B83BE6"/>
    <w:rsid w:val="00B840FA"/>
    <w:rsid w:val="00B8567A"/>
    <w:rsid w:val="00B86095"/>
    <w:rsid w:val="00B934F0"/>
    <w:rsid w:val="00B93703"/>
    <w:rsid w:val="00B95E6B"/>
    <w:rsid w:val="00BA0E68"/>
    <w:rsid w:val="00BA15F3"/>
    <w:rsid w:val="00BA3739"/>
    <w:rsid w:val="00BB4517"/>
    <w:rsid w:val="00BB6778"/>
    <w:rsid w:val="00BB67F7"/>
    <w:rsid w:val="00BC0FDB"/>
    <w:rsid w:val="00BC15A0"/>
    <w:rsid w:val="00BC1CF8"/>
    <w:rsid w:val="00BC333F"/>
    <w:rsid w:val="00BC5A97"/>
    <w:rsid w:val="00BC5F22"/>
    <w:rsid w:val="00BC641F"/>
    <w:rsid w:val="00BC6CFA"/>
    <w:rsid w:val="00BC7F86"/>
    <w:rsid w:val="00BD1360"/>
    <w:rsid w:val="00BD2163"/>
    <w:rsid w:val="00BD3D93"/>
    <w:rsid w:val="00BD601E"/>
    <w:rsid w:val="00BD67D8"/>
    <w:rsid w:val="00BD6A18"/>
    <w:rsid w:val="00BE0CF5"/>
    <w:rsid w:val="00BE1BEF"/>
    <w:rsid w:val="00BE20DB"/>
    <w:rsid w:val="00BE22A0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5EB0"/>
    <w:rsid w:val="00C16FBD"/>
    <w:rsid w:val="00C17EBA"/>
    <w:rsid w:val="00C20108"/>
    <w:rsid w:val="00C204D3"/>
    <w:rsid w:val="00C20DAD"/>
    <w:rsid w:val="00C224FE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6237"/>
    <w:rsid w:val="00C47A3E"/>
    <w:rsid w:val="00C5034B"/>
    <w:rsid w:val="00C5120B"/>
    <w:rsid w:val="00C54C2D"/>
    <w:rsid w:val="00C56BCE"/>
    <w:rsid w:val="00C57372"/>
    <w:rsid w:val="00C574DE"/>
    <w:rsid w:val="00C57EC2"/>
    <w:rsid w:val="00C60124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1B2C"/>
    <w:rsid w:val="00CA5522"/>
    <w:rsid w:val="00CA5D19"/>
    <w:rsid w:val="00CA70AD"/>
    <w:rsid w:val="00CA7610"/>
    <w:rsid w:val="00CB13C0"/>
    <w:rsid w:val="00CB206C"/>
    <w:rsid w:val="00CB4D2C"/>
    <w:rsid w:val="00CB5F85"/>
    <w:rsid w:val="00CB652F"/>
    <w:rsid w:val="00CB6F94"/>
    <w:rsid w:val="00CB7B7D"/>
    <w:rsid w:val="00CC2630"/>
    <w:rsid w:val="00CC311C"/>
    <w:rsid w:val="00CC3197"/>
    <w:rsid w:val="00CC43B2"/>
    <w:rsid w:val="00CC4ECE"/>
    <w:rsid w:val="00CC5BCE"/>
    <w:rsid w:val="00CD07F2"/>
    <w:rsid w:val="00CD159E"/>
    <w:rsid w:val="00CD2521"/>
    <w:rsid w:val="00CD6794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256B"/>
    <w:rsid w:val="00D04A21"/>
    <w:rsid w:val="00D05668"/>
    <w:rsid w:val="00D05D30"/>
    <w:rsid w:val="00D06557"/>
    <w:rsid w:val="00D07FEA"/>
    <w:rsid w:val="00D11B96"/>
    <w:rsid w:val="00D159EE"/>
    <w:rsid w:val="00D16FF2"/>
    <w:rsid w:val="00D2618B"/>
    <w:rsid w:val="00D26F97"/>
    <w:rsid w:val="00D30DE9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57E75"/>
    <w:rsid w:val="00D605F6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25CD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3CEC"/>
    <w:rsid w:val="00DA4B74"/>
    <w:rsid w:val="00DA5B82"/>
    <w:rsid w:val="00DA6AD3"/>
    <w:rsid w:val="00DA7C62"/>
    <w:rsid w:val="00DA7E2A"/>
    <w:rsid w:val="00DA7FAB"/>
    <w:rsid w:val="00DB038E"/>
    <w:rsid w:val="00DB3B25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E09"/>
    <w:rsid w:val="00DE5833"/>
    <w:rsid w:val="00DF0EA7"/>
    <w:rsid w:val="00DF1537"/>
    <w:rsid w:val="00DF16C7"/>
    <w:rsid w:val="00DF1A2B"/>
    <w:rsid w:val="00DF6ECF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F9A"/>
    <w:rsid w:val="00E15C3A"/>
    <w:rsid w:val="00E23B75"/>
    <w:rsid w:val="00E24781"/>
    <w:rsid w:val="00E268BE"/>
    <w:rsid w:val="00E26CDA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522"/>
    <w:rsid w:val="00E51F81"/>
    <w:rsid w:val="00E527C2"/>
    <w:rsid w:val="00E5465C"/>
    <w:rsid w:val="00E54FBE"/>
    <w:rsid w:val="00E55F84"/>
    <w:rsid w:val="00E6106A"/>
    <w:rsid w:val="00E61E6A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A7686"/>
    <w:rsid w:val="00EB16F1"/>
    <w:rsid w:val="00EB2000"/>
    <w:rsid w:val="00EB2842"/>
    <w:rsid w:val="00EB5A01"/>
    <w:rsid w:val="00EB76C0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46C4"/>
    <w:rsid w:val="00ED53D2"/>
    <w:rsid w:val="00ED5B54"/>
    <w:rsid w:val="00ED5FFC"/>
    <w:rsid w:val="00ED69F5"/>
    <w:rsid w:val="00ED6F2A"/>
    <w:rsid w:val="00ED7541"/>
    <w:rsid w:val="00ED78FF"/>
    <w:rsid w:val="00EE11DD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2F9D"/>
    <w:rsid w:val="00EF49FA"/>
    <w:rsid w:val="00EF4CD2"/>
    <w:rsid w:val="00EF55E4"/>
    <w:rsid w:val="00EF60E3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D81"/>
    <w:rsid w:val="00F246C4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42CC"/>
    <w:rsid w:val="00F47B4C"/>
    <w:rsid w:val="00F47FB2"/>
    <w:rsid w:val="00F50391"/>
    <w:rsid w:val="00F51113"/>
    <w:rsid w:val="00F517B4"/>
    <w:rsid w:val="00F5240C"/>
    <w:rsid w:val="00F524B4"/>
    <w:rsid w:val="00F538E4"/>
    <w:rsid w:val="00F545AD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3C6"/>
    <w:rsid w:val="00F76808"/>
    <w:rsid w:val="00F804EC"/>
    <w:rsid w:val="00F81966"/>
    <w:rsid w:val="00F82126"/>
    <w:rsid w:val="00F82CD9"/>
    <w:rsid w:val="00F85F20"/>
    <w:rsid w:val="00F875DE"/>
    <w:rsid w:val="00F87C04"/>
    <w:rsid w:val="00F952C1"/>
    <w:rsid w:val="00FA0A6C"/>
    <w:rsid w:val="00FA2AE0"/>
    <w:rsid w:val="00FA3072"/>
    <w:rsid w:val="00FA718E"/>
    <w:rsid w:val="00FA7716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491C"/>
    <w:rsid w:val="00FD50A7"/>
    <w:rsid w:val="00FD5C6E"/>
    <w:rsid w:val="00FD631A"/>
    <w:rsid w:val="00FD6398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7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3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6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5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5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8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2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3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6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0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6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9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6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50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6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9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3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4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8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6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0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4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1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1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4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0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7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0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4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2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1152-22-00bh-ieee-802-11bh-lb274-comments.xlsx" TargetMode="External"/><Relationship Id="rId18" Type="http://schemas.openxmlformats.org/officeDocument/2006/relationships/hyperlink" Target="https://mentor.ieee.org/802.11/dcn/23/11-23-0888-00-00bh-wba-liaison-discussion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51-25-00bh-tgbh-motions-list.pptx" TargetMode="External"/><Relationship Id="rId17" Type="http://schemas.openxmlformats.org/officeDocument/2006/relationships/hyperlink" Target="https://mentor.ieee.org/802.11/dcn/22/11-22-0653-00-0000-2022-march-wba-whitepaper-re-device-identific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668-00-0000-liaison-statement-from-wba-re-wi-fi-devices-identification-group.pdf" TargetMode="External"/><Relationship Id="rId20" Type="http://schemas.openxmlformats.org/officeDocument/2006/relationships/hyperlink" Target="https://mentor.ieee.org/802.11/dcn/23/11-23-1245-21-00bh-cid-resolutions-irm-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1687-00-00bh-agenda-tgbh-2023-oct-10.ppt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141-00-00bh-excerpts-of-wba-document-wi-fi-id-scope.ppt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316-11-00bh-cr-for-cids-relevant-to-device-id-part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703-00-0000-2021-april-liaison-from-wba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CB94F-8CE4-480F-AF58-EDC197D9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/>
  <cp:lastModifiedBy>Stephen Orr</cp:lastModifiedBy>
  <cp:revision>2</cp:revision>
  <cp:lastPrinted>1900-01-01T08:00:00Z</cp:lastPrinted>
  <dcterms:created xsi:type="dcterms:W3CDTF">2023-10-30T14:55:00Z</dcterms:created>
  <dcterms:modified xsi:type="dcterms:W3CDTF">2023-10-30T14:55:00Z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