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BB7B82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123E2F">
              <w:t>September</w:t>
            </w:r>
            <w:r w:rsidR="00513000">
              <w:t>-November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2D2EBD8E"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697C15">
              <w:rPr>
                <w:b w:val="0"/>
                <w:color w:val="000000" w:themeColor="text1"/>
                <w:sz w:val="20"/>
              </w:rPr>
              <w:t>9</w:t>
            </w:r>
            <w:r w:rsidR="00E87E54">
              <w:rPr>
                <w:b w:val="0"/>
                <w:color w:val="000000" w:themeColor="text1"/>
                <w:sz w:val="20"/>
              </w:rPr>
              <w:t>-</w:t>
            </w:r>
            <w:r w:rsidR="00123E2F">
              <w:rPr>
                <w:b w:val="0"/>
                <w:color w:val="000000" w:themeColor="text1"/>
                <w:sz w:val="20"/>
              </w:rPr>
              <w:t>2</w:t>
            </w:r>
            <w:r w:rsidR="00DE1C09">
              <w:rPr>
                <w:b w:val="0"/>
                <w:color w:val="000000" w:themeColor="text1"/>
                <w:sz w:val="20"/>
              </w:rPr>
              <w:t>8</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DB034D"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DE1C09" w:rsidRPr="00EC54AA" w14:paraId="0D648F34" w14:textId="77777777" w:rsidTr="00C24C0D">
        <w:trPr>
          <w:jc w:val="center"/>
        </w:trPr>
        <w:tc>
          <w:tcPr>
            <w:tcW w:w="1838" w:type="dxa"/>
          </w:tcPr>
          <w:p w14:paraId="5C5A44C4" w14:textId="7DA17296" w:rsidR="00DE1C09" w:rsidRPr="00C24C0D" w:rsidRDefault="000348DD" w:rsidP="006745DA">
            <w:pPr>
              <w:pStyle w:val="T2"/>
              <w:spacing w:after="0"/>
              <w:ind w:left="0" w:right="0"/>
              <w:rPr>
                <w:b w:val="0"/>
                <w:sz w:val="22"/>
              </w:rPr>
            </w:pPr>
            <w:r>
              <w:rPr>
                <w:b w:val="0"/>
                <w:sz w:val="22"/>
              </w:rPr>
              <w:t>Sang Kim</w:t>
            </w:r>
          </w:p>
        </w:tc>
        <w:tc>
          <w:tcPr>
            <w:tcW w:w="1418" w:type="dxa"/>
          </w:tcPr>
          <w:p w14:paraId="0E0CF30A" w14:textId="15E499C0" w:rsidR="00DE1C09" w:rsidRPr="00C24C0D" w:rsidRDefault="000348DD" w:rsidP="006745DA">
            <w:pPr>
              <w:pStyle w:val="T2"/>
              <w:spacing w:after="0"/>
              <w:ind w:left="0" w:right="0"/>
              <w:rPr>
                <w:b w:val="0"/>
                <w:sz w:val="22"/>
              </w:rPr>
            </w:pPr>
            <w:r>
              <w:rPr>
                <w:b w:val="0"/>
                <w:sz w:val="22"/>
              </w:rPr>
              <w:t>LGE</w:t>
            </w:r>
          </w:p>
        </w:tc>
        <w:tc>
          <w:tcPr>
            <w:tcW w:w="2432" w:type="dxa"/>
          </w:tcPr>
          <w:p w14:paraId="21D48653" w14:textId="77777777" w:rsidR="00DE1C09" w:rsidRPr="00C24C0D" w:rsidRDefault="00DE1C09" w:rsidP="006745DA">
            <w:pPr>
              <w:pStyle w:val="T2"/>
              <w:spacing w:after="0"/>
              <w:ind w:left="0" w:right="0"/>
              <w:rPr>
                <w:b w:val="0"/>
                <w:sz w:val="22"/>
              </w:rPr>
            </w:pPr>
          </w:p>
        </w:tc>
        <w:tc>
          <w:tcPr>
            <w:tcW w:w="1820" w:type="dxa"/>
          </w:tcPr>
          <w:p w14:paraId="7131E0C3" w14:textId="77777777" w:rsidR="00DE1C09" w:rsidRPr="00C24C0D" w:rsidRDefault="00DE1C09" w:rsidP="006745DA">
            <w:pPr>
              <w:pStyle w:val="T2"/>
              <w:spacing w:after="0"/>
              <w:ind w:left="0" w:right="0"/>
              <w:rPr>
                <w:b w:val="0"/>
                <w:sz w:val="22"/>
              </w:rPr>
            </w:pPr>
          </w:p>
        </w:tc>
        <w:tc>
          <w:tcPr>
            <w:tcW w:w="2068" w:type="dxa"/>
          </w:tcPr>
          <w:p w14:paraId="2188850A" w14:textId="77777777" w:rsidR="00DE1C09" w:rsidRDefault="00DE1C09"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76376BB9">
                <wp:simplePos x="0" y="0"/>
                <wp:positionH relativeFrom="column">
                  <wp:posOffset>-68580</wp:posOffset>
                </wp:positionH>
                <wp:positionV relativeFrom="paragraph">
                  <wp:posOffset>196215</wp:posOffset>
                </wp:positionV>
                <wp:extent cx="5943600" cy="4536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9D017B2"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4C7A0C6F"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5FC5A733"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w:t>
                            </w:r>
                            <w:r>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45pt;width:468pt;height:3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A3EDA4E"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123E2F">
                        <w:rPr>
                          <w:sz w:val="22"/>
                          <w:szCs w:val="22"/>
                          <w:lang w:val="en-US" w:eastAsia="ja-JP"/>
                        </w:rPr>
                        <w:t>September</w:t>
                      </w:r>
                      <w:r w:rsidR="00AC54E4">
                        <w:rPr>
                          <w:sz w:val="22"/>
                          <w:szCs w:val="22"/>
                          <w:lang w:val="en-US" w:eastAsia="ja-JP"/>
                        </w:rPr>
                        <w:t>-November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59D017B2"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AC54E4" w:rsidRPr="00AC54E4">
                        <w:rPr>
                          <w:sz w:val="22"/>
                          <w:szCs w:val="22"/>
                          <w:lang w:val="en-US"/>
                        </w:rPr>
                        <w:t xml:space="preserve"> </w:t>
                      </w:r>
                      <w:r w:rsidR="001C5B97">
                        <w:rPr>
                          <w:sz w:val="22"/>
                          <w:szCs w:val="22"/>
                          <w:lang w:val="en-US"/>
                        </w:rPr>
                        <w:t>2</w:t>
                      </w:r>
                      <w:r w:rsidR="00743CD8">
                        <w:rPr>
                          <w:sz w:val="22"/>
                          <w:szCs w:val="22"/>
                          <w:lang w:val="en-US"/>
                        </w:rPr>
                        <w:t>2</w:t>
                      </w:r>
                      <w:r w:rsidR="00743CD8">
                        <w:rPr>
                          <w:sz w:val="22"/>
                          <w:szCs w:val="22"/>
                          <w:vertAlign w:val="superscript"/>
                          <w:lang w:val="en-US"/>
                        </w:rPr>
                        <w:t>nd</w:t>
                      </w:r>
                      <w:r w:rsidR="001C5B97">
                        <w:rPr>
                          <w:sz w:val="22"/>
                          <w:szCs w:val="22"/>
                          <w:lang w:val="en-US"/>
                        </w:rPr>
                        <w:t xml:space="preserve"> </w:t>
                      </w:r>
                      <w:r w:rsidRPr="00AC1A37">
                        <w:rPr>
                          <w:sz w:val="22"/>
                          <w:szCs w:val="22"/>
                        </w:rPr>
                        <w:t xml:space="preserve">of </w:t>
                      </w:r>
                      <w:r w:rsidR="00743CD8">
                        <w:rPr>
                          <w:sz w:val="22"/>
                          <w:szCs w:val="22"/>
                          <w:lang w:val="en-US"/>
                        </w:rPr>
                        <w:t>September</w:t>
                      </w:r>
                      <w:r w:rsidR="00A669FE" w:rsidRPr="00BF6E72">
                        <w:rPr>
                          <w:sz w:val="22"/>
                          <w:szCs w:val="22"/>
                        </w:rPr>
                        <w:t xml:space="preserve"> </w:t>
                      </w:r>
                      <w:r w:rsidRPr="00AC1A37">
                        <w:rPr>
                          <w:sz w:val="22"/>
                          <w:szCs w:val="22"/>
                        </w:rPr>
                        <w:t>2022.</w:t>
                      </w:r>
                    </w:p>
                    <w:p w14:paraId="48CCE6BC" w14:textId="4C7A0C6F" w:rsidR="007524FA" w:rsidRDefault="007524FA" w:rsidP="007524FA">
                      <w:pPr>
                        <w:jc w:val="both"/>
                        <w:rPr>
                          <w:sz w:val="22"/>
                          <w:szCs w:val="22"/>
                        </w:rPr>
                      </w:pPr>
                      <w:r w:rsidRPr="00AC1A37">
                        <w:rPr>
                          <w:sz w:val="22"/>
                          <w:szCs w:val="22"/>
                        </w:rPr>
                        <w:t xml:space="preserve">Rev </w:t>
                      </w:r>
                      <w:r w:rsidRPr="007524FA">
                        <w:rPr>
                          <w:sz w:val="22"/>
                          <w:szCs w:val="22"/>
                          <w:lang w:val="en-US"/>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26</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6B7998BD" w14:textId="7DEB0947" w:rsidR="001462AD" w:rsidRDefault="001462AD" w:rsidP="007524FA">
                      <w:pPr>
                        <w:jc w:val="both"/>
                        <w:rPr>
                          <w:sz w:val="22"/>
                          <w:szCs w:val="22"/>
                          <w:lang w:val="en-US"/>
                        </w:rPr>
                      </w:pPr>
                      <w:r w:rsidRPr="00276267">
                        <w:rPr>
                          <w:sz w:val="22"/>
                          <w:szCs w:val="22"/>
                          <w:lang w:val="en-US"/>
                        </w:rPr>
                        <w:t>Rev 2</w:t>
                      </w:r>
                      <w:r w:rsidRPr="00276267">
                        <w:rPr>
                          <w:sz w:val="22"/>
                          <w:szCs w:val="22"/>
                        </w:rPr>
                        <w:t xml:space="preserve">: </w:t>
                      </w:r>
                      <w:r w:rsidR="00276267" w:rsidRPr="00276267">
                        <w:rPr>
                          <w:sz w:val="22"/>
                          <w:szCs w:val="22"/>
                        </w:rPr>
                        <w:t>List of Attendees</w:t>
                      </w:r>
                      <w:r w:rsidR="00276267" w:rsidRPr="00276267">
                        <w:rPr>
                          <w:sz w:val="22"/>
                          <w:szCs w:val="22"/>
                          <w:lang w:val="en-US"/>
                        </w:rPr>
                        <w:t xml:space="preserve"> </w:t>
                      </w:r>
                      <w:r w:rsidR="00276267">
                        <w:rPr>
                          <w:sz w:val="22"/>
                          <w:szCs w:val="22"/>
                          <w:lang w:val="en-US"/>
                        </w:rPr>
                        <w:t xml:space="preserve">added for </w:t>
                      </w:r>
                      <w:r w:rsidR="00B56D73">
                        <w:rPr>
                          <w:sz w:val="22"/>
                          <w:szCs w:val="22"/>
                          <w:lang w:val="en-US"/>
                        </w:rPr>
                        <w:t>22</w:t>
                      </w:r>
                      <w:r w:rsidR="00B56D73" w:rsidRPr="00B56D73">
                        <w:rPr>
                          <w:sz w:val="22"/>
                          <w:szCs w:val="22"/>
                          <w:vertAlign w:val="superscript"/>
                          <w:lang w:val="en-US"/>
                        </w:rPr>
                        <w:t>nd</w:t>
                      </w:r>
                      <w:r w:rsidR="00B56D73">
                        <w:rPr>
                          <w:sz w:val="22"/>
                          <w:szCs w:val="22"/>
                          <w:lang w:val="en-US"/>
                        </w:rPr>
                        <w:t xml:space="preserve"> and 26</w:t>
                      </w:r>
                      <w:r w:rsidR="00B56D73" w:rsidRPr="00B56D73">
                        <w:rPr>
                          <w:sz w:val="22"/>
                          <w:szCs w:val="22"/>
                          <w:vertAlign w:val="superscript"/>
                          <w:lang w:val="en-US"/>
                        </w:rPr>
                        <w:t>th</w:t>
                      </w:r>
                      <w:r w:rsidR="00B56D73">
                        <w:rPr>
                          <w:sz w:val="22"/>
                          <w:szCs w:val="22"/>
                          <w:lang w:val="en-US"/>
                        </w:rPr>
                        <w:t xml:space="preserve"> of September.</w:t>
                      </w:r>
                    </w:p>
                    <w:p w14:paraId="6DC03C38" w14:textId="5FC5A733" w:rsidR="000348DD" w:rsidRDefault="000348DD" w:rsidP="000348DD">
                      <w:pPr>
                        <w:jc w:val="both"/>
                        <w:rPr>
                          <w:sz w:val="22"/>
                          <w:szCs w:val="22"/>
                        </w:rPr>
                      </w:pPr>
                      <w:r>
                        <w:rPr>
                          <w:sz w:val="22"/>
                          <w:szCs w:val="22"/>
                          <w:lang w:val="en-US"/>
                        </w:rPr>
                        <w:t xml:space="preserve">Rev 3: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AC54E4">
                        <w:rPr>
                          <w:sz w:val="22"/>
                          <w:szCs w:val="22"/>
                          <w:lang w:val="en-US"/>
                        </w:rPr>
                        <w:t xml:space="preserve"> </w:t>
                      </w:r>
                      <w:r>
                        <w:rPr>
                          <w:sz w:val="22"/>
                          <w:szCs w:val="22"/>
                          <w:lang w:val="en-US"/>
                        </w:rPr>
                        <w:t>2</w:t>
                      </w:r>
                      <w:r>
                        <w:rPr>
                          <w:sz w:val="22"/>
                          <w:szCs w:val="22"/>
                          <w:lang w:val="en-US"/>
                        </w:rPr>
                        <w:t>7</w:t>
                      </w:r>
                      <w:r>
                        <w:rPr>
                          <w:sz w:val="22"/>
                          <w:szCs w:val="22"/>
                          <w:vertAlign w:val="superscript"/>
                          <w:lang w:val="en-US"/>
                        </w:rPr>
                        <w:t>th</w:t>
                      </w:r>
                      <w:r>
                        <w:rPr>
                          <w:sz w:val="22"/>
                          <w:szCs w:val="22"/>
                          <w:lang w:val="en-US"/>
                        </w:rPr>
                        <w:t xml:space="preserve"> </w:t>
                      </w:r>
                      <w:r w:rsidRPr="00AC1A37">
                        <w:rPr>
                          <w:sz w:val="22"/>
                          <w:szCs w:val="22"/>
                        </w:rPr>
                        <w:t xml:space="preserve">of </w:t>
                      </w:r>
                      <w:r>
                        <w:rPr>
                          <w:sz w:val="22"/>
                          <w:szCs w:val="22"/>
                          <w:lang w:val="en-US"/>
                        </w:rPr>
                        <w:t>September</w:t>
                      </w:r>
                      <w:r w:rsidRPr="00BF6E72">
                        <w:rPr>
                          <w:sz w:val="22"/>
                          <w:szCs w:val="22"/>
                        </w:rPr>
                        <w:t xml:space="preserve"> </w:t>
                      </w:r>
                      <w:r w:rsidRPr="00AC1A37">
                        <w:rPr>
                          <w:sz w:val="22"/>
                          <w:szCs w:val="22"/>
                        </w:rPr>
                        <w:t>2022</w:t>
                      </w:r>
                      <w:r w:rsidRPr="007524FA">
                        <w:rPr>
                          <w:sz w:val="22"/>
                          <w:szCs w:val="22"/>
                          <w:lang w:val="en-US"/>
                        </w:rPr>
                        <w:t xml:space="preserve"> </w:t>
                      </w:r>
                      <w:r>
                        <w:rPr>
                          <w:sz w:val="22"/>
                          <w:szCs w:val="22"/>
                          <w:lang w:val="en-US"/>
                        </w:rPr>
                        <w:t>added</w:t>
                      </w:r>
                      <w:r w:rsidRPr="00AC1A37">
                        <w:rPr>
                          <w:sz w:val="22"/>
                          <w:szCs w:val="22"/>
                        </w:rPr>
                        <w:t>.</w:t>
                      </w:r>
                    </w:p>
                    <w:p w14:paraId="3CCFE147" w14:textId="02D318CC" w:rsidR="000348DD" w:rsidRPr="000348DD" w:rsidRDefault="000348DD" w:rsidP="007524FA">
                      <w:pPr>
                        <w:jc w:val="both"/>
                        <w:rPr>
                          <w:sz w:val="22"/>
                          <w:szCs w:val="22"/>
                        </w:rPr>
                      </w:pPr>
                    </w:p>
                    <w:p w14:paraId="0C8CC4C5" w14:textId="77777777" w:rsidR="001462AD" w:rsidRPr="001462AD" w:rsidRDefault="001462AD" w:rsidP="007524FA">
                      <w:pPr>
                        <w:jc w:val="both"/>
                        <w:rPr>
                          <w:sz w:val="22"/>
                          <w:szCs w:val="22"/>
                          <w:lang w:val="en-US"/>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lang w:val="en-US"/>
        </w:rPr>
      </w:pPr>
      <w:r w:rsidRPr="00EC54AA">
        <w:br w:type="page"/>
      </w:r>
    </w:p>
    <w:p w14:paraId="36924BEA" w14:textId="3169E7CE" w:rsidR="00673AFC" w:rsidRPr="009E43A1" w:rsidRDefault="00673AFC" w:rsidP="00B56D73">
      <w:pPr>
        <w:pStyle w:val="Heading3"/>
      </w:pPr>
      <w:r w:rsidRPr="009E43A1">
        <w:lastRenderedPageBreak/>
        <w:t xml:space="preserve">Thursday, </w:t>
      </w:r>
      <w:r w:rsidR="007146B5" w:rsidRPr="00C42109">
        <w:rPr>
          <w:lang w:val="en-US"/>
        </w:rPr>
        <w:t>September</w:t>
      </w:r>
      <w:r>
        <w:t xml:space="preserve"> 2</w:t>
      </w:r>
      <w:r w:rsidR="00A05CEA">
        <w:rPr>
          <w:lang w:val="en-US"/>
        </w:rPr>
        <w:t>2</w:t>
      </w:r>
      <w:r w:rsidRPr="009E43A1">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108ED679" w:rsidR="00673AFC" w:rsidRDefault="00673AFC" w:rsidP="00673AFC">
      <w:pPr>
        <w:rPr>
          <w:bCs/>
        </w:rPr>
      </w:pPr>
      <w:r w:rsidRPr="009E43A1">
        <w:rPr>
          <w:bCs/>
        </w:rPr>
        <w:t xml:space="preserve">The meeting agenda is shown below, and published in the agenda document: </w:t>
      </w:r>
    </w:p>
    <w:p w14:paraId="52C69BC0" w14:textId="5863411A" w:rsidR="00C42109" w:rsidRDefault="00DB034D" w:rsidP="00673AFC">
      <w:pPr>
        <w:rPr>
          <w:bCs/>
        </w:rPr>
      </w:pPr>
      <w:hyperlink r:id="rId11" w:history="1">
        <w:r w:rsidR="0011240A" w:rsidRPr="00E231E8">
          <w:rPr>
            <w:rStyle w:val="Hyperlink"/>
            <w:bCs/>
          </w:rPr>
          <w:t>https://mentor.ieee.org/802.11/dcn/22/11-22-1644-01-00bf-tgbf-meeting-agenda-2022-09-part2.pptx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4D25A17A" w:rsidR="00673AFC" w:rsidRPr="009E43A1" w:rsidRDefault="00673AFC" w:rsidP="00673AFC">
      <w:pPr>
        <w:numPr>
          <w:ilvl w:val="0"/>
          <w:numId w:val="1"/>
        </w:numPr>
        <w:rPr>
          <w:bCs/>
        </w:rPr>
      </w:pPr>
      <w:r w:rsidRPr="009E43A1">
        <w:rPr>
          <w:bCs/>
          <w:lang w:val="en-GB"/>
        </w:rPr>
        <w:t>The Chair, Tony Han, calls the meeting to order at 11:00 pm ET (</w:t>
      </w:r>
      <w:r w:rsidR="00D53105">
        <w:rPr>
          <w:bCs/>
          <w:lang w:val="en-GB"/>
        </w:rPr>
        <w:t>35</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2BD87FB7" w:rsidR="00673AFC" w:rsidRPr="005D0D84" w:rsidRDefault="00673AFC" w:rsidP="00673AFC">
      <w:pPr>
        <w:rPr>
          <w:bCs/>
          <w:lang w:val="en-US"/>
        </w:rPr>
      </w:pPr>
      <w:r w:rsidRPr="009E43A1">
        <w:rPr>
          <w:bCs/>
        </w:rPr>
        <w:t>The Chair g</w:t>
      </w:r>
      <w:r>
        <w:rPr>
          <w:bCs/>
        </w:rPr>
        <w:t>oes through the agenda (slide 1</w:t>
      </w:r>
      <w:r w:rsidR="003B029A" w:rsidRPr="003B029A">
        <w:rPr>
          <w:bCs/>
          <w:lang w:val="en-US"/>
        </w:rPr>
        <w:t>6</w:t>
      </w:r>
      <w:r w:rsidRPr="009E43A1">
        <w:rPr>
          <w:bCs/>
        </w:rPr>
        <w:t xml:space="preserve">) and asks if there are any questions or comments on the agenda. </w:t>
      </w:r>
      <w:r w:rsidR="00457903" w:rsidRPr="005D0D84">
        <w:rPr>
          <w:bCs/>
          <w:lang w:val="en-US"/>
        </w:rPr>
        <w:t>Mengshi</w:t>
      </w:r>
      <w:r w:rsidR="005D0D84" w:rsidRPr="005D0D84">
        <w:rPr>
          <w:bCs/>
          <w:lang w:val="en-US"/>
        </w:rPr>
        <w:t xml:space="preserve"> points out that SP should be </w:t>
      </w:r>
      <w:r w:rsidR="005D0D84">
        <w:rPr>
          <w:bCs/>
          <w:lang w:val="en-US"/>
        </w:rPr>
        <w:t>added to the title of his presentation</w:t>
      </w:r>
      <w:r w:rsidR="00457903">
        <w:rPr>
          <w:bCs/>
          <w:lang w:val="en-US"/>
        </w:rPr>
        <w:t>s</w:t>
      </w:r>
      <w:r w:rsidR="004B31D8">
        <w:rPr>
          <w:bCs/>
          <w:lang w:val="en-US"/>
        </w:rPr>
        <w:t xml:space="preserve">.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279A7AA3" w:rsidR="00673AFC" w:rsidRPr="000065F7" w:rsidRDefault="00673AFC" w:rsidP="000065F7">
      <w:pPr>
        <w:numPr>
          <w:ilvl w:val="0"/>
          <w:numId w:val="1"/>
        </w:numPr>
        <w:rPr>
          <w:bCs/>
        </w:rPr>
      </w:pPr>
      <w:r w:rsidRPr="009E43A1">
        <w:rPr>
          <w:bCs/>
        </w:rPr>
        <w:t>The Chair prese</w:t>
      </w:r>
      <w:r>
        <w:rPr>
          <w:bCs/>
        </w:rPr>
        <w:t>nts the TGbf timeline (slides 1</w:t>
      </w:r>
      <w:r w:rsidR="000065F7">
        <w:rPr>
          <w:bCs/>
          <w:lang w:val="en-US"/>
        </w:rPr>
        <w:t>7</w:t>
      </w:r>
      <w:r w:rsidRPr="009E43A1">
        <w:rPr>
          <w:bCs/>
        </w:rPr>
        <w:t>)</w:t>
      </w:r>
      <w:r w:rsidR="000065F7" w:rsidRPr="000065F7">
        <w:rPr>
          <w:bCs/>
          <w:lang w:val="en-US"/>
        </w:rPr>
        <w:t xml:space="preserve"> and </w:t>
      </w:r>
      <w:r w:rsidR="00CC4217">
        <w:rPr>
          <w:bCs/>
          <w:lang w:val="en-US"/>
        </w:rPr>
        <w:t xml:space="preserve">CR </w:t>
      </w:r>
      <w:r w:rsidR="000065F7" w:rsidRPr="000065F7">
        <w:rPr>
          <w:bCs/>
          <w:lang w:val="en-US"/>
        </w:rPr>
        <w:t xml:space="preserve">status </w:t>
      </w:r>
      <w:r w:rsidR="00CC4217">
        <w:rPr>
          <w:bCs/>
          <w:lang w:val="en-US"/>
        </w:rPr>
        <w:t>(slide 18)</w:t>
      </w:r>
      <w:r w:rsidRPr="000065F7">
        <w:rPr>
          <w:bCs/>
        </w:rPr>
        <w:t xml:space="preserve"> </w:t>
      </w:r>
    </w:p>
    <w:p w14:paraId="74181453" w14:textId="381C4BA0" w:rsidR="00673AFC" w:rsidRPr="009E43A1" w:rsidRDefault="00673AFC" w:rsidP="00673AFC">
      <w:pPr>
        <w:numPr>
          <w:ilvl w:val="0"/>
          <w:numId w:val="1"/>
        </w:numPr>
        <w:rPr>
          <w:bCs/>
        </w:rPr>
      </w:pPr>
      <w:r>
        <w:rPr>
          <w:bCs/>
        </w:rPr>
        <w:t xml:space="preserve">The Chair presents slide </w:t>
      </w:r>
      <w:r w:rsidR="00CC4217" w:rsidRPr="00CC4217">
        <w:rPr>
          <w:bCs/>
          <w:lang w:val="en-US"/>
        </w:rPr>
        <w:t>19</w:t>
      </w:r>
      <w:r w:rsidRPr="009E43A1">
        <w:rPr>
          <w:bCs/>
        </w:rPr>
        <w:t xml:space="preserve">, Call for contributions. </w:t>
      </w:r>
    </w:p>
    <w:p w14:paraId="5AD0BB8C" w14:textId="5DEE041F" w:rsidR="00673AFC" w:rsidRPr="00CC3965" w:rsidRDefault="00673AFC" w:rsidP="00673AFC">
      <w:pPr>
        <w:numPr>
          <w:ilvl w:val="0"/>
          <w:numId w:val="1"/>
        </w:numPr>
        <w:rPr>
          <w:bCs/>
        </w:rPr>
      </w:pPr>
      <w:r w:rsidRPr="009E43A1">
        <w:rPr>
          <w:bCs/>
        </w:rPr>
        <w:t>The Chair presents the teleconference times (slide</w:t>
      </w:r>
      <w:r>
        <w:rPr>
          <w:bCs/>
        </w:rPr>
        <w:t xml:space="preserve"> 2</w:t>
      </w:r>
      <w:r w:rsidR="00CC4217" w:rsidRPr="00520D2D">
        <w:rPr>
          <w:bCs/>
          <w:lang w:val="en-US"/>
        </w:rPr>
        <w:t>0</w:t>
      </w:r>
      <w:r w:rsidRPr="009E43A1">
        <w:rPr>
          <w:bCs/>
        </w:rPr>
        <w:t>).</w:t>
      </w:r>
      <w:r w:rsidR="00520D2D" w:rsidRPr="00520D2D">
        <w:rPr>
          <w:bCs/>
          <w:lang w:val="en-US"/>
        </w:rPr>
        <w:t xml:space="preserve"> </w:t>
      </w:r>
      <w:r w:rsidR="00520D2D">
        <w:rPr>
          <w:bCs/>
          <w:lang w:val="en-US"/>
        </w:rPr>
        <w:t xml:space="preserve">It is noted that the </w:t>
      </w:r>
      <w:r w:rsidR="000E71E1">
        <w:rPr>
          <w:bCs/>
          <w:lang w:val="en-US"/>
        </w:rPr>
        <w:t xml:space="preserve">sessions for the November f2f </w:t>
      </w:r>
      <w:proofErr w:type="gramStart"/>
      <w:r w:rsidR="000E71E1">
        <w:rPr>
          <w:bCs/>
          <w:lang w:val="en-US"/>
        </w:rPr>
        <w:t>has</w:t>
      </w:r>
      <w:proofErr w:type="gramEnd"/>
      <w:r w:rsidR="000E71E1">
        <w:rPr>
          <w:bCs/>
          <w:lang w:val="en-US"/>
        </w:rPr>
        <w:t xml:space="preserve"> be</w:t>
      </w:r>
      <w:r w:rsidR="00975646">
        <w:rPr>
          <w:bCs/>
          <w:lang w:val="en-US"/>
        </w:rPr>
        <w:t>en</w:t>
      </w:r>
      <w:r w:rsidR="000E71E1">
        <w:rPr>
          <w:bCs/>
          <w:lang w:val="en-US"/>
        </w:rPr>
        <w:t xml:space="preserve"> slightly updated.</w:t>
      </w:r>
      <w:r w:rsidR="004707A4">
        <w:rPr>
          <w:bCs/>
          <w:lang w:val="en-US"/>
        </w:rPr>
        <w:t xml:space="preserve"> There is a comment that </w:t>
      </w:r>
      <w:r w:rsidR="00102E5A">
        <w:rPr>
          <w:bCs/>
          <w:lang w:val="en-US"/>
        </w:rPr>
        <w:t>PM1</w:t>
      </w:r>
      <w:r w:rsidR="00FF67DD">
        <w:rPr>
          <w:bCs/>
          <w:lang w:val="en-US"/>
        </w:rPr>
        <w:t xml:space="preserve"> and PM2</w:t>
      </w:r>
      <w:r w:rsidR="00102E5A">
        <w:rPr>
          <w:bCs/>
          <w:lang w:val="en-US"/>
        </w:rPr>
        <w:t xml:space="preserve"> </w:t>
      </w:r>
      <w:r w:rsidR="00FF67DD">
        <w:rPr>
          <w:bCs/>
          <w:lang w:val="en-US"/>
        </w:rPr>
        <w:t>are</w:t>
      </w:r>
      <w:r w:rsidR="00102E5A">
        <w:rPr>
          <w:bCs/>
          <w:lang w:val="en-US"/>
        </w:rPr>
        <w:t xml:space="preserve"> very inconvenient for</w:t>
      </w:r>
      <w:r w:rsidR="00FF67DD">
        <w:rPr>
          <w:bCs/>
          <w:lang w:val="en-US"/>
        </w:rPr>
        <w:t xml:space="preserve"> </w:t>
      </w:r>
      <w:r w:rsidR="00E25E7B">
        <w:rPr>
          <w:bCs/>
          <w:lang w:val="en-US"/>
        </w:rPr>
        <w:t>people in US.</w:t>
      </w:r>
      <w:r w:rsidR="00353196">
        <w:rPr>
          <w:bCs/>
          <w:lang w:val="en-US"/>
        </w:rPr>
        <w:t xml:space="preserve"> As a response to this it is noted that this is common for other parts of the world, </w:t>
      </w:r>
      <w:proofErr w:type="gramStart"/>
      <w:r w:rsidR="00353196">
        <w:rPr>
          <w:bCs/>
          <w:lang w:val="en-US"/>
        </w:rPr>
        <w:t>e.g.</w:t>
      </w:r>
      <w:proofErr w:type="gramEnd"/>
      <w:r w:rsidR="00353196">
        <w:rPr>
          <w:bCs/>
          <w:lang w:val="en-US"/>
        </w:rPr>
        <w:t xml:space="preserve"> Asia, so </w:t>
      </w:r>
      <w:r w:rsidR="00A930D9">
        <w:rPr>
          <w:bCs/>
          <w:lang w:val="en-US"/>
        </w:rPr>
        <w:t>this should be OK for people in the US.</w:t>
      </w:r>
    </w:p>
    <w:p w14:paraId="25212373" w14:textId="33EB8192" w:rsidR="00CC3965" w:rsidRDefault="00973B6B" w:rsidP="00CC3965">
      <w:pPr>
        <w:ind w:left="360"/>
        <w:rPr>
          <w:bCs/>
          <w:lang w:val="en-US"/>
        </w:rPr>
      </w:pPr>
      <w:r>
        <w:rPr>
          <w:bCs/>
          <w:lang w:val="en-US"/>
        </w:rPr>
        <w:t>Another comment relates to that we have three teleconferences every week and in addition ad-hoc</w:t>
      </w:r>
      <w:r w:rsidR="005408EF">
        <w:rPr>
          <w:bCs/>
          <w:lang w:val="en-US"/>
        </w:rPr>
        <w:t xml:space="preserve"> meetings</w:t>
      </w:r>
      <w:r>
        <w:rPr>
          <w:bCs/>
          <w:lang w:val="en-US"/>
        </w:rPr>
        <w:t xml:space="preserve">. </w:t>
      </w:r>
      <w:r w:rsidR="00C7026F">
        <w:rPr>
          <w:bCs/>
          <w:lang w:val="en-US"/>
        </w:rPr>
        <w:t xml:space="preserve">It is asked whether it would be possible to have one day with more meetings </w:t>
      </w:r>
      <w:r w:rsidR="00353196">
        <w:rPr>
          <w:bCs/>
          <w:lang w:val="en-US"/>
        </w:rPr>
        <w:t>no</w:t>
      </w:r>
      <w:r w:rsidR="003A0269">
        <w:rPr>
          <w:bCs/>
          <w:lang w:val="en-US"/>
        </w:rPr>
        <w:t>t</w:t>
      </w:r>
      <w:r w:rsidR="00353196">
        <w:rPr>
          <w:bCs/>
          <w:lang w:val="en-US"/>
        </w:rPr>
        <w:t xml:space="preserve"> to spread things out.</w:t>
      </w:r>
      <w:r w:rsidR="00A930D9">
        <w:rPr>
          <w:bCs/>
          <w:lang w:val="en-US"/>
        </w:rPr>
        <w:t xml:space="preserve"> </w:t>
      </w:r>
      <w:r w:rsidR="00965039">
        <w:rPr>
          <w:bCs/>
          <w:lang w:val="en-US"/>
        </w:rPr>
        <w:t>The response from the chair is that this situation should not last for a long time.</w:t>
      </w:r>
      <w:r w:rsidR="00F97A73">
        <w:rPr>
          <w:bCs/>
          <w:lang w:val="en-US"/>
        </w:rPr>
        <w:t xml:space="preserve"> </w:t>
      </w:r>
    </w:p>
    <w:p w14:paraId="7BD357D1" w14:textId="7BAAE828" w:rsidR="00630E0A" w:rsidRDefault="00630E0A" w:rsidP="00CC3965">
      <w:pPr>
        <w:ind w:left="360"/>
        <w:rPr>
          <w:bCs/>
          <w:lang w:val="en-US"/>
        </w:rPr>
      </w:pPr>
      <w:r>
        <w:rPr>
          <w:bCs/>
          <w:lang w:val="en-US"/>
        </w:rPr>
        <w:lastRenderedPageBreak/>
        <w:t>Would i</w:t>
      </w:r>
      <w:r w:rsidR="003A0269">
        <w:rPr>
          <w:bCs/>
          <w:lang w:val="en-US"/>
        </w:rPr>
        <w:t>t</w:t>
      </w:r>
      <w:r>
        <w:rPr>
          <w:bCs/>
          <w:lang w:val="en-US"/>
        </w:rPr>
        <w:t xml:space="preserve"> be possible to have a </w:t>
      </w:r>
      <w:proofErr w:type="gramStart"/>
      <w:r>
        <w:rPr>
          <w:bCs/>
          <w:lang w:val="en-US"/>
        </w:rPr>
        <w:t>one day</w:t>
      </w:r>
      <w:proofErr w:type="gramEnd"/>
      <w:r>
        <w:rPr>
          <w:bCs/>
          <w:lang w:val="en-US"/>
        </w:rPr>
        <w:t xml:space="preserve"> ad-hoc before the November f2f?</w:t>
      </w:r>
    </w:p>
    <w:p w14:paraId="5E6C2C73" w14:textId="72DB28D4" w:rsidR="00DE7888" w:rsidRDefault="003A0269" w:rsidP="003A0269">
      <w:pPr>
        <w:ind w:left="360"/>
        <w:rPr>
          <w:bCs/>
          <w:lang w:val="en-US"/>
        </w:rPr>
      </w:pPr>
      <w:r>
        <w:rPr>
          <w:bCs/>
          <w:lang w:val="en-US"/>
        </w:rPr>
        <w:t>It is p</w:t>
      </w:r>
      <w:r w:rsidR="00DE7888">
        <w:rPr>
          <w:bCs/>
          <w:lang w:val="en-US"/>
        </w:rPr>
        <w:t xml:space="preserve">ointed out by one member that </w:t>
      </w:r>
      <w:r w:rsidR="00F1791A">
        <w:rPr>
          <w:bCs/>
          <w:lang w:val="en-US"/>
        </w:rPr>
        <w:t>a f2f ad-hoc would need to be decided in the previous f2f</w:t>
      </w:r>
      <w:r w:rsidR="00F36CAE">
        <w:rPr>
          <w:bCs/>
          <w:lang w:val="en-US"/>
        </w:rPr>
        <w:t xml:space="preserve"> as it needs a WG motion</w:t>
      </w:r>
      <w:r w:rsidR="00F1791A">
        <w:rPr>
          <w:bCs/>
          <w:lang w:val="en-US"/>
        </w:rPr>
        <w:t>, so this is not possible.</w:t>
      </w:r>
    </w:p>
    <w:p w14:paraId="18088669" w14:textId="4B8E6D51" w:rsidR="001A1F22" w:rsidRDefault="00054967" w:rsidP="00CC3965">
      <w:pPr>
        <w:ind w:left="360"/>
        <w:rPr>
          <w:bCs/>
          <w:lang w:val="en-US"/>
        </w:rPr>
      </w:pPr>
      <w:r>
        <w:rPr>
          <w:bCs/>
          <w:lang w:val="en-US"/>
        </w:rPr>
        <w:t>Comment from one member that t</w:t>
      </w:r>
      <w:r w:rsidR="00EB5688">
        <w:rPr>
          <w:bCs/>
          <w:lang w:val="en-US"/>
        </w:rPr>
        <w:t>he discussion</w:t>
      </w:r>
      <w:r>
        <w:rPr>
          <w:bCs/>
          <w:lang w:val="en-US"/>
        </w:rPr>
        <w:t>s</w:t>
      </w:r>
      <w:r w:rsidR="00EB5688">
        <w:rPr>
          <w:bCs/>
          <w:lang w:val="en-US"/>
        </w:rPr>
        <w:t xml:space="preserve"> </w:t>
      </w:r>
      <w:r>
        <w:rPr>
          <w:bCs/>
          <w:lang w:val="en-US"/>
        </w:rPr>
        <w:t>are</w:t>
      </w:r>
      <w:r w:rsidR="00EB5688">
        <w:rPr>
          <w:bCs/>
          <w:lang w:val="en-US"/>
        </w:rPr>
        <w:t xml:space="preserve"> sometimes </w:t>
      </w:r>
      <w:proofErr w:type="gramStart"/>
      <w:r w:rsidR="00EB5688">
        <w:rPr>
          <w:bCs/>
          <w:lang w:val="en-US"/>
        </w:rPr>
        <w:t xml:space="preserve">inefficient, </w:t>
      </w:r>
      <w:r>
        <w:rPr>
          <w:bCs/>
          <w:lang w:val="en-US"/>
        </w:rPr>
        <w:t>and</w:t>
      </w:r>
      <w:proofErr w:type="gramEnd"/>
      <w:r>
        <w:rPr>
          <w:bCs/>
          <w:lang w:val="en-US"/>
        </w:rPr>
        <w:t xml:space="preserve"> suggests that </w:t>
      </w:r>
      <w:r w:rsidR="00EB5688">
        <w:rPr>
          <w:bCs/>
          <w:lang w:val="en-US"/>
        </w:rPr>
        <w:t>maybe some telcos can be used for more focused ad-</w:t>
      </w:r>
      <w:proofErr w:type="spellStart"/>
      <w:r w:rsidR="00EB5688">
        <w:rPr>
          <w:bCs/>
          <w:lang w:val="en-US"/>
        </w:rPr>
        <w:t>hocs</w:t>
      </w:r>
      <w:proofErr w:type="spellEnd"/>
      <w:r w:rsidR="00EB5688">
        <w:rPr>
          <w:bCs/>
          <w:lang w:val="en-US"/>
        </w:rPr>
        <w:t xml:space="preserve"> to get progress.</w:t>
      </w:r>
    </w:p>
    <w:p w14:paraId="47397064" w14:textId="6017DEA6" w:rsidR="003429C5" w:rsidRDefault="003429C5" w:rsidP="00CC3965">
      <w:pPr>
        <w:ind w:left="360"/>
        <w:rPr>
          <w:bCs/>
          <w:lang w:val="en-US"/>
        </w:rPr>
      </w:pPr>
      <w:r>
        <w:rPr>
          <w:bCs/>
          <w:lang w:val="en-US"/>
        </w:rPr>
        <w:t>Chair: If PoC cannot find a slot</w:t>
      </w:r>
      <w:r w:rsidR="00787ABB">
        <w:rPr>
          <w:bCs/>
          <w:lang w:val="en-US"/>
        </w:rPr>
        <w:t xml:space="preserve"> or </w:t>
      </w:r>
      <w:r w:rsidR="005A382B">
        <w:rPr>
          <w:bCs/>
          <w:lang w:val="en-US"/>
        </w:rPr>
        <w:t xml:space="preserve">if there are </w:t>
      </w:r>
      <w:r w:rsidR="00787ABB">
        <w:rPr>
          <w:bCs/>
          <w:lang w:val="en-US"/>
        </w:rPr>
        <w:t xml:space="preserve">other issues </w:t>
      </w:r>
      <w:r w:rsidR="005A382B">
        <w:rPr>
          <w:bCs/>
          <w:lang w:val="en-US"/>
        </w:rPr>
        <w:t xml:space="preserve">then the PoC </w:t>
      </w:r>
      <w:r w:rsidR="00787ABB">
        <w:rPr>
          <w:bCs/>
          <w:lang w:val="en-US"/>
        </w:rPr>
        <w:t xml:space="preserve">can asks </w:t>
      </w:r>
      <w:r w:rsidR="002242B4">
        <w:rPr>
          <w:bCs/>
          <w:lang w:val="en-US"/>
        </w:rPr>
        <w:t xml:space="preserve">the chair </w:t>
      </w:r>
      <w:r w:rsidR="00787ABB">
        <w:rPr>
          <w:bCs/>
          <w:lang w:val="en-US"/>
        </w:rPr>
        <w:t>to use a time slot</w:t>
      </w:r>
      <w:r w:rsidR="002242B4">
        <w:rPr>
          <w:bCs/>
          <w:lang w:val="en-US"/>
        </w:rPr>
        <w:t>.</w:t>
      </w:r>
      <w:r w:rsidR="00787ABB">
        <w:rPr>
          <w:bCs/>
          <w:lang w:val="en-US"/>
        </w:rPr>
        <w:t xml:space="preserve"> </w:t>
      </w:r>
    </w:p>
    <w:p w14:paraId="5161251F" w14:textId="77777777" w:rsidR="001A1F22" w:rsidRPr="009E43A1" w:rsidRDefault="001A1F22" w:rsidP="00CC3965">
      <w:pPr>
        <w:ind w:left="360"/>
        <w:rPr>
          <w:bCs/>
        </w:rPr>
      </w:pP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051D429A" w14:textId="69C4D3CA" w:rsidR="008B11AE" w:rsidRPr="00927F12" w:rsidRDefault="00673AFC" w:rsidP="00927F12">
      <w:pPr>
        <w:rPr>
          <w:bCs/>
        </w:rPr>
      </w:pPr>
      <w:r>
        <w:rPr>
          <w:b/>
          <w:bCs/>
        </w:rPr>
        <w:t>11-22/1</w:t>
      </w:r>
      <w:r w:rsidR="00D827D6" w:rsidRPr="00D827D6">
        <w:rPr>
          <w:b/>
          <w:bCs/>
          <w:lang w:val="en-US"/>
        </w:rPr>
        <w:t>4</w:t>
      </w:r>
      <w:r w:rsidR="00D827D6">
        <w:rPr>
          <w:b/>
          <w:bCs/>
          <w:lang w:val="en-US"/>
        </w:rPr>
        <w:t>95</w:t>
      </w:r>
      <w:r w:rsidRPr="009E43A1">
        <w:rPr>
          <w:b/>
          <w:bCs/>
        </w:rPr>
        <w:t>r2, “</w:t>
      </w:r>
      <w:r w:rsidR="00545929" w:rsidRPr="00545929">
        <w:rPr>
          <w:b/>
          <w:bCs/>
        </w:rPr>
        <w:t>DMG comments resolution part five</w:t>
      </w:r>
      <w:r w:rsidRPr="009E43A1">
        <w:rPr>
          <w:b/>
          <w:bCs/>
        </w:rPr>
        <w:t xml:space="preserve">”, </w:t>
      </w:r>
      <w:r w:rsidR="007E1490" w:rsidRPr="007E1490">
        <w:rPr>
          <w:b/>
          <w:bCs/>
          <w:lang w:val="en-US"/>
        </w:rPr>
        <w:t>S</w:t>
      </w:r>
      <w:r w:rsidR="007E1490">
        <w:rPr>
          <w:b/>
          <w:bCs/>
          <w:lang w:val="en-US"/>
        </w:rPr>
        <w:t xml:space="preserve">olomon </w:t>
      </w:r>
      <w:proofErr w:type="spellStart"/>
      <w:r w:rsidR="007E1490">
        <w:rPr>
          <w:b/>
          <w:bCs/>
          <w:lang w:val="en-US"/>
        </w:rPr>
        <w:t>Trainin</w:t>
      </w:r>
      <w:proofErr w:type="spellEnd"/>
      <w:r>
        <w:rPr>
          <w:b/>
          <w:bCs/>
        </w:rPr>
        <w:t xml:space="preserve"> </w:t>
      </w:r>
      <w:r w:rsidRPr="009E43A1">
        <w:rPr>
          <w:b/>
          <w:bCs/>
        </w:rPr>
        <w:t>(</w:t>
      </w:r>
      <w:r w:rsidR="007E1490" w:rsidRPr="00D827D6">
        <w:rPr>
          <w:b/>
          <w:bCs/>
          <w:lang w:val="en-US"/>
        </w:rPr>
        <w:t>Qualcomm</w:t>
      </w:r>
      <w:r w:rsidRPr="009E43A1">
        <w:rPr>
          <w:b/>
          <w:bCs/>
        </w:rPr>
        <w:t xml:space="preserve">): </w:t>
      </w:r>
      <w:r w:rsidRPr="009E43A1">
        <w:rPr>
          <w:bCs/>
        </w:rPr>
        <w:t xml:space="preserve">This submission proposes resolutions for </w:t>
      </w:r>
      <w:r w:rsidR="008B11AE">
        <w:t xml:space="preserve"> CIDs 338, 340</w:t>
      </w:r>
    </w:p>
    <w:p w14:paraId="382BD87F" w14:textId="77777777" w:rsidR="008B11AE" w:rsidRDefault="008B11AE" w:rsidP="00673AFC">
      <w:pPr>
        <w:rPr>
          <w:bCs/>
          <w:lang w:val="en-US"/>
        </w:rPr>
      </w:pPr>
    </w:p>
    <w:p w14:paraId="277B3545" w14:textId="48030DB4" w:rsidR="00D827D6" w:rsidRDefault="0037503C" w:rsidP="00673AFC">
      <w:pPr>
        <w:rPr>
          <w:bCs/>
          <w:lang w:val="en-US"/>
        </w:rPr>
      </w:pPr>
      <w:r>
        <w:rPr>
          <w:bCs/>
          <w:lang w:val="en-US"/>
        </w:rPr>
        <w:t>Solomon s</w:t>
      </w:r>
      <w:r w:rsidR="00D827D6" w:rsidRPr="00D827D6">
        <w:rPr>
          <w:bCs/>
          <w:lang w:val="en-US"/>
        </w:rPr>
        <w:t>tarted to pre</w:t>
      </w:r>
      <w:r w:rsidR="00D827D6">
        <w:rPr>
          <w:bCs/>
          <w:lang w:val="en-US"/>
        </w:rPr>
        <w:t xml:space="preserve">sent </w:t>
      </w:r>
      <w:r>
        <w:rPr>
          <w:bCs/>
          <w:lang w:val="en-US"/>
        </w:rPr>
        <w:t xml:space="preserve">this contribution </w:t>
      </w:r>
      <w:r w:rsidR="00B934E2">
        <w:rPr>
          <w:bCs/>
          <w:lang w:val="en-US"/>
        </w:rPr>
        <w:t xml:space="preserve">in the last session of the September f2f. </w:t>
      </w:r>
    </w:p>
    <w:p w14:paraId="6CBF3B0B" w14:textId="7F490682" w:rsidR="00927F12" w:rsidRDefault="00927F12" w:rsidP="00673AFC">
      <w:pPr>
        <w:rPr>
          <w:bCs/>
          <w:lang w:val="en-US"/>
        </w:rPr>
      </w:pPr>
    </w:p>
    <w:p w14:paraId="2F8BB0A0" w14:textId="6FC38AAE" w:rsidR="00927F12" w:rsidRDefault="00927F12" w:rsidP="00673AFC">
      <w:pPr>
        <w:rPr>
          <w:bCs/>
          <w:lang w:val="en-US"/>
        </w:rPr>
      </w:pPr>
      <w:r>
        <w:rPr>
          <w:bCs/>
          <w:lang w:val="en-US"/>
        </w:rPr>
        <w:t xml:space="preserve">CID 338: </w:t>
      </w:r>
      <w:r w:rsidR="00EC79F7">
        <w:rPr>
          <w:bCs/>
          <w:lang w:val="en-US"/>
        </w:rPr>
        <w:t>Some discussion and a few typos corrected based on feedback from the group.</w:t>
      </w:r>
    </w:p>
    <w:p w14:paraId="3BAC1DF6" w14:textId="55063DCF" w:rsidR="00EC79F7" w:rsidRDefault="00EC79F7" w:rsidP="00673AFC">
      <w:pPr>
        <w:rPr>
          <w:bCs/>
          <w:lang w:val="en-US"/>
        </w:rPr>
      </w:pPr>
    </w:p>
    <w:p w14:paraId="7211D192" w14:textId="6FA59FF2" w:rsidR="0022104A" w:rsidRDefault="00C5466E" w:rsidP="00673AFC">
      <w:pPr>
        <w:rPr>
          <w:bCs/>
          <w:lang w:val="en-US"/>
        </w:rPr>
      </w:pPr>
      <w:r>
        <w:rPr>
          <w:bCs/>
          <w:lang w:val="en-US"/>
        </w:rPr>
        <w:t>The chair</w:t>
      </w:r>
      <w:r w:rsidR="0022104A">
        <w:rPr>
          <w:bCs/>
          <w:lang w:val="en-US"/>
        </w:rPr>
        <w:t xml:space="preserve"> asks about </w:t>
      </w:r>
      <w:proofErr w:type="gramStart"/>
      <w:r w:rsidR="0022104A">
        <w:rPr>
          <w:bCs/>
          <w:lang w:val="en-US"/>
        </w:rPr>
        <w:t>future plans</w:t>
      </w:r>
      <w:proofErr w:type="gramEnd"/>
      <w:r w:rsidR="0022104A">
        <w:rPr>
          <w:bCs/>
          <w:lang w:val="en-US"/>
        </w:rPr>
        <w:t>.</w:t>
      </w:r>
      <w:r w:rsidR="00C830F8">
        <w:rPr>
          <w:bCs/>
          <w:lang w:val="en-US"/>
        </w:rPr>
        <w:t xml:space="preserve"> </w:t>
      </w:r>
      <w:r w:rsidR="0022104A">
        <w:rPr>
          <w:bCs/>
          <w:lang w:val="en-US"/>
        </w:rPr>
        <w:t>Solomon exp</w:t>
      </w:r>
      <w:r w:rsidR="00A4646A">
        <w:rPr>
          <w:bCs/>
          <w:lang w:val="en-US"/>
        </w:rPr>
        <w:t>lains he wants to update the documents based on the received feedback and then come back and run the SP.</w:t>
      </w:r>
    </w:p>
    <w:p w14:paraId="105D964E" w14:textId="18053232" w:rsidR="008A144E" w:rsidRDefault="008A144E" w:rsidP="00673AFC">
      <w:pPr>
        <w:rPr>
          <w:bCs/>
          <w:lang w:val="en-US"/>
        </w:rPr>
      </w:pPr>
    </w:p>
    <w:p w14:paraId="1A63684F" w14:textId="2CC168E6" w:rsidR="00A4646A" w:rsidRDefault="00A4646A" w:rsidP="00673AFC">
      <w:pPr>
        <w:rPr>
          <w:bCs/>
          <w:lang w:val="en-US"/>
        </w:rPr>
      </w:pPr>
      <w:r>
        <w:rPr>
          <w:bCs/>
          <w:lang w:val="en-US"/>
        </w:rPr>
        <w:t xml:space="preserve">Tony wants to run a SP to obtain a feeling for how many persons </w:t>
      </w:r>
      <w:r w:rsidR="00B51853">
        <w:rPr>
          <w:bCs/>
          <w:lang w:val="en-US"/>
        </w:rPr>
        <w:t>intend to attend the f2f meeting in November.</w:t>
      </w:r>
    </w:p>
    <w:p w14:paraId="300F5F9E" w14:textId="743BAA87" w:rsidR="00927F12" w:rsidRDefault="00927F12" w:rsidP="00673AFC">
      <w:pPr>
        <w:rPr>
          <w:bCs/>
          <w:lang w:val="en-US"/>
        </w:rPr>
      </w:pPr>
    </w:p>
    <w:p w14:paraId="3009F946" w14:textId="069FC494" w:rsidR="00C5466E" w:rsidRDefault="00C5466E" w:rsidP="00673AFC">
      <w:pPr>
        <w:rPr>
          <w:bCs/>
          <w:lang w:val="en-US"/>
        </w:rPr>
      </w:pPr>
      <w:r w:rsidRPr="00C5466E">
        <w:rPr>
          <w:b/>
          <w:lang w:val="en-US"/>
        </w:rPr>
        <w:t>Straw Poll:</w:t>
      </w:r>
      <w:r>
        <w:rPr>
          <w:bCs/>
          <w:lang w:val="en-US"/>
        </w:rPr>
        <w:t xml:space="preserve"> Do you plan to attend the November Plenary in person?</w:t>
      </w:r>
    </w:p>
    <w:p w14:paraId="3A451D8F" w14:textId="088BCED8" w:rsidR="00C5466E" w:rsidRDefault="00C5466E" w:rsidP="00673AFC">
      <w:pPr>
        <w:rPr>
          <w:bCs/>
          <w:lang w:val="en-US"/>
        </w:rPr>
      </w:pPr>
    </w:p>
    <w:p w14:paraId="768AEA6A" w14:textId="7CD834D7" w:rsidR="00C5466E" w:rsidRDefault="00C5466E" w:rsidP="00673AFC">
      <w:pPr>
        <w:rPr>
          <w:bCs/>
          <w:lang w:val="en-US"/>
        </w:rPr>
      </w:pPr>
      <w:r w:rsidRPr="00C5466E">
        <w:rPr>
          <w:b/>
          <w:lang w:val="en-US"/>
        </w:rPr>
        <w:t>Result:</w:t>
      </w:r>
      <w:r>
        <w:rPr>
          <w:bCs/>
          <w:lang w:val="en-US"/>
        </w:rPr>
        <w:t xml:space="preserve"> Y/N/A: </w:t>
      </w:r>
      <w:r w:rsidR="007E1E5F">
        <w:rPr>
          <w:bCs/>
          <w:lang w:val="en-US"/>
        </w:rPr>
        <w:t>12/13/5</w:t>
      </w:r>
    </w:p>
    <w:p w14:paraId="4616B9E0" w14:textId="77777777" w:rsidR="00C5466E" w:rsidRPr="00D827D6" w:rsidRDefault="00C5466E" w:rsidP="00673AFC">
      <w:pPr>
        <w:rPr>
          <w:bCs/>
          <w:lang w:val="en-US"/>
        </w:rPr>
      </w:pPr>
    </w:p>
    <w:p w14:paraId="61C8236A" w14:textId="4E029DDD" w:rsidR="00D827D6" w:rsidRDefault="00B51853" w:rsidP="00673AFC">
      <w:pPr>
        <w:rPr>
          <w:bCs/>
          <w:lang w:val="en-US"/>
        </w:rPr>
      </w:pPr>
      <w:r w:rsidRPr="00B51853">
        <w:rPr>
          <w:bCs/>
          <w:lang w:val="en-US"/>
        </w:rPr>
        <w:t>Ton</w:t>
      </w:r>
      <w:r>
        <w:rPr>
          <w:bCs/>
          <w:lang w:val="en-US"/>
        </w:rPr>
        <w:t xml:space="preserve">y </w:t>
      </w:r>
      <w:r w:rsidR="00C551E2">
        <w:rPr>
          <w:bCs/>
          <w:lang w:val="en-US"/>
        </w:rPr>
        <w:t>explains that he believe</w:t>
      </w:r>
      <w:r w:rsidR="00803E69">
        <w:rPr>
          <w:bCs/>
          <w:lang w:val="en-US"/>
        </w:rPr>
        <w:t>s</w:t>
      </w:r>
      <w:r w:rsidR="00C551E2">
        <w:rPr>
          <w:bCs/>
          <w:lang w:val="en-US"/>
        </w:rPr>
        <w:t xml:space="preserve"> we can consider discussing aggregated topics </w:t>
      </w:r>
      <w:r w:rsidR="00803E69">
        <w:rPr>
          <w:bCs/>
          <w:lang w:val="en-US"/>
        </w:rPr>
        <w:t xml:space="preserve">during </w:t>
      </w:r>
      <w:proofErr w:type="spellStart"/>
      <w:r w:rsidR="00803E69">
        <w:rPr>
          <w:bCs/>
          <w:lang w:val="en-US"/>
        </w:rPr>
        <w:t>TGbf</w:t>
      </w:r>
      <w:proofErr w:type="spellEnd"/>
      <w:r w:rsidR="00803E69">
        <w:rPr>
          <w:bCs/>
          <w:lang w:val="en-US"/>
        </w:rPr>
        <w:t xml:space="preserve"> meetings. Based on th</w:t>
      </w:r>
      <w:r w:rsidR="002B4681">
        <w:rPr>
          <w:bCs/>
          <w:lang w:val="en-US"/>
        </w:rPr>
        <w:t xml:space="preserve">at there is no other topic in the presentation queue and that </w:t>
      </w:r>
      <w:r w:rsidR="00E319EE">
        <w:rPr>
          <w:bCs/>
          <w:lang w:val="en-US"/>
        </w:rPr>
        <w:t>there is really a need to make progress due to that the discussion is stuck.</w:t>
      </w:r>
    </w:p>
    <w:p w14:paraId="556F0E9C" w14:textId="20906305" w:rsidR="00E319EE" w:rsidRDefault="00E319EE" w:rsidP="00673AFC">
      <w:pPr>
        <w:rPr>
          <w:bCs/>
          <w:lang w:val="en-US"/>
        </w:rPr>
      </w:pPr>
    </w:p>
    <w:p w14:paraId="0CE1BFFF" w14:textId="45BC176D" w:rsidR="00673AFC" w:rsidRDefault="0092264D" w:rsidP="00673AFC">
      <w:pPr>
        <w:rPr>
          <w:bCs/>
          <w:lang w:val="en-US"/>
        </w:rPr>
      </w:pPr>
      <w:r>
        <w:rPr>
          <w:bCs/>
          <w:lang w:val="en-US"/>
        </w:rPr>
        <w:t xml:space="preserve">Tony asks the group if there is any objection to allocate the session on Monday to </w:t>
      </w:r>
      <w:r w:rsidR="00693DAD">
        <w:rPr>
          <w:bCs/>
          <w:lang w:val="en-US"/>
        </w:rPr>
        <w:t>discuss NDPA</w:t>
      </w:r>
      <w:r w:rsidR="00875D82">
        <w:rPr>
          <w:bCs/>
          <w:lang w:val="en-US"/>
        </w:rPr>
        <w:t xml:space="preserve"> TTT</w:t>
      </w:r>
      <w:r w:rsidR="00693DAD">
        <w:rPr>
          <w:bCs/>
          <w:lang w:val="en-US"/>
        </w:rPr>
        <w:t xml:space="preserve">. </w:t>
      </w:r>
      <w:r w:rsidR="00381038">
        <w:rPr>
          <w:bCs/>
          <w:lang w:val="en-US"/>
        </w:rPr>
        <w:t xml:space="preserve">No objection from the group. </w:t>
      </w:r>
    </w:p>
    <w:p w14:paraId="369371D0" w14:textId="77777777" w:rsidR="00DC76FD" w:rsidRPr="009E43A1" w:rsidRDefault="00DC76FD" w:rsidP="00673AFC">
      <w:pPr>
        <w:rPr>
          <w:bCs/>
        </w:rPr>
      </w:pPr>
    </w:p>
    <w:p w14:paraId="4B8F586D" w14:textId="4B831A8A" w:rsidR="00673AFC" w:rsidRPr="009E43A1" w:rsidRDefault="00673AFC" w:rsidP="00673AFC">
      <w:pPr>
        <w:numPr>
          <w:ilvl w:val="0"/>
          <w:numId w:val="1"/>
        </w:numPr>
        <w:rPr>
          <w:bCs/>
        </w:rPr>
      </w:pPr>
      <w:r w:rsidRPr="009E43A1">
        <w:rPr>
          <w:bCs/>
        </w:rPr>
        <w:t>The chair asks if there is AoB. No response from the group.</w:t>
      </w:r>
      <w:r>
        <w:rPr>
          <w:bCs/>
        </w:rPr>
        <w:t xml:space="preserve"> </w:t>
      </w:r>
    </w:p>
    <w:p w14:paraId="55402FAE" w14:textId="310955B4" w:rsidR="00673AFC" w:rsidRPr="009E43A1" w:rsidRDefault="00673AFC" w:rsidP="00673AFC">
      <w:pPr>
        <w:numPr>
          <w:ilvl w:val="0"/>
          <w:numId w:val="1"/>
        </w:numPr>
        <w:rPr>
          <w:bCs/>
        </w:rPr>
      </w:pPr>
      <w:r w:rsidRPr="009E43A1">
        <w:rPr>
          <w:bCs/>
        </w:rPr>
        <w:t xml:space="preserve">The meeting is adjourned without objection at </w:t>
      </w:r>
      <w:r w:rsidR="00203DF5" w:rsidRPr="00875D82">
        <w:rPr>
          <w:bCs/>
          <w:lang w:val="en-US"/>
        </w:rPr>
        <w:t>01</w:t>
      </w:r>
      <w:r>
        <w:rPr>
          <w:bCs/>
        </w:rPr>
        <w:t>:</w:t>
      </w:r>
      <w:r w:rsidR="0049250C" w:rsidRPr="00A05CEA">
        <w:rPr>
          <w:bCs/>
          <w:lang w:val="en-US"/>
        </w:rPr>
        <w:t>0</w:t>
      </w:r>
      <w:r w:rsidR="00A05CEA" w:rsidRPr="00A05CEA">
        <w:rPr>
          <w:bCs/>
          <w:lang w:val="en-US"/>
        </w:rPr>
        <w:t xml:space="preserve">3 </w:t>
      </w:r>
      <w:r w:rsidRPr="009E43A1">
        <w:rPr>
          <w:bCs/>
        </w:rPr>
        <w:t>am ET.</w:t>
      </w:r>
    </w:p>
    <w:p w14:paraId="40C77767" w14:textId="77777777" w:rsidR="00673AFC" w:rsidRPr="00673AFC" w:rsidRDefault="00673AFC" w:rsidP="00673AFC">
      <w:pPr>
        <w:rPr>
          <w:b/>
          <w:bCs/>
          <w:lang w:val="en-US"/>
        </w:rPr>
      </w:pPr>
    </w:p>
    <w:p w14:paraId="300DBEE9" w14:textId="696CF551" w:rsidR="00186325" w:rsidRPr="00AE623F" w:rsidRDefault="00673AFC" w:rsidP="00914DEE">
      <w:pPr>
        <w:rPr>
          <w:b/>
          <w:bCs/>
          <w:lang w:val="en-US"/>
        </w:rPr>
      </w:pPr>
      <w:r w:rsidRPr="001462AD">
        <w:rPr>
          <w:b/>
          <w:bCs/>
          <w:lang w:val="en-US"/>
        </w:rPr>
        <w:t>List of Attendees:</w:t>
      </w:r>
    </w:p>
    <w:p w14:paraId="7456533A" w14:textId="2EC3C11F" w:rsidR="006224DB" w:rsidRDefault="006224DB" w:rsidP="00914DEE">
      <w:pPr>
        <w:rPr>
          <w:b/>
          <w:sz w:val="22"/>
          <w:szCs w:val="22"/>
          <w:u w:val="single"/>
          <w:lang w:val="en-US"/>
        </w:rPr>
      </w:pPr>
    </w:p>
    <w:tbl>
      <w:tblPr>
        <w:tblW w:w="9360" w:type="dxa"/>
        <w:tblLayout w:type="fixed"/>
        <w:tblCellMar>
          <w:left w:w="0" w:type="dxa"/>
          <w:right w:w="0" w:type="dxa"/>
        </w:tblCellMar>
        <w:tblLook w:val="04A0" w:firstRow="1" w:lastRow="0" w:firstColumn="1" w:lastColumn="0" w:noHBand="0" w:noVBand="1"/>
      </w:tblPr>
      <w:tblGrid>
        <w:gridCol w:w="1050"/>
        <w:gridCol w:w="1077"/>
        <w:gridCol w:w="2409"/>
        <w:gridCol w:w="4824"/>
      </w:tblGrid>
      <w:tr w:rsidR="00AE623F" w14:paraId="63C2AF9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8C4FCE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Breakout</w:t>
            </w:r>
          </w:p>
        </w:tc>
        <w:tc>
          <w:tcPr>
            <w:tcW w:w="1077" w:type="dxa"/>
            <w:tcBorders>
              <w:top w:val="nil"/>
              <w:left w:val="nil"/>
              <w:bottom w:val="nil"/>
              <w:right w:val="nil"/>
            </w:tcBorders>
            <w:noWrap/>
            <w:tcMar>
              <w:top w:w="15" w:type="dxa"/>
              <w:left w:w="15" w:type="dxa"/>
              <w:bottom w:w="0" w:type="dxa"/>
              <w:right w:w="15" w:type="dxa"/>
            </w:tcMar>
            <w:vAlign w:val="bottom"/>
            <w:hideMark/>
          </w:tcPr>
          <w:p w14:paraId="4828437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Timestamp</w:t>
            </w:r>
          </w:p>
        </w:tc>
        <w:tc>
          <w:tcPr>
            <w:tcW w:w="2409" w:type="dxa"/>
            <w:tcBorders>
              <w:top w:val="nil"/>
              <w:left w:val="nil"/>
              <w:bottom w:val="nil"/>
              <w:right w:val="nil"/>
            </w:tcBorders>
            <w:noWrap/>
            <w:tcMar>
              <w:top w:w="15" w:type="dxa"/>
              <w:left w:w="15" w:type="dxa"/>
              <w:bottom w:w="0" w:type="dxa"/>
              <w:right w:w="15" w:type="dxa"/>
            </w:tcMar>
            <w:vAlign w:val="bottom"/>
            <w:hideMark/>
          </w:tcPr>
          <w:p w14:paraId="4BB17351" w14:textId="77777777" w:rsidR="00AE623F" w:rsidRDefault="00AE623F">
            <w:pPr>
              <w:rPr>
                <w:rFonts w:ascii="Calibri" w:hAnsi="Calibri" w:cs="Calibri"/>
                <w:color w:val="000000"/>
                <w:sz w:val="22"/>
                <w:szCs w:val="22"/>
              </w:rPr>
            </w:pPr>
            <w:r>
              <w:rPr>
                <w:rFonts w:ascii="Calibri" w:hAnsi="Calibri" w:cs="Calibri"/>
                <w:color w:val="000000"/>
                <w:sz w:val="22"/>
                <w:szCs w:val="22"/>
              </w:rPr>
              <w:t>Name</w:t>
            </w:r>
          </w:p>
        </w:tc>
        <w:tc>
          <w:tcPr>
            <w:tcW w:w="4824" w:type="dxa"/>
            <w:tcBorders>
              <w:top w:val="nil"/>
              <w:left w:val="nil"/>
              <w:bottom w:val="nil"/>
              <w:right w:val="nil"/>
            </w:tcBorders>
            <w:noWrap/>
            <w:tcMar>
              <w:top w:w="15" w:type="dxa"/>
              <w:left w:w="15" w:type="dxa"/>
              <w:bottom w:w="0" w:type="dxa"/>
              <w:right w:w="15" w:type="dxa"/>
            </w:tcMar>
            <w:vAlign w:val="bottom"/>
            <w:hideMark/>
          </w:tcPr>
          <w:p w14:paraId="71A1B5A7" w14:textId="77777777" w:rsidR="00AE623F" w:rsidRDefault="00AE623F">
            <w:pPr>
              <w:rPr>
                <w:rFonts w:ascii="Calibri" w:hAnsi="Calibri" w:cs="Calibri"/>
                <w:color w:val="000000"/>
                <w:sz w:val="22"/>
                <w:szCs w:val="22"/>
              </w:rPr>
            </w:pPr>
            <w:r>
              <w:rPr>
                <w:rFonts w:ascii="Calibri" w:hAnsi="Calibri" w:cs="Calibri"/>
                <w:color w:val="000000"/>
                <w:sz w:val="22"/>
                <w:szCs w:val="22"/>
              </w:rPr>
              <w:t>Affiliation</w:t>
            </w:r>
          </w:p>
        </w:tc>
      </w:tr>
      <w:tr w:rsidR="00AE623F" w14:paraId="213CEC2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ED731A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098F9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9F4326" w14:textId="77777777" w:rsidR="00AE623F" w:rsidRDefault="00AE623F">
            <w:pPr>
              <w:rPr>
                <w:rFonts w:ascii="Calibri" w:hAnsi="Calibri" w:cs="Calibri"/>
                <w:color w:val="000000"/>
                <w:sz w:val="22"/>
                <w:szCs w:val="22"/>
              </w:rPr>
            </w:pPr>
            <w:r>
              <w:rPr>
                <w:rFonts w:ascii="Calibri" w:hAnsi="Calibri" w:cs="Calibri"/>
                <w:color w:val="000000"/>
                <w:sz w:val="22"/>
                <w:szCs w:val="22"/>
              </w:rPr>
              <w:t>Au, Oscar</w:t>
            </w:r>
          </w:p>
        </w:tc>
        <w:tc>
          <w:tcPr>
            <w:tcW w:w="4824" w:type="dxa"/>
            <w:tcBorders>
              <w:top w:val="nil"/>
              <w:left w:val="nil"/>
              <w:bottom w:val="nil"/>
              <w:right w:val="nil"/>
            </w:tcBorders>
            <w:noWrap/>
            <w:tcMar>
              <w:top w:w="15" w:type="dxa"/>
              <w:left w:w="15" w:type="dxa"/>
              <w:bottom w:w="0" w:type="dxa"/>
              <w:right w:w="15" w:type="dxa"/>
            </w:tcMar>
            <w:vAlign w:val="bottom"/>
            <w:hideMark/>
          </w:tcPr>
          <w:p w14:paraId="63DFF167" w14:textId="77777777" w:rsidR="00AE623F" w:rsidRDefault="00AE623F">
            <w:pPr>
              <w:rPr>
                <w:rFonts w:ascii="Calibri" w:hAnsi="Calibri" w:cs="Calibri"/>
                <w:color w:val="000000"/>
                <w:sz w:val="22"/>
                <w:szCs w:val="22"/>
              </w:rPr>
            </w:pPr>
            <w:r>
              <w:rPr>
                <w:rFonts w:ascii="Calibri" w:hAnsi="Calibri" w:cs="Calibri"/>
                <w:color w:val="000000"/>
                <w:sz w:val="22"/>
                <w:szCs w:val="22"/>
              </w:rPr>
              <w:t>Origin Wireless</w:t>
            </w:r>
          </w:p>
        </w:tc>
      </w:tr>
      <w:tr w:rsidR="00AE623F" w14:paraId="478718D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93BCDE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65648C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7327618" w14:textId="77777777" w:rsidR="00AE623F" w:rsidRDefault="00AE623F">
            <w:pPr>
              <w:rPr>
                <w:rFonts w:ascii="Calibri" w:hAnsi="Calibri" w:cs="Calibri"/>
                <w:color w:val="000000"/>
                <w:sz w:val="22"/>
                <w:szCs w:val="22"/>
              </w:rPr>
            </w:pPr>
            <w:r>
              <w:rPr>
                <w:rFonts w:ascii="Calibri" w:hAnsi="Calibri" w:cs="Calibri"/>
                <w:color w:val="000000"/>
                <w:sz w:val="22"/>
                <w:szCs w:val="22"/>
              </w:rPr>
              <w:t>Beg, Chris</w:t>
            </w:r>
          </w:p>
        </w:tc>
        <w:tc>
          <w:tcPr>
            <w:tcW w:w="4824" w:type="dxa"/>
            <w:tcBorders>
              <w:top w:val="nil"/>
              <w:left w:val="nil"/>
              <w:bottom w:val="nil"/>
              <w:right w:val="nil"/>
            </w:tcBorders>
            <w:noWrap/>
            <w:tcMar>
              <w:top w:w="15" w:type="dxa"/>
              <w:left w:w="15" w:type="dxa"/>
              <w:bottom w:w="0" w:type="dxa"/>
              <w:right w:w="15" w:type="dxa"/>
            </w:tcMar>
            <w:vAlign w:val="bottom"/>
            <w:hideMark/>
          </w:tcPr>
          <w:p w14:paraId="65E97053" w14:textId="77777777" w:rsidR="00AE623F" w:rsidRDefault="00AE623F">
            <w:pPr>
              <w:rPr>
                <w:rFonts w:ascii="Calibri" w:hAnsi="Calibri" w:cs="Calibri"/>
                <w:color w:val="000000"/>
                <w:sz w:val="22"/>
                <w:szCs w:val="22"/>
              </w:rPr>
            </w:pPr>
            <w:r>
              <w:rPr>
                <w:rFonts w:ascii="Calibri" w:hAnsi="Calibri" w:cs="Calibri"/>
                <w:color w:val="000000"/>
                <w:sz w:val="22"/>
                <w:szCs w:val="22"/>
              </w:rPr>
              <w:t>Cognitive Systems Corp.</w:t>
            </w:r>
          </w:p>
        </w:tc>
      </w:tr>
      <w:tr w:rsidR="00AE623F" w14:paraId="221F9AA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4D1A1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1933C6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7249A119" w14:textId="77777777" w:rsidR="00AE623F" w:rsidRDefault="00AE623F">
            <w:pPr>
              <w:rPr>
                <w:rFonts w:ascii="Calibri" w:hAnsi="Calibri" w:cs="Calibri"/>
                <w:color w:val="000000"/>
                <w:sz w:val="22"/>
                <w:szCs w:val="22"/>
              </w:rPr>
            </w:pPr>
            <w:r>
              <w:rPr>
                <w:rFonts w:ascii="Calibri" w:hAnsi="Calibri" w:cs="Calibri"/>
                <w:color w:val="000000"/>
                <w:sz w:val="22"/>
                <w:szCs w:val="22"/>
              </w:rPr>
              <w:t>CHENG, yajun</w:t>
            </w:r>
          </w:p>
        </w:tc>
        <w:tc>
          <w:tcPr>
            <w:tcW w:w="4824" w:type="dxa"/>
            <w:tcBorders>
              <w:top w:val="nil"/>
              <w:left w:val="nil"/>
              <w:bottom w:val="nil"/>
              <w:right w:val="nil"/>
            </w:tcBorders>
            <w:noWrap/>
            <w:tcMar>
              <w:top w:w="15" w:type="dxa"/>
              <w:left w:w="15" w:type="dxa"/>
              <w:bottom w:w="0" w:type="dxa"/>
              <w:right w:w="15" w:type="dxa"/>
            </w:tcMar>
            <w:vAlign w:val="bottom"/>
            <w:hideMark/>
          </w:tcPr>
          <w:p w14:paraId="0DB63518" w14:textId="77777777" w:rsidR="00AE623F" w:rsidRDefault="00AE623F">
            <w:pPr>
              <w:rPr>
                <w:rFonts w:ascii="Calibri" w:hAnsi="Calibri" w:cs="Calibri"/>
                <w:color w:val="000000"/>
                <w:sz w:val="22"/>
                <w:szCs w:val="22"/>
              </w:rPr>
            </w:pPr>
            <w:r>
              <w:rPr>
                <w:rFonts w:ascii="Calibri" w:hAnsi="Calibri" w:cs="Calibri"/>
                <w:color w:val="000000"/>
                <w:sz w:val="22"/>
                <w:szCs w:val="22"/>
              </w:rPr>
              <w:t>Xiaomi Communications Co., Ltd.</w:t>
            </w:r>
          </w:p>
        </w:tc>
      </w:tr>
      <w:tr w:rsidR="00AE623F" w14:paraId="32256F7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7DF1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7A8C773"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0F87213" w14:textId="77777777" w:rsidR="00AE623F" w:rsidRDefault="00AE623F">
            <w:pPr>
              <w:rPr>
                <w:rFonts w:ascii="Calibri" w:hAnsi="Calibri" w:cs="Calibri"/>
                <w:color w:val="000000"/>
                <w:sz w:val="22"/>
                <w:szCs w:val="22"/>
              </w:rPr>
            </w:pPr>
            <w:r>
              <w:rPr>
                <w:rFonts w:ascii="Calibri" w:hAnsi="Calibri" w:cs="Calibri"/>
                <w:color w:val="000000"/>
                <w:sz w:val="22"/>
                <w:szCs w:val="22"/>
              </w:rPr>
              <w:t>Chitrakar, Rojan</w:t>
            </w:r>
          </w:p>
        </w:tc>
        <w:tc>
          <w:tcPr>
            <w:tcW w:w="4824" w:type="dxa"/>
            <w:tcBorders>
              <w:top w:val="nil"/>
              <w:left w:val="nil"/>
              <w:bottom w:val="nil"/>
              <w:right w:val="nil"/>
            </w:tcBorders>
            <w:noWrap/>
            <w:tcMar>
              <w:top w:w="15" w:type="dxa"/>
              <w:left w:w="15" w:type="dxa"/>
              <w:bottom w:w="0" w:type="dxa"/>
              <w:right w:w="15" w:type="dxa"/>
            </w:tcMar>
            <w:vAlign w:val="bottom"/>
            <w:hideMark/>
          </w:tcPr>
          <w:p w14:paraId="463D20F0"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72653F7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1318DE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1EC6AA"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8B8547B" w14:textId="77777777" w:rsidR="00AE623F" w:rsidRDefault="00AE623F">
            <w:pPr>
              <w:rPr>
                <w:rFonts w:ascii="Calibri" w:hAnsi="Calibri" w:cs="Calibri"/>
                <w:color w:val="000000"/>
                <w:sz w:val="22"/>
                <w:szCs w:val="22"/>
              </w:rPr>
            </w:pPr>
            <w:r>
              <w:rPr>
                <w:rFonts w:ascii="Calibri" w:hAnsi="Calibri" w:cs="Calibri"/>
                <w:color w:val="000000"/>
                <w:sz w:val="22"/>
                <w:szCs w:val="22"/>
              </w:rPr>
              <w:t>Dong, Xiandong</w:t>
            </w:r>
          </w:p>
        </w:tc>
        <w:tc>
          <w:tcPr>
            <w:tcW w:w="4824" w:type="dxa"/>
            <w:tcBorders>
              <w:top w:val="nil"/>
              <w:left w:val="nil"/>
              <w:bottom w:val="nil"/>
              <w:right w:val="nil"/>
            </w:tcBorders>
            <w:noWrap/>
            <w:tcMar>
              <w:top w:w="15" w:type="dxa"/>
              <w:left w:w="15" w:type="dxa"/>
              <w:bottom w:w="0" w:type="dxa"/>
              <w:right w:w="15" w:type="dxa"/>
            </w:tcMar>
            <w:vAlign w:val="bottom"/>
            <w:hideMark/>
          </w:tcPr>
          <w:p w14:paraId="628DBBA9" w14:textId="77777777" w:rsidR="00AE623F" w:rsidRDefault="00AE623F">
            <w:pPr>
              <w:rPr>
                <w:rFonts w:ascii="Calibri" w:hAnsi="Calibri" w:cs="Calibri"/>
                <w:color w:val="000000"/>
                <w:sz w:val="22"/>
                <w:szCs w:val="22"/>
              </w:rPr>
            </w:pPr>
            <w:r>
              <w:rPr>
                <w:rFonts w:ascii="Calibri" w:hAnsi="Calibri" w:cs="Calibri"/>
                <w:color w:val="000000"/>
                <w:sz w:val="22"/>
                <w:szCs w:val="22"/>
              </w:rPr>
              <w:t>Xiaomi Inc.</w:t>
            </w:r>
          </w:p>
        </w:tc>
      </w:tr>
      <w:tr w:rsidR="00AE623F" w14:paraId="5E3FBE5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13FFEB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1A6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3C4E813" w14:textId="77777777" w:rsidR="00AE623F" w:rsidRDefault="00AE623F">
            <w:pPr>
              <w:rPr>
                <w:rFonts w:ascii="Calibri" w:hAnsi="Calibri" w:cs="Calibri"/>
                <w:color w:val="000000"/>
                <w:sz w:val="22"/>
                <w:szCs w:val="22"/>
              </w:rPr>
            </w:pPr>
            <w:r>
              <w:rPr>
                <w:rFonts w:ascii="Calibri" w:hAnsi="Calibri" w:cs="Calibri"/>
                <w:color w:val="000000"/>
                <w:sz w:val="22"/>
                <w:szCs w:val="22"/>
              </w:rPr>
              <w:t>Du, Rui</w:t>
            </w:r>
          </w:p>
        </w:tc>
        <w:tc>
          <w:tcPr>
            <w:tcW w:w="4824" w:type="dxa"/>
            <w:tcBorders>
              <w:top w:val="nil"/>
              <w:left w:val="nil"/>
              <w:bottom w:val="nil"/>
              <w:right w:val="nil"/>
            </w:tcBorders>
            <w:noWrap/>
            <w:tcMar>
              <w:top w:w="15" w:type="dxa"/>
              <w:left w:w="15" w:type="dxa"/>
              <w:bottom w:w="0" w:type="dxa"/>
              <w:right w:w="15" w:type="dxa"/>
            </w:tcMar>
            <w:vAlign w:val="bottom"/>
            <w:hideMark/>
          </w:tcPr>
          <w:p w14:paraId="2407E743"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57FA9C83"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75267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F521C97"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C1FB9E1" w14:textId="77777777" w:rsidR="00AE623F" w:rsidRDefault="00AE623F">
            <w:pPr>
              <w:rPr>
                <w:rFonts w:ascii="Calibri" w:hAnsi="Calibri" w:cs="Calibri"/>
                <w:color w:val="000000"/>
                <w:sz w:val="22"/>
                <w:szCs w:val="22"/>
              </w:rPr>
            </w:pPr>
            <w:r>
              <w:rPr>
                <w:rFonts w:ascii="Calibri" w:hAnsi="Calibri" w:cs="Calibri"/>
                <w:color w:val="000000"/>
                <w:sz w:val="22"/>
                <w:szCs w:val="22"/>
              </w:rPr>
              <w:t>Eitan, Alecsander</w:t>
            </w:r>
          </w:p>
        </w:tc>
        <w:tc>
          <w:tcPr>
            <w:tcW w:w="4824" w:type="dxa"/>
            <w:tcBorders>
              <w:top w:val="nil"/>
              <w:left w:val="nil"/>
              <w:bottom w:val="nil"/>
              <w:right w:val="nil"/>
            </w:tcBorders>
            <w:noWrap/>
            <w:tcMar>
              <w:top w:w="15" w:type="dxa"/>
              <w:left w:w="15" w:type="dxa"/>
              <w:bottom w:w="0" w:type="dxa"/>
              <w:right w:w="15" w:type="dxa"/>
            </w:tcMar>
            <w:vAlign w:val="bottom"/>
            <w:hideMark/>
          </w:tcPr>
          <w:p w14:paraId="382AAB4E" w14:textId="77777777" w:rsidR="00AE623F" w:rsidRDefault="00AE623F">
            <w:pPr>
              <w:rPr>
                <w:rFonts w:ascii="Calibri" w:hAnsi="Calibri" w:cs="Calibri"/>
                <w:color w:val="000000"/>
                <w:sz w:val="22"/>
                <w:szCs w:val="22"/>
              </w:rPr>
            </w:pPr>
            <w:r>
              <w:rPr>
                <w:rFonts w:ascii="Calibri" w:hAnsi="Calibri" w:cs="Calibri"/>
                <w:color w:val="000000"/>
                <w:sz w:val="22"/>
                <w:szCs w:val="22"/>
              </w:rPr>
              <w:t>Qualcomm Technologies, Inc.</w:t>
            </w:r>
          </w:p>
        </w:tc>
      </w:tr>
      <w:tr w:rsidR="00AE623F" w14:paraId="02BB747B"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4532AE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5A0B2A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0F3BF36" w14:textId="77777777" w:rsidR="00AE623F" w:rsidRDefault="00AE623F">
            <w:pPr>
              <w:rPr>
                <w:rFonts w:ascii="Calibri" w:hAnsi="Calibri" w:cs="Calibri"/>
                <w:color w:val="000000"/>
                <w:sz w:val="22"/>
                <w:szCs w:val="22"/>
              </w:rPr>
            </w:pPr>
            <w:r>
              <w:rPr>
                <w:rFonts w:ascii="Calibri" w:hAnsi="Calibri" w:cs="Calibri"/>
                <w:color w:val="000000"/>
                <w:sz w:val="22"/>
                <w:szCs w:val="22"/>
              </w:rPr>
              <w:t>feng, Shuling</w:t>
            </w:r>
          </w:p>
        </w:tc>
        <w:tc>
          <w:tcPr>
            <w:tcW w:w="4824" w:type="dxa"/>
            <w:tcBorders>
              <w:top w:val="nil"/>
              <w:left w:val="nil"/>
              <w:bottom w:val="nil"/>
              <w:right w:val="nil"/>
            </w:tcBorders>
            <w:noWrap/>
            <w:tcMar>
              <w:top w:w="15" w:type="dxa"/>
              <w:left w:w="15" w:type="dxa"/>
              <w:bottom w:w="0" w:type="dxa"/>
              <w:right w:w="15" w:type="dxa"/>
            </w:tcMar>
            <w:vAlign w:val="bottom"/>
            <w:hideMark/>
          </w:tcPr>
          <w:p w14:paraId="61FB5A13"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5C4B9FB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C70438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29DBC91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FBE84E4" w14:textId="77777777" w:rsidR="00AE623F" w:rsidRDefault="00AE623F">
            <w:pPr>
              <w:rPr>
                <w:rFonts w:ascii="Calibri" w:hAnsi="Calibri" w:cs="Calibri"/>
                <w:color w:val="000000"/>
                <w:sz w:val="22"/>
                <w:szCs w:val="22"/>
              </w:rPr>
            </w:pPr>
            <w:r>
              <w:rPr>
                <w:rFonts w:ascii="Calibri" w:hAnsi="Calibri" w:cs="Calibri"/>
                <w:color w:val="000000"/>
                <w:sz w:val="22"/>
                <w:szCs w:val="22"/>
              </w:rPr>
              <w:t>Gao, Ning</w:t>
            </w:r>
          </w:p>
        </w:tc>
        <w:tc>
          <w:tcPr>
            <w:tcW w:w="4824" w:type="dxa"/>
            <w:tcBorders>
              <w:top w:val="nil"/>
              <w:left w:val="nil"/>
              <w:bottom w:val="nil"/>
              <w:right w:val="nil"/>
            </w:tcBorders>
            <w:noWrap/>
            <w:tcMar>
              <w:top w:w="15" w:type="dxa"/>
              <w:left w:w="15" w:type="dxa"/>
              <w:bottom w:w="0" w:type="dxa"/>
              <w:right w:w="15" w:type="dxa"/>
            </w:tcMar>
            <w:vAlign w:val="bottom"/>
            <w:hideMark/>
          </w:tcPr>
          <w:p w14:paraId="7AFD2399" w14:textId="77777777" w:rsidR="00AE623F" w:rsidRDefault="00AE62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E623F" w14:paraId="317C30D2"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C3A0D8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A2712F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81097A2" w14:textId="77777777" w:rsidR="00AE623F" w:rsidRDefault="00AE623F">
            <w:pPr>
              <w:rPr>
                <w:rFonts w:ascii="Calibri" w:hAnsi="Calibri" w:cs="Calibri"/>
                <w:color w:val="000000"/>
                <w:sz w:val="22"/>
                <w:szCs w:val="22"/>
              </w:rPr>
            </w:pPr>
            <w:r>
              <w:rPr>
                <w:rFonts w:ascii="Calibri" w:hAnsi="Calibri" w:cs="Calibri"/>
                <w:color w:val="000000"/>
                <w:sz w:val="22"/>
                <w:szCs w:val="22"/>
              </w:rPr>
              <w:t>Jang, Insun</w:t>
            </w:r>
          </w:p>
        </w:tc>
        <w:tc>
          <w:tcPr>
            <w:tcW w:w="4824" w:type="dxa"/>
            <w:tcBorders>
              <w:top w:val="nil"/>
              <w:left w:val="nil"/>
              <w:bottom w:val="nil"/>
              <w:right w:val="nil"/>
            </w:tcBorders>
            <w:noWrap/>
            <w:tcMar>
              <w:top w:w="15" w:type="dxa"/>
              <w:left w:w="15" w:type="dxa"/>
              <w:bottom w:w="0" w:type="dxa"/>
              <w:right w:w="15" w:type="dxa"/>
            </w:tcMar>
            <w:vAlign w:val="bottom"/>
            <w:hideMark/>
          </w:tcPr>
          <w:p w14:paraId="7F95D0E7"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4C45ABB4"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469A85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6C6A2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E310B66" w14:textId="77777777" w:rsidR="00AE623F" w:rsidRDefault="00AE623F">
            <w:pPr>
              <w:rPr>
                <w:rFonts w:ascii="Calibri" w:hAnsi="Calibri" w:cs="Calibri"/>
                <w:color w:val="000000"/>
                <w:sz w:val="22"/>
                <w:szCs w:val="22"/>
              </w:rPr>
            </w:pPr>
            <w:r>
              <w:rPr>
                <w:rFonts w:ascii="Calibri" w:hAnsi="Calibri" w:cs="Calibri"/>
                <w:color w:val="000000"/>
                <w:sz w:val="22"/>
                <w:szCs w:val="22"/>
              </w:rPr>
              <w:t>Kamel, Mahmoud</w:t>
            </w:r>
          </w:p>
        </w:tc>
        <w:tc>
          <w:tcPr>
            <w:tcW w:w="4824" w:type="dxa"/>
            <w:tcBorders>
              <w:top w:val="nil"/>
              <w:left w:val="nil"/>
              <w:bottom w:val="nil"/>
              <w:right w:val="nil"/>
            </w:tcBorders>
            <w:noWrap/>
            <w:tcMar>
              <w:top w:w="15" w:type="dxa"/>
              <w:left w:w="15" w:type="dxa"/>
              <w:bottom w:w="0" w:type="dxa"/>
              <w:right w:w="15" w:type="dxa"/>
            </w:tcMar>
            <w:vAlign w:val="bottom"/>
            <w:hideMark/>
          </w:tcPr>
          <w:p w14:paraId="2A8F087F" w14:textId="77777777" w:rsidR="00AE623F" w:rsidRDefault="00AE623F">
            <w:pPr>
              <w:rPr>
                <w:rFonts w:ascii="Calibri" w:hAnsi="Calibri" w:cs="Calibri"/>
                <w:color w:val="000000"/>
                <w:sz w:val="22"/>
                <w:szCs w:val="22"/>
              </w:rPr>
            </w:pPr>
            <w:r>
              <w:rPr>
                <w:rFonts w:ascii="Calibri" w:hAnsi="Calibri" w:cs="Calibri"/>
                <w:color w:val="000000"/>
                <w:sz w:val="22"/>
                <w:szCs w:val="22"/>
              </w:rPr>
              <w:t>InterDigital, Inc.</w:t>
            </w:r>
          </w:p>
        </w:tc>
      </w:tr>
      <w:tr w:rsidR="00AE623F" w14:paraId="3AD5F340"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27D901B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B249856"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5F4EB90" w14:textId="77777777" w:rsidR="00AE623F" w:rsidRDefault="00AE623F">
            <w:pPr>
              <w:rPr>
                <w:rFonts w:ascii="Calibri" w:hAnsi="Calibri" w:cs="Calibri"/>
                <w:color w:val="000000"/>
                <w:sz w:val="22"/>
                <w:szCs w:val="22"/>
              </w:rPr>
            </w:pPr>
            <w:r>
              <w:rPr>
                <w:rFonts w:ascii="Calibri" w:hAnsi="Calibri" w:cs="Calibri"/>
                <w:color w:val="000000"/>
                <w:sz w:val="22"/>
                <w:szCs w:val="22"/>
              </w:rPr>
              <w:t>Kim, Sang Gook</w:t>
            </w:r>
          </w:p>
        </w:tc>
        <w:tc>
          <w:tcPr>
            <w:tcW w:w="4824" w:type="dxa"/>
            <w:tcBorders>
              <w:top w:val="nil"/>
              <w:left w:val="nil"/>
              <w:bottom w:val="nil"/>
              <w:right w:val="nil"/>
            </w:tcBorders>
            <w:noWrap/>
            <w:tcMar>
              <w:top w:w="15" w:type="dxa"/>
              <w:left w:w="15" w:type="dxa"/>
              <w:bottom w:w="0" w:type="dxa"/>
              <w:right w:w="15" w:type="dxa"/>
            </w:tcMar>
            <w:vAlign w:val="bottom"/>
            <w:hideMark/>
          </w:tcPr>
          <w:p w14:paraId="2FFDE8BA" w14:textId="77777777" w:rsidR="00AE623F" w:rsidRDefault="00AE623F">
            <w:pPr>
              <w:rPr>
                <w:rFonts w:ascii="Calibri" w:hAnsi="Calibri" w:cs="Calibri"/>
                <w:color w:val="000000"/>
                <w:sz w:val="22"/>
                <w:szCs w:val="22"/>
              </w:rPr>
            </w:pPr>
            <w:r>
              <w:rPr>
                <w:rFonts w:ascii="Calibri" w:hAnsi="Calibri" w:cs="Calibri"/>
                <w:color w:val="000000"/>
                <w:sz w:val="22"/>
                <w:szCs w:val="22"/>
              </w:rPr>
              <w:t>LG ELECTRONICS</w:t>
            </w:r>
          </w:p>
        </w:tc>
      </w:tr>
      <w:tr w:rsidR="00AE623F" w14:paraId="2962F9E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E1A34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740FFFB"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53A91454" w14:textId="77777777" w:rsidR="00AE623F" w:rsidRDefault="00AE623F">
            <w:pPr>
              <w:rPr>
                <w:rFonts w:ascii="Calibri" w:hAnsi="Calibri" w:cs="Calibri"/>
                <w:color w:val="000000"/>
                <w:sz w:val="22"/>
                <w:szCs w:val="22"/>
              </w:rPr>
            </w:pPr>
            <w:r>
              <w:rPr>
                <w:rFonts w:ascii="Calibri" w:hAnsi="Calibri" w:cs="Calibri"/>
                <w:color w:val="000000"/>
                <w:sz w:val="22"/>
                <w:szCs w:val="22"/>
              </w:rPr>
              <w:t>Luo, Chaoming</w:t>
            </w:r>
          </w:p>
        </w:tc>
        <w:tc>
          <w:tcPr>
            <w:tcW w:w="4824" w:type="dxa"/>
            <w:tcBorders>
              <w:top w:val="nil"/>
              <w:left w:val="nil"/>
              <w:bottom w:val="nil"/>
              <w:right w:val="nil"/>
            </w:tcBorders>
            <w:noWrap/>
            <w:tcMar>
              <w:top w:w="15" w:type="dxa"/>
              <w:left w:w="15" w:type="dxa"/>
              <w:bottom w:w="0" w:type="dxa"/>
              <w:right w:w="15" w:type="dxa"/>
            </w:tcMar>
            <w:vAlign w:val="bottom"/>
            <w:hideMark/>
          </w:tcPr>
          <w:p w14:paraId="187DB3AF" w14:textId="77777777" w:rsidR="00AE623F" w:rsidRDefault="00AE62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E623F" w14:paraId="162FD3BF"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55199E4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2DB078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37BD97AC" w14:textId="77777777" w:rsidR="00AE623F" w:rsidRDefault="00AE623F">
            <w:pPr>
              <w:rPr>
                <w:rFonts w:ascii="Calibri" w:hAnsi="Calibri" w:cs="Calibri"/>
                <w:color w:val="000000"/>
                <w:sz w:val="22"/>
                <w:szCs w:val="22"/>
              </w:rPr>
            </w:pPr>
            <w:r>
              <w:rPr>
                <w:rFonts w:ascii="Calibri" w:hAnsi="Calibri" w:cs="Calibri"/>
                <w:color w:val="000000"/>
                <w:sz w:val="22"/>
                <w:szCs w:val="22"/>
              </w:rPr>
              <w:t>narengerile, narengerile</w:t>
            </w:r>
          </w:p>
        </w:tc>
        <w:tc>
          <w:tcPr>
            <w:tcW w:w="4824" w:type="dxa"/>
            <w:tcBorders>
              <w:top w:val="nil"/>
              <w:left w:val="nil"/>
              <w:bottom w:val="nil"/>
              <w:right w:val="nil"/>
            </w:tcBorders>
            <w:noWrap/>
            <w:tcMar>
              <w:top w:w="15" w:type="dxa"/>
              <w:left w:w="15" w:type="dxa"/>
              <w:bottom w:w="0" w:type="dxa"/>
              <w:right w:w="15" w:type="dxa"/>
            </w:tcMar>
            <w:vAlign w:val="bottom"/>
            <w:hideMark/>
          </w:tcPr>
          <w:p w14:paraId="7F706717"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683ED9A5"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DAF99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42A4E57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B043CD5" w14:textId="77777777" w:rsidR="00AE623F" w:rsidRDefault="00AE623F">
            <w:pPr>
              <w:rPr>
                <w:rFonts w:ascii="Calibri" w:hAnsi="Calibri" w:cs="Calibri"/>
                <w:color w:val="000000"/>
                <w:sz w:val="22"/>
                <w:szCs w:val="22"/>
              </w:rPr>
            </w:pPr>
            <w:r>
              <w:rPr>
                <w:rFonts w:ascii="Calibri" w:hAnsi="Calibri" w:cs="Calibri"/>
                <w:color w:val="000000"/>
                <w:sz w:val="22"/>
                <w:szCs w:val="22"/>
              </w:rPr>
              <w:t>Pushkarna, Rajat</w:t>
            </w:r>
          </w:p>
        </w:tc>
        <w:tc>
          <w:tcPr>
            <w:tcW w:w="4824" w:type="dxa"/>
            <w:tcBorders>
              <w:top w:val="nil"/>
              <w:left w:val="nil"/>
              <w:bottom w:val="nil"/>
              <w:right w:val="nil"/>
            </w:tcBorders>
            <w:noWrap/>
            <w:tcMar>
              <w:top w:w="15" w:type="dxa"/>
              <w:left w:w="15" w:type="dxa"/>
              <w:bottom w:w="0" w:type="dxa"/>
              <w:right w:w="15" w:type="dxa"/>
            </w:tcMar>
            <w:vAlign w:val="bottom"/>
            <w:hideMark/>
          </w:tcPr>
          <w:p w14:paraId="7C9E841A" w14:textId="77777777" w:rsidR="00AE623F" w:rsidRDefault="00AE623F">
            <w:pPr>
              <w:rPr>
                <w:rFonts w:ascii="Calibri" w:hAnsi="Calibri" w:cs="Calibri"/>
                <w:color w:val="000000"/>
                <w:sz w:val="22"/>
                <w:szCs w:val="22"/>
              </w:rPr>
            </w:pPr>
            <w:r>
              <w:rPr>
                <w:rFonts w:ascii="Calibri" w:hAnsi="Calibri" w:cs="Calibri"/>
                <w:color w:val="000000"/>
                <w:sz w:val="22"/>
                <w:szCs w:val="22"/>
              </w:rPr>
              <w:t>Panasonic Asia Pacific Pte Ltd.</w:t>
            </w:r>
          </w:p>
        </w:tc>
      </w:tr>
      <w:tr w:rsidR="00AE623F" w14:paraId="22D6330E"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E30870D"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6B9DE15"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38995BC" w14:textId="77777777" w:rsidR="00AE623F" w:rsidRDefault="00AE623F">
            <w:pPr>
              <w:rPr>
                <w:rFonts w:ascii="Calibri" w:hAnsi="Calibri" w:cs="Calibri"/>
                <w:color w:val="000000"/>
                <w:sz w:val="22"/>
                <w:szCs w:val="22"/>
              </w:rPr>
            </w:pPr>
            <w:r>
              <w:rPr>
                <w:rFonts w:ascii="Calibri" w:hAnsi="Calibri" w:cs="Calibri"/>
                <w:color w:val="000000"/>
                <w:sz w:val="22"/>
                <w:szCs w:val="22"/>
              </w:rPr>
              <w:t>Raissinia, Alireza</w:t>
            </w:r>
          </w:p>
        </w:tc>
        <w:tc>
          <w:tcPr>
            <w:tcW w:w="4824" w:type="dxa"/>
            <w:tcBorders>
              <w:top w:val="nil"/>
              <w:left w:val="nil"/>
              <w:bottom w:val="nil"/>
              <w:right w:val="nil"/>
            </w:tcBorders>
            <w:noWrap/>
            <w:tcMar>
              <w:top w:w="15" w:type="dxa"/>
              <w:left w:w="15" w:type="dxa"/>
              <w:bottom w:w="0" w:type="dxa"/>
              <w:right w:w="15" w:type="dxa"/>
            </w:tcMar>
            <w:vAlign w:val="bottom"/>
            <w:hideMark/>
          </w:tcPr>
          <w:p w14:paraId="2042196D"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4F6EEE66"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E716C5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057022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14FB62C0" w14:textId="77777777" w:rsidR="00AE623F" w:rsidRDefault="00AE623F">
            <w:pPr>
              <w:rPr>
                <w:rFonts w:ascii="Calibri" w:hAnsi="Calibri" w:cs="Calibri"/>
                <w:color w:val="000000"/>
                <w:sz w:val="22"/>
                <w:szCs w:val="22"/>
              </w:rPr>
            </w:pPr>
            <w:r>
              <w:rPr>
                <w:rFonts w:ascii="Calibri" w:hAnsi="Calibri" w:cs="Calibri"/>
                <w:color w:val="000000"/>
                <w:sz w:val="22"/>
                <w:szCs w:val="22"/>
              </w:rPr>
              <w:t>Sahoo, Anirudha</w:t>
            </w:r>
          </w:p>
        </w:tc>
        <w:tc>
          <w:tcPr>
            <w:tcW w:w="4824" w:type="dxa"/>
            <w:tcBorders>
              <w:top w:val="nil"/>
              <w:left w:val="nil"/>
              <w:bottom w:val="nil"/>
              <w:right w:val="nil"/>
            </w:tcBorders>
            <w:noWrap/>
            <w:tcMar>
              <w:top w:w="15" w:type="dxa"/>
              <w:left w:w="15" w:type="dxa"/>
              <w:bottom w:w="0" w:type="dxa"/>
              <w:right w:w="15" w:type="dxa"/>
            </w:tcMar>
            <w:vAlign w:val="bottom"/>
            <w:hideMark/>
          </w:tcPr>
          <w:p w14:paraId="0B081088" w14:textId="77777777" w:rsidR="00AE623F" w:rsidRDefault="00AE62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E623F" w14:paraId="3575E339"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DBC9359"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66DA46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74A0DC3" w14:textId="77777777" w:rsidR="00AE623F" w:rsidRDefault="00AE623F">
            <w:pPr>
              <w:rPr>
                <w:rFonts w:ascii="Calibri" w:hAnsi="Calibri" w:cs="Calibri"/>
                <w:color w:val="000000"/>
                <w:sz w:val="22"/>
                <w:szCs w:val="22"/>
              </w:rPr>
            </w:pPr>
            <w:r>
              <w:rPr>
                <w:rFonts w:ascii="Calibri" w:hAnsi="Calibri" w:cs="Calibri"/>
                <w:color w:val="000000"/>
                <w:sz w:val="22"/>
                <w:szCs w:val="22"/>
              </w:rPr>
              <w:t>SUH, JUNG HOON</w:t>
            </w:r>
          </w:p>
        </w:tc>
        <w:tc>
          <w:tcPr>
            <w:tcW w:w="4824" w:type="dxa"/>
            <w:tcBorders>
              <w:top w:val="nil"/>
              <w:left w:val="nil"/>
              <w:bottom w:val="nil"/>
              <w:right w:val="nil"/>
            </w:tcBorders>
            <w:noWrap/>
            <w:tcMar>
              <w:top w:w="15" w:type="dxa"/>
              <w:left w:w="15" w:type="dxa"/>
              <w:bottom w:w="0" w:type="dxa"/>
              <w:right w:w="15" w:type="dxa"/>
            </w:tcMar>
            <w:vAlign w:val="bottom"/>
            <w:hideMark/>
          </w:tcPr>
          <w:p w14:paraId="1EFEF125" w14:textId="77777777" w:rsidR="00AE623F" w:rsidRDefault="00AE623F">
            <w:pPr>
              <w:rPr>
                <w:rFonts w:ascii="Calibri" w:hAnsi="Calibri" w:cs="Calibri"/>
                <w:color w:val="000000"/>
                <w:sz w:val="22"/>
                <w:szCs w:val="22"/>
              </w:rPr>
            </w:pPr>
            <w:r>
              <w:rPr>
                <w:rFonts w:ascii="Calibri" w:hAnsi="Calibri" w:cs="Calibri"/>
                <w:color w:val="000000"/>
                <w:sz w:val="22"/>
                <w:szCs w:val="22"/>
              </w:rPr>
              <w:t>Huawei Technologies Co., Ltd</w:t>
            </w:r>
          </w:p>
        </w:tc>
      </w:tr>
      <w:tr w:rsidR="00AE623F" w14:paraId="162279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069ABF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79BDCB6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1303E41" w14:textId="77777777" w:rsidR="00AE623F" w:rsidRDefault="00AE623F">
            <w:pPr>
              <w:rPr>
                <w:rFonts w:ascii="Calibri" w:hAnsi="Calibri" w:cs="Calibri"/>
                <w:color w:val="000000"/>
                <w:sz w:val="22"/>
                <w:szCs w:val="22"/>
              </w:rPr>
            </w:pPr>
            <w:r>
              <w:rPr>
                <w:rFonts w:ascii="Calibri" w:hAnsi="Calibri" w:cs="Calibri"/>
                <w:color w:val="000000"/>
                <w:sz w:val="22"/>
                <w:szCs w:val="22"/>
              </w:rPr>
              <w:t>Trainin, Solomon</w:t>
            </w:r>
          </w:p>
        </w:tc>
        <w:tc>
          <w:tcPr>
            <w:tcW w:w="4824" w:type="dxa"/>
            <w:tcBorders>
              <w:top w:val="nil"/>
              <w:left w:val="nil"/>
              <w:bottom w:val="nil"/>
              <w:right w:val="nil"/>
            </w:tcBorders>
            <w:noWrap/>
            <w:tcMar>
              <w:top w:w="15" w:type="dxa"/>
              <w:left w:w="15" w:type="dxa"/>
              <w:bottom w:w="0" w:type="dxa"/>
              <w:right w:w="15" w:type="dxa"/>
            </w:tcMar>
            <w:vAlign w:val="bottom"/>
            <w:hideMark/>
          </w:tcPr>
          <w:p w14:paraId="32D0FA63" w14:textId="77777777" w:rsidR="00AE623F" w:rsidRDefault="00AE623F">
            <w:pPr>
              <w:rPr>
                <w:rFonts w:ascii="Calibri" w:hAnsi="Calibri" w:cs="Calibri"/>
                <w:color w:val="000000"/>
                <w:sz w:val="22"/>
                <w:szCs w:val="22"/>
              </w:rPr>
            </w:pPr>
            <w:r>
              <w:rPr>
                <w:rFonts w:ascii="Calibri" w:hAnsi="Calibri" w:cs="Calibri"/>
                <w:color w:val="000000"/>
                <w:sz w:val="22"/>
                <w:szCs w:val="22"/>
              </w:rPr>
              <w:t>Qualcomm Incorporated</w:t>
            </w:r>
          </w:p>
        </w:tc>
      </w:tr>
      <w:tr w:rsidR="00AE623F" w14:paraId="07CFCE7D"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395C7A0"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4180C1E"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0995CBE5" w14:textId="77777777" w:rsidR="00AE623F" w:rsidRDefault="00AE623F">
            <w:pPr>
              <w:rPr>
                <w:rFonts w:ascii="Calibri" w:hAnsi="Calibri" w:cs="Calibri"/>
                <w:color w:val="000000"/>
                <w:sz w:val="22"/>
                <w:szCs w:val="22"/>
              </w:rPr>
            </w:pPr>
            <w:r>
              <w:rPr>
                <w:rFonts w:ascii="Calibri" w:hAnsi="Calibri" w:cs="Calibri"/>
                <w:color w:val="000000"/>
                <w:sz w:val="22"/>
                <w:szCs w:val="22"/>
              </w:rPr>
              <w:t>Tsai, Tsung-Han</w:t>
            </w:r>
          </w:p>
        </w:tc>
        <w:tc>
          <w:tcPr>
            <w:tcW w:w="4824" w:type="dxa"/>
            <w:tcBorders>
              <w:top w:val="nil"/>
              <w:left w:val="nil"/>
              <w:bottom w:val="nil"/>
              <w:right w:val="nil"/>
            </w:tcBorders>
            <w:noWrap/>
            <w:tcMar>
              <w:top w:w="15" w:type="dxa"/>
              <w:left w:w="15" w:type="dxa"/>
              <w:bottom w:w="0" w:type="dxa"/>
              <w:right w:w="15" w:type="dxa"/>
            </w:tcMar>
            <w:vAlign w:val="bottom"/>
            <w:hideMark/>
          </w:tcPr>
          <w:p w14:paraId="52BBC05F" w14:textId="77777777" w:rsidR="00AE623F" w:rsidRDefault="00AE623F">
            <w:pPr>
              <w:rPr>
                <w:rFonts w:ascii="Calibri" w:hAnsi="Calibri" w:cs="Calibri"/>
                <w:color w:val="000000"/>
                <w:sz w:val="22"/>
                <w:szCs w:val="22"/>
              </w:rPr>
            </w:pPr>
            <w:r>
              <w:rPr>
                <w:rFonts w:ascii="Calibri" w:hAnsi="Calibri" w:cs="Calibri"/>
                <w:color w:val="000000"/>
                <w:sz w:val="22"/>
                <w:szCs w:val="22"/>
              </w:rPr>
              <w:t>MediaTek Inc.</w:t>
            </w:r>
          </w:p>
        </w:tc>
      </w:tr>
      <w:tr w:rsidR="00AE623F" w14:paraId="136A0D2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4A3139F2"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5D88DD0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6693D611" w14:textId="77777777" w:rsidR="00AE623F" w:rsidRDefault="00AE623F">
            <w:pPr>
              <w:rPr>
                <w:rFonts w:ascii="Calibri" w:hAnsi="Calibri" w:cs="Calibri"/>
                <w:color w:val="000000"/>
                <w:sz w:val="22"/>
                <w:szCs w:val="22"/>
              </w:rPr>
            </w:pPr>
            <w:r>
              <w:rPr>
                <w:rFonts w:ascii="Calibri" w:hAnsi="Calibri" w:cs="Calibri"/>
                <w:color w:val="000000"/>
                <w:sz w:val="22"/>
                <w:szCs w:val="22"/>
              </w:rPr>
              <w:t>Wei, Dong</w:t>
            </w:r>
          </w:p>
        </w:tc>
        <w:tc>
          <w:tcPr>
            <w:tcW w:w="4824" w:type="dxa"/>
            <w:tcBorders>
              <w:top w:val="nil"/>
              <w:left w:val="nil"/>
              <w:bottom w:val="nil"/>
              <w:right w:val="nil"/>
            </w:tcBorders>
            <w:noWrap/>
            <w:tcMar>
              <w:top w:w="15" w:type="dxa"/>
              <w:left w:w="15" w:type="dxa"/>
              <w:bottom w:w="0" w:type="dxa"/>
              <w:right w:w="15" w:type="dxa"/>
            </w:tcMar>
            <w:vAlign w:val="bottom"/>
            <w:hideMark/>
          </w:tcPr>
          <w:p w14:paraId="50882E6E" w14:textId="77777777" w:rsidR="00AE623F" w:rsidRDefault="00AE623F">
            <w:pPr>
              <w:rPr>
                <w:rFonts w:ascii="Calibri" w:hAnsi="Calibri" w:cs="Calibri"/>
                <w:color w:val="000000"/>
                <w:sz w:val="22"/>
                <w:szCs w:val="22"/>
              </w:rPr>
            </w:pPr>
            <w:r>
              <w:rPr>
                <w:rFonts w:ascii="Calibri" w:hAnsi="Calibri" w:cs="Calibri"/>
                <w:color w:val="000000"/>
                <w:sz w:val="22"/>
                <w:szCs w:val="22"/>
              </w:rPr>
              <w:t>NXP Semiconductors</w:t>
            </w:r>
          </w:p>
        </w:tc>
      </w:tr>
      <w:tr w:rsidR="00AE623F" w14:paraId="60BFE1D8"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668746D1"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6EB49BDC"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21CC4242" w14:textId="77777777" w:rsidR="00AE623F" w:rsidRDefault="00AE623F">
            <w:pPr>
              <w:rPr>
                <w:rFonts w:ascii="Calibri" w:hAnsi="Calibri" w:cs="Calibri"/>
                <w:color w:val="000000"/>
                <w:sz w:val="22"/>
                <w:szCs w:val="22"/>
              </w:rPr>
            </w:pPr>
            <w:r>
              <w:rPr>
                <w:rFonts w:ascii="Calibri" w:hAnsi="Calibri" w:cs="Calibri"/>
                <w:color w:val="000000"/>
                <w:sz w:val="22"/>
                <w:szCs w:val="22"/>
              </w:rPr>
              <w:t>Wilhelmsson, Leif</w:t>
            </w:r>
          </w:p>
        </w:tc>
        <w:tc>
          <w:tcPr>
            <w:tcW w:w="4824" w:type="dxa"/>
            <w:tcBorders>
              <w:top w:val="nil"/>
              <w:left w:val="nil"/>
              <w:bottom w:val="nil"/>
              <w:right w:val="nil"/>
            </w:tcBorders>
            <w:noWrap/>
            <w:tcMar>
              <w:top w:w="15" w:type="dxa"/>
              <w:left w:w="15" w:type="dxa"/>
              <w:bottom w:w="0" w:type="dxa"/>
              <w:right w:w="15" w:type="dxa"/>
            </w:tcMar>
            <w:vAlign w:val="bottom"/>
            <w:hideMark/>
          </w:tcPr>
          <w:p w14:paraId="341690DB" w14:textId="77777777" w:rsidR="00AE623F" w:rsidRDefault="00AE623F">
            <w:pPr>
              <w:rPr>
                <w:rFonts w:ascii="Calibri" w:hAnsi="Calibri" w:cs="Calibri"/>
                <w:color w:val="000000"/>
                <w:sz w:val="22"/>
                <w:szCs w:val="22"/>
              </w:rPr>
            </w:pPr>
            <w:r>
              <w:rPr>
                <w:rFonts w:ascii="Calibri" w:hAnsi="Calibri" w:cs="Calibri"/>
                <w:color w:val="000000"/>
                <w:sz w:val="22"/>
                <w:szCs w:val="22"/>
              </w:rPr>
              <w:t>Ericsson AB</w:t>
            </w:r>
          </w:p>
        </w:tc>
      </w:tr>
      <w:tr w:rsidR="00AE623F" w14:paraId="40D37B57" w14:textId="77777777" w:rsidTr="00AE623F">
        <w:trPr>
          <w:trHeight w:val="300"/>
        </w:trPr>
        <w:tc>
          <w:tcPr>
            <w:tcW w:w="1050" w:type="dxa"/>
            <w:tcBorders>
              <w:top w:val="nil"/>
              <w:left w:val="nil"/>
              <w:bottom w:val="nil"/>
              <w:right w:val="nil"/>
            </w:tcBorders>
            <w:noWrap/>
            <w:tcMar>
              <w:top w:w="15" w:type="dxa"/>
              <w:left w:w="15" w:type="dxa"/>
              <w:bottom w:w="0" w:type="dxa"/>
              <w:right w:w="15" w:type="dxa"/>
            </w:tcMar>
            <w:vAlign w:val="bottom"/>
            <w:hideMark/>
          </w:tcPr>
          <w:p w14:paraId="3C4815D4"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TGbf</w:t>
            </w:r>
          </w:p>
        </w:tc>
        <w:tc>
          <w:tcPr>
            <w:tcW w:w="1077" w:type="dxa"/>
            <w:tcBorders>
              <w:top w:val="nil"/>
              <w:left w:val="nil"/>
              <w:bottom w:val="nil"/>
              <w:right w:val="nil"/>
            </w:tcBorders>
            <w:noWrap/>
            <w:tcMar>
              <w:top w:w="15" w:type="dxa"/>
              <w:left w:w="15" w:type="dxa"/>
              <w:bottom w:w="0" w:type="dxa"/>
              <w:right w:w="15" w:type="dxa"/>
            </w:tcMar>
            <w:vAlign w:val="bottom"/>
            <w:hideMark/>
          </w:tcPr>
          <w:p w14:paraId="347A313F" w14:textId="77777777" w:rsidR="00AE623F" w:rsidRDefault="00AE623F">
            <w:pPr>
              <w:jc w:val="center"/>
              <w:rPr>
                <w:rFonts w:ascii="Calibri" w:hAnsi="Calibri" w:cs="Calibri"/>
                <w:color w:val="000000"/>
                <w:sz w:val="22"/>
                <w:szCs w:val="22"/>
              </w:rPr>
            </w:pPr>
            <w:r>
              <w:rPr>
                <w:rFonts w:ascii="Calibri" w:hAnsi="Calibri" w:cs="Calibri"/>
                <w:color w:val="000000"/>
                <w:sz w:val="22"/>
                <w:szCs w:val="22"/>
              </w:rPr>
              <w:t>9/22</w:t>
            </w:r>
          </w:p>
        </w:tc>
        <w:tc>
          <w:tcPr>
            <w:tcW w:w="2409" w:type="dxa"/>
            <w:tcBorders>
              <w:top w:val="nil"/>
              <w:left w:val="nil"/>
              <w:bottom w:val="nil"/>
              <w:right w:val="nil"/>
            </w:tcBorders>
            <w:noWrap/>
            <w:tcMar>
              <w:top w:w="15" w:type="dxa"/>
              <w:left w:w="15" w:type="dxa"/>
              <w:bottom w:w="0" w:type="dxa"/>
              <w:right w:w="15" w:type="dxa"/>
            </w:tcMar>
            <w:vAlign w:val="bottom"/>
            <w:hideMark/>
          </w:tcPr>
          <w:p w14:paraId="4EBFFF73" w14:textId="77777777" w:rsidR="00AE623F" w:rsidRDefault="00AE623F">
            <w:pPr>
              <w:rPr>
                <w:rFonts w:ascii="Calibri" w:hAnsi="Calibri" w:cs="Calibri"/>
                <w:color w:val="000000"/>
                <w:sz w:val="22"/>
                <w:szCs w:val="22"/>
              </w:rPr>
            </w:pPr>
            <w:r>
              <w:rPr>
                <w:rFonts w:ascii="Calibri" w:hAnsi="Calibri" w:cs="Calibri"/>
                <w:color w:val="000000"/>
                <w:sz w:val="22"/>
                <w:szCs w:val="22"/>
              </w:rPr>
              <w:t>Yano, Kazuto</w:t>
            </w:r>
          </w:p>
        </w:tc>
        <w:tc>
          <w:tcPr>
            <w:tcW w:w="4824" w:type="dxa"/>
            <w:tcBorders>
              <w:top w:val="nil"/>
              <w:left w:val="nil"/>
              <w:bottom w:val="nil"/>
              <w:right w:val="nil"/>
            </w:tcBorders>
            <w:noWrap/>
            <w:tcMar>
              <w:top w:w="15" w:type="dxa"/>
              <w:left w:w="15" w:type="dxa"/>
              <w:bottom w:w="0" w:type="dxa"/>
              <w:right w:w="15" w:type="dxa"/>
            </w:tcMar>
            <w:vAlign w:val="bottom"/>
            <w:hideMark/>
          </w:tcPr>
          <w:p w14:paraId="36B7B625" w14:textId="77777777" w:rsidR="00AE623F" w:rsidRDefault="00AE62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6D48F37" w14:textId="0C2F808A" w:rsidR="006224DB" w:rsidRDefault="00AE623F">
      <w:pPr>
        <w:rPr>
          <w:b/>
          <w:sz w:val="22"/>
          <w:szCs w:val="22"/>
          <w:u w:val="single"/>
          <w:lang w:val="en-US"/>
        </w:rPr>
      </w:pPr>
      <w:r>
        <w:rPr>
          <w:b/>
          <w:sz w:val="22"/>
          <w:szCs w:val="22"/>
          <w:u w:val="single"/>
          <w:lang w:val="en-US"/>
        </w:rPr>
        <w:t xml:space="preserve"> </w:t>
      </w:r>
      <w:r w:rsidR="006224DB">
        <w:rPr>
          <w:b/>
          <w:sz w:val="22"/>
          <w:szCs w:val="22"/>
          <w:u w:val="single"/>
          <w:lang w:val="en-US"/>
        </w:rPr>
        <w:br w:type="page"/>
      </w:r>
    </w:p>
    <w:p w14:paraId="5C70B53B" w14:textId="6CA07BF0" w:rsidR="006224DB" w:rsidRPr="00EF2C3F" w:rsidRDefault="008A4800" w:rsidP="00B56D73">
      <w:pPr>
        <w:pStyle w:val="Heading3"/>
      </w:pPr>
      <w:r w:rsidRPr="00EF2C3F">
        <w:rPr>
          <w:lang w:val="en-US"/>
        </w:rPr>
        <w:lastRenderedPageBreak/>
        <w:t>Mon</w:t>
      </w:r>
      <w:r w:rsidR="006224DB" w:rsidRPr="00EF2C3F">
        <w:t xml:space="preserve">day, </w:t>
      </w:r>
      <w:r w:rsidR="006224DB" w:rsidRPr="00EF2C3F">
        <w:rPr>
          <w:lang w:val="en-US"/>
        </w:rPr>
        <w:t>September</w:t>
      </w:r>
      <w:r w:rsidR="006224DB" w:rsidRPr="00EF2C3F">
        <w:t xml:space="preserve"> 2</w:t>
      </w:r>
      <w:r w:rsidRPr="00EF2C3F">
        <w:rPr>
          <w:lang w:val="en-US"/>
        </w:rPr>
        <w:t>6</w:t>
      </w:r>
      <w:r w:rsidR="006224DB" w:rsidRPr="00EF2C3F">
        <w:t>, 2022, 1</w:t>
      </w:r>
      <w:r w:rsidRPr="00EF2C3F">
        <w:rPr>
          <w:lang w:val="en-US"/>
        </w:rPr>
        <w:t>0</w:t>
      </w:r>
      <w:r w:rsidR="006224DB" w:rsidRPr="00EF2C3F">
        <w:t xml:space="preserve">:00 </w:t>
      </w:r>
      <w:r w:rsidRPr="00EF2C3F">
        <w:rPr>
          <w:lang w:val="en-US"/>
        </w:rPr>
        <w:t>a</w:t>
      </w:r>
      <w:r w:rsidR="006224DB" w:rsidRPr="00EF2C3F">
        <w:t>m-</w:t>
      </w:r>
      <w:r w:rsidRPr="00EF2C3F">
        <w:rPr>
          <w:lang w:val="en-US"/>
        </w:rPr>
        <w:t>12</w:t>
      </w:r>
      <w:r w:rsidR="006224DB" w:rsidRPr="00EF2C3F">
        <w:t xml:space="preserve">:00 </w:t>
      </w:r>
      <w:r w:rsidRPr="00EF2C3F">
        <w:rPr>
          <w:lang w:val="en-US"/>
        </w:rPr>
        <w:t>p</w:t>
      </w:r>
      <w:r w:rsidR="006224DB" w:rsidRPr="00EF2C3F">
        <w:t>m (ET)</w:t>
      </w:r>
    </w:p>
    <w:p w14:paraId="6AE58274" w14:textId="77777777" w:rsidR="006224DB" w:rsidRPr="00EF2C3F" w:rsidRDefault="006224DB" w:rsidP="006224DB">
      <w:pPr>
        <w:rPr>
          <w:b/>
          <w:bCs/>
        </w:rPr>
      </w:pPr>
    </w:p>
    <w:p w14:paraId="01CA9D2C" w14:textId="77777777" w:rsidR="006224DB" w:rsidRPr="009E43A1" w:rsidRDefault="006224DB" w:rsidP="006224DB">
      <w:pPr>
        <w:rPr>
          <w:b/>
          <w:bCs/>
        </w:rPr>
      </w:pPr>
      <w:r w:rsidRPr="009E43A1">
        <w:rPr>
          <w:b/>
          <w:bCs/>
        </w:rPr>
        <w:t>Meeting Agenda:</w:t>
      </w:r>
    </w:p>
    <w:p w14:paraId="54FC4C5E" w14:textId="77777777" w:rsidR="006224DB" w:rsidRDefault="006224DB" w:rsidP="006224DB">
      <w:pPr>
        <w:rPr>
          <w:bCs/>
        </w:rPr>
      </w:pPr>
      <w:r w:rsidRPr="009E43A1">
        <w:rPr>
          <w:bCs/>
        </w:rPr>
        <w:t xml:space="preserve">The meeting agenda is shown below, and published in the agenda document: </w:t>
      </w:r>
    </w:p>
    <w:p w14:paraId="6E0A9282" w14:textId="7A404F76" w:rsidR="006224DB" w:rsidRDefault="00DB034D" w:rsidP="006224DB">
      <w:pPr>
        <w:rPr>
          <w:bCs/>
        </w:rPr>
      </w:pPr>
      <w:hyperlink r:id="rId12" w:history="1">
        <w:r w:rsidR="00EE6A0A" w:rsidRPr="00E231E8">
          <w:rPr>
            <w:rStyle w:val="Hyperlink"/>
            <w:bCs/>
          </w:rPr>
          <w:t>https://mentor.ieee.org/802.11/dcn/22/11-22-1644-03-00bf-tgbf-meeting-agenda-2022-09-part2.pptx</w:t>
        </w:r>
      </w:hyperlink>
    </w:p>
    <w:p w14:paraId="26A36656" w14:textId="77777777" w:rsidR="006224DB" w:rsidRPr="009E43A1" w:rsidRDefault="006224DB" w:rsidP="006224DB">
      <w:pPr>
        <w:rPr>
          <w:bCs/>
        </w:rPr>
      </w:pPr>
    </w:p>
    <w:p w14:paraId="6599B44D" w14:textId="77777777" w:rsidR="006224DB" w:rsidRPr="009E43A1" w:rsidRDefault="006224DB" w:rsidP="003214E0">
      <w:pPr>
        <w:numPr>
          <w:ilvl w:val="0"/>
          <w:numId w:val="41"/>
        </w:numPr>
        <w:rPr>
          <w:bCs/>
        </w:rPr>
      </w:pPr>
      <w:r w:rsidRPr="009E43A1">
        <w:rPr>
          <w:bCs/>
        </w:rPr>
        <w:t>Call the meeting to order</w:t>
      </w:r>
    </w:p>
    <w:p w14:paraId="54A6DD9D" w14:textId="77777777" w:rsidR="006224DB" w:rsidRPr="009E43A1" w:rsidRDefault="006224DB" w:rsidP="003214E0">
      <w:pPr>
        <w:numPr>
          <w:ilvl w:val="0"/>
          <w:numId w:val="41"/>
        </w:numPr>
        <w:rPr>
          <w:bCs/>
        </w:rPr>
      </w:pPr>
      <w:r w:rsidRPr="009E43A1">
        <w:rPr>
          <w:bCs/>
        </w:rPr>
        <w:t>Patent policy and logistics</w:t>
      </w:r>
    </w:p>
    <w:p w14:paraId="2090C29A" w14:textId="77777777" w:rsidR="006224DB" w:rsidRPr="009E43A1" w:rsidRDefault="006224DB" w:rsidP="003214E0">
      <w:pPr>
        <w:numPr>
          <w:ilvl w:val="0"/>
          <w:numId w:val="41"/>
        </w:numPr>
        <w:rPr>
          <w:bCs/>
        </w:rPr>
      </w:pPr>
      <w:r w:rsidRPr="009E43A1">
        <w:rPr>
          <w:bCs/>
        </w:rPr>
        <w:t>TGbf Timeline</w:t>
      </w:r>
    </w:p>
    <w:p w14:paraId="6C865D5E" w14:textId="77777777" w:rsidR="006224DB" w:rsidRPr="009E43A1" w:rsidRDefault="006224DB" w:rsidP="003214E0">
      <w:pPr>
        <w:numPr>
          <w:ilvl w:val="0"/>
          <w:numId w:val="41"/>
        </w:numPr>
        <w:rPr>
          <w:bCs/>
        </w:rPr>
      </w:pPr>
      <w:r w:rsidRPr="009E43A1">
        <w:rPr>
          <w:bCs/>
        </w:rPr>
        <w:t>Call for contribution</w:t>
      </w:r>
    </w:p>
    <w:p w14:paraId="79B8CDAA" w14:textId="77777777" w:rsidR="006224DB" w:rsidRPr="009E43A1" w:rsidRDefault="006224DB" w:rsidP="003214E0">
      <w:pPr>
        <w:numPr>
          <w:ilvl w:val="0"/>
          <w:numId w:val="41"/>
        </w:numPr>
        <w:rPr>
          <w:bCs/>
        </w:rPr>
      </w:pPr>
      <w:r w:rsidRPr="009E43A1">
        <w:rPr>
          <w:bCs/>
        </w:rPr>
        <w:t>Teleconference Times</w:t>
      </w:r>
    </w:p>
    <w:p w14:paraId="41B6EFF7" w14:textId="77777777" w:rsidR="006224DB" w:rsidRPr="009E43A1" w:rsidRDefault="006224DB" w:rsidP="003214E0">
      <w:pPr>
        <w:numPr>
          <w:ilvl w:val="0"/>
          <w:numId w:val="41"/>
        </w:numPr>
        <w:rPr>
          <w:bCs/>
        </w:rPr>
      </w:pPr>
      <w:r w:rsidRPr="009E43A1">
        <w:rPr>
          <w:bCs/>
        </w:rPr>
        <w:t>Presentation of submissions</w:t>
      </w:r>
    </w:p>
    <w:p w14:paraId="22209E4A" w14:textId="77777777" w:rsidR="006224DB" w:rsidRPr="009E43A1" w:rsidRDefault="006224DB" w:rsidP="003214E0">
      <w:pPr>
        <w:numPr>
          <w:ilvl w:val="0"/>
          <w:numId w:val="41"/>
        </w:numPr>
        <w:rPr>
          <w:bCs/>
          <w:lang w:val="sv-SE"/>
        </w:rPr>
      </w:pPr>
      <w:r w:rsidRPr="009E43A1">
        <w:rPr>
          <w:bCs/>
        </w:rPr>
        <w:t>Any other business</w:t>
      </w:r>
    </w:p>
    <w:p w14:paraId="58654244" w14:textId="77777777" w:rsidR="006224DB" w:rsidRPr="009E43A1" w:rsidRDefault="006224DB" w:rsidP="003214E0">
      <w:pPr>
        <w:numPr>
          <w:ilvl w:val="0"/>
          <w:numId w:val="41"/>
        </w:numPr>
        <w:rPr>
          <w:bCs/>
          <w:lang w:val="sv-SE"/>
        </w:rPr>
      </w:pPr>
      <w:r w:rsidRPr="009E43A1">
        <w:rPr>
          <w:bCs/>
        </w:rPr>
        <w:t>Adjourn</w:t>
      </w:r>
    </w:p>
    <w:p w14:paraId="3FAC0C2F" w14:textId="77777777" w:rsidR="006224DB" w:rsidRPr="009E43A1" w:rsidRDefault="006224DB" w:rsidP="006224DB">
      <w:pPr>
        <w:rPr>
          <w:bCs/>
        </w:rPr>
      </w:pPr>
    </w:p>
    <w:p w14:paraId="465C4CFA" w14:textId="02534329" w:rsidR="006224DB" w:rsidRPr="009E43A1" w:rsidRDefault="006224DB" w:rsidP="003214E0">
      <w:pPr>
        <w:numPr>
          <w:ilvl w:val="0"/>
          <w:numId w:val="42"/>
        </w:numPr>
        <w:rPr>
          <w:bCs/>
        </w:rPr>
      </w:pPr>
      <w:r w:rsidRPr="009E43A1">
        <w:rPr>
          <w:bCs/>
          <w:lang w:val="en-GB"/>
        </w:rPr>
        <w:t xml:space="preserve">The </w:t>
      </w:r>
      <w:r w:rsidR="00E610E3">
        <w:rPr>
          <w:bCs/>
          <w:lang w:val="en-GB"/>
        </w:rPr>
        <w:t xml:space="preserve">Vice </w:t>
      </w:r>
      <w:r w:rsidRPr="009E43A1">
        <w:rPr>
          <w:bCs/>
          <w:lang w:val="en-GB"/>
        </w:rPr>
        <w:t xml:space="preserve">Chair, </w:t>
      </w:r>
      <w:r w:rsidR="00E610E3">
        <w:rPr>
          <w:bCs/>
          <w:lang w:val="en-GB"/>
        </w:rPr>
        <w:t>Assaf Kasher</w:t>
      </w:r>
      <w:r w:rsidRPr="009E43A1">
        <w:rPr>
          <w:bCs/>
          <w:lang w:val="en-GB"/>
        </w:rPr>
        <w:t>, calls the meeting to order at 1</w:t>
      </w:r>
      <w:r w:rsidR="00D62893">
        <w:rPr>
          <w:bCs/>
          <w:lang w:val="en-GB"/>
        </w:rPr>
        <w:t>0</w:t>
      </w:r>
      <w:r w:rsidRPr="009E43A1">
        <w:rPr>
          <w:bCs/>
          <w:lang w:val="en-GB"/>
        </w:rPr>
        <w:t>:0</w:t>
      </w:r>
      <w:r w:rsidR="00D62893">
        <w:rPr>
          <w:bCs/>
          <w:lang w:val="en-GB"/>
        </w:rPr>
        <w:t>7</w:t>
      </w:r>
      <w:r w:rsidRPr="009E43A1">
        <w:rPr>
          <w:bCs/>
          <w:lang w:val="en-GB"/>
        </w:rPr>
        <w:t xml:space="preserve"> pm ET (</w:t>
      </w:r>
      <w:r>
        <w:rPr>
          <w:bCs/>
          <w:lang w:val="en-GB"/>
        </w:rPr>
        <w:t>3</w:t>
      </w:r>
      <w:r w:rsidR="007A4E7F">
        <w:rPr>
          <w:bCs/>
          <w:lang w:val="en-GB"/>
        </w:rPr>
        <w:t>7</w:t>
      </w:r>
      <w:r w:rsidRPr="009E43A1">
        <w:rPr>
          <w:bCs/>
          <w:lang w:val="en-GB"/>
        </w:rPr>
        <w:t xml:space="preserve"> pers</w:t>
      </w:r>
      <w:r>
        <w:rPr>
          <w:bCs/>
          <w:lang w:val="en-GB"/>
        </w:rPr>
        <w:t xml:space="preserve">ons are on the call after </w:t>
      </w:r>
      <w:r w:rsidR="007A4E7F">
        <w:rPr>
          <w:bCs/>
          <w:lang w:val="en-GB"/>
        </w:rPr>
        <w:t>2</w:t>
      </w:r>
      <w:r>
        <w:rPr>
          <w:bCs/>
          <w:lang w:val="en-GB"/>
        </w:rPr>
        <w:t xml:space="preserve">0 </w:t>
      </w:r>
      <w:r w:rsidRPr="009E43A1">
        <w:rPr>
          <w:bCs/>
          <w:lang w:val="en-GB"/>
        </w:rPr>
        <w:t xml:space="preserve">minutes of the meeting). </w:t>
      </w:r>
      <w:r w:rsidR="00EE6A0A">
        <w:rPr>
          <w:bCs/>
          <w:lang w:val="en-GB"/>
        </w:rPr>
        <w:t>The Chair, Tony Han, has issues calling in.</w:t>
      </w:r>
    </w:p>
    <w:p w14:paraId="5E01EDDB" w14:textId="77777777" w:rsidR="006224DB" w:rsidRPr="009E43A1" w:rsidRDefault="006224DB" w:rsidP="006224DB">
      <w:pPr>
        <w:rPr>
          <w:bCs/>
        </w:rPr>
      </w:pPr>
    </w:p>
    <w:p w14:paraId="0B0EDF00" w14:textId="09152A82" w:rsidR="006224DB" w:rsidRPr="009E43A1" w:rsidRDefault="006224DB" w:rsidP="003214E0">
      <w:pPr>
        <w:numPr>
          <w:ilvl w:val="0"/>
          <w:numId w:val="42"/>
        </w:numPr>
        <w:rPr>
          <w:bCs/>
          <w:lang w:val="en-GB"/>
        </w:rPr>
      </w:pPr>
      <w:r w:rsidRPr="009E43A1">
        <w:rPr>
          <w:bCs/>
          <w:lang w:val="en-GB"/>
        </w:rPr>
        <w:t xml:space="preserve">The </w:t>
      </w:r>
      <w:r w:rsidR="00C265BB">
        <w:rPr>
          <w:bCs/>
          <w:lang w:val="en-GB"/>
        </w:rPr>
        <w:t xml:space="preserve">Vice </w:t>
      </w:r>
      <w:r w:rsidRPr="009E43A1">
        <w:rPr>
          <w:bCs/>
          <w:lang w:val="en-GB"/>
        </w:rPr>
        <w:t xml:space="preserve">Chair goes through “Meeting Protocol, Attendance, Voting &amp; Documentation Status” (slide 4), “Participants have a duty to inform the IEEE” (slide 6), and “Ways to inform IEEE” (slide 7). </w:t>
      </w:r>
    </w:p>
    <w:p w14:paraId="548DC0D1" w14:textId="77777777" w:rsidR="006224DB" w:rsidRPr="009E43A1" w:rsidRDefault="006224DB" w:rsidP="006224DB">
      <w:pPr>
        <w:rPr>
          <w:bCs/>
          <w:lang w:val="en-GB"/>
        </w:rPr>
      </w:pPr>
    </w:p>
    <w:p w14:paraId="5D2AE625" w14:textId="59DA96B8" w:rsidR="006224DB" w:rsidRPr="009E43A1" w:rsidRDefault="006224DB" w:rsidP="006224DB">
      <w:pPr>
        <w:rPr>
          <w:bCs/>
          <w:lang w:val="en-GB"/>
        </w:rPr>
      </w:pPr>
      <w:r w:rsidRPr="009E43A1">
        <w:rPr>
          <w:bCs/>
          <w:lang w:val="en-GB"/>
        </w:rPr>
        <w:t xml:space="preserve">The </w:t>
      </w:r>
      <w:r w:rsidR="00C265BB">
        <w:rPr>
          <w:bCs/>
          <w:lang w:val="en-GB"/>
        </w:rPr>
        <w:t xml:space="preserve">Vice </w:t>
      </w:r>
      <w:r w:rsidRPr="009E43A1">
        <w:rPr>
          <w:bCs/>
          <w:lang w:val="en-GB"/>
        </w:rPr>
        <w:t xml:space="preserve">Chair makes a Call for Potentially Essential Patents. </w:t>
      </w:r>
      <w:r w:rsidRPr="0043749C">
        <w:rPr>
          <w:bCs/>
          <w:highlight w:val="green"/>
          <w:lang w:val="en-GB"/>
        </w:rPr>
        <w:t>No potentially essential patents reported, and no questions asked.</w:t>
      </w:r>
    </w:p>
    <w:p w14:paraId="51CBF993" w14:textId="77777777" w:rsidR="006224DB" w:rsidRPr="009E43A1" w:rsidRDefault="006224DB" w:rsidP="006224DB">
      <w:pPr>
        <w:rPr>
          <w:bCs/>
          <w:lang w:val="en-GB"/>
        </w:rPr>
      </w:pPr>
    </w:p>
    <w:p w14:paraId="193257F8" w14:textId="1240684A" w:rsidR="006224DB" w:rsidRDefault="006224DB" w:rsidP="006224DB">
      <w:pPr>
        <w:rPr>
          <w:bCs/>
        </w:rPr>
      </w:pPr>
      <w:r w:rsidRPr="009E43A1">
        <w:rPr>
          <w:bCs/>
        </w:rPr>
        <w:t xml:space="preserve">The </w:t>
      </w:r>
      <w:r w:rsidR="009D700C" w:rsidRPr="009D700C">
        <w:rPr>
          <w:bCs/>
          <w:lang w:val="en-US"/>
        </w:rPr>
        <w:t xml:space="preserve">Vice </w:t>
      </w:r>
      <w:r w:rsidRPr="009E43A1">
        <w:rPr>
          <w:bCs/>
        </w:rPr>
        <w:t xml:space="preserve">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BEDA444" w14:textId="76C3A62F" w:rsidR="00200B85" w:rsidRDefault="00200B85" w:rsidP="006224DB">
      <w:pPr>
        <w:rPr>
          <w:bCs/>
        </w:rPr>
      </w:pPr>
    </w:p>
    <w:p w14:paraId="4ACB3EFA" w14:textId="6F8D690A" w:rsidR="00200B85" w:rsidRPr="00200B85" w:rsidRDefault="00200B85" w:rsidP="006224DB">
      <w:pPr>
        <w:rPr>
          <w:bCs/>
          <w:lang w:val="en-US"/>
        </w:rPr>
      </w:pPr>
      <w:r w:rsidRPr="00200B85">
        <w:rPr>
          <w:bCs/>
          <w:lang w:val="en-US"/>
        </w:rPr>
        <w:t>The Chair, Tony Han, ta</w:t>
      </w:r>
      <w:r>
        <w:rPr>
          <w:bCs/>
          <w:lang w:val="en-US"/>
        </w:rPr>
        <w:t>kes over the meeting.</w:t>
      </w:r>
    </w:p>
    <w:p w14:paraId="3B657739" w14:textId="77777777" w:rsidR="006224DB" w:rsidRPr="009E43A1" w:rsidRDefault="006224DB" w:rsidP="006224DB">
      <w:pPr>
        <w:rPr>
          <w:bCs/>
        </w:rPr>
      </w:pPr>
    </w:p>
    <w:p w14:paraId="3CD9EA60" w14:textId="64F20579" w:rsidR="00E360F2" w:rsidRDefault="006224DB" w:rsidP="006224DB">
      <w:pPr>
        <w:rPr>
          <w:bCs/>
          <w:lang w:val="en-US"/>
        </w:rPr>
      </w:pPr>
      <w:r w:rsidRPr="009E43A1">
        <w:rPr>
          <w:bCs/>
        </w:rPr>
        <w:t>The Chair g</w:t>
      </w:r>
      <w:r>
        <w:rPr>
          <w:bCs/>
        </w:rPr>
        <w:t>oes through the agenda (slide 1</w:t>
      </w:r>
      <w:r w:rsidR="008E45AB">
        <w:rPr>
          <w:bCs/>
          <w:lang w:val="en-US"/>
        </w:rPr>
        <w:t>7</w:t>
      </w:r>
      <w:r w:rsidRPr="009E43A1">
        <w:rPr>
          <w:bCs/>
        </w:rPr>
        <w:t xml:space="preserve">) and asks if </w:t>
      </w:r>
      <w:proofErr w:type="spellStart"/>
      <w:r w:rsidR="00F6523A" w:rsidRPr="00F6523A">
        <w:rPr>
          <w:bCs/>
          <w:lang w:val="en-US"/>
        </w:rPr>
        <w:t>Junghoon</w:t>
      </w:r>
      <w:proofErr w:type="spellEnd"/>
      <w:r w:rsidR="00F6523A" w:rsidRPr="00F6523A">
        <w:rPr>
          <w:bCs/>
          <w:lang w:val="en-US"/>
        </w:rPr>
        <w:t xml:space="preserve"> or </w:t>
      </w:r>
      <w:r w:rsidR="00F6523A">
        <w:rPr>
          <w:bCs/>
          <w:lang w:val="en-US"/>
        </w:rPr>
        <w:t xml:space="preserve">Chaoming want to present, given that we have a conflict with UHR. </w:t>
      </w:r>
      <w:r w:rsidR="00FA2BA3">
        <w:rPr>
          <w:bCs/>
          <w:lang w:val="en-US"/>
        </w:rPr>
        <w:t xml:space="preserve"> </w:t>
      </w:r>
      <w:proofErr w:type="spellStart"/>
      <w:r w:rsidR="00FA2BA3">
        <w:rPr>
          <w:bCs/>
          <w:lang w:val="en-US"/>
        </w:rPr>
        <w:t>Junghoon</w:t>
      </w:r>
      <w:proofErr w:type="spellEnd"/>
      <w:r w:rsidR="00FA2BA3">
        <w:rPr>
          <w:bCs/>
          <w:lang w:val="en-US"/>
        </w:rPr>
        <w:t xml:space="preserve"> explains that he wants to present today.</w:t>
      </w:r>
      <w:r w:rsidR="00905B4E">
        <w:rPr>
          <w:bCs/>
          <w:lang w:val="en-US"/>
        </w:rPr>
        <w:t xml:space="preserve"> </w:t>
      </w:r>
    </w:p>
    <w:p w14:paraId="33C8CCDF" w14:textId="19F21AB0" w:rsidR="00905B4E" w:rsidRDefault="00905B4E" w:rsidP="006224DB">
      <w:pPr>
        <w:rPr>
          <w:bCs/>
        </w:rPr>
      </w:pPr>
      <w:proofErr w:type="spellStart"/>
      <w:r>
        <w:rPr>
          <w:bCs/>
          <w:lang w:val="en-US"/>
        </w:rPr>
        <w:t>Solmon</w:t>
      </w:r>
      <w:proofErr w:type="spellEnd"/>
      <w:r>
        <w:rPr>
          <w:bCs/>
          <w:lang w:val="en-US"/>
        </w:rPr>
        <w:t xml:space="preserve"> </w:t>
      </w:r>
      <w:r w:rsidR="00480FAD">
        <w:rPr>
          <w:bCs/>
          <w:lang w:val="en-US"/>
        </w:rPr>
        <w:t>asks to run the SP for his contribution. As a result, the agenda is modified</w:t>
      </w:r>
      <w:r w:rsidR="007A4E7F">
        <w:rPr>
          <w:bCs/>
          <w:lang w:val="en-US"/>
        </w:rPr>
        <w:t xml:space="preserve"> accordingly.</w:t>
      </w:r>
    </w:p>
    <w:p w14:paraId="3DBD66C8" w14:textId="77777777" w:rsidR="00F6523A" w:rsidRPr="009E43A1" w:rsidRDefault="00F6523A" w:rsidP="006224DB">
      <w:pPr>
        <w:rPr>
          <w:bCs/>
        </w:rPr>
      </w:pPr>
    </w:p>
    <w:p w14:paraId="425302CD" w14:textId="265972AE" w:rsidR="006224DB" w:rsidRPr="009E43A1" w:rsidRDefault="006224DB" w:rsidP="006224DB">
      <w:pPr>
        <w:rPr>
          <w:bCs/>
        </w:rPr>
      </w:pPr>
      <w:r w:rsidRPr="009E43A1">
        <w:rPr>
          <w:bCs/>
        </w:rPr>
        <w:t>The</w:t>
      </w:r>
      <w:r w:rsidR="009D700C" w:rsidRPr="009D700C">
        <w:rPr>
          <w:bCs/>
          <w:lang w:val="en-US"/>
        </w:rPr>
        <w:t xml:space="preserve"> </w:t>
      </w:r>
      <w:r w:rsidRPr="009E43A1">
        <w:rPr>
          <w:bCs/>
        </w:rPr>
        <w:t>Chair asks if there is any objection to approve the modified agenda. No objection from the group so the agenda is approved.</w:t>
      </w:r>
    </w:p>
    <w:p w14:paraId="059F5768" w14:textId="77777777" w:rsidR="006224DB" w:rsidRPr="009E43A1" w:rsidRDefault="006224DB" w:rsidP="006224DB">
      <w:pPr>
        <w:rPr>
          <w:bCs/>
        </w:rPr>
      </w:pPr>
    </w:p>
    <w:p w14:paraId="4CE8D798" w14:textId="65099817" w:rsidR="006224DB" w:rsidRPr="000065F7" w:rsidRDefault="006224DB" w:rsidP="003214E0">
      <w:pPr>
        <w:numPr>
          <w:ilvl w:val="0"/>
          <w:numId w:val="42"/>
        </w:numPr>
        <w:rPr>
          <w:bCs/>
        </w:rPr>
      </w:pPr>
      <w:r w:rsidRPr="009E43A1">
        <w:rPr>
          <w:bCs/>
        </w:rPr>
        <w:t>The Chair prese</w:t>
      </w:r>
      <w:r>
        <w:rPr>
          <w:bCs/>
        </w:rPr>
        <w:t>nts the TGbf timeline (slide 1</w:t>
      </w:r>
      <w:r w:rsidR="00480A43">
        <w:rPr>
          <w:bCs/>
          <w:lang w:val="en-US"/>
        </w:rPr>
        <w:t>8</w:t>
      </w:r>
      <w:r w:rsidRPr="009E43A1">
        <w:rPr>
          <w:bCs/>
        </w:rPr>
        <w:t>)</w:t>
      </w:r>
      <w:r w:rsidRPr="000065F7">
        <w:rPr>
          <w:bCs/>
          <w:lang w:val="en-US"/>
        </w:rPr>
        <w:t xml:space="preserve"> and </w:t>
      </w:r>
      <w:r>
        <w:rPr>
          <w:bCs/>
          <w:lang w:val="en-US"/>
        </w:rPr>
        <w:t xml:space="preserve">CR </w:t>
      </w:r>
      <w:r w:rsidRPr="000065F7">
        <w:rPr>
          <w:bCs/>
          <w:lang w:val="en-US"/>
        </w:rPr>
        <w:t xml:space="preserve">status </w:t>
      </w:r>
      <w:r>
        <w:rPr>
          <w:bCs/>
          <w:lang w:val="en-US"/>
        </w:rPr>
        <w:t>(slide 1</w:t>
      </w:r>
      <w:r w:rsidR="00480A43">
        <w:rPr>
          <w:bCs/>
          <w:lang w:val="en-US"/>
        </w:rPr>
        <w:t>9</w:t>
      </w:r>
      <w:r>
        <w:rPr>
          <w:bCs/>
          <w:lang w:val="en-US"/>
        </w:rPr>
        <w:t>)</w:t>
      </w:r>
      <w:r w:rsidRPr="000065F7">
        <w:rPr>
          <w:bCs/>
        </w:rPr>
        <w:t xml:space="preserve"> </w:t>
      </w:r>
    </w:p>
    <w:p w14:paraId="1BA3BF82" w14:textId="24783E3A" w:rsidR="006224DB" w:rsidRPr="009E43A1" w:rsidRDefault="006224DB" w:rsidP="003214E0">
      <w:pPr>
        <w:numPr>
          <w:ilvl w:val="0"/>
          <w:numId w:val="42"/>
        </w:numPr>
        <w:rPr>
          <w:bCs/>
        </w:rPr>
      </w:pPr>
      <w:r>
        <w:rPr>
          <w:bCs/>
        </w:rPr>
        <w:t xml:space="preserve">The Chair presents slide </w:t>
      </w:r>
      <w:r w:rsidR="00480A43">
        <w:rPr>
          <w:bCs/>
          <w:lang w:val="en-US"/>
        </w:rPr>
        <w:t>20</w:t>
      </w:r>
      <w:r w:rsidRPr="009E43A1">
        <w:rPr>
          <w:bCs/>
        </w:rPr>
        <w:t xml:space="preserve">, Call for contributions. </w:t>
      </w:r>
    </w:p>
    <w:p w14:paraId="17592579" w14:textId="215D3454" w:rsidR="006224DB" w:rsidRPr="00F366B7" w:rsidRDefault="006224DB" w:rsidP="00F366B7">
      <w:pPr>
        <w:numPr>
          <w:ilvl w:val="0"/>
          <w:numId w:val="42"/>
        </w:numPr>
        <w:rPr>
          <w:bCs/>
        </w:rPr>
      </w:pPr>
      <w:r w:rsidRPr="009E43A1">
        <w:rPr>
          <w:bCs/>
        </w:rPr>
        <w:t>The Chair presents the teleconference times (slide</w:t>
      </w:r>
      <w:r>
        <w:rPr>
          <w:bCs/>
        </w:rPr>
        <w:t xml:space="preserve"> 2</w:t>
      </w:r>
      <w:r w:rsidR="00480A43">
        <w:rPr>
          <w:bCs/>
          <w:lang w:val="en-US"/>
        </w:rPr>
        <w:t>1</w:t>
      </w:r>
      <w:r w:rsidRPr="009E43A1">
        <w:rPr>
          <w:bCs/>
        </w:rPr>
        <w:t>).</w:t>
      </w:r>
      <w:r w:rsidRPr="00520D2D">
        <w:rPr>
          <w:bCs/>
          <w:lang w:val="en-US"/>
        </w:rPr>
        <w:t xml:space="preserve"> </w:t>
      </w:r>
      <w:r w:rsidR="00F366B7">
        <w:rPr>
          <w:bCs/>
          <w:lang w:val="en-US"/>
        </w:rPr>
        <w:t>The time for the f2f has been updated.</w:t>
      </w:r>
      <w:r w:rsidR="008D0A09">
        <w:rPr>
          <w:bCs/>
          <w:lang w:val="en-US"/>
        </w:rPr>
        <w:t xml:space="preserve"> The chair asks for comments. No comments from the group, so Tony explains he will try to obtain the proposed times for the f2f.</w:t>
      </w:r>
    </w:p>
    <w:p w14:paraId="67AB9443" w14:textId="77777777" w:rsidR="00F366B7" w:rsidRPr="009E43A1" w:rsidRDefault="00F366B7" w:rsidP="00F366B7">
      <w:pPr>
        <w:ind w:left="360"/>
        <w:rPr>
          <w:bCs/>
        </w:rPr>
      </w:pPr>
    </w:p>
    <w:p w14:paraId="51FF3F77" w14:textId="77777777" w:rsidR="006224DB" w:rsidRPr="009E43A1" w:rsidRDefault="006224DB" w:rsidP="003214E0">
      <w:pPr>
        <w:numPr>
          <w:ilvl w:val="0"/>
          <w:numId w:val="42"/>
        </w:numPr>
        <w:rPr>
          <w:bCs/>
        </w:rPr>
      </w:pPr>
      <w:r w:rsidRPr="009E43A1">
        <w:rPr>
          <w:bCs/>
        </w:rPr>
        <w:t>Presentations:</w:t>
      </w:r>
    </w:p>
    <w:p w14:paraId="6E75C66C" w14:textId="04972CBA" w:rsidR="00BC0E5B" w:rsidRPr="00BC0E5B" w:rsidRDefault="00BC0E5B" w:rsidP="00B916DD">
      <w:pPr>
        <w:pStyle w:val="ListParagraph"/>
        <w:ind w:left="360"/>
        <w:rPr>
          <w:bCs/>
        </w:rPr>
      </w:pPr>
      <w:r w:rsidRPr="00BC0E5B">
        <w:rPr>
          <w:b/>
          <w:bCs/>
        </w:rPr>
        <w:lastRenderedPageBreak/>
        <w:t>11-22/1</w:t>
      </w:r>
      <w:r w:rsidRPr="00BC0E5B">
        <w:rPr>
          <w:b/>
          <w:bCs/>
          <w:lang w:val="en-US"/>
        </w:rPr>
        <w:t>495</w:t>
      </w:r>
      <w:r w:rsidRPr="00BC0E5B">
        <w:rPr>
          <w:b/>
          <w:bCs/>
        </w:rPr>
        <w:t>r</w:t>
      </w:r>
      <w:r>
        <w:rPr>
          <w:b/>
          <w:bCs/>
        </w:rPr>
        <w:t>3</w:t>
      </w:r>
      <w:r w:rsidRPr="00BC0E5B">
        <w:rPr>
          <w:b/>
          <w:bCs/>
        </w:rPr>
        <w:t xml:space="preserve">, “DMG comments resolution part five”, </w:t>
      </w:r>
      <w:r w:rsidRPr="00BC0E5B">
        <w:rPr>
          <w:b/>
          <w:bCs/>
          <w:lang w:val="en-US"/>
        </w:rPr>
        <w:t xml:space="preserve">Solomon </w:t>
      </w:r>
      <w:proofErr w:type="spellStart"/>
      <w:r w:rsidRPr="00BC0E5B">
        <w:rPr>
          <w:b/>
          <w:bCs/>
          <w:lang w:val="en-US"/>
        </w:rPr>
        <w:t>Trainin</w:t>
      </w:r>
      <w:proofErr w:type="spellEnd"/>
      <w:r w:rsidRPr="00BC0E5B">
        <w:rPr>
          <w:b/>
          <w:bCs/>
        </w:rPr>
        <w:t xml:space="preserve"> (</w:t>
      </w:r>
      <w:r w:rsidRPr="00BC0E5B">
        <w:rPr>
          <w:b/>
          <w:bCs/>
          <w:lang w:val="en-US"/>
        </w:rPr>
        <w:t>Qualcomm</w:t>
      </w:r>
      <w:r w:rsidRPr="00BC0E5B">
        <w:rPr>
          <w:b/>
          <w:bCs/>
        </w:rPr>
        <w:t xml:space="preserve">): </w:t>
      </w:r>
      <w:r w:rsidRPr="00BC0E5B">
        <w:rPr>
          <w:bCs/>
        </w:rPr>
        <w:t xml:space="preserve">This submission proposes resolutions for </w:t>
      </w:r>
      <w:r>
        <w:t>CIDs 338, 340</w:t>
      </w:r>
    </w:p>
    <w:p w14:paraId="2C192A18" w14:textId="369B8F32" w:rsidR="006224DB" w:rsidRDefault="006224DB" w:rsidP="00914DEE">
      <w:pPr>
        <w:rPr>
          <w:b/>
          <w:sz w:val="22"/>
          <w:szCs w:val="22"/>
          <w:u w:val="single"/>
          <w:lang w:val="en-GB"/>
        </w:rPr>
      </w:pPr>
    </w:p>
    <w:p w14:paraId="08D150C7" w14:textId="62B8BBAF" w:rsidR="007048BF" w:rsidRDefault="00264AA9" w:rsidP="00264AA9">
      <w:pPr>
        <w:ind w:left="360"/>
        <w:rPr>
          <w:bCs/>
          <w:sz w:val="22"/>
          <w:szCs w:val="22"/>
          <w:lang w:val="en-GB"/>
        </w:rPr>
      </w:pPr>
      <w:r>
        <w:rPr>
          <w:bCs/>
          <w:sz w:val="22"/>
          <w:szCs w:val="22"/>
          <w:lang w:val="en-GB"/>
        </w:rPr>
        <w:t>Solomon goes through the changes made compared to revision 2 of the document</w:t>
      </w:r>
      <w:r w:rsidR="00444212">
        <w:rPr>
          <w:bCs/>
          <w:sz w:val="22"/>
          <w:szCs w:val="22"/>
          <w:lang w:val="en-GB"/>
        </w:rPr>
        <w:t xml:space="preserve"> related to CID 338</w:t>
      </w:r>
      <w:r>
        <w:rPr>
          <w:bCs/>
          <w:sz w:val="22"/>
          <w:szCs w:val="22"/>
          <w:lang w:val="en-GB"/>
        </w:rPr>
        <w:t>.</w:t>
      </w:r>
    </w:p>
    <w:p w14:paraId="16AA3CBF" w14:textId="36F83259" w:rsidR="0095169E" w:rsidRDefault="00444212" w:rsidP="00264AA9">
      <w:pPr>
        <w:ind w:left="360"/>
        <w:rPr>
          <w:bCs/>
          <w:sz w:val="22"/>
          <w:szCs w:val="22"/>
          <w:lang w:val="en-GB"/>
        </w:rPr>
      </w:pPr>
      <w:r>
        <w:rPr>
          <w:bCs/>
          <w:sz w:val="22"/>
          <w:szCs w:val="22"/>
          <w:lang w:val="en-GB"/>
        </w:rPr>
        <w:t>No discussion.</w:t>
      </w:r>
    </w:p>
    <w:p w14:paraId="4674E265" w14:textId="77777777" w:rsidR="00444212" w:rsidRDefault="00444212" w:rsidP="00264AA9">
      <w:pPr>
        <w:ind w:left="360"/>
        <w:rPr>
          <w:bCs/>
          <w:sz w:val="22"/>
          <w:szCs w:val="22"/>
          <w:lang w:val="en-GB"/>
        </w:rPr>
      </w:pPr>
    </w:p>
    <w:p w14:paraId="5CE3ECD4" w14:textId="2304A9DB" w:rsidR="0095169E" w:rsidRDefault="0095169E" w:rsidP="00264AA9">
      <w:pPr>
        <w:ind w:left="360"/>
        <w:rPr>
          <w:bCs/>
          <w:sz w:val="22"/>
          <w:szCs w:val="22"/>
          <w:lang w:val="en-GB"/>
        </w:rPr>
      </w:pPr>
      <w:r>
        <w:rPr>
          <w:bCs/>
          <w:sz w:val="22"/>
          <w:szCs w:val="22"/>
          <w:lang w:val="en-GB"/>
        </w:rPr>
        <w:t>CID 340</w:t>
      </w:r>
      <w:r w:rsidR="00F3237F">
        <w:rPr>
          <w:bCs/>
          <w:sz w:val="22"/>
          <w:szCs w:val="22"/>
          <w:lang w:val="en-GB"/>
        </w:rPr>
        <w:t xml:space="preserve">: </w:t>
      </w:r>
      <w:r w:rsidR="00444212">
        <w:rPr>
          <w:bCs/>
          <w:sz w:val="22"/>
          <w:szCs w:val="22"/>
          <w:lang w:val="en-GB"/>
        </w:rPr>
        <w:t>No discussion.</w:t>
      </w:r>
    </w:p>
    <w:p w14:paraId="5FE19E10" w14:textId="6D79AF8A" w:rsidR="00264AA9" w:rsidRDefault="00264AA9" w:rsidP="00264AA9">
      <w:pPr>
        <w:ind w:left="360"/>
        <w:rPr>
          <w:bCs/>
          <w:sz w:val="22"/>
          <w:szCs w:val="22"/>
          <w:lang w:val="en-GB"/>
        </w:rPr>
      </w:pPr>
    </w:p>
    <w:p w14:paraId="70503844" w14:textId="6032B1C1" w:rsidR="00264AA9" w:rsidRDefault="00264AA9" w:rsidP="00264AA9">
      <w:pPr>
        <w:ind w:left="360"/>
        <w:rPr>
          <w:bCs/>
          <w:sz w:val="22"/>
          <w:szCs w:val="22"/>
          <w:lang w:val="en-GB"/>
        </w:rPr>
      </w:pPr>
      <w:r w:rsidRPr="000725B8">
        <w:rPr>
          <w:b/>
          <w:sz w:val="22"/>
          <w:szCs w:val="22"/>
          <w:lang w:val="en-GB"/>
        </w:rPr>
        <w:t>Straw Poll:</w:t>
      </w:r>
      <w:r w:rsidR="00072D02">
        <w:rPr>
          <w:bCs/>
          <w:sz w:val="22"/>
          <w:szCs w:val="22"/>
          <w:lang w:val="en-GB"/>
        </w:rPr>
        <w:t xml:space="preserve"> </w:t>
      </w:r>
      <w:r w:rsidR="0095169E">
        <w:rPr>
          <w:bCs/>
          <w:sz w:val="22"/>
          <w:szCs w:val="22"/>
          <w:lang w:val="en-GB"/>
        </w:rPr>
        <w:t>Do you support</w:t>
      </w:r>
      <w:r w:rsidR="00B67DCB">
        <w:rPr>
          <w:bCs/>
          <w:sz w:val="22"/>
          <w:szCs w:val="22"/>
          <w:lang w:val="en-GB"/>
        </w:rPr>
        <w:t xml:space="preserve"> the CRs in this document?</w:t>
      </w:r>
    </w:p>
    <w:p w14:paraId="5A4640CD" w14:textId="5430D6CE" w:rsidR="00264AA9" w:rsidRDefault="00264AA9" w:rsidP="000725B8">
      <w:pPr>
        <w:rPr>
          <w:bCs/>
          <w:sz w:val="22"/>
          <w:szCs w:val="22"/>
          <w:lang w:val="en-GB"/>
        </w:rPr>
      </w:pPr>
    </w:p>
    <w:p w14:paraId="70AD90F9" w14:textId="13EAF0E0" w:rsidR="00264AA9" w:rsidRDefault="00264AA9" w:rsidP="00264AA9">
      <w:pPr>
        <w:ind w:left="360"/>
        <w:rPr>
          <w:bCs/>
          <w:sz w:val="22"/>
          <w:szCs w:val="22"/>
          <w:lang w:val="en-GB"/>
        </w:rPr>
      </w:pPr>
      <w:r w:rsidRPr="000725B8">
        <w:rPr>
          <w:b/>
          <w:sz w:val="22"/>
          <w:szCs w:val="22"/>
          <w:lang w:val="en-GB"/>
        </w:rPr>
        <w:t>Result:</w:t>
      </w:r>
      <w:r>
        <w:rPr>
          <w:bCs/>
          <w:sz w:val="22"/>
          <w:szCs w:val="22"/>
          <w:lang w:val="en-GB"/>
        </w:rPr>
        <w:t xml:space="preserve"> </w:t>
      </w:r>
      <w:r w:rsidR="00B67DCB">
        <w:rPr>
          <w:bCs/>
          <w:sz w:val="22"/>
          <w:szCs w:val="22"/>
          <w:lang w:val="en-GB"/>
        </w:rPr>
        <w:t xml:space="preserve">The </w:t>
      </w:r>
      <w:r w:rsidR="00390F1E">
        <w:rPr>
          <w:bCs/>
          <w:sz w:val="22"/>
          <w:szCs w:val="22"/>
          <w:lang w:val="en-GB"/>
        </w:rPr>
        <w:t xml:space="preserve">proposed </w:t>
      </w:r>
      <w:r w:rsidR="00B67DCB">
        <w:rPr>
          <w:bCs/>
          <w:sz w:val="22"/>
          <w:szCs w:val="22"/>
          <w:lang w:val="en-GB"/>
        </w:rPr>
        <w:t>CRs are supported unanimously</w:t>
      </w:r>
      <w:r w:rsidR="000725B8">
        <w:rPr>
          <w:bCs/>
          <w:sz w:val="22"/>
          <w:szCs w:val="22"/>
          <w:lang w:val="en-GB"/>
        </w:rPr>
        <w:t>.</w:t>
      </w:r>
      <w:r w:rsidR="00B67DCB">
        <w:rPr>
          <w:bCs/>
          <w:sz w:val="22"/>
          <w:szCs w:val="22"/>
          <w:lang w:val="en-GB"/>
        </w:rPr>
        <w:t xml:space="preserve"> </w:t>
      </w:r>
    </w:p>
    <w:p w14:paraId="710E6135" w14:textId="4FB41880" w:rsidR="00C61755" w:rsidRDefault="00C61755" w:rsidP="00390F1E">
      <w:pPr>
        <w:rPr>
          <w:sz w:val="22"/>
          <w:szCs w:val="22"/>
          <w:lang w:val="en-GB"/>
        </w:rPr>
      </w:pPr>
    </w:p>
    <w:p w14:paraId="4B1CD638" w14:textId="6E12C692" w:rsidR="00C61755" w:rsidRDefault="00C61755" w:rsidP="00396FA9">
      <w:pPr>
        <w:ind w:left="360"/>
        <w:rPr>
          <w:lang w:val="en-US"/>
        </w:rPr>
      </w:pPr>
      <w:r w:rsidRPr="00BC0E5B">
        <w:rPr>
          <w:b/>
          <w:bCs/>
        </w:rPr>
        <w:t>11-22/1</w:t>
      </w:r>
      <w:r>
        <w:rPr>
          <w:b/>
          <w:bCs/>
          <w:lang w:val="en-US"/>
        </w:rPr>
        <w:t>654</w:t>
      </w:r>
      <w:r w:rsidRPr="00BC0E5B">
        <w:rPr>
          <w:b/>
          <w:bCs/>
        </w:rPr>
        <w:t>r</w:t>
      </w:r>
      <w:r w:rsidRPr="00C61755">
        <w:rPr>
          <w:b/>
          <w:bCs/>
          <w:lang w:val="en-US"/>
        </w:rPr>
        <w:t>0</w:t>
      </w:r>
      <w:r w:rsidRPr="00BC0E5B">
        <w:rPr>
          <w:b/>
          <w:bCs/>
        </w:rPr>
        <w:t>, “</w:t>
      </w:r>
      <w:r w:rsidR="002B6BDB" w:rsidRPr="002B6BDB">
        <w:rPr>
          <w:b/>
          <w:bCs/>
          <w:lang w:val="en-US"/>
        </w:rPr>
        <w:t>Harmonized Sensing NDPA</w:t>
      </w:r>
      <w:r w:rsidRPr="00BC0E5B">
        <w:rPr>
          <w:b/>
          <w:bCs/>
        </w:rPr>
        <w:t xml:space="preserve">”, </w:t>
      </w:r>
      <w:proofErr w:type="spellStart"/>
      <w:r w:rsidR="00504126">
        <w:rPr>
          <w:b/>
          <w:bCs/>
          <w:lang w:val="en-US"/>
        </w:rPr>
        <w:t>Junghoon</w:t>
      </w:r>
      <w:proofErr w:type="spellEnd"/>
      <w:r w:rsidR="00504126">
        <w:rPr>
          <w:b/>
          <w:bCs/>
          <w:lang w:val="en-US"/>
        </w:rPr>
        <w:t xml:space="preserve"> Suh</w:t>
      </w:r>
      <w:r w:rsidRPr="00BC0E5B">
        <w:rPr>
          <w:b/>
          <w:bCs/>
        </w:rPr>
        <w:t xml:space="preserve"> (</w:t>
      </w:r>
      <w:r>
        <w:rPr>
          <w:b/>
          <w:bCs/>
          <w:lang w:val="en-US"/>
        </w:rPr>
        <w:t>Huawei</w:t>
      </w:r>
      <w:r w:rsidRPr="00BC0E5B">
        <w:rPr>
          <w:b/>
          <w:bCs/>
        </w:rPr>
        <w:t>):</w:t>
      </w:r>
      <w:r w:rsidR="00390F1E" w:rsidRPr="00396FA9">
        <w:rPr>
          <w:b/>
          <w:bCs/>
          <w:lang w:val="en-US"/>
        </w:rPr>
        <w:t xml:space="preserve"> </w:t>
      </w:r>
      <w:proofErr w:type="spellStart"/>
      <w:r w:rsidR="00390F1E" w:rsidRPr="00396FA9">
        <w:rPr>
          <w:lang w:val="en-US"/>
        </w:rPr>
        <w:t>Junghoon</w:t>
      </w:r>
      <w:proofErr w:type="spellEnd"/>
      <w:r w:rsidR="00390F1E" w:rsidRPr="00396FA9">
        <w:rPr>
          <w:lang w:val="en-US"/>
        </w:rPr>
        <w:t xml:space="preserve"> presents </w:t>
      </w:r>
      <w:r w:rsidR="00396FA9" w:rsidRPr="00396FA9">
        <w:rPr>
          <w:lang w:val="en-US"/>
        </w:rPr>
        <w:t>a propose</w:t>
      </w:r>
      <w:r w:rsidR="00396FA9">
        <w:rPr>
          <w:lang w:val="en-US"/>
        </w:rPr>
        <w:t>s for sensing NDPA, including a set of SPs.</w:t>
      </w:r>
    </w:p>
    <w:p w14:paraId="6158D456" w14:textId="27D6C67A" w:rsidR="00396FA9" w:rsidRDefault="00396FA9" w:rsidP="00396FA9">
      <w:pPr>
        <w:ind w:left="360"/>
        <w:rPr>
          <w:lang w:val="en-US"/>
        </w:rPr>
      </w:pPr>
    </w:p>
    <w:p w14:paraId="75890AFD" w14:textId="02F256A2" w:rsidR="00396FA9" w:rsidRDefault="00C727FD" w:rsidP="00396FA9">
      <w:pPr>
        <w:ind w:left="360"/>
        <w:rPr>
          <w:lang w:val="en-US"/>
        </w:rPr>
      </w:pPr>
      <w:r>
        <w:rPr>
          <w:lang w:val="en-US"/>
        </w:rPr>
        <w:t>A relatively large number of questions and comments follow the presentation.</w:t>
      </w:r>
    </w:p>
    <w:p w14:paraId="25F22AB1" w14:textId="42DC093F" w:rsidR="00C727FD" w:rsidRPr="00396FA9" w:rsidRDefault="00C727FD" w:rsidP="00396FA9">
      <w:pPr>
        <w:ind w:left="360"/>
        <w:rPr>
          <w:lang w:val="en-US"/>
        </w:rPr>
      </w:pPr>
      <w:r>
        <w:rPr>
          <w:lang w:val="en-US"/>
        </w:rPr>
        <w:t xml:space="preserve">As a result, </w:t>
      </w:r>
      <w:r w:rsidR="00F45DE0">
        <w:rPr>
          <w:lang w:val="en-US"/>
        </w:rPr>
        <w:t xml:space="preserve">additional SPs, SP </w:t>
      </w:r>
      <w:proofErr w:type="gramStart"/>
      <w:r w:rsidR="00F45DE0">
        <w:rPr>
          <w:lang w:val="en-US"/>
        </w:rPr>
        <w:t>1-1</w:t>
      </w:r>
      <w:proofErr w:type="gramEnd"/>
      <w:r w:rsidR="00F45DE0">
        <w:rPr>
          <w:lang w:val="en-US"/>
        </w:rPr>
        <w:t xml:space="preserve"> and SP1-2, are added.</w:t>
      </w:r>
    </w:p>
    <w:p w14:paraId="2FC6B1DB" w14:textId="65113BB5" w:rsidR="001B476B" w:rsidRDefault="00390F1E" w:rsidP="00390F1E">
      <w:pPr>
        <w:rPr>
          <w:b/>
          <w:bCs/>
          <w:lang w:val="en-US"/>
        </w:rPr>
      </w:pPr>
      <w:r w:rsidRPr="00390F1E">
        <w:rPr>
          <w:b/>
          <w:bCs/>
          <w:lang w:val="en-US"/>
        </w:rPr>
        <w:t xml:space="preserve"> </w:t>
      </w:r>
      <w:r>
        <w:rPr>
          <w:b/>
          <w:bCs/>
          <w:lang w:val="en-US"/>
        </w:rPr>
        <w:t xml:space="preserve">    </w:t>
      </w:r>
    </w:p>
    <w:p w14:paraId="212CDC9F" w14:textId="77777777" w:rsidR="00390F1E" w:rsidRPr="00390F1E" w:rsidRDefault="00390F1E" w:rsidP="00390F1E">
      <w:pPr>
        <w:rPr>
          <w:lang w:val="en-US"/>
        </w:rPr>
      </w:pPr>
    </w:p>
    <w:p w14:paraId="775A6ACC" w14:textId="7610B8C2" w:rsidR="004F617B" w:rsidRDefault="004F617B" w:rsidP="004F617B">
      <w:pPr>
        <w:ind w:left="360"/>
        <w:rPr>
          <w:sz w:val="22"/>
          <w:szCs w:val="22"/>
          <w:lang w:val="en-US"/>
        </w:rPr>
      </w:pPr>
      <w:r w:rsidRPr="004F617B">
        <w:rPr>
          <w:b/>
          <w:bCs/>
          <w:lang w:val="en-US"/>
        </w:rPr>
        <w:t>Straw Poll 1</w:t>
      </w:r>
      <w:r w:rsidR="005703EB">
        <w:rPr>
          <w:b/>
          <w:bCs/>
          <w:lang w:val="en-US"/>
        </w:rPr>
        <w:t>-1</w:t>
      </w:r>
      <w:r w:rsidRPr="004F617B">
        <w:rPr>
          <w:b/>
          <w:bCs/>
          <w:lang w:val="en-US"/>
        </w:rPr>
        <w:t>:</w:t>
      </w:r>
      <w:r>
        <w:rPr>
          <w:b/>
          <w:bCs/>
          <w:lang w:val="en-US"/>
        </w:rPr>
        <w:t xml:space="preserve"> </w:t>
      </w:r>
      <w:r w:rsidRPr="004F617B">
        <w:rPr>
          <w:sz w:val="22"/>
          <w:szCs w:val="22"/>
          <w:lang w:val="en-US"/>
        </w:rPr>
        <w:t xml:space="preserve">Do you agree to indicate the </w:t>
      </w:r>
      <w:r w:rsidR="00A8484D">
        <w:rPr>
          <w:sz w:val="22"/>
          <w:szCs w:val="22"/>
          <w:lang w:val="en-US"/>
        </w:rPr>
        <w:t xml:space="preserve">TX </w:t>
      </w:r>
      <w:r w:rsidR="001B2A9D">
        <w:rPr>
          <w:sz w:val="22"/>
          <w:szCs w:val="22"/>
          <w:lang w:val="en-US"/>
        </w:rPr>
        <w:t>Power Control</w:t>
      </w:r>
      <w:r w:rsidR="00A957C7">
        <w:rPr>
          <w:sz w:val="22"/>
          <w:szCs w:val="22"/>
          <w:lang w:val="en-US"/>
        </w:rPr>
        <w:t xml:space="preserve"> </w:t>
      </w:r>
      <w:r w:rsidR="001B2A9D">
        <w:rPr>
          <w:sz w:val="22"/>
          <w:szCs w:val="22"/>
          <w:lang w:val="en-US"/>
        </w:rPr>
        <w:t>TB case</w:t>
      </w:r>
      <w:r w:rsidR="00A72D6D">
        <w:rPr>
          <w:sz w:val="22"/>
          <w:szCs w:val="22"/>
          <w:lang w:val="en-US"/>
        </w:rPr>
        <w:t xml:space="preserve"> </w:t>
      </w:r>
      <w:r w:rsidR="00F72A5F">
        <w:rPr>
          <w:sz w:val="22"/>
          <w:szCs w:val="22"/>
          <w:lang w:val="en-US"/>
        </w:rPr>
        <w:t>of the Special STA Info Field with A</w:t>
      </w:r>
      <w:r w:rsidR="005703EB">
        <w:rPr>
          <w:sz w:val="22"/>
          <w:szCs w:val="22"/>
          <w:lang w:val="en-US"/>
        </w:rPr>
        <w:t>ID 2045 of Sensing NDPA</w:t>
      </w:r>
      <w:r w:rsidRPr="004F617B">
        <w:rPr>
          <w:sz w:val="22"/>
          <w:szCs w:val="22"/>
          <w:lang w:val="en-US"/>
        </w:rPr>
        <w:t xml:space="preserve">? </w:t>
      </w:r>
    </w:p>
    <w:p w14:paraId="7A8CD03A" w14:textId="071D34B0" w:rsidR="00F45F97" w:rsidRDefault="00F45F97" w:rsidP="004F617B">
      <w:pPr>
        <w:ind w:left="360"/>
        <w:rPr>
          <w:sz w:val="22"/>
          <w:szCs w:val="22"/>
          <w:lang w:val="en-US"/>
        </w:rPr>
      </w:pPr>
    </w:p>
    <w:p w14:paraId="067B01E8" w14:textId="10E9DC9A" w:rsidR="00F45F97" w:rsidRPr="00F45F97" w:rsidRDefault="00F45F97" w:rsidP="00AF2BD3">
      <w:pPr>
        <w:pStyle w:val="ListParagraph"/>
        <w:numPr>
          <w:ilvl w:val="0"/>
          <w:numId w:val="46"/>
        </w:numPr>
        <w:rPr>
          <w:szCs w:val="22"/>
          <w:lang w:val="en-US"/>
        </w:rPr>
      </w:pPr>
      <w:r w:rsidRPr="00F45F97">
        <w:rPr>
          <w:szCs w:val="22"/>
          <w:lang w:val="en-US"/>
        </w:rPr>
        <w:t xml:space="preserve">R2I NDP Target RSSI subfield </w:t>
      </w:r>
      <w:r>
        <w:rPr>
          <w:szCs w:val="22"/>
          <w:lang w:val="en-US"/>
        </w:rPr>
        <w:t>is reserved.</w:t>
      </w:r>
    </w:p>
    <w:p w14:paraId="6E04188C" w14:textId="6AEDBFEB" w:rsidR="004F617B" w:rsidRPr="00F45F97" w:rsidRDefault="004F617B" w:rsidP="00F45DE0">
      <w:pPr>
        <w:rPr>
          <w:bCs/>
          <w:sz w:val="22"/>
          <w:szCs w:val="22"/>
          <w:lang w:val="en-US"/>
        </w:rPr>
      </w:pPr>
    </w:p>
    <w:p w14:paraId="3DE88585" w14:textId="419B1436" w:rsidR="004F617B" w:rsidRDefault="004F617B" w:rsidP="00264AA9">
      <w:pPr>
        <w:ind w:left="360"/>
        <w:rPr>
          <w:bCs/>
          <w:sz w:val="22"/>
          <w:szCs w:val="22"/>
          <w:lang w:val="en-US"/>
        </w:rPr>
      </w:pPr>
      <w:r w:rsidRPr="000F6672">
        <w:rPr>
          <w:b/>
          <w:sz w:val="22"/>
          <w:szCs w:val="22"/>
          <w:lang w:val="en-US"/>
        </w:rPr>
        <w:t>Result:</w:t>
      </w:r>
      <w:r w:rsidRPr="000F6672">
        <w:rPr>
          <w:bCs/>
          <w:sz w:val="22"/>
          <w:szCs w:val="22"/>
          <w:lang w:val="en-US"/>
        </w:rPr>
        <w:t xml:space="preserve"> </w:t>
      </w:r>
      <w:r w:rsidR="006A2171" w:rsidRPr="000F6672">
        <w:rPr>
          <w:bCs/>
          <w:sz w:val="22"/>
          <w:szCs w:val="22"/>
          <w:lang w:val="en-US"/>
        </w:rPr>
        <w:t>Unanimously supported</w:t>
      </w:r>
      <w:r w:rsidR="000F6672" w:rsidRPr="000F6672">
        <w:rPr>
          <w:bCs/>
          <w:sz w:val="22"/>
          <w:szCs w:val="22"/>
          <w:lang w:val="en-US"/>
        </w:rPr>
        <w:t>.</w:t>
      </w:r>
    </w:p>
    <w:p w14:paraId="7563438A" w14:textId="7C2302DC" w:rsidR="00563885" w:rsidRDefault="00563885" w:rsidP="00264AA9">
      <w:pPr>
        <w:ind w:left="360"/>
        <w:rPr>
          <w:bCs/>
          <w:sz w:val="22"/>
          <w:szCs w:val="22"/>
          <w:lang w:val="en-US"/>
        </w:rPr>
      </w:pPr>
    </w:p>
    <w:p w14:paraId="0FF48B08" w14:textId="1DBADD06" w:rsidR="00563885" w:rsidRPr="00AF2BD3" w:rsidRDefault="00563885" w:rsidP="00563885">
      <w:pPr>
        <w:ind w:left="360"/>
        <w:rPr>
          <w:sz w:val="22"/>
          <w:szCs w:val="22"/>
          <w:lang w:val="en-US"/>
        </w:rPr>
      </w:pPr>
      <w:r w:rsidRPr="000F6672">
        <w:rPr>
          <w:b/>
          <w:bCs/>
          <w:sz w:val="22"/>
          <w:szCs w:val="22"/>
          <w:lang w:val="en-US"/>
        </w:rPr>
        <w:t>Straw Poll 1</w:t>
      </w:r>
      <w:r>
        <w:rPr>
          <w:b/>
          <w:bCs/>
          <w:sz w:val="22"/>
          <w:szCs w:val="22"/>
          <w:lang w:val="en-US"/>
        </w:rPr>
        <w:t xml:space="preserve">-2: </w:t>
      </w:r>
      <w:r w:rsidRPr="00BE4A82">
        <w:rPr>
          <w:sz w:val="22"/>
          <w:szCs w:val="22"/>
          <w:lang w:val="en-US"/>
        </w:rPr>
        <w:t>How many bits do you prefer for</w:t>
      </w:r>
      <w:r w:rsidR="000F6672" w:rsidRPr="000F6672">
        <w:rPr>
          <w:sz w:val="22"/>
          <w:szCs w:val="22"/>
          <w:lang w:val="en-US"/>
        </w:rPr>
        <w:t xml:space="preserve"> the Measurement Set-up ID </w:t>
      </w:r>
    </w:p>
    <w:p w14:paraId="33866CBA" w14:textId="77777777" w:rsidR="000F6672" w:rsidRPr="000F6672" w:rsidRDefault="000F6672" w:rsidP="00563885">
      <w:pPr>
        <w:ind w:left="360"/>
        <w:rPr>
          <w:sz w:val="22"/>
          <w:szCs w:val="22"/>
          <w:lang w:val="en-US"/>
        </w:rPr>
      </w:pPr>
    </w:p>
    <w:p w14:paraId="41FE7A63" w14:textId="19930865" w:rsidR="00563885" w:rsidRDefault="00563885" w:rsidP="00563885">
      <w:pPr>
        <w:pStyle w:val="ListParagraph"/>
        <w:numPr>
          <w:ilvl w:val="0"/>
          <w:numId w:val="46"/>
        </w:numPr>
        <w:rPr>
          <w:szCs w:val="22"/>
          <w:lang w:val="en-US"/>
        </w:rPr>
      </w:pPr>
      <w:r>
        <w:rPr>
          <w:szCs w:val="22"/>
          <w:lang w:val="en-US"/>
        </w:rPr>
        <w:t>Option 1: 3 bits</w:t>
      </w:r>
    </w:p>
    <w:p w14:paraId="38B5CBBB" w14:textId="5F76A241" w:rsidR="00563885" w:rsidRDefault="00563885" w:rsidP="00563885">
      <w:pPr>
        <w:pStyle w:val="ListParagraph"/>
        <w:numPr>
          <w:ilvl w:val="0"/>
          <w:numId w:val="46"/>
        </w:numPr>
        <w:rPr>
          <w:szCs w:val="22"/>
          <w:lang w:val="en-US"/>
        </w:rPr>
      </w:pPr>
      <w:r>
        <w:rPr>
          <w:szCs w:val="22"/>
          <w:lang w:val="en-US"/>
        </w:rPr>
        <w:t>Option 2: 4 bits</w:t>
      </w:r>
    </w:p>
    <w:p w14:paraId="653B8754" w14:textId="29D3F849" w:rsidR="00563885" w:rsidRDefault="00563885" w:rsidP="00563885">
      <w:pPr>
        <w:pStyle w:val="ListParagraph"/>
        <w:numPr>
          <w:ilvl w:val="0"/>
          <w:numId w:val="46"/>
        </w:numPr>
        <w:rPr>
          <w:szCs w:val="22"/>
          <w:lang w:val="en-US"/>
        </w:rPr>
      </w:pPr>
      <w:r>
        <w:rPr>
          <w:szCs w:val="22"/>
          <w:lang w:val="en-US"/>
        </w:rPr>
        <w:t>Option 3: 1 byte</w:t>
      </w:r>
    </w:p>
    <w:p w14:paraId="43E8DBC4" w14:textId="6681B1B8" w:rsidR="0076247B" w:rsidRPr="00563885" w:rsidRDefault="0076247B" w:rsidP="00563885">
      <w:pPr>
        <w:pStyle w:val="ListParagraph"/>
        <w:numPr>
          <w:ilvl w:val="0"/>
          <w:numId w:val="46"/>
        </w:numPr>
        <w:rPr>
          <w:szCs w:val="22"/>
          <w:lang w:val="en-US"/>
        </w:rPr>
      </w:pPr>
      <w:r>
        <w:rPr>
          <w:szCs w:val="22"/>
          <w:lang w:val="en-US"/>
        </w:rPr>
        <w:t>Abstain</w:t>
      </w:r>
    </w:p>
    <w:p w14:paraId="49B3FB91" w14:textId="77777777" w:rsidR="00563885" w:rsidRDefault="00563885" w:rsidP="00563885">
      <w:pPr>
        <w:ind w:left="360"/>
        <w:rPr>
          <w:b/>
          <w:bCs/>
          <w:sz w:val="22"/>
          <w:szCs w:val="22"/>
          <w:lang w:val="en-US"/>
        </w:rPr>
      </w:pPr>
    </w:p>
    <w:p w14:paraId="5AA9F3DE" w14:textId="4C14EF86" w:rsidR="00563885" w:rsidRPr="000F6672" w:rsidRDefault="00563885" w:rsidP="00563885">
      <w:pPr>
        <w:ind w:left="360"/>
        <w:rPr>
          <w:bCs/>
          <w:sz w:val="22"/>
          <w:szCs w:val="22"/>
          <w:lang w:val="en-US"/>
        </w:rPr>
      </w:pPr>
      <w:r w:rsidRPr="000F6672">
        <w:rPr>
          <w:b/>
          <w:sz w:val="22"/>
          <w:szCs w:val="22"/>
          <w:lang w:val="en-US"/>
        </w:rPr>
        <w:t>Result:</w:t>
      </w:r>
      <w:r w:rsidRPr="000F6672">
        <w:rPr>
          <w:bCs/>
          <w:sz w:val="22"/>
          <w:szCs w:val="22"/>
          <w:lang w:val="en-US"/>
        </w:rPr>
        <w:t xml:space="preserve"> </w:t>
      </w:r>
      <w:r w:rsidR="0076247B">
        <w:rPr>
          <w:bCs/>
          <w:sz w:val="22"/>
          <w:szCs w:val="22"/>
          <w:lang w:val="en-US"/>
        </w:rPr>
        <w:t>Opt.1 / Opt. 2</w:t>
      </w:r>
      <w:r w:rsidR="00C4646C">
        <w:rPr>
          <w:bCs/>
          <w:sz w:val="22"/>
          <w:szCs w:val="22"/>
          <w:lang w:val="en-US"/>
        </w:rPr>
        <w:t xml:space="preserve"> / Opt. 3 / Abstain: </w:t>
      </w:r>
      <w:r w:rsidR="003C52CC">
        <w:rPr>
          <w:bCs/>
          <w:sz w:val="22"/>
          <w:szCs w:val="22"/>
          <w:lang w:val="en-US"/>
        </w:rPr>
        <w:t>12/7/</w:t>
      </w:r>
      <w:r w:rsidR="00E16CA4">
        <w:rPr>
          <w:bCs/>
          <w:sz w:val="22"/>
          <w:szCs w:val="22"/>
          <w:lang w:val="en-US"/>
        </w:rPr>
        <w:t>1/7</w:t>
      </w:r>
    </w:p>
    <w:p w14:paraId="6631AA54" w14:textId="635033C9" w:rsidR="00563885" w:rsidRDefault="00563885" w:rsidP="00264AA9">
      <w:pPr>
        <w:ind w:left="360"/>
        <w:rPr>
          <w:bCs/>
          <w:sz w:val="22"/>
          <w:szCs w:val="22"/>
          <w:lang w:val="en-US"/>
        </w:rPr>
      </w:pPr>
    </w:p>
    <w:p w14:paraId="16DF7F7D" w14:textId="1F47CE38" w:rsidR="00FA19D6" w:rsidRDefault="00FA19D6" w:rsidP="00264AA9">
      <w:pPr>
        <w:ind w:left="360"/>
        <w:rPr>
          <w:bCs/>
          <w:sz w:val="22"/>
          <w:szCs w:val="22"/>
          <w:lang w:val="en-US"/>
        </w:rPr>
      </w:pPr>
      <w:r>
        <w:rPr>
          <w:bCs/>
          <w:sz w:val="22"/>
          <w:szCs w:val="22"/>
          <w:lang w:val="en-US"/>
        </w:rPr>
        <w:t>Run out of time.</w:t>
      </w:r>
    </w:p>
    <w:p w14:paraId="56794B27" w14:textId="77777777" w:rsidR="00FA19D6" w:rsidRDefault="00FA19D6" w:rsidP="00264AA9">
      <w:pPr>
        <w:ind w:left="360"/>
        <w:rPr>
          <w:bCs/>
          <w:sz w:val="22"/>
          <w:szCs w:val="22"/>
          <w:lang w:val="en-US"/>
        </w:rPr>
      </w:pPr>
    </w:p>
    <w:p w14:paraId="34C183C4" w14:textId="53DEA07C" w:rsidR="00AF2BD3" w:rsidRPr="00200642" w:rsidRDefault="00A55693" w:rsidP="00264AA9">
      <w:pPr>
        <w:ind w:left="360"/>
        <w:rPr>
          <w:sz w:val="22"/>
          <w:szCs w:val="22"/>
          <w:lang w:val="en-US"/>
        </w:rPr>
      </w:pPr>
      <w:r w:rsidRPr="00200642">
        <w:rPr>
          <w:sz w:val="22"/>
          <w:szCs w:val="22"/>
          <w:lang w:val="en-US"/>
        </w:rPr>
        <w:t xml:space="preserve">The chair explains that his intention is to finalize the SPs and then go to </w:t>
      </w:r>
      <w:proofErr w:type="spellStart"/>
      <w:r w:rsidRPr="00200642">
        <w:rPr>
          <w:sz w:val="22"/>
          <w:szCs w:val="22"/>
          <w:lang w:val="en-US"/>
        </w:rPr>
        <w:t>Chaoming’s</w:t>
      </w:r>
      <w:proofErr w:type="spellEnd"/>
      <w:r w:rsidR="00200642" w:rsidRPr="00200642">
        <w:rPr>
          <w:sz w:val="22"/>
          <w:szCs w:val="22"/>
          <w:lang w:val="en-US"/>
        </w:rPr>
        <w:t xml:space="preserve"> presentation.</w:t>
      </w:r>
    </w:p>
    <w:p w14:paraId="50E45103" w14:textId="77777777" w:rsidR="00200642" w:rsidRPr="009E43A1" w:rsidRDefault="00200642" w:rsidP="00200642">
      <w:pPr>
        <w:rPr>
          <w:bCs/>
        </w:rPr>
      </w:pPr>
    </w:p>
    <w:p w14:paraId="6204B4E8" w14:textId="77777777" w:rsidR="00200642" w:rsidRPr="009E43A1" w:rsidRDefault="00200642" w:rsidP="00200642">
      <w:pPr>
        <w:numPr>
          <w:ilvl w:val="0"/>
          <w:numId w:val="42"/>
        </w:numPr>
        <w:rPr>
          <w:bCs/>
        </w:rPr>
      </w:pPr>
      <w:r w:rsidRPr="009E43A1">
        <w:rPr>
          <w:bCs/>
        </w:rPr>
        <w:t>The chair asks if there is AoB. No response from the group.</w:t>
      </w:r>
      <w:r>
        <w:rPr>
          <w:bCs/>
        </w:rPr>
        <w:t xml:space="preserve"> </w:t>
      </w:r>
    </w:p>
    <w:p w14:paraId="472C1821" w14:textId="140049F2" w:rsidR="0099172F" w:rsidRDefault="00200642" w:rsidP="0099172F">
      <w:pPr>
        <w:numPr>
          <w:ilvl w:val="0"/>
          <w:numId w:val="42"/>
        </w:numPr>
        <w:rPr>
          <w:bCs/>
        </w:rPr>
      </w:pPr>
      <w:r w:rsidRPr="009E43A1">
        <w:rPr>
          <w:bCs/>
        </w:rPr>
        <w:t xml:space="preserve">The meeting is adjourned without objection at </w:t>
      </w:r>
      <w:r w:rsidR="001C01BA">
        <w:rPr>
          <w:bCs/>
          <w:lang w:val="en-US"/>
        </w:rPr>
        <w:t>12</w:t>
      </w:r>
      <w:r>
        <w:rPr>
          <w:bCs/>
        </w:rPr>
        <w:t>:</w:t>
      </w:r>
      <w:r w:rsidRPr="00A05CEA">
        <w:rPr>
          <w:bCs/>
          <w:lang w:val="en-US"/>
        </w:rPr>
        <w:t>0</w:t>
      </w:r>
      <w:r w:rsidR="001C01BA">
        <w:rPr>
          <w:bCs/>
          <w:lang w:val="en-US"/>
        </w:rPr>
        <w:t>4</w:t>
      </w:r>
      <w:r w:rsidRPr="00A05CEA">
        <w:rPr>
          <w:bCs/>
          <w:lang w:val="en-US"/>
        </w:rPr>
        <w:t xml:space="preserve"> </w:t>
      </w:r>
      <w:r w:rsidR="001C01BA" w:rsidRPr="006B1A33">
        <w:rPr>
          <w:bCs/>
          <w:lang w:val="en-US"/>
        </w:rPr>
        <w:t>p</w:t>
      </w:r>
      <w:r w:rsidRPr="009E43A1">
        <w:rPr>
          <w:bCs/>
        </w:rPr>
        <w:t>m ET.</w:t>
      </w:r>
    </w:p>
    <w:p w14:paraId="6A2182E8" w14:textId="22A7EEC0" w:rsidR="0099172F" w:rsidRDefault="0099172F" w:rsidP="0099172F">
      <w:pPr>
        <w:rPr>
          <w:bCs/>
        </w:rPr>
      </w:pPr>
    </w:p>
    <w:p w14:paraId="675E0B31" w14:textId="77777777" w:rsidR="0099172F" w:rsidRPr="00AE623F" w:rsidRDefault="0099172F" w:rsidP="0099172F">
      <w:pPr>
        <w:rPr>
          <w:b/>
          <w:bCs/>
          <w:lang w:val="en-US"/>
        </w:rPr>
      </w:pPr>
      <w:r w:rsidRPr="001462AD">
        <w:rPr>
          <w:b/>
          <w:bCs/>
          <w:lang w:val="en-US"/>
        </w:rPr>
        <w:t>List of Attendees:</w:t>
      </w:r>
    </w:p>
    <w:p w14:paraId="1F7F07E1" w14:textId="46EA8081" w:rsidR="0099172F" w:rsidRDefault="0099172F" w:rsidP="0099172F">
      <w:pPr>
        <w:rPr>
          <w:bCs/>
        </w:rPr>
      </w:pPr>
    </w:p>
    <w:tbl>
      <w:tblPr>
        <w:tblW w:w="9360" w:type="dxa"/>
        <w:tblCellMar>
          <w:left w:w="0" w:type="dxa"/>
          <w:right w:w="0" w:type="dxa"/>
        </w:tblCellMar>
        <w:tblLook w:val="04A0" w:firstRow="1" w:lastRow="0" w:firstColumn="1" w:lastColumn="0" w:noHBand="0" w:noVBand="1"/>
      </w:tblPr>
      <w:tblGrid>
        <w:gridCol w:w="1134"/>
        <w:gridCol w:w="1560"/>
        <w:gridCol w:w="2268"/>
        <w:gridCol w:w="4398"/>
      </w:tblGrid>
      <w:tr w:rsidR="00264192" w14:paraId="77155DFA" w14:textId="77777777" w:rsidTr="00487F14">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1711F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Breakout</w:t>
            </w:r>
          </w:p>
        </w:tc>
        <w:tc>
          <w:tcPr>
            <w:tcW w:w="1560" w:type="dxa"/>
            <w:tcBorders>
              <w:top w:val="nil"/>
              <w:left w:val="nil"/>
              <w:bottom w:val="nil"/>
              <w:right w:val="nil"/>
            </w:tcBorders>
            <w:noWrap/>
            <w:tcMar>
              <w:top w:w="15" w:type="dxa"/>
              <w:left w:w="15" w:type="dxa"/>
              <w:bottom w:w="0" w:type="dxa"/>
              <w:right w:w="15" w:type="dxa"/>
            </w:tcMar>
            <w:vAlign w:val="bottom"/>
            <w:hideMark/>
          </w:tcPr>
          <w:p w14:paraId="50187BC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Timestamp</w:t>
            </w:r>
          </w:p>
        </w:tc>
        <w:tc>
          <w:tcPr>
            <w:tcW w:w="2268" w:type="dxa"/>
            <w:tcBorders>
              <w:top w:val="nil"/>
              <w:left w:val="nil"/>
              <w:bottom w:val="nil"/>
              <w:right w:val="nil"/>
            </w:tcBorders>
            <w:noWrap/>
            <w:tcMar>
              <w:top w:w="15" w:type="dxa"/>
              <w:left w:w="15" w:type="dxa"/>
              <w:bottom w:w="0" w:type="dxa"/>
              <w:right w:w="15" w:type="dxa"/>
            </w:tcMar>
            <w:vAlign w:val="bottom"/>
            <w:hideMark/>
          </w:tcPr>
          <w:p w14:paraId="56508B34" w14:textId="77777777" w:rsidR="00264192" w:rsidRDefault="00264192">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AF93FE6" w14:textId="77777777" w:rsidR="00264192" w:rsidRDefault="00264192">
            <w:pPr>
              <w:rPr>
                <w:rFonts w:ascii="Calibri" w:hAnsi="Calibri" w:cs="Calibri"/>
                <w:color w:val="000000"/>
                <w:sz w:val="22"/>
                <w:szCs w:val="22"/>
              </w:rPr>
            </w:pPr>
            <w:r>
              <w:rPr>
                <w:rFonts w:ascii="Calibri" w:hAnsi="Calibri" w:cs="Calibri"/>
                <w:color w:val="000000"/>
                <w:sz w:val="22"/>
                <w:szCs w:val="22"/>
              </w:rPr>
              <w:t>Affiliation</w:t>
            </w:r>
          </w:p>
        </w:tc>
      </w:tr>
      <w:tr w:rsidR="00264192" w14:paraId="765EAE8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C330B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03192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8C6BDC3" w14:textId="77777777" w:rsidR="00264192" w:rsidRDefault="00264192">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B6AAC3E" w14:textId="77777777" w:rsidR="00264192" w:rsidRDefault="00264192">
            <w:pPr>
              <w:rPr>
                <w:rFonts w:ascii="Calibri" w:hAnsi="Calibri" w:cs="Calibri"/>
                <w:color w:val="000000"/>
                <w:sz w:val="22"/>
                <w:szCs w:val="22"/>
              </w:rPr>
            </w:pPr>
            <w:r>
              <w:rPr>
                <w:rFonts w:ascii="Calibri" w:hAnsi="Calibri" w:cs="Calibri"/>
                <w:color w:val="000000"/>
                <w:sz w:val="22"/>
                <w:szCs w:val="22"/>
              </w:rPr>
              <w:t>Origin Wireless</w:t>
            </w:r>
          </w:p>
        </w:tc>
      </w:tr>
      <w:tr w:rsidR="00264192" w14:paraId="03BC839F"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A290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2E44C4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B501B9D" w14:textId="77777777" w:rsidR="00264192" w:rsidRDefault="00264192">
            <w:pPr>
              <w:rPr>
                <w:rFonts w:ascii="Calibri" w:hAnsi="Calibri" w:cs="Calibri"/>
                <w:color w:val="000000"/>
                <w:sz w:val="22"/>
                <w:szCs w:val="22"/>
              </w:rPr>
            </w:pPr>
            <w:r>
              <w:rPr>
                <w:rFonts w:ascii="Calibri" w:hAnsi="Calibri" w:cs="Calibri"/>
                <w:color w:val="000000"/>
                <w:sz w:val="22"/>
                <w:szCs w:val="22"/>
              </w:rPr>
              <w:t>Aygul, Mehmet</w:t>
            </w:r>
          </w:p>
        </w:tc>
        <w:tc>
          <w:tcPr>
            <w:tcW w:w="4398" w:type="dxa"/>
            <w:tcBorders>
              <w:top w:val="nil"/>
              <w:left w:val="nil"/>
              <w:bottom w:val="nil"/>
              <w:right w:val="nil"/>
            </w:tcBorders>
            <w:noWrap/>
            <w:tcMar>
              <w:top w:w="15" w:type="dxa"/>
              <w:left w:w="15" w:type="dxa"/>
              <w:bottom w:w="0" w:type="dxa"/>
              <w:right w:w="15" w:type="dxa"/>
            </w:tcMar>
            <w:vAlign w:val="bottom"/>
            <w:hideMark/>
          </w:tcPr>
          <w:p w14:paraId="1B401042" w14:textId="77777777" w:rsidR="00264192" w:rsidRDefault="00264192">
            <w:pPr>
              <w:rPr>
                <w:rFonts w:ascii="Calibri" w:hAnsi="Calibri" w:cs="Calibri"/>
                <w:color w:val="000000"/>
                <w:sz w:val="22"/>
                <w:szCs w:val="22"/>
              </w:rPr>
            </w:pPr>
            <w:r>
              <w:rPr>
                <w:rFonts w:ascii="Calibri" w:hAnsi="Calibri" w:cs="Calibri"/>
                <w:color w:val="000000"/>
                <w:sz w:val="22"/>
                <w:szCs w:val="22"/>
              </w:rPr>
              <w:t>VESTEL; IMU</w:t>
            </w:r>
          </w:p>
        </w:tc>
      </w:tr>
      <w:tr w:rsidR="00264192" w14:paraId="38B5B7B9"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12123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51809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3BEF05A" w14:textId="77777777" w:rsidR="00264192" w:rsidRDefault="00264192">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2F17A22F" w14:textId="77777777" w:rsidR="00264192" w:rsidRDefault="00264192">
            <w:pPr>
              <w:rPr>
                <w:rFonts w:ascii="Calibri" w:hAnsi="Calibri" w:cs="Calibri"/>
                <w:color w:val="000000"/>
                <w:sz w:val="22"/>
                <w:szCs w:val="22"/>
              </w:rPr>
            </w:pPr>
            <w:r>
              <w:rPr>
                <w:rFonts w:ascii="Calibri" w:hAnsi="Calibri" w:cs="Calibri"/>
                <w:color w:val="000000"/>
                <w:sz w:val="22"/>
                <w:szCs w:val="22"/>
              </w:rPr>
              <w:t>Cognitive Systems Corp.</w:t>
            </w:r>
          </w:p>
        </w:tc>
      </w:tr>
      <w:tr w:rsidR="00264192" w14:paraId="5C84749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55F5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2A87F1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520B2B5" w14:textId="77777777" w:rsidR="00264192" w:rsidRDefault="00264192">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52748E50"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1115563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ABE45"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E233F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3F11900" w14:textId="77777777" w:rsidR="00264192" w:rsidRDefault="00264192">
            <w:pPr>
              <w:rPr>
                <w:rFonts w:ascii="Calibri" w:hAnsi="Calibri" w:cs="Calibri"/>
                <w:color w:val="000000"/>
                <w:sz w:val="22"/>
                <w:szCs w:val="22"/>
              </w:rPr>
            </w:pPr>
            <w:r>
              <w:rPr>
                <w:rFonts w:ascii="Calibri" w:hAnsi="Calibri" w:cs="Calibri"/>
                <w:color w:val="000000"/>
                <w:sz w:val="22"/>
                <w:szCs w:val="22"/>
              </w:rPr>
              <w:t>Du, Rui</w:t>
            </w:r>
          </w:p>
        </w:tc>
        <w:tc>
          <w:tcPr>
            <w:tcW w:w="4398" w:type="dxa"/>
            <w:tcBorders>
              <w:top w:val="nil"/>
              <w:left w:val="nil"/>
              <w:bottom w:val="nil"/>
              <w:right w:val="nil"/>
            </w:tcBorders>
            <w:noWrap/>
            <w:tcMar>
              <w:top w:w="15" w:type="dxa"/>
              <w:left w:w="15" w:type="dxa"/>
              <w:bottom w:w="0" w:type="dxa"/>
              <w:right w:w="15" w:type="dxa"/>
            </w:tcMar>
            <w:vAlign w:val="bottom"/>
            <w:hideMark/>
          </w:tcPr>
          <w:p w14:paraId="5358CF4B"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006D540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9AAB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436F86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BE59EF3" w14:textId="77777777" w:rsidR="00264192" w:rsidRDefault="00264192">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330FCE62" w14:textId="77777777" w:rsidR="00264192" w:rsidRDefault="00264192">
            <w:pPr>
              <w:rPr>
                <w:rFonts w:ascii="Calibri" w:hAnsi="Calibri" w:cs="Calibri"/>
                <w:color w:val="000000"/>
                <w:sz w:val="22"/>
                <w:szCs w:val="22"/>
              </w:rPr>
            </w:pPr>
            <w:r>
              <w:rPr>
                <w:rFonts w:ascii="Calibri" w:hAnsi="Calibri" w:cs="Calibri"/>
                <w:color w:val="000000"/>
                <w:sz w:val="22"/>
                <w:szCs w:val="22"/>
              </w:rPr>
              <w:t>MediaTek Inc.</w:t>
            </w:r>
          </w:p>
        </w:tc>
      </w:tr>
      <w:tr w:rsidR="00264192" w14:paraId="6C6CAFE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3E576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BAB0A3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BB3CD9A" w14:textId="77777777" w:rsidR="00264192" w:rsidRDefault="00264192">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4BE35CD2"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64192" w14:paraId="79308D5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A4A2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6F09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76633B8" w14:textId="77777777" w:rsidR="00264192" w:rsidRDefault="00264192">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66DAF687" w14:textId="77777777" w:rsidR="00264192" w:rsidRDefault="00264192">
            <w:pPr>
              <w:rPr>
                <w:rFonts w:ascii="Calibri" w:hAnsi="Calibri" w:cs="Calibri"/>
                <w:color w:val="000000"/>
                <w:sz w:val="22"/>
                <w:szCs w:val="22"/>
              </w:rPr>
            </w:pPr>
            <w:r>
              <w:rPr>
                <w:rFonts w:ascii="Calibri" w:hAnsi="Calibri" w:cs="Calibri"/>
                <w:color w:val="000000"/>
                <w:sz w:val="22"/>
                <w:szCs w:val="22"/>
              </w:rPr>
              <w:t>InterDigital, Inc.</w:t>
            </w:r>
          </w:p>
        </w:tc>
      </w:tr>
      <w:tr w:rsidR="00264192" w14:paraId="73849A2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ACC1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71659DC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62638176" w14:textId="77777777" w:rsidR="00264192" w:rsidRDefault="00264192">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1E6A6A81"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725F6115"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A81F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0F9AD3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575E1F3" w14:textId="77777777" w:rsidR="00264192" w:rsidRDefault="00264192">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466A2D79" w14:textId="77777777" w:rsidR="00264192" w:rsidRDefault="00264192">
            <w:pPr>
              <w:rPr>
                <w:rFonts w:ascii="Calibri" w:hAnsi="Calibri" w:cs="Calibri"/>
                <w:color w:val="000000"/>
                <w:sz w:val="22"/>
                <w:szCs w:val="22"/>
              </w:rPr>
            </w:pPr>
            <w:r>
              <w:rPr>
                <w:rFonts w:ascii="Calibri" w:hAnsi="Calibri" w:cs="Calibri"/>
                <w:color w:val="000000"/>
                <w:sz w:val="22"/>
                <w:szCs w:val="22"/>
              </w:rPr>
              <w:t>LG ELECTRONICS</w:t>
            </w:r>
          </w:p>
        </w:tc>
      </w:tr>
      <w:tr w:rsidR="00264192" w14:paraId="18A6C2EE"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1C529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9989343"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D566495" w14:textId="77777777" w:rsidR="00264192" w:rsidRDefault="00264192">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165D698B" w14:textId="77777777" w:rsidR="00264192" w:rsidRDefault="0026419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64192" w14:paraId="3DF9871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90D83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5FC46357"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C23EFE1" w14:textId="77777777" w:rsidR="00264192" w:rsidRDefault="00264192">
            <w:pPr>
              <w:rPr>
                <w:rFonts w:ascii="Calibri" w:hAnsi="Calibri" w:cs="Calibri"/>
                <w:color w:val="000000"/>
                <w:sz w:val="22"/>
                <w:szCs w:val="22"/>
              </w:rPr>
            </w:pPr>
            <w:r>
              <w:rPr>
                <w:rFonts w:ascii="Calibri" w:hAnsi="Calibri" w:cs="Calibri"/>
                <w:color w:val="000000"/>
                <w:sz w:val="22"/>
                <w:szCs w:val="22"/>
              </w:rPr>
              <w:t>McCann, Stephen</w:t>
            </w:r>
          </w:p>
        </w:tc>
        <w:tc>
          <w:tcPr>
            <w:tcW w:w="4398" w:type="dxa"/>
            <w:tcBorders>
              <w:top w:val="nil"/>
              <w:left w:val="nil"/>
              <w:bottom w:val="nil"/>
              <w:right w:val="nil"/>
            </w:tcBorders>
            <w:noWrap/>
            <w:tcMar>
              <w:top w:w="15" w:type="dxa"/>
              <w:left w:w="15" w:type="dxa"/>
              <w:bottom w:w="0" w:type="dxa"/>
              <w:right w:w="15" w:type="dxa"/>
            </w:tcMar>
            <w:vAlign w:val="bottom"/>
            <w:hideMark/>
          </w:tcPr>
          <w:p w14:paraId="59B6341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FCD76C4"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129D2"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56E1F4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3CB3A7C9" w14:textId="77777777" w:rsidR="00264192" w:rsidRDefault="00264192">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5338A98D"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4CF2D47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2104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0F481E5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CBF8959" w14:textId="77777777" w:rsidR="00264192" w:rsidRDefault="00264192">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3B051491" w14:textId="77777777" w:rsidR="00264192" w:rsidRDefault="00264192">
            <w:pPr>
              <w:rPr>
                <w:rFonts w:ascii="Calibri" w:hAnsi="Calibri" w:cs="Calibri"/>
                <w:color w:val="000000"/>
                <w:sz w:val="22"/>
                <w:szCs w:val="22"/>
              </w:rPr>
            </w:pPr>
            <w:r>
              <w:rPr>
                <w:rFonts w:ascii="Calibri" w:hAnsi="Calibri" w:cs="Calibri"/>
                <w:color w:val="000000"/>
                <w:sz w:val="22"/>
                <w:szCs w:val="22"/>
              </w:rPr>
              <w:t>Panasonic Asia Pacific Pte Ltd.</w:t>
            </w:r>
          </w:p>
        </w:tc>
      </w:tr>
      <w:tr w:rsidR="00264192" w14:paraId="59553A4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DD89C"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65FBAA6B"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2C5AB3C" w14:textId="77777777" w:rsidR="00264192" w:rsidRDefault="00264192">
            <w:pPr>
              <w:rPr>
                <w:rFonts w:ascii="Calibri" w:hAnsi="Calibri" w:cs="Calibri"/>
                <w:color w:val="000000"/>
                <w:sz w:val="22"/>
                <w:szCs w:val="22"/>
              </w:rPr>
            </w:pPr>
            <w:r>
              <w:rPr>
                <w:rFonts w:ascii="Calibri" w:hAnsi="Calibri" w:cs="Calibri"/>
                <w:color w:val="000000"/>
                <w:sz w:val="22"/>
                <w:szCs w:val="22"/>
              </w:rPr>
              <w:t>Rafique, Saira</w:t>
            </w:r>
          </w:p>
        </w:tc>
        <w:tc>
          <w:tcPr>
            <w:tcW w:w="4398" w:type="dxa"/>
            <w:tcBorders>
              <w:top w:val="nil"/>
              <w:left w:val="nil"/>
              <w:bottom w:val="nil"/>
              <w:right w:val="nil"/>
            </w:tcBorders>
            <w:noWrap/>
            <w:tcMar>
              <w:top w:w="15" w:type="dxa"/>
              <w:left w:w="15" w:type="dxa"/>
              <w:bottom w:w="0" w:type="dxa"/>
              <w:right w:w="15" w:type="dxa"/>
            </w:tcMar>
            <w:vAlign w:val="bottom"/>
            <w:hideMark/>
          </w:tcPr>
          <w:p w14:paraId="7446C089"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ED1BC4D"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8FBE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2ED38A8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4773CAF" w14:textId="77777777" w:rsidR="00264192" w:rsidRDefault="00264192">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6D5FC9E8"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542564A3"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31828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96A5E5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10B2513B" w14:textId="77777777" w:rsidR="00264192" w:rsidRDefault="00264192">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23E2F032" w14:textId="77777777" w:rsidR="00264192" w:rsidRDefault="00264192">
            <w:pPr>
              <w:rPr>
                <w:rFonts w:ascii="Calibri" w:hAnsi="Calibri" w:cs="Calibri"/>
                <w:color w:val="000000"/>
                <w:sz w:val="22"/>
                <w:szCs w:val="22"/>
              </w:rPr>
            </w:pPr>
            <w:r>
              <w:rPr>
                <w:rFonts w:ascii="Calibri" w:hAnsi="Calibri" w:cs="Calibri"/>
                <w:color w:val="000000"/>
                <w:sz w:val="22"/>
                <w:szCs w:val="22"/>
              </w:rPr>
              <w:t>Apple Inc.</w:t>
            </w:r>
          </w:p>
        </w:tc>
      </w:tr>
      <w:tr w:rsidR="00264192" w14:paraId="091E3E18"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29D1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8A0D644"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D48CBEA" w14:textId="77777777" w:rsidR="00264192" w:rsidRDefault="00264192">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4CC3A859" w14:textId="77777777" w:rsidR="00264192" w:rsidRDefault="00264192">
            <w:pPr>
              <w:rPr>
                <w:rFonts w:ascii="Calibri" w:hAnsi="Calibri" w:cs="Calibri"/>
                <w:color w:val="000000"/>
                <w:sz w:val="22"/>
                <w:szCs w:val="22"/>
              </w:rPr>
            </w:pPr>
            <w:r>
              <w:rPr>
                <w:rFonts w:ascii="Calibri" w:hAnsi="Calibri" w:cs="Calibri"/>
                <w:color w:val="000000"/>
                <w:sz w:val="22"/>
                <w:szCs w:val="22"/>
              </w:rPr>
              <w:t>Huawei Technologies Co., Ltd</w:t>
            </w:r>
          </w:p>
        </w:tc>
      </w:tr>
      <w:tr w:rsidR="00264192" w14:paraId="310CEB5A"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0D770"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1A95D0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0077747B" w14:textId="77777777" w:rsidR="00264192" w:rsidRDefault="00264192">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01BC54C6" w14:textId="77777777" w:rsidR="00264192" w:rsidRDefault="00264192">
            <w:pPr>
              <w:rPr>
                <w:rFonts w:ascii="Calibri" w:hAnsi="Calibri" w:cs="Calibri"/>
                <w:color w:val="000000"/>
                <w:sz w:val="22"/>
                <w:szCs w:val="22"/>
              </w:rPr>
            </w:pPr>
            <w:r>
              <w:rPr>
                <w:rFonts w:ascii="Calibri" w:hAnsi="Calibri" w:cs="Calibri"/>
                <w:color w:val="000000"/>
                <w:sz w:val="22"/>
                <w:szCs w:val="22"/>
              </w:rPr>
              <w:t>Qualcomm Incorporated</w:t>
            </w:r>
          </w:p>
        </w:tc>
      </w:tr>
      <w:tr w:rsidR="00264192" w14:paraId="7E1C5050"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D9C3E"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A4FDF16"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252E2802" w14:textId="77777777" w:rsidR="00264192" w:rsidRDefault="00264192">
            <w:pPr>
              <w:rPr>
                <w:rFonts w:ascii="Calibri" w:hAnsi="Calibri" w:cs="Calibri"/>
                <w:color w:val="000000"/>
                <w:sz w:val="22"/>
                <w:szCs w:val="22"/>
              </w:rPr>
            </w:pPr>
            <w:r>
              <w:rPr>
                <w:rFonts w:ascii="Calibri" w:hAnsi="Calibri" w:cs="Calibri"/>
                <w:color w:val="000000"/>
                <w:sz w:val="22"/>
                <w:szCs w:val="22"/>
              </w:rPr>
              <w:t>Turkmen, Halise</w:t>
            </w:r>
          </w:p>
        </w:tc>
        <w:tc>
          <w:tcPr>
            <w:tcW w:w="4398" w:type="dxa"/>
            <w:tcBorders>
              <w:top w:val="nil"/>
              <w:left w:val="nil"/>
              <w:bottom w:val="nil"/>
              <w:right w:val="nil"/>
            </w:tcBorders>
            <w:noWrap/>
            <w:tcMar>
              <w:top w:w="15" w:type="dxa"/>
              <w:left w:w="15" w:type="dxa"/>
              <w:bottom w:w="0" w:type="dxa"/>
              <w:right w:w="15" w:type="dxa"/>
            </w:tcMar>
            <w:vAlign w:val="bottom"/>
            <w:hideMark/>
          </w:tcPr>
          <w:p w14:paraId="76C1A678" w14:textId="77777777" w:rsidR="00264192" w:rsidRDefault="00264192">
            <w:pPr>
              <w:rPr>
                <w:rFonts w:ascii="Calibri" w:hAnsi="Calibri" w:cs="Calibri"/>
                <w:color w:val="000000"/>
                <w:sz w:val="22"/>
                <w:szCs w:val="22"/>
              </w:rPr>
            </w:pPr>
            <w:r>
              <w:rPr>
                <w:rFonts w:ascii="Calibri" w:hAnsi="Calibri" w:cs="Calibri"/>
                <w:color w:val="000000"/>
                <w:sz w:val="22"/>
                <w:szCs w:val="22"/>
              </w:rPr>
              <w:t>Istanbul Medipol University; Vestel</w:t>
            </w:r>
          </w:p>
        </w:tc>
      </w:tr>
      <w:tr w:rsidR="00264192" w14:paraId="03B4D2A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41FDAF"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1ADD65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450501E1" w14:textId="77777777" w:rsidR="00264192" w:rsidRDefault="00264192">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C25DDA4" w14:textId="77777777" w:rsidR="00264192" w:rsidRDefault="00264192">
            <w:pPr>
              <w:rPr>
                <w:rFonts w:ascii="Calibri" w:hAnsi="Calibri" w:cs="Calibri"/>
                <w:color w:val="000000"/>
                <w:sz w:val="22"/>
                <w:szCs w:val="22"/>
              </w:rPr>
            </w:pPr>
            <w:r>
              <w:rPr>
                <w:rFonts w:ascii="Calibri" w:hAnsi="Calibri" w:cs="Calibri"/>
                <w:color w:val="000000"/>
                <w:sz w:val="22"/>
                <w:szCs w:val="22"/>
              </w:rPr>
              <w:t>NXP Semiconductors</w:t>
            </w:r>
          </w:p>
        </w:tc>
      </w:tr>
      <w:tr w:rsidR="00264192" w14:paraId="47F1F1CB"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02A7C9"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3FEBB6AA"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50CB8022" w14:textId="77777777" w:rsidR="00264192" w:rsidRDefault="00264192">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9FF732B" w14:textId="77777777" w:rsidR="00264192" w:rsidRDefault="00264192">
            <w:pPr>
              <w:rPr>
                <w:rFonts w:ascii="Calibri" w:hAnsi="Calibri" w:cs="Calibri"/>
                <w:color w:val="000000"/>
                <w:sz w:val="22"/>
                <w:szCs w:val="22"/>
              </w:rPr>
            </w:pPr>
            <w:r>
              <w:rPr>
                <w:rFonts w:ascii="Calibri" w:hAnsi="Calibri" w:cs="Calibri"/>
                <w:color w:val="000000"/>
                <w:sz w:val="22"/>
                <w:szCs w:val="22"/>
              </w:rPr>
              <w:t>Ofinno</w:t>
            </w:r>
          </w:p>
        </w:tc>
      </w:tr>
      <w:tr w:rsidR="00264192" w14:paraId="720FC11C" w14:textId="77777777" w:rsidTr="00487F1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5C2ED"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TGbf</w:t>
            </w:r>
          </w:p>
        </w:tc>
        <w:tc>
          <w:tcPr>
            <w:tcW w:w="1560" w:type="dxa"/>
            <w:tcBorders>
              <w:top w:val="nil"/>
              <w:left w:val="nil"/>
              <w:bottom w:val="nil"/>
              <w:right w:val="nil"/>
            </w:tcBorders>
            <w:noWrap/>
            <w:tcMar>
              <w:top w:w="15" w:type="dxa"/>
              <w:left w:w="15" w:type="dxa"/>
              <w:bottom w:w="0" w:type="dxa"/>
              <w:right w:w="15" w:type="dxa"/>
            </w:tcMar>
            <w:vAlign w:val="bottom"/>
            <w:hideMark/>
          </w:tcPr>
          <w:p w14:paraId="4EA3D131" w14:textId="77777777" w:rsidR="00264192" w:rsidRDefault="00264192">
            <w:pPr>
              <w:jc w:val="center"/>
              <w:rPr>
                <w:rFonts w:ascii="Calibri" w:hAnsi="Calibri" w:cs="Calibri"/>
                <w:color w:val="000000"/>
                <w:sz w:val="22"/>
                <w:szCs w:val="22"/>
              </w:rPr>
            </w:pPr>
            <w:r>
              <w:rPr>
                <w:rFonts w:ascii="Calibri" w:hAnsi="Calibri" w:cs="Calibri"/>
                <w:color w:val="000000"/>
                <w:sz w:val="22"/>
                <w:szCs w:val="22"/>
              </w:rPr>
              <w:t>9/26</w:t>
            </w:r>
          </w:p>
        </w:tc>
        <w:tc>
          <w:tcPr>
            <w:tcW w:w="2268" w:type="dxa"/>
            <w:tcBorders>
              <w:top w:val="nil"/>
              <w:left w:val="nil"/>
              <w:bottom w:val="nil"/>
              <w:right w:val="nil"/>
            </w:tcBorders>
            <w:noWrap/>
            <w:tcMar>
              <w:top w:w="15" w:type="dxa"/>
              <w:left w:w="15" w:type="dxa"/>
              <w:bottom w:w="0" w:type="dxa"/>
              <w:right w:w="15" w:type="dxa"/>
            </w:tcMar>
            <w:vAlign w:val="bottom"/>
            <w:hideMark/>
          </w:tcPr>
          <w:p w14:paraId="7D9D2F7F" w14:textId="77777777" w:rsidR="00264192" w:rsidRDefault="00264192">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12340E28" w14:textId="77777777" w:rsidR="00264192" w:rsidRDefault="0026419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D50B872" w14:textId="3106F256" w:rsidR="000348DD" w:rsidRDefault="000348DD" w:rsidP="0099172F">
      <w:pPr>
        <w:rPr>
          <w:bCs/>
        </w:rPr>
      </w:pPr>
    </w:p>
    <w:p w14:paraId="728B9937" w14:textId="77777777" w:rsidR="000348DD" w:rsidRDefault="000348DD">
      <w:pPr>
        <w:rPr>
          <w:bCs/>
        </w:rPr>
      </w:pPr>
      <w:r>
        <w:rPr>
          <w:bCs/>
        </w:rPr>
        <w:br w:type="page"/>
      </w:r>
    </w:p>
    <w:p w14:paraId="6C77189D" w14:textId="77777777"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 September 27, 2022, 10:00 am-12:00 pm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77777777" w:rsidR="009A1EEA" w:rsidRDefault="009A1EEA" w:rsidP="009A1EEA">
      <w:pPr>
        <w:rPr>
          <w:bCs/>
        </w:rPr>
      </w:pPr>
      <w:r w:rsidRPr="009E43A1">
        <w:rPr>
          <w:bCs/>
        </w:rPr>
        <w:t xml:space="preserve">The meeting agenda is shown below, and published in the agenda document: </w:t>
      </w:r>
    </w:p>
    <w:p w14:paraId="13F5818A" w14:textId="77777777" w:rsidR="009A1EEA" w:rsidRDefault="009A1EEA" w:rsidP="009A1EEA">
      <w:pPr>
        <w:rPr>
          <w:bCs/>
        </w:rPr>
      </w:pPr>
      <w:hyperlink r:id="rId13" w:history="1">
        <w:r w:rsidRPr="001C46CA">
          <w:rPr>
            <w:rStyle w:val="Hyperlink"/>
            <w:bCs/>
          </w:rPr>
          <w:t>https://mentor.ieee.org/802.11/dcn/22/11-22-1644-04-00bf-tgbf-meeting-agenda-2022-09-part2.pptx</w:t>
        </w:r>
      </w:hyperlink>
    </w:p>
    <w:p w14:paraId="1B7D6987" w14:textId="77777777" w:rsidR="009A1EEA" w:rsidRPr="009E43A1" w:rsidRDefault="009A1EEA" w:rsidP="009A1EEA">
      <w:pPr>
        <w:rPr>
          <w:bCs/>
        </w:rPr>
      </w:pPr>
    </w:p>
    <w:p w14:paraId="354631CA" w14:textId="77777777" w:rsidR="009A1EEA" w:rsidRPr="009E43A1" w:rsidRDefault="009A1EEA" w:rsidP="009A1EEA">
      <w:pPr>
        <w:numPr>
          <w:ilvl w:val="0"/>
          <w:numId w:val="48"/>
        </w:numPr>
        <w:rPr>
          <w:bCs/>
        </w:rPr>
      </w:pPr>
      <w:r w:rsidRPr="009E43A1">
        <w:rPr>
          <w:bCs/>
        </w:rPr>
        <w:t>Call the meeting to order</w:t>
      </w:r>
    </w:p>
    <w:p w14:paraId="60F0F2BD" w14:textId="77777777" w:rsidR="009A1EEA" w:rsidRPr="009E43A1" w:rsidRDefault="009A1EEA" w:rsidP="009A1EEA">
      <w:pPr>
        <w:numPr>
          <w:ilvl w:val="0"/>
          <w:numId w:val="48"/>
        </w:numPr>
        <w:rPr>
          <w:bCs/>
        </w:rPr>
      </w:pPr>
      <w:r w:rsidRPr="009E43A1">
        <w:rPr>
          <w:bCs/>
        </w:rPr>
        <w:t>Patent policy and logistics</w:t>
      </w:r>
    </w:p>
    <w:p w14:paraId="169D2D21" w14:textId="77777777" w:rsidR="009A1EEA" w:rsidRPr="009E43A1" w:rsidRDefault="009A1EEA" w:rsidP="009A1EEA">
      <w:pPr>
        <w:numPr>
          <w:ilvl w:val="0"/>
          <w:numId w:val="48"/>
        </w:numPr>
        <w:rPr>
          <w:bCs/>
        </w:rPr>
      </w:pPr>
      <w:r w:rsidRPr="009E43A1">
        <w:rPr>
          <w:bCs/>
        </w:rPr>
        <w:t>TGbf Timeline</w:t>
      </w:r>
    </w:p>
    <w:p w14:paraId="26D9171E" w14:textId="77777777" w:rsidR="009A1EEA" w:rsidRPr="009E43A1" w:rsidRDefault="009A1EEA" w:rsidP="009A1EEA">
      <w:pPr>
        <w:numPr>
          <w:ilvl w:val="0"/>
          <w:numId w:val="48"/>
        </w:numPr>
        <w:rPr>
          <w:bCs/>
        </w:rPr>
      </w:pPr>
      <w:r w:rsidRPr="009E43A1">
        <w:rPr>
          <w:bCs/>
        </w:rPr>
        <w:t>Call for contribution</w:t>
      </w:r>
    </w:p>
    <w:p w14:paraId="7158A25A" w14:textId="77777777" w:rsidR="009A1EEA" w:rsidRPr="009E43A1" w:rsidRDefault="009A1EEA" w:rsidP="009A1EEA">
      <w:pPr>
        <w:numPr>
          <w:ilvl w:val="0"/>
          <w:numId w:val="48"/>
        </w:numPr>
        <w:rPr>
          <w:bCs/>
        </w:rPr>
      </w:pPr>
      <w:r w:rsidRPr="009E43A1">
        <w:rPr>
          <w:bCs/>
        </w:rPr>
        <w:t>Teleconference Times</w:t>
      </w:r>
    </w:p>
    <w:p w14:paraId="70594955" w14:textId="77777777" w:rsidR="009A1EEA" w:rsidRPr="009E43A1" w:rsidRDefault="009A1EEA" w:rsidP="009A1EEA">
      <w:pPr>
        <w:numPr>
          <w:ilvl w:val="0"/>
          <w:numId w:val="48"/>
        </w:numPr>
        <w:rPr>
          <w:bCs/>
        </w:rPr>
      </w:pPr>
      <w:r w:rsidRPr="009E43A1">
        <w:rPr>
          <w:bCs/>
        </w:rPr>
        <w:t>Presentation of submissions</w:t>
      </w:r>
    </w:p>
    <w:p w14:paraId="2C5F3EC9" w14:textId="77777777" w:rsidR="009A1EEA" w:rsidRPr="009E43A1" w:rsidRDefault="009A1EEA" w:rsidP="009A1EEA">
      <w:pPr>
        <w:numPr>
          <w:ilvl w:val="0"/>
          <w:numId w:val="48"/>
        </w:numPr>
        <w:rPr>
          <w:bCs/>
          <w:lang w:val="sv-SE"/>
        </w:rPr>
      </w:pPr>
      <w:r w:rsidRPr="009E43A1">
        <w:rPr>
          <w:bCs/>
        </w:rPr>
        <w:t>Any other business</w:t>
      </w:r>
    </w:p>
    <w:p w14:paraId="5CF87711" w14:textId="77777777" w:rsidR="009A1EEA" w:rsidRPr="009E43A1" w:rsidRDefault="009A1EEA" w:rsidP="009A1EEA">
      <w:pPr>
        <w:numPr>
          <w:ilvl w:val="0"/>
          <w:numId w:val="48"/>
        </w:numPr>
        <w:rPr>
          <w:bCs/>
          <w:lang w:val="sv-SE"/>
        </w:rPr>
      </w:pPr>
      <w:r w:rsidRPr="009E43A1">
        <w:rPr>
          <w:bCs/>
        </w:rPr>
        <w:t>Adjourn</w:t>
      </w:r>
    </w:p>
    <w:p w14:paraId="42FC9D0B" w14:textId="77777777" w:rsidR="009A1EEA" w:rsidRPr="009E43A1" w:rsidRDefault="009A1EEA" w:rsidP="009A1EEA">
      <w:pPr>
        <w:rPr>
          <w:bCs/>
        </w:rPr>
      </w:pPr>
    </w:p>
    <w:p w14:paraId="70218EFA" w14:textId="77777777" w:rsidR="009A1EEA" w:rsidRPr="009E43A1" w:rsidRDefault="009A1EEA" w:rsidP="009A1EEA">
      <w:pPr>
        <w:numPr>
          <w:ilvl w:val="0"/>
          <w:numId w:val="49"/>
        </w:numPr>
        <w:rPr>
          <w:bCs/>
        </w:rPr>
      </w:pPr>
      <w:r w:rsidRPr="009E43A1">
        <w:rPr>
          <w:bCs/>
          <w:lang w:val="en-GB"/>
        </w:rPr>
        <w:t xml:space="preserve">The Chair,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43</w:t>
      </w:r>
      <w:r w:rsidRPr="009E43A1">
        <w:rPr>
          <w:bCs/>
          <w:lang w:val="en-GB"/>
        </w:rPr>
        <w:t xml:space="preserve"> pers</w:t>
      </w:r>
      <w:r>
        <w:rPr>
          <w:bCs/>
          <w:lang w:val="en-GB"/>
        </w:rPr>
        <w:t xml:space="preserve">ons are on the call after 50 </w:t>
      </w:r>
      <w:r w:rsidRPr="009E43A1">
        <w:rPr>
          <w:bCs/>
          <w:lang w:val="en-GB"/>
        </w:rPr>
        <w:t xml:space="preserve">minutes of the meeting). </w:t>
      </w:r>
    </w:p>
    <w:p w14:paraId="527700CF" w14:textId="77777777" w:rsidR="009A1EEA" w:rsidRPr="009E43A1" w:rsidRDefault="009A1EEA" w:rsidP="009A1EEA">
      <w:pPr>
        <w:rPr>
          <w:bCs/>
        </w:rPr>
      </w:pPr>
    </w:p>
    <w:p w14:paraId="3A66E5EF" w14:textId="77777777" w:rsidR="009A1EEA" w:rsidRPr="009E43A1" w:rsidRDefault="009A1EEA" w:rsidP="009A1EEA">
      <w:pPr>
        <w:numPr>
          <w:ilvl w:val="0"/>
          <w:numId w:val="49"/>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77777777" w:rsidR="009A1EEA" w:rsidRPr="009E43A1" w:rsidRDefault="009A1EEA" w:rsidP="009A1EEA">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77777777" w:rsidR="009A1EEA" w:rsidRDefault="009A1EEA" w:rsidP="009A1EEA">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77777777" w:rsidR="009A1EEA" w:rsidRDefault="009A1EEA" w:rsidP="009A1EEA">
      <w:pPr>
        <w:rPr>
          <w:bCs/>
        </w:rPr>
      </w:pPr>
      <w:r w:rsidRPr="009E43A1">
        <w:rPr>
          <w:bCs/>
        </w:rPr>
        <w:t>The Chair g</w:t>
      </w:r>
      <w:r>
        <w:rPr>
          <w:bCs/>
        </w:rPr>
        <w:t>oes through the agenda (slide 18</w:t>
      </w:r>
      <w:r w:rsidRPr="009E43A1">
        <w:rPr>
          <w:bCs/>
        </w:rPr>
        <w:t xml:space="preserve">) and asks if </w:t>
      </w:r>
      <w:r>
        <w:rPr>
          <w:bCs/>
        </w:rPr>
        <w:t xml:space="preserve">any question on the agenda. Rajat stated that the presentation of 1579is to postpone due to the unavailability of the presenter. The agenda is approved. </w:t>
      </w:r>
    </w:p>
    <w:p w14:paraId="7BD6B426" w14:textId="77777777" w:rsidR="009A1EEA" w:rsidRDefault="009A1EEA" w:rsidP="009A1EEA">
      <w:pPr>
        <w:rPr>
          <w:bCs/>
        </w:rPr>
      </w:pPr>
    </w:p>
    <w:p w14:paraId="76CA0F1C" w14:textId="77777777" w:rsidR="009A1EEA" w:rsidRDefault="009A1EEA" w:rsidP="009A1EEA">
      <w:pPr>
        <w:rPr>
          <w:bCs/>
        </w:rPr>
      </w:pPr>
      <w:r>
        <w:rPr>
          <w:bCs/>
        </w:rPr>
        <w:t>Dong Wei stated that the sensing responder-to-sensing responder (SR2SR) sounding was initially discussed and many consensus was achieved through ad hoc call, thus suggestion was made to present this Thursday call. The Chair asked to group members to place 1368 right after 1543. No objection was raised. As a result, the agenda is modified and re-approved accordingly.</w:t>
      </w:r>
    </w:p>
    <w:p w14:paraId="40B2A85F" w14:textId="77777777" w:rsidR="009A1EEA" w:rsidRPr="009E43A1" w:rsidRDefault="009A1EEA" w:rsidP="009A1EEA">
      <w:pPr>
        <w:rPr>
          <w:bCs/>
        </w:rPr>
      </w:pPr>
    </w:p>
    <w:p w14:paraId="20F22073" w14:textId="1D97D66B" w:rsidR="009A1EEA" w:rsidRPr="000065F7" w:rsidRDefault="009A1EEA" w:rsidP="009A1EEA">
      <w:pPr>
        <w:numPr>
          <w:ilvl w:val="0"/>
          <w:numId w:val="49"/>
        </w:numPr>
        <w:rPr>
          <w:bCs/>
        </w:rPr>
      </w:pPr>
      <w:r w:rsidRPr="009E43A1">
        <w:rPr>
          <w:bCs/>
        </w:rPr>
        <w:t>The Chair prese</w:t>
      </w:r>
      <w:r>
        <w:rPr>
          <w:bCs/>
        </w:rPr>
        <w:t>nts the TGbf timeline (slide 19</w:t>
      </w:r>
      <w:r w:rsidRPr="009E43A1">
        <w:rPr>
          <w:bCs/>
        </w:rPr>
        <w:t>)</w:t>
      </w:r>
      <w:r w:rsidRPr="000065F7">
        <w:rPr>
          <w:bCs/>
        </w:rPr>
        <w:t xml:space="preserve"> and </w:t>
      </w:r>
      <w:r>
        <w:rPr>
          <w:bCs/>
        </w:rPr>
        <w:t xml:space="preserve">CR </w:t>
      </w:r>
      <w:r w:rsidRPr="000065F7">
        <w:rPr>
          <w:bCs/>
        </w:rPr>
        <w:t xml:space="preserve">status </w:t>
      </w:r>
      <w:r>
        <w:rPr>
          <w:bCs/>
        </w:rPr>
        <w:t>(slide 20)</w:t>
      </w:r>
      <w:r w:rsidRPr="000065F7">
        <w:rPr>
          <w:bCs/>
        </w:rPr>
        <w:t xml:space="preserve"> </w:t>
      </w:r>
    </w:p>
    <w:p w14:paraId="03D3B0C0" w14:textId="77777777" w:rsidR="009A1EEA" w:rsidRPr="009E43A1" w:rsidRDefault="009A1EEA" w:rsidP="009A1EEA">
      <w:pPr>
        <w:numPr>
          <w:ilvl w:val="0"/>
          <w:numId w:val="49"/>
        </w:numPr>
        <w:rPr>
          <w:bCs/>
        </w:rPr>
      </w:pPr>
      <w:r>
        <w:rPr>
          <w:bCs/>
        </w:rPr>
        <w:t>The Chair presents slide 21</w:t>
      </w:r>
      <w:r w:rsidRPr="009E43A1">
        <w:rPr>
          <w:bCs/>
        </w:rPr>
        <w:t xml:space="preserve">, Call for contributions. </w:t>
      </w:r>
    </w:p>
    <w:p w14:paraId="6B306879" w14:textId="77777777" w:rsidR="009A1EEA" w:rsidRPr="00F366B7" w:rsidRDefault="009A1EEA" w:rsidP="009A1EEA">
      <w:pPr>
        <w:numPr>
          <w:ilvl w:val="0"/>
          <w:numId w:val="49"/>
        </w:numPr>
        <w:rPr>
          <w:bCs/>
        </w:rPr>
      </w:pPr>
      <w:r w:rsidRPr="009E43A1">
        <w:rPr>
          <w:bCs/>
        </w:rPr>
        <w:t>The Chair presents the teleconference times (slide</w:t>
      </w:r>
      <w:r>
        <w:rPr>
          <w:bCs/>
        </w:rPr>
        <w:t xml:space="preserve"> 22</w:t>
      </w:r>
      <w:r w:rsidRPr="009E43A1">
        <w:rPr>
          <w:bCs/>
        </w:rPr>
        <w:t>).</w:t>
      </w:r>
      <w:r w:rsidRPr="00520D2D">
        <w:rPr>
          <w:bCs/>
        </w:rPr>
        <w:t xml:space="preserve"> </w:t>
      </w:r>
      <w:r>
        <w:rPr>
          <w:bCs/>
        </w:rPr>
        <w:t xml:space="preserve">The updated times for the November f2f meeting has been sent to WG leadership. The chair asks for comments. No comments from the group. </w:t>
      </w:r>
    </w:p>
    <w:p w14:paraId="3B24E909" w14:textId="77777777" w:rsidR="009A1EEA" w:rsidRPr="009E43A1" w:rsidRDefault="009A1EEA" w:rsidP="009A1EEA">
      <w:pPr>
        <w:ind w:left="360"/>
        <w:rPr>
          <w:bCs/>
        </w:rPr>
      </w:pPr>
    </w:p>
    <w:p w14:paraId="120CDA82" w14:textId="77777777" w:rsidR="009A1EEA" w:rsidRPr="009E43A1" w:rsidRDefault="009A1EEA" w:rsidP="009A1EEA">
      <w:pPr>
        <w:numPr>
          <w:ilvl w:val="0"/>
          <w:numId w:val="49"/>
        </w:numPr>
        <w:rPr>
          <w:bCs/>
        </w:rPr>
      </w:pPr>
      <w:r w:rsidRPr="009E43A1">
        <w:rPr>
          <w:bCs/>
        </w:rPr>
        <w:lastRenderedPageBreak/>
        <w:t>Presentations:</w:t>
      </w:r>
    </w:p>
    <w:p w14:paraId="122777B5" w14:textId="77777777" w:rsidR="009A1EEA" w:rsidRDefault="009A1EEA" w:rsidP="009A1EEA">
      <w:pPr>
        <w:rPr>
          <w:sz w:val="22"/>
          <w:szCs w:val="22"/>
          <w:lang w:val="en-GB"/>
        </w:rPr>
      </w:pPr>
    </w:p>
    <w:p w14:paraId="0F28235D" w14:textId="77777777" w:rsidR="009A1EEA" w:rsidRDefault="009A1EEA" w:rsidP="009A1EEA">
      <w:pPr>
        <w:ind w:left="360"/>
      </w:pPr>
      <w:r w:rsidRPr="00BC0E5B">
        <w:rPr>
          <w:b/>
          <w:bCs/>
        </w:rPr>
        <w:t>11-22/1</w:t>
      </w:r>
      <w:r>
        <w:rPr>
          <w:b/>
          <w:bCs/>
        </w:rPr>
        <w:t>654</w:t>
      </w:r>
      <w:r w:rsidRPr="00BC0E5B">
        <w:rPr>
          <w:b/>
          <w:bCs/>
        </w:rPr>
        <w:t>r</w:t>
      </w:r>
      <w:r>
        <w:rPr>
          <w:b/>
          <w:bCs/>
        </w:rPr>
        <w:t>1</w:t>
      </w:r>
      <w:r w:rsidRPr="00BC0E5B">
        <w:rPr>
          <w:b/>
          <w:bCs/>
        </w:rPr>
        <w:t>, “</w:t>
      </w:r>
      <w:r w:rsidRPr="002B6BDB">
        <w:rPr>
          <w:b/>
          <w:bCs/>
        </w:rPr>
        <w:t>Harmonized Sensing NDPA</w:t>
      </w:r>
      <w:r w:rsidRPr="00BC0E5B">
        <w:rPr>
          <w:b/>
          <w:bCs/>
        </w:rPr>
        <w:t xml:space="preserve">”, </w:t>
      </w:r>
      <w:r>
        <w:rPr>
          <w:b/>
          <w:bCs/>
        </w:rPr>
        <w:t>Junghoon Suh</w:t>
      </w:r>
      <w:r w:rsidRPr="00BC0E5B">
        <w:rPr>
          <w:b/>
          <w:bCs/>
        </w:rPr>
        <w:t xml:space="preserve"> (</w:t>
      </w:r>
      <w:r>
        <w:rPr>
          <w:b/>
          <w:bCs/>
        </w:rPr>
        <w:t>Huawei</w:t>
      </w:r>
      <w:r w:rsidRPr="00BC0E5B">
        <w:rPr>
          <w:b/>
          <w:bCs/>
        </w:rPr>
        <w:t>):</w:t>
      </w:r>
      <w:r w:rsidRPr="00396FA9">
        <w:rPr>
          <w:b/>
          <w:bCs/>
        </w:rPr>
        <w:t xml:space="preserve"> </w:t>
      </w:r>
      <w:r w:rsidRPr="00396FA9">
        <w:t xml:space="preserve">Junghoon presents a </w:t>
      </w:r>
      <w:r>
        <w:t>harmonized proposal for sensing NDPA, including a set of SPs.</w:t>
      </w:r>
    </w:p>
    <w:p w14:paraId="11E15AA4" w14:textId="77777777" w:rsidR="009A1EEA" w:rsidRDefault="009A1EEA" w:rsidP="009A1EEA">
      <w:pPr>
        <w:ind w:left="360"/>
      </w:pPr>
    </w:p>
    <w:p w14:paraId="0D5EED5E" w14:textId="77777777" w:rsidR="009A1EEA" w:rsidRDefault="009A1EEA" w:rsidP="009A1EEA">
      <w:pPr>
        <w:ind w:left="360"/>
      </w:pPr>
      <w:r>
        <w:t>Based on the result of SP 1-2, he prepared SP1-3</w:t>
      </w:r>
    </w:p>
    <w:p w14:paraId="0DC4F3F0" w14:textId="77777777" w:rsidR="009A1EEA" w:rsidRDefault="009A1EEA" w:rsidP="009A1EEA">
      <w:pPr>
        <w:ind w:left="360"/>
      </w:pPr>
      <w:r>
        <w:t>A relatively large number of questions and comments follow the presentation.</w:t>
      </w:r>
    </w:p>
    <w:p w14:paraId="57CEE7EC" w14:textId="77777777" w:rsidR="009A1EEA" w:rsidRDefault="009A1EEA" w:rsidP="009A1EEA">
      <w:pPr>
        <w:rPr>
          <w:b/>
          <w:bCs/>
        </w:rPr>
      </w:pPr>
    </w:p>
    <w:p w14:paraId="37A4293E" w14:textId="61FE22C2" w:rsidR="009A1EEA" w:rsidRDefault="009A1EEA" w:rsidP="009A1EEA">
      <w:pPr>
        <w:ind w:left="360"/>
      </w:pPr>
      <w:r w:rsidRPr="00DC542D">
        <w:t>Q: Measurement Set-up ID (MS ID) is also carried in Measurement Request frame in which the length is 1 byte. Is it matched?</w:t>
      </w:r>
    </w:p>
    <w:p w14:paraId="2FCF0791" w14:textId="77777777" w:rsidR="009A1EEA" w:rsidRDefault="009A1EEA" w:rsidP="009A1EEA">
      <w:pPr>
        <w:ind w:left="360"/>
      </w:pPr>
      <w:r>
        <w:t>C: We can approve 3 bits today and align later. Even though it is 1 byte, the actual length is dictated by transport of NDPA or Trigger frame. We can go back and reserve some bits based on the decision.</w:t>
      </w:r>
    </w:p>
    <w:p w14:paraId="34620990" w14:textId="77777777" w:rsidR="009A1EEA" w:rsidRDefault="009A1EEA" w:rsidP="009A1EEA">
      <w:pPr>
        <w:ind w:left="360"/>
      </w:pPr>
    </w:p>
    <w:p w14:paraId="3015A285" w14:textId="77777777" w:rsidR="009A1EEA" w:rsidRDefault="009A1EEA" w:rsidP="009A1EEA">
      <w:pPr>
        <w:ind w:left="360"/>
      </w:pPr>
      <w:r>
        <w:t>The length of MS ID is “TBD” is added in the straw poll text.</w:t>
      </w:r>
    </w:p>
    <w:p w14:paraId="49088D8D" w14:textId="77777777" w:rsidR="009A1EEA" w:rsidRDefault="009A1EEA" w:rsidP="009A1EEA">
      <w:pPr>
        <w:ind w:left="360"/>
      </w:pPr>
    </w:p>
    <w:p w14:paraId="682B2DC4" w14:textId="77777777" w:rsidR="009A1EEA" w:rsidRDefault="009A1EEA" w:rsidP="009A1EEA">
      <w:pPr>
        <w:ind w:left="360"/>
      </w:pPr>
      <w:r>
        <w:t>Q: Is this only for sub-7 GHz case? The MS ID in DMG case is 4 bits. Do we need to align?</w:t>
      </w:r>
    </w:p>
    <w:p w14:paraId="5B87A659" w14:textId="415C2BD1" w:rsidR="009A1EEA" w:rsidRDefault="009A1EEA" w:rsidP="009A1EEA">
      <w:pPr>
        <w:ind w:left="360"/>
      </w:pPr>
      <w:r>
        <w:t>A: Use cases are different, and we don’t need to</w:t>
      </w:r>
      <w:r w:rsidR="008679D4" w:rsidRPr="00106C7C">
        <w:rPr>
          <w:lang w:val="en-US"/>
        </w:rPr>
        <w:t xml:space="preserve"> align</w:t>
      </w:r>
      <w:r>
        <w:t>.</w:t>
      </w:r>
    </w:p>
    <w:p w14:paraId="7E057E9E" w14:textId="77777777" w:rsidR="009A1EEA" w:rsidRDefault="009A1EEA" w:rsidP="009A1EEA">
      <w:pPr>
        <w:ind w:left="360"/>
      </w:pPr>
    </w:p>
    <w:p w14:paraId="33D76EE2" w14:textId="74622314" w:rsidR="009A1EEA" w:rsidRDefault="009A1EEA" w:rsidP="009A1EEA">
      <w:pPr>
        <w:ind w:left="360"/>
      </w:pPr>
      <w:r>
        <w:t xml:space="preserve">Q: With 3 bits of MS ID, we cannot support more than 8 applications. Is </w:t>
      </w:r>
      <w:r w:rsidR="00106C7C">
        <w:rPr>
          <w:lang w:val="sv-SE"/>
        </w:rPr>
        <w:t xml:space="preserve">it </w:t>
      </w:r>
      <w:r>
        <w:t>1 MS ID per one sensing responder?</w:t>
      </w:r>
    </w:p>
    <w:p w14:paraId="6AC594C3" w14:textId="77777777" w:rsidR="009A1EEA" w:rsidRDefault="009A1EEA" w:rsidP="009A1EEA">
      <w:pPr>
        <w:ind w:left="360"/>
      </w:pPr>
      <w:r>
        <w:t xml:space="preserve">A: 1 MS ID is assigned to multiple STAs in an application. For example, 20 STAs can use 1 MS ID. We use the same MS ID when a new STA joins to existing application. </w:t>
      </w:r>
    </w:p>
    <w:p w14:paraId="38E8F3AD" w14:textId="63C9D56F" w:rsidR="009A1EEA" w:rsidRDefault="009A1EEA" w:rsidP="009A1EEA">
      <w:pPr>
        <w:ind w:left="360"/>
      </w:pPr>
      <w:r>
        <w:t>Q: If 9</w:t>
      </w:r>
      <w:r w:rsidRPr="00745639">
        <w:rPr>
          <w:vertAlign w:val="superscript"/>
        </w:rPr>
        <w:t>th</w:t>
      </w:r>
      <w:r>
        <w:t xml:space="preserve"> MS ID is needed, then what </w:t>
      </w:r>
      <w:r w:rsidR="00212D8B" w:rsidRPr="005407BF">
        <w:rPr>
          <w:lang w:val="en-US"/>
        </w:rPr>
        <w:t xml:space="preserve">is an </w:t>
      </w:r>
      <w:r>
        <w:t>AP supposed to do? There seems a good chance that we have more than 9 applications.</w:t>
      </w:r>
    </w:p>
    <w:p w14:paraId="5BD910FB" w14:textId="77777777" w:rsidR="009A1EEA" w:rsidRDefault="009A1EEA" w:rsidP="009A1EEA">
      <w:pPr>
        <w:ind w:left="360"/>
      </w:pPr>
      <w:r>
        <w:t xml:space="preserve">A: If sounding parameters are similar to existing application, we can assign it to existing application. Right now, we don’t see many Wi-Fi sensing applications and 3 bits are reasonable. </w:t>
      </w:r>
    </w:p>
    <w:p w14:paraId="316D64EC" w14:textId="77777777" w:rsidR="009A1EEA" w:rsidRDefault="009A1EEA" w:rsidP="009A1EEA">
      <w:pPr>
        <w:ind w:left="360"/>
      </w:pPr>
    </w:p>
    <w:p w14:paraId="4CC56F40" w14:textId="77777777" w:rsidR="009A1EEA" w:rsidRDefault="009A1EEA" w:rsidP="009A1EEA">
      <w:pPr>
        <w:ind w:left="360"/>
      </w:pPr>
      <w:r w:rsidRPr="005407BF">
        <w:rPr>
          <w:b/>
          <w:bCs/>
        </w:rPr>
        <w:t>Straw Poll 1-3:</w:t>
      </w:r>
      <w:r>
        <w:t xml:space="preserve"> </w:t>
      </w:r>
      <w:r w:rsidRPr="0022758D">
        <w:t>Do you agree to indicate the Measurement Set-up ID and Sensing indications in the Special</w:t>
      </w:r>
      <w:r>
        <w:t xml:space="preserve"> STA Info Field of Sensing NDPA</w:t>
      </w:r>
      <w:r w:rsidRPr="0022758D">
        <w:t xml:space="preserve">? </w:t>
      </w:r>
    </w:p>
    <w:p w14:paraId="4D49C8F5" w14:textId="77777777" w:rsidR="009A1EEA" w:rsidRPr="0022758D" w:rsidRDefault="009A1EEA" w:rsidP="009A1EEA">
      <w:pPr>
        <w:ind w:left="360"/>
      </w:pPr>
    </w:p>
    <w:p w14:paraId="22AF4FA0" w14:textId="77777777" w:rsidR="009A1EEA" w:rsidRPr="0022758D" w:rsidRDefault="009A1EEA" w:rsidP="009A1EEA">
      <w:pPr>
        <w:pStyle w:val="ListParagraph"/>
        <w:numPr>
          <w:ilvl w:val="0"/>
          <w:numId w:val="46"/>
        </w:numPr>
        <w:rPr>
          <w:szCs w:val="22"/>
          <w:lang w:val="en-US"/>
        </w:rPr>
      </w:pPr>
      <w:r w:rsidRPr="0022758D">
        <w:rPr>
          <w:szCs w:val="22"/>
          <w:lang w:val="en-US"/>
        </w:rPr>
        <w:t xml:space="preserve">B28 to B30 are used for the indication of Measurement Set-up ID </w:t>
      </w:r>
    </w:p>
    <w:p w14:paraId="3A8E60D4" w14:textId="77777777" w:rsidR="009A1EEA" w:rsidRPr="0022758D" w:rsidRDefault="009A1EEA" w:rsidP="009A1EEA">
      <w:pPr>
        <w:pStyle w:val="ListParagraph"/>
        <w:numPr>
          <w:ilvl w:val="0"/>
          <w:numId w:val="46"/>
        </w:numPr>
        <w:rPr>
          <w:szCs w:val="22"/>
          <w:lang w:val="en-US"/>
        </w:rPr>
      </w:pPr>
      <w:r w:rsidRPr="0022758D">
        <w:rPr>
          <w:szCs w:val="22"/>
          <w:lang w:val="en-US"/>
        </w:rPr>
        <w:t>B31 is used to indicate the Sensing NDPA</w:t>
      </w:r>
    </w:p>
    <w:p w14:paraId="0325653C" w14:textId="77777777" w:rsidR="009A1EEA" w:rsidRDefault="009A1EEA" w:rsidP="009A1EEA">
      <w:pPr>
        <w:pStyle w:val="ListParagraph"/>
        <w:numPr>
          <w:ilvl w:val="0"/>
          <w:numId w:val="46"/>
        </w:numPr>
        <w:rPr>
          <w:szCs w:val="22"/>
          <w:lang w:val="en-US"/>
        </w:rPr>
      </w:pPr>
      <w:r w:rsidRPr="0022758D">
        <w:rPr>
          <w:szCs w:val="22"/>
          <w:lang w:val="en-US"/>
        </w:rPr>
        <w:t>AID for Special STA Info Field is 2045</w:t>
      </w:r>
    </w:p>
    <w:p w14:paraId="4CA95576" w14:textId="77777777" w:rsidR="009A1EEA" w:rsidRPr="0022758D" w:rsidRDefault="009A1EEA" w:rsidP="009A1EEA">
      <w:pPr>
        <w:pStyle w:val="ListParagraph"/>
        <w:numPr>
          <w:ilvl w:val="0"/>
          <w:numId w:val="46"/>
        </w:numPr>
        <w:rPr>
          <w:szCs w:val="22"/>
          <w:lang w:val="en-US"/>
        </w:rPr>
      </w:pPr>
      <w:r>
        <w:rPr>
          <w:szCs w:val="22"/>
          <w:lang w:val="en-US"/>
        </w:rPr>
        <w:t>The length of MS ID is TBD.</w:t>
      </w:r>
    </w:p>
    <w:p w14:paraId="17405F39" w14:textId="77777777" w:rsidR="009A1EEA" w:rsidRPr="00DC542D" w:rsidRDefault="009A1EEA" w:rsidP="009A1EEA">
      <w:pPr>
        <w:ind w:left="360"/>
      </w:pPr>
    </w:p>
    <w:p w14:paraId="1B91BF89" w14:textId="77777777" w:rsidR="009A1EEA" w:rsidRPr="00585B02" w:rsidRDefault="009A1EEA" w:rsidP="009A1EEA">
      <w:pPr>
        <w:ind w:left="360"/>
      </w:pPr>
      <w:r w:rsidRPr="00585B02">
        <w:t>Q: B31 is not only for AID 2045. For any AID, B31 needs to be set for sensing. This applies to every STA Info field.</w:t>
      </w:r>
    </w:p>
    <w:p w14:paraId="416DBC97" w14:textId="77777777" w:rsidR="009A1EEA" w:rsidRDefault="009A1EEA" w:rsidP="009A1EEA">
      <w:pPr>
        <w:ind w:left="360"/>
      </w:pPr>
      <w:r w:rsidRPr="00585B02">
        <w:t xml:space="preserve">A: To support EHT and non-EHT mixed mode of operation, EHT Trigger frame design </w:t>
      </w:r>
      <w:r>
        <w:t>places information in Common Info field.</w:t>
      </w:r>
    </w:p>
    <w:p w14:paraId="29E8D42F" w14:textId="77777777" w:rsidR="009A1EEA" w:rsidRDefault="009A1EEA" w:rsidP="009A1EEA">
      <w:pPr>
        <w:ind w:left="360"/>
      </w:pPr>
      <w:r>
        <w:t>Q: If AID 2045 is used for sensing, then do we need to set B31?</w:t>
      </w:r>
    </w:p>
    <w:p w14:paraId="6420D50E" w14:textId="77777777" w:rsidR="009A1EEA" w:rsidRPr="00585B02" w:rsidRDefault="009A1EEA" w:rsidP="009A1EEA">
      <w:pPr>
        <w:ind w:left="360"/>
      </w:pPr>
      <w:r>
        <w:t>A: For non-TB case, we need NDPA. When both ranging/sensing are used and AID 2045 is also used, we still need B31 to be set.</w:t>
      </w:r>
    </w:p>
    <w:p w14:paraId="5A9A6CF3" w14:textId="77777777" w:rsidR="009A1EEA" w:rsidRPr="00585B02" w:rsidRDefault="009A1EEA" w:rsidP="009A1EEA">
      <w:pPr>
        <w:ind w:left="360"/>
      </w:pPr>
    </w:p>
    <w:p w14:paraId="71529192" w14:textId="77777777" w:rsidR="009A1EEA" w:rsidRPr="005407BF" w:rsidRDefault="009A1EEA" w:rsidP="009A1EEA">
      <w:pPr>
        <w:ind w:left="360"/>
        <w:rPr>
          <w:bCs/>
        </w:rPr>
      </w:pPr>
      <w:r w:rsidRPr="005407BF">
        <w:rPr>
          <w:b/>
        </w:rPr>
        <w:t>Result:</w:t>
      </w:r>
      <w:r w:rsidRPr="005407BF">
        <w:rPr>
          <w:bCs/>
        </w:rPr>
        <w:t xml:space="preserve"> Unanimously supported.</w:t>
      </w:r>
    </w:p>
    <w:p w14:paraId="07A79271" w14:textId="77777777" w:rsidR="009A1EEA" w:rsidRPr="005407BF" w:rsidRDefault="009A1EEA" w:rsidP="009A1EEA">
      <w:pPr>
        <w:ind w:left="360"/>
        <w:rPr>
          <w:bCs/>
        </w:rPr>
      </w:pPr>
    </w:p>
    <w:p w14:paraId="42A9AB07" w14:textId="77777777" w:rsidR="009A1EEA" w:rsidRPr="005407BF" w:rsidRDefault="009A1EEA" w:rsidP="009A1EEA">
      <w:pPr>
        <w:ind w:left="360"/>
      </w:pPr>
      <w:r w:rsidRPr="005407BF">
        <w:rPr>
          <w:b/>
          <w:bCs/>
        </w:rPr>
        <w:t xml:space="preserve">Straw Poll 3: </w:t>
      </w:r>
      <w:r w:rsidRPr="005407BF">
        <w:t xml:space="preserve">Which one of the followings do you prefer? </w:t>
      </w:r>
    </w:p>
    <w:p w14:paraId="02130B4E" w14:textId="77777777" w:rsidR="009A1EEA" w:rsidRPr="005407BF" w:rsidRDefault="009A1EEA" w:rsidP="009A1EEA">
      <w:pPr>
        <w:ind w:left="360"/>
      </w:pPr>
    </w:p>
    <w:p w14:paraId="2FA5680F" w14:textId="77777777" w:rsidR="009A1EEA" w:rsidRPr="005407BF" w:rsidRDefault="009A1EEA" w:rsidP="009A1EEA">
      <w:pPr>
        <w:pStyle w:val="ListParagraph"/>
        <w:numPr>
          <w:ilvl w:val="0"/>
          <w:numId w:val="46"/>
        </w:numPr>
        <w:rPr>
          <w:sz w:val="24"/>
          <w:szCs w:val="24"/>
          <w:lang w:val="en-US"/>
        </w:rPr>
      </w:pPr>
      <w:r w:rsidRPr="005407BF">
        <w:rPr>
          <w:sz w:val="24"/>
          <w:szCs w:val="24"/>
          <w:lang w:val="en-US"/>
        </w:rPr>
        <w:lastRenderedPageBreak/>
        <w:t>Option 1: Disallow the Partial BW Feedback in the Sensing NDPA</w:t>
      </w:r>
    </w:p>
    <w:p w14:paraId="7795CE2E" w14:textId="77777777" w:rsidR="009A1EEA" w:rsidRPr="005407BF" w:rsidRDefault="009A1EEA" w:rsidP="009A1EEA">
      <w:pPr>
        <w:pStyle w:val="ListParagraph"/>
        <w:numPr>
          <w:ilvl w:val="1"/>
          <w:numId w:val="46"/>
        </w:numPr>
        <w:rPr>
          <w:sz w:val="24"/>
          <w:szCs w:val="24"/>
          <w:lang w:val="en-US"/>
        </w:rPr>
      </w:pPr>
      <w:r w:rsidRPr="005407BF">
        <w:rPr>
          <w:sz w:val="24"/>
          <w:szCs w:val="24"/>
          <w:lang w:val="en-US"/>
        </w:rPr>
        <w:t>The Operation BW of each responder should be aligned with the BW of EHT NDP PPDU (which is 320 MHz)</w:t>
      </w:r>
    </w:p>
    <w:p w14:paraId="4913BD89" w14:textId="77777777" w:rsidR="009A1EEA" w:rsidRPr="005407BF" w:rsidRDefault="009A1EEA" w:rsidP="009A1EEA">
      <w:pPr>
        <w:pStyle w:val="ListParagraph"/>
        <w:numPr>
          <w:ilvl w:val="1"/>
          <w:numId w:val="46"/>
        </w:numPr>
        <w:rPr>
          <w:sz w:val="24"/>
          <w:szCs w:val="24"/>
          <w:lang w:val="en-US"/>
        </w:rPr>
      </w:pPr>
      <w:r w:rsidRPr="005407BF">
        <w:rPr>
          <w:sz w:val="24"/>
          <w:szCs w:val="24"/>
          <w:lang w:val="en-US"/>
        </w:rPr>
        <w:t>LTF Offset subfield of Ranging NDPA shall be set to “Reserved”</w:t>
      </w:r>
    </w:p>
    <w:p w14:paraId="155B104E" w14:textId="77777777" w:rsidR="009A1EEA" w:rsidRPr="005407BF" w:rsidRDefault="009A1EEA" w:rsidP="009A1EEA">
      <w:pPr>
        <w:pStyle w:val="ListParagraph"/>
        <w:ind w:left="1800"/>
        <w:rPr>
          <w:sz w:val="24"/>
          <w:szCs w:val="24"/>
          <w:lang w:val="en-US"/>
        </w:rPr>
      </w:pPr>
    </w:p>
    <w:p w14:paraId="618D4A83" w14:textId="77777777" w:rsidR="009A1EEA" w:rsidRPr="005407BF" w:rsidRDefault="009A1EEA" w:rsidP="009A1EEA">
      <w:pPr>
        <w:pStyle w:val="ListParagraph"/>
        <w:numPr>
          <w:ilvl w:val="0"/>
          <w:numId w:val="46"/>
        </w:numPr>
        <w:rPr>
          <w:sz w:val="24"/>
          <w:szCs w:val="24"/>
          <w:lang w:val="en-US"/>
        </w:rPr>
      </w:pPr>
      <w:r w:rsidRPr="005407BF">
        <w:rPr>
          <w:sz w:val="24"/>
          <w:szCs w:val="24"/>
          <w:lang w:val="en-US"/>
        </w:rPr>
        <w:t xml:space="preserve">Option 2: Allow only the same Partial BW Feedback patterns for 320 MHz of the EHT NDPA in the Sensing NDPA </w:t>
      </w:r>
    </w:p>
    <w:p w14:paraId="04707D0D" w14:textId="77777777" w:rsidR="009A1EEA" w:rsidRPr="005407BF" w:rsidRDefault="009A1EEA" w:rsidP="009A1EEA">
      <w:pPr>
        <w:pStyle w:val="ListParagraph"/>
        <w:numPr>
          <w:ilvl w:val="1"/>
          <w:numId w:val="46"/>
        </w:numPr>
        <w:rPr>
          <w:sz w:val="24"/>
          <w:szCs w:val="24"/>
          <w:lang w:val="en-US"/>
        </w:rPr>
      </w:pPr>
      <w:r w:rsidRPr="005407BF">
        <w:rPr>
          <w:sz w:val="24"/>
          <w:szCs w:val="24"/>
          <w:lang w:val="en-US"/>
        </w:rPr>
        <w:t xml:space="preserve">LTF Offset subfield of Ranging NDPA shall be repurposed for the Partial BW Feedback  </w:t>
      </w:r>
    </w:p>
    <w:p w14:paraId="6A7A200E" w14:textId="77777777" w:rsidR="009A1EEA" w:rsidRPr="005407BF" w:rsidRDefault="009A1EEA" w:rsidP="009A1EEA">
      <w:pPr>
        <w:pStyle w:val="ListParagraph"/>
        <w:numPr>
          <w:ilvl w:val="1"/>
          <w:numId w:val="46"/>
        </w:numPr>
        <w:rPr>
          <w:sz w:val="24"/>
          <w:szCs w:val="24"/>
          <w:lang w:val="en-US"/>
        </w:rPr>
      </w:pPr>
      <w:r w:rsidRPr="005407BF">
        <w:rPr>
          <w:sz w:val="24"/>
          <w:szCs w:val="24"/>
          <w:lang w:val="en-US"/>
        </w:rPr>
        <w:t>B11 to B16 of the STA Info Field are used for this indication</w:t>
      </w:r>
    </w:p>
    <w:p w14:paraId="6A2CAC19" w14:textId="77777777" w:rsidR="009A1EEA" w:rsidRPr="005407BF" w:rsidRDefault="009A1EEA" w:rsidP="009A1EEA">
      <w:pPr>
        <w:ind w:left="360"/>
        <w:rPr>
          <w:b/>
          <w:bCs/>
        </w:rPr>
      </w:pPr>
    </w:p>
    <w:p w14:paraId="4ED33451" w14:textId="77777777" w:rsidR="009A1EEA" w:rsidRPr="005407BF" w:rsidRDefault="009A1EEA" w:rsidP="009A1EEA">
      <w:pPr>
        <w:ind w:left="360"/>
        <w:rPr>
          <w:bCs/>
        </w:rPr>
      </w:pPr>
      <w:r w:rsidRPr="005407BF">
        <w:rPr>
          <w:b/>
        </w:rPr>
        <w:t>Result:</w:t>
      </w:r>
      <w:r w:rsidRPr="005407BF">
        <w:rPr>
          <w:bCs/>
        </w:rPr>
        <w:t xml:space="preserve"> Opt.1 / Opt. 2 / Abstain: 14/12/13</w:t>
      </w:r>
    </w:p>
    <w:p w14:paraId="178ADD39" w14:textId="77777777" w:rsidR="009A1EEA" w:rsidRPr="005407BF" w:rsidRDefault="009A1EEA" w:rsidP="009A1EEA">
      <w:pPr>
        <w:ind w:left="360"/>
        <w:rPr>
          <w:bCs/>
        </w:rPr>
      </w:pPr>
    </w:p>
    <w:p w14:paraId="4555865C" w14:textId="77777777" w:rsidR="009A1EEA" w:rsidRPr="005407BF" w:rsidRDefault="009A1EEA" w:rsidP="009A1EEA">
      <w:pPr>
        <w:ind w:left="360"/>
        <w:rPr>
          <w:bCs/>
        </w:rPr>
      </w:pPr>
      <w:r w:rsidRPr="005407BF">
        <w:rPr>
          <w:bCs/>
        </w:rPr>
        <w:t>C: We don’t need it and it is very complicated.</w:t>
      </w:r>
    </w:p>
    <w:p w14:paraId="7D10492A" w14:textId="77777777" w:rsidR="009A1EEA" w:rsidRPr="005407BF" w:rsidRDefault="009A1EEA" w:rsidP="009A1EEA">
      <w:pPr>
        <w:ind w:left="360"/>
        <w:rPr>
          <w:bCs/>
        </w:rPr>
      </w:pPr>
    </w:p>
    <w:p w14:paraId="74D3D6FA" w14:textId="77777777" w:rsidR="009A1EEA" w:rsidRPr="005407BF" w:rsidRDefault="009A1EEA" w:rsidP="009A1EEA">
      <w:pPr>
        <w:ind w:left="360"/>
        <w:rPr>
          <w:bCs/>
        </w:rPr>
      </w:pPr>
      <w:r w:rsidRPr="005407BF">
        <w:rPr>
          <w:bCs/>
        </w:rPr>
        <w:t>PDT will be prepared with partial BW feedback as “TBD”.</w:t>
      </w:r>
    </w:p>
    <w:p w14:paraId="410813D4" w14:textId="77777777" w:rsidR="009A1EEA" w:rsidRDefault="009A1EEA" w:rsidP="00370FC7">
      <w:pPr>
        <w:rPr>
          <w:bCs/>
          <w:sz w:val="22"/>
          <w:szCs w:val="22"/>
        </w:rPr>
      </w:pPr>
    </w:p>
    <w:p w14:paraId="6DED7345" w14:textId="0D685813" w:rsidR="009A1EEA" w:rsidRDefault="009A1EEA" w:rsidP="009A1EEA">
      <w:pPr>
        <w:ind w:left="360"/>
      </w:pPr>
      <w:r w:rsidRPr="00BC0E5B">
        <w:rPr>
          <w:b/>
          <w:bCs/>
        </w:rPr>
        <w:t>11-22/1</w:t>
      </w:r>
      <w:r>
        <w:rPr>
          <w:b/>
          <w:bCs/>
        </w:rPr>
        <w:t>385</w:t>
      </w:r>
      <w:r w:rsidRPr="00BC0E5B">
        <w:rPr>
          <w:b/>
          <w:bCs/>
        </w:rPr>
        <w:t>r</w:t>
      </w:r>
      <w:r>
        <w:rPr>
          <w:b/>
          <w:bCs/>
        </w:rPr>
        <w:t>4</w:t>
      </w:r>
      <w:r w:rsidRPr="00BC0E5B">
        <w:rPr>
          <w:b/>
          <w:bCs/>
        </w:rPr>
        <w:t>, “</w:t>
      </w:r>
      <w:r w:rsidRPr="005447AA">
        <w:rPr>
          <w:b/>
          <w:bCs/>
        </w:rPr>
        <w:t>Comment resolution for sensing session</w:t>
      </w:r>
      <w:r w:rsidRPr="00BC0E5B">
        <w:rPr>
          <w:b/>
          <w:bCs/>
        </w:rPr>
        <w:t xml:space="preserve">”, </w:t>
      </w:r>
      <w:r>
        <w:rPr>
          <w:b/>
          <w:bCs/>
        </w:rPr>
        <w:t>Chaoming Luo</w:t>
      </w:r>
      <w:r w:rsidRPr="00BC0E5B">
        <w:rPr>
          <w:b/>
          <w:bCs/>
        </w:rPr>
        <w:t xml:space="preserve"> (</w:t>
      </w:r>
      <w:r>
        <w:rPr>
          <w:b/>
          <w:bCs/>
        </w:rPr>
        <w:t>OPPO</w:t>
      </w:r>
      <w:r w:rsidRPr="00BC0E5B">
        <w:rPr>
          <w:b/>
          <w:bCs/>
        </w:rPr>
        <w:t>):</w:t>
      </w:r>
      <w:r w:rsidRPr="00396FA9">
        <w:rPr>
          <w:b/>
          <w:bCs/>
        </w:rPr>
        <w:t xml:space="preserve"> </w:t>
      </w:r>
      <w:r w:rsidRPr="005447AA">
        <w:t>This submission resolves comments of CID 299, 308, 316, 481, 93, 141, 145, 430, 611, 774, 463, 21, 570, 912.</w:t>
      </w:r>
      <w:r>
        <w:t xml:space="preserve"> In Rev 4, the following </w:t>
      </w:r>
      <w:r w:rsidR="00370FC7" w:rsidRPr="00370FC7">
        <w:rPr>
          <w:lang w:val="en-US"/>
        </w:rPr>
        <w:t>addition</w:t>
      </w:r>
      <w:r w:rsidR="00370FC7">
        <w:rPr>
          <w:lang w:val="en-US"/>
        </w:rPr>
        <w:t>s are made</w:t>
      </w:r>
      <w:r>
        <w:t xml:space="preserve">: </w:t>
      </w:r>
      <w:r w:rsidR="00EF2C3F" w:rsidRPr="00EF2C3F">
        <w:rPr>
          <w:lang w:val="en-US"/>
        </w:rPr>
        <w:t>A</w:t>
      </w:r>
      <w:r>
        <w:t xml:space="preserve"> description for active/inactive state and frame exchange timer</w:t>
      </w:r>
    </w:p>
    <w:p w14:paraId="496C144E" w14:textId="77777777" w:rsidR="009A1EEA" w:rsidRDefault="009A1EEA" w:rsidP="009A1EEA">
      <w:pPr>
        <w:ind w:left="360"/>
        <w:rPr>
          <w:sz w:val="22"/>
          <w:szCs w:val="22"/>
        </w:rPr>
      </w:pPr>
    </w:p>
    <w:p w14:paraId="5253C016" w14:textId="77777777" w:rsidR="009A1EEA" w:rsidRPr="00EF2C3F" w:rsidRDefault="009A1EEA" w:rsidP="009A1EEA">
      <w:pPr>
        <w:ind w:left="360"/>
      </w:pPr>
      <w:r w:rsidRPr="00EF2C3F">
        <w:t>A relatively large number of questions and comments follow the presentation.</w:t>
      </w:r>
    </w:p>
    <w:p w14:paraId="71FCFE54" w14:textId="77777777" w:rsidR="009A1EEA" w:rsidRPr="00EF2C3F" w:rsidRDefault="009A1EEA" w:rsidP="009A1EEA">
      <w:pPr>
        <w:ind w:left="360"/>
      </w:pPr>
    </w:p>
    <w:p w14:paraId="09EF8470" w14:textId="0C5E8F9A" w:rsidR="009A1EEA" w:rsidRPr="00EF2C3F" w:rsidRDefault="009A1EEA" w:rsidP="00EF2C3F">
      <w:pPr>
        <w:ind w:left="360"/>
      </w:pPr>
      <w:r w:rsidRPr="00EF2C3F">
        <w:t>Chaoming stated that he needs to revise the text and come back.</w:t>
      </w:r>
    </w:p>
    <w:p w14:paraId="44B872F0" w14:textId="77777777" w:rsidR="009A1EEA" w:rsidRPr="00EF2C3F" w:rsidRDefault="009A1EEA" w:rsidP="009A1EEA">
      <w:pPr>
        <w:ind w:left="360"/>
      </w:pPr>
    </w:p>
    <w:p w14:paraId="731E2824" w14:textId="3E30F1E6" w:rsidR="009A1EEA" w:rsidRPr="00EF2C3F" w:rsidRDefault="009A1EEA" w:rsidP="009A1EEA">
      <w:pPr>
        <w:ind w:left="360"/>
      </w:pPr>
      <w:r w:rsidRPr="00EF2C3F">
        <w:t xml:space="preserve">The Chair stated that we can go to the normal queue in the next time and even though we made a progress, we still need more offline discussion. The next presentation queue will be Junghoon (1543), Dong Wei (1368), and Rajat (1403) in </w:t>
      </w:r>
      <w:r w:rsidR="00EF2C3F" w:rsidRPr="00EF2C3F">
        <w:rPr>
          <w:lang w:val="en-US"/>
        </w:rPr>
        <w:t xml:space="preserve">that </w:t>
      </w:r>
      <w:r w:rsidRPr="00EF2C3F">
        <w:t>order.</w:t>
      </w:r>
    </w:p>
    <w:p w14:paraId="66F6EDCE" w14:textId="77777777" w:rsidR="009A1EEA" w:rsidRPr="00EF2C3F" w:rsidRDefault="009A1EEA" w:rsidP="009A1EEA">
      <w:pPr>
        <w:rPr>
          <w:bCs/>
        </w:rPr>
      </w:pPr>
    </w:p>
    <w:p w14:paraId="2A0DD413" w14:textId="77777777" w:rsidR="009A1EEA" w:rsidRPr="00EF2C3F" w:rsidRDefault="009A1EEA" w:rsidP="009A1EEA">
      <w:pPr>
        <w:numPr>
          <w:ilvl w:val="0"/>
          <w:numId w:val="49"/>
        </w:numPr>
        <w:rPr>
          <w:bCs/>
        </w:rPr>
      </w:pPr>
      <w:r w:rsidRPr="00EF2C3F">
        <w:rPr>
          <w:bCs/>
        </w:rPr>
        <w:t xml:space="preserve">The chair asks if there is AoB. No response from the group. </w:t>
      </w:r>
    </w:p>
    <w:p w14:paraId="6F8DA761" w14:textId="77777777" w:rsidR="009A1EEA" w:rsidRPr="00EF2C3F" w:rsidRDefault="009A1EEA" w:rsidP="009A1EEA">
      <w:pPr>
        <w:numPr>
          <w:ilvl w:val="0"/>
          <w:numId w:val="49"/>
        </w:numPr>
        <w:rPr>
          <w:bCs/>
        </w:rPr>
      </w:pPr>
      <w:r w:rsidRPr="00EF2C3F">
        <w:rPr>
          <w:bCs/>
        </w:rPr>
        <w:t>The meeting is adjourned without objection at 11:59 am ET.</w:t>
      </w:r>
    </w:p>
    <w:p w14:paraId="285B2335" w14:textId="77777777" w:rsidR="009A1EEA" w:rsidRPr="00EF2C3F" w:rsidRDefault="009A1EEA" w:rsidP="009A1EEA">
      <w:pPr>
        <w:rPr>
          <w:bCs/>
        </w:rPr>
      </w:pPr>
    </w:p>
    <w:p w14:paraId="4B62828B" w14:textId="77777777" w:rsidR="009A1EEA" w:rsidRPr="00EF2C3F" w:rsidRDefault="009A1EEA" w:rsidP="009A1EEA">
      <w:pPr>
        <w:ind w:left="360"/>
      </w:pPr>
    </w:p>
    <w:p w14:paraId="33AA8D99" w14:textId="77777777" w:rsidR="00264192" w:rsidRPr="0099172F" w:rsidRDefault="00264192" w:rsidP="0099172F">
      <w:pPr>
        <w:rPr>
          <w:bCs/>
        </w:rPr>
      </w:pPr>
    </w:p>
    <w:sectPr w:rsidR="00264192" w:rsidRPr="0099172F">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F6EE8" w14:textId="77777777" w:rsidR="00CC7CB5" w:rsidRDefault="00CC7CB5">
      <w:r>
        <w:separator/>
      </w:r>
    </w:p>
  </w:endnote>
  <w:endnote w:type="continuationSeparator" w:id="0">
    <w:p w14:paraId="702FE2C4" w14:textId="77777777" w:rsidR="00CC7CB5" w:rsidRDefault="00CC7CB5">
      <w:r>
        <w:continuationSeparator/>
      </w:r>
    </w:p>
  </w:endnote>
  <w:endnote w:type="continuationNotice" w:id="1">
    <w:p w14:paraId="4D741604" w14:textId="77777777" w:rsidR="00CC7CB5" w:rsidRDefault="00CC7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DB034D">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3E0B" w14:textId="77777777" w:rsidR="00CC7CB5" w:rsidRDefault="00CC7CB5">
      <w:r>
        <w:separator/>
      </w:r>
    </w:p>
  </w:footnote>
  <w:footnote w:type="continuationSeparator" w:id="0">
    <w:p w14:paraId="27E2217B" w14:textId="77777777" w:rsidR="00CC7CB5" w:rsidRDefault="00CC7CB5">
      <w:r>
        <w:continuationSeparator/>
      </w:r>
    </w:p>
  </w:footnote>
  <w:footnote w:type="continuationNotice" w:id="1">
    <w:p w14:paraId="7BA11CA7" w14:textId="77777777" w:rsidR="00CC7CB5" w:rsidRDefault="00CC7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2FE92635" w:rsidR="0081440A" w:rsidRDefault="00DB034D">
    <w:pPr>
      <w:pStyle w:val="Header"/>
      <w:tabs>
        <w:tab w:val="clear" w:pos="6480"/>
        <w:tab w:val="center" w:pos="4680"/>
        <w:tab w:val="right" w:pos="9360"/>
      </w:tabs>
    </w:pPr>
    <w:r>
      <w:fldChar w:fldCharType="begin"/>
    </w:r>
    <w:r>
      <w:instrText xml:space="preserve"> KEYWORDS  \* MERGEFORMAT </w:instrText>
    </w:r>
    <w:r>
      <w:fldChar w:fldCharType="separate"/>
    </w:r>
    <w:r w:rsidR="00190D5A">
      <w:t>Sept</w:t>
    </w:r>
    <w:r w:rsidR="00513000">
      <w:t>-Nov</w:t>
    </w:r>
    <w:r w:rsidR="00A669FE">
      <w:t xml:space="preserve">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B4703">
      <w:t>1658</w:t>
    </w:r>
    <w:r w:rsidR="0081440A">
      <w:t>r</w:t>
    </w:r>
    <w:r>
      <w:fldChar w:fldCharType="end"/>
    </w:r>
    <w:r w:rsidR="00DE1C0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932ECD"/>
    <w:multiLevelType w:val="hybridMultilevel"/>
    <w:tmpl w:val="74E86498"/>
    <w:lvl w:ilvl="0" w:tplc="8BB2BF22">
      <w:start w:val="1"/>
      <w:numFmt w:val="bullet"/>
      <w:lvlText w:val="n"/>
      <w:lvlJc w:val="left"/>
      <w:pPr>
        <w:tabs>
          <w:tab w:val="num" w:pos="1080"/>
        </w:tabs>
        <w:ind w:left="1080" w:hanging="360"/>
      </w:pPr>
      <w:rPr>
        <w:rFonts w:ascii="Wingdings" w:hAnsi="Wingdings" w:hint="default"/>
      </w:rPr>
    </w:lvl>
    <w:lvl w:ilvl="1" w:tplc="EB06C3FA" w:tentative="1">
      <w:start w:val="1"/>
      <w:numFmt w:val="bullet"/>
      <w:lvlText w:val="n"/>
      <w:lvlJc w:val="left"/>
      <w:pPr>
        <w:tabs>
          <w:tab w:val="num" w:pos="1800"/>
        </w:tabs>
        <w:ind w:left="1800" w:hanging="360"/>
      </w:pPr>
      <w:rPr>
        <w:rFonts w:ascii="Wingdings" w:hAnsi="Wingdings" w:hint="default"/>
      </w:rPr>
    </w:lvl>
    <w:lvl w:ilvl="2" w:tplc="09A20C46" w:tentative="1">
      <w:start w:val="1"/>
      <w:numFmt w:val="bullet"/>
      <w:lvlText w:val="n"/>
      <w:lvlJc w:val="left"/>
      <w:pPr>
        <w:tabs>
          <w:tab w:val="num" w:pos="2520"/>
        </w:tabs>
        <w:ind w:left="2520" w:hanging="360"/>
      </w:pPr>
      <w:rPr>
        <w:rFonts w:ascii="Wingdings" w:hAnsi="Wingdings" w:hint="default"/>
      </w:rPr>
    </w:lvl>
    <w:lvl w:ilvl="3" w:tplc="4B741080" w:tentative="1">
      <w:start w:val="1"/>
      <w:numFmt w:val="bullet"/>
      <w:lvlText w:val="n"/>
      <w:lvlJc w:val="left"/>
      <w:pPr>
        <w:tabs>
          <w:tab w:val="num" w:pos="3240"/>
        </w:tabs>
        <w:ind w:left="3240" w:hanging="360"/>
      </w:pPr>
      <w:rPr>
        <w:rFonts w:ascii="Wingdings" w:hAnsi="Wingdings" w:hint="default"/>
      </w:rPr>
    </w:lvl>
    <w:lvl w:ilvl="4" w:tplc="7CC4DE46" w:tentative="1">
      <w:start w:val="1"/>
      <w:numFmt w:val="bullet"/>
      <w:lvlText w:val="n"/>
      <w:lvlJc w:val="left"/>
      <w:pPr>
        <w:tabs>
          <w:tab w:val="num" w:pos="3960"/>
        </w:tabs>
        <w:ind w:left="3960" w:hanging="360"/>
      </w:pPr>
      <w:rPr>
        <w:rFonts w:ascii="Wingdings" w:hAnsi="Wingdings" w:hint="default"/>
      </w:rPr>
    </w:lvl>
    <w:lvl w:ilvl="5" w:tplc="A424606E" w:tentative="1">
      <w:start w:val="1"/>
      <w:numFmt w:val="bullet"/>
      <w:lvlText w:val="n"/>
      <w:lvlJc w:val="left"/>
      <w:pPr>
        <w:tabs>
          <w:tab w:val="num" w:pos="4680"/>
        </w:tabs>
        <w:ind w:left="4680" w:hanging="360"/>
      </w:pPr>
      <w:rPr>
        <w:rFonts w:ascii="Wingdings" w:hAnsi="Wingdings" w:hint="default"/>
      </w:rPr>
    </w:lvl>
    <w:lvl w:ilvl="6" w:tplc="CB96EDBA" w:tentative="1">
      <w:start w:val="1"/>
      <w:numFmt w:val="bullet"/>
      <w:lvlText w:val="n"/>
      <w:lvlJc w:val="left"/>
      <w:pPr>
        <w:tabs>
          <w:tab w:val="num" w:pos="5400"/>
        </w:tabs>
        <w:ind w:left="5400" w:hanging="360"/>
      </w:pPr>
      <w:rPr>
        <w:rFonts w:ascii="Wingdings" w:hAnsi="Wingdings" w:hint="default"/>
      </w:rPr>
    </w:lvl>
    <w:lvl w:ilvl="7" w:tplc="C0306C32" w:tentative="1">
      <w:start w:val="1"/>
      <w:numFmt w:val="bullet"/>
      <w:lvlText w:val="n"/>
      <w:lvlJc w:val="left"/>
      <w:pPr>
        <w:tabs>
          <w:tab w:val="num" w:pos="6120"/>
        </w:tabs>
        <w:ind w:left="6120" w:hanging="360"/>
      </w:pPr>
      <w:rPr>
        <w:rFonts w:ascii="Wingdings" w:hAnsi="Wingdings" w:hint="default"/>
      </w:rPr>
    </w:lvl>
    <w:lvl w:ilvl="8" w:tplc="412A7DF4" w:tentative="1">
      <w:start w:val="1"/>
      <w:numFmt w:val="bullet"/>
      <w:lvlText w:val="n"/>
      <w:lvlJc w:val="left"/>
      <w:pPr>
        <w:tabs>
          <w:tab w:val="num" w:pos="6840"/>
        </w:tabs>
        <w:ind w:left="6840" w:hanging="360"/>
      </w:pPr>
      <w:rPr>
        <w:rFonts w:ascii="Wingdings" w:hAnsi="Wingdings" w:hint="default"/>
      </w:rPr>
    </w:lvl>
  </w:abstractNum>
  <w:abstractNum w:abstractNumId="2" w15:restartNumberingAfterBreak="0">
    <w:nsid w:val="031D31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6BF0E38"/>
    <w:multiLevelType w:val="hybridMultilevel"/>
    <w:tmpl w:val="5E36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430E6"/>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C292FE2"/>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FE45FB7"/>
    <w:multiLevelType w:val="hybridMultilevel"/>
    <w:tmpl w:val="615EB382"/>
    <w:lvl w:ilvl="0" w:tplc="045A3984">
      <w:start w:val="1"/>
      <w:numFmt w:val="bullet"/>
      <w:lvlText w:val="•"/>
      <w:lvlJc w:val="left"/>
      <w:pPr>
        <w:tabs>
          <w:tab w:val="num" w:pos="720"/>
        </w:tabs>
        <w:ind w:left="720" w:hanging="360"/>
      </w:pPr>
      <w:rPr>
        <w:rFonts w:ascii="Arial" w:hAnsi="Arial" w:hint="default"/>
      </w:rPr>
    </w:lvl>
    <w:lvl w:ilvl="1" w:tplc="D23851EA" w:tentative="1">
      <w:start w:val="1"/>
      <w:numFmt w:val="bullet"/>
      <w:lvlText w:val="•"/>
      <w:lvlJc w:val="left"/>
      <w:pPr>
        <w:tabs>
          <w:tab w:val="num" w:pos="1440"/>
        </w:tabs>
        <w:ind w:left="1440" w:hanging="360"/>
      </w:pPr>
      <w:rPr>
        <w:rFonts w:ascii="Arial" w:hAnsi="Arial" w:hint="default"/>
      </w:rPr>
    </w:lvl>
    <w:lvl w:ilvl="2" w:tplc="F6D4E650" w:tentative="1">
      <w:start w:val="1"/>
      <w:numFmt w:val="bullet"/>
      <w:lvlText w:val="•"/>
      <w:lvlJc w:val="left"/>
      <w:pPr>
        <w:tabs>
          <w:tab w:val="num" w:pos="2160"/>
        </w:tabs>
        <w:ind w:left="2160" w:hanging="360"/>
      </w:pPr>
      <w:rPr>
        <w:rFonts w:ascii="Arial" w:hAnsi="Arial" w:hint="default"/>
      </w:rPr>
    </w:lvl>
    <w:lvl w:ilvl="3" w:tplc="09042492" w:tentative="1">
      <w:start w:val="1"/>
      <w:numFmt w:val="bullet"/>
      <w:lvlText w:val="•"/>
      <w:lvlJc w:val="left"/>
      <w:pPr>
        <w:tabs>
          <w:tab w:val="num" w:pos="2880"/>
        </w:tabs>
        <w:ind w:left="2880" w:hanging="360"/>
      </w:pPr>
      <w:rPr>
        <w:rFonts w:ascii="Arial" w:hAnsi="Arial" w:hint="default"/>
      </w:rPr>
    </w:lvl>
    <w:lvl w:ilvl="4" w:tplc="40288F74" w:tentative="1">
      <w:start w:val="1"/>
      <w:numFmt w:val="bullet"/>
      <w:lvlText w:val="•"/>
      <w:lvlJc w:val="left"/>
      <w:pPr>
        <w:tabs>
          <w:tab w:val="num" w:pos="3600"/>
        </w:tabs>
        <w:ind w:left="3600" w:hanging="360"/>
      </w:pPr>
      <w:rPr>
        <w:rFonts w:ascii="Arial" w:hAnsi="Arial" w:hint="default"/>
      </w:rPr>
    </w:lvl>
    <w:lvl w:ilvl="5" w:tplc="E7D6A126" w:tentative="1">
      <w:start w:val="1"/>
      <w:numFmt w:val="bullet"/>
      <w:lvlText w:val="•"/>
      <w:lvlJc w:val="left"/>
      <w:pPr>
        <w:tabs>
          <w:tab w:val="num" w:pos="4320"/>
        </w:tabs>
        <w:ind w:left="4320" w:hanging="360"/>
      </w:pPr>
      <w:rPr>
        <w:rFonts w:ascii="Arial" w:hAnsi="Arial" w:hint="default"/>
      </w:rPr>
    </w:lvl>
    <w:lvl w:ilvl="6" w:tplc="D8BC5B40" w:tentative="1">
      <w:start w:val="1"/>
      <w:numFmt w:val="bullet"/>
      <w:lvlText w:val="•"/>
      <w:lvlJc w:val="left"/>
      <w:pPr>
        <w:tabs>
          <w:tab w:val="num" w:pos="5040"/>
        </w:tabs>
        <w:ind w:left="5040" w:hanging="360"/>
      </w:pPr>
      <w:rPr>
        <w:rFonts w:ascii="Arial" w:hAnsi="Arial" w:hint="default"/>
      </w:rPr>
    </w:lvl>
    <w:lvl w:ilvl="7" w:tplc="0AF84352" w:tentative="1">
      <w:start w:val="1"/>
      <w:numFmt w:val="bullet"/>
      <w:lvlText w:val="•"/>
      <w:lvlJc w:val="left"/>
      <w:pPr>
        <w:tabs>
          <w:tab w:val="num" w:pos="5760"/>
        </w:tabs>
        <w:ind w:left="5760" w:hanging="360"/>
      </w:pPr>
      <w:rPr>
        <w:rFonts w:ascii="Arial" w:hAnsi="Arial" w:hint="default"/>
      </w:rPr>
    </w:lvl>
    <w:lvl w:ilvl="8" w:tplc="2DDEF1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C45369"/>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40C5291"/>
    <w:multiLevelType w:val="hybridMultilevel"/>
    <w:tmpl w:val="BA8C29E4"/>
    <w:lvl w:ilvl="0" w:tplc="6D724CE4">
      <w:start w:val="1"/>
      <w:numFmt w:val="bullet"/>
      <w:lvlText w:val="–"/>
      <w:lvlJc w:val="left"/>
      <w:pPr>
        <w:tabs>
          <w:tab w:val="num" w:pos="720"/>
        </w:tabs>
        <w:ind w:left="720" w:hanging="360"/>
      </w:pPr>
      <w:rPr>
        <w:rFonts w:ascii="Times New Roman" w:hAnsi="Times New Roman" w:hint="default"/>
      </w:rPr>
    </w:lvl>
    <w:lvl w:ilvl="1" w:tplc="44503A5E" w:tentative="1">
      <w:start w:val="1"/>
      <w:numFmt w:val="bullet"/>
      <w:lvlText w:val="–"/>
      <w:lvlJc w:val="left"/>
      <w:pPr>
        <w:tabs>
          <w:tab w:val="num" w:pos="1440"/>
        </w:tabs>
        <w:ind w:left="1440" w:hanging="360"/>
      </w:pPr>
      <w:rPr>
        <w:rFonts w:ascii="Times New Roman" w:hAnsi="Times New Roman" w:hint="default"/>
      </w:rPr>
    </w:lvl>
    <w:lvl w:ilvl="2" w:tplc="9D4C1370" w:tentative="1">
      <w:start w:val="1"/>
      <w:numFmt w:val="bullet"/>
      <w:lvlText w:val="–"/>
      <w:lvlJc w:val="left"/>
      <w:pPr>
        <w:tabs>
          <w:tab w:val="num" w:pos="2160"/>
        </w:tabs>
        <w:ind w:left="2160" w:hanging="360"/>
      </w:pPr>
      <w:rPr>
        <w:rFonts w:ascii="Times New Roman" w:hAnsi="Times New Roman" w:hint="default"/>
      </w:rPr>
    </w:lvl>
    <w:lvl w:ilvl="3" w:tplc="0F962FF6" w:tentative="1">
      <w:start w:val="1"/>
      <w:numFmt w:val="bullet"/>
      <w:lvlText w:val="–"/>
      <w:lvlJc w:val="left"/>
      <w:pPr>
        <w:tabs>
          <w:tab w:val="num" w:pos="2880"/>
        </w:tabs>
        <w:ind w:left="2880" w:hanging="360"/>
      </w:pPr>
      <w:rPr>
        <w:rFonts w:ascii="Times New Roman" w:hAnsi="Times New Roman" w:hint="default"/>
      </w:rPr>
    </w:lvl>
    <w:lvl w:ilvl="4" w:tplc="3A646DC8" w:tentative="1">
      <w:start w:val="1"/>
      <w:numFmt w:val="bullet"/>
      <w:lvlText w:val="–"/>
      <w:lvlJc w:val="left"/>
      <w:pPr>
        <w:tabs>
          <w:tab w:val="num" w:pos="3600"/>
        </w:tabs>
        <w:ind w:left="3600" w:hanging="360"/>
      </w:pPr>
      <w:rPr>
        <w:rFonts w:ascii="Times New Roman" w:hAnsi="Times New Roman" w:hint="default"/>
      </w:rPr>
    </w:lvl>
    <w:lvl w:ilvl="5" w:tplc="1F9025EA" w:tentative="1">
      <w:start w:val="1"/>
      <w:numFmt w:val="bullet"/>
      <w:lvlText w:val="–"/>
      <w:lvlJc w:val="left"/>
      <w:pPr>
        <w:tabs>
          <w:tab w:val="num" w:pos="4320"/>
        </w:tabs>
        <w:ind w:left="4320" w:hanging="360"/>
      </w:pPr>
      <w:rPr>
        <w:rFonts w:ascii="Times New Roman" w:hAnsi="Times New Roman" w:hint="default"/>
      </w:rPr>
    </w:lvl>
    <w:lvl w:ilvl="6" w:tplc="0C86AFCC" w:tentative="1">
      <w:start w:val="1"/>
      <w:numFmt w:val="bullet"/>
      <w:lvlText w:val="–"/>
      <w:lvlJc w:val="left"/>
      <w:pPr>
        <w:tabs>
          <w:tab w:val="num" w:pos="5040"/>
        </w:tabs>
        <w:ind w:left="5040" w:hanging="360"/>
      </w:pPr>
      <w:rPr>
        <w:rFonts w:ascii="Times New Roman" w:hAnsi="Times New Roman" w:hint="default"/>
      </w:rPr>
    </w:lvl>
    <w:lvl w:ilvl="7" w:tplc="BD726600" w:tentative="1">
      <w:start w:val="1"/>
      <w:numFmt w:val="bullet"/>
      <w:lvlText w:val="–"/>
      <w:lvlJc w:val="left"/>
      <w:pPr>
        <w:tabs>
          <w:tab w:val="num" w:pos="5760"/>
        </w:tabs>
        <w:ind w:left="5760" w:hanging="360"/>
      </w:pPr>
      <w:rPr>
        <w:rFonts w:ascii="Times New Roman" w:hAnsi="Times New Roman" w:hint="default"/>
      </w:rPr>
    </w:lvl>
    <w:lvl w:ilvl="8" w:tplc="AF1AFD0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55A5C34"/>
    <w:multiLevelType w:val="hybridMultilevel"/>
    <w:tmpl w:val="9BC080E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580157C"/>
    <w:multiLevelType w:val="hybridMultilevel"/>
    <w:tmpl w:val="4E0463B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9EB75A1"/>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C8E2595"/>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FFB0F4E"/>
    <w:multiLevelType w:val="hybridMultilevel"/>
    <w:tmpl w:val="8EF83DDC"/>
    <w:lvl w:ilvl="0" w:tplc="7CB6EEA0">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2166FBD"/>
    <w:multiLevelType w:val="hybridMultilevel"/>
    <w:tmpl w:val="EE5A9B0C"/>
    <w:lvl w:ilvl="0" w:tplc="C3C87F6A">
      <w:start w:val="1"/>
      <w:numFmt w:val="bullet"/>
      <w:lvlText w:val="•"/>
      <w:lvlJc w:val="left"/>
      <w:pPr>
        <w:tabs>
          <w:tab w:val="num" w:pos="720"/>
        </w:tabs>
        <w:ind w:left="720" w:hanging="360"/>
      </w:pPr>
      <w:rPr>
        <w:rFonts w:ascii="Arial" w:hAnsi="Arial" w:hint="default"/>
      </w:rPr>
    </w:lvl>
    <w:lvl w:ilvl="1" w:tplc="A5FA1C30" w:tentative="1">
      <w:start w:val="1"/>
      <w:numFmt w:val="bullet"/>
      <w:lvlText w:val="•"/>
      <w:lvlJc w:val="left"/>
      <w:pPr>
        <w:tabs>
          <w:tab w:val="num" w:pos="1440"/>
        </w:tabs>
        <w:ind w:left="1440" w:hanging="360"/>
      </w:pPr>
      <w:rPr>
        <w:rFonts w:ascii="Arial" w:hAnsi="Arial" w:hint="default"/>
      </w:rPr>
    </w:lvl>
    <w:lvl w:ilvl="2" w:tplc="E7A092E4" w:tentative="1">
      <w:start w:val="1"/>
      <w:numFmt w:val="bullet"/>
      <w:lvlText w:val="•"/>
      <w:lvlJc w:val="left"/>
      <w:pPr>
        <w:tabs>
          <w:tab w:val="num" w:pos="2160"/>
        </w:tabs>
        <w:ind w:left="2160" w:hanging="360"/>
      </w:pPr>
      <w:rPr>
        <w:rFonts w:ascii="Arial" w:hAnsi="Arial" w:hint="default"/>
      </w:rPr>
    </w:lvl>
    <w:lvl w:ilvl="3" w:tplc="E08E2C1A" w:tentative="1">
      <w:start w:val="1"/>
      <w:numFmt w:val="bullet"/>
      <w:lvlText w:val="•"/>
      <w:lvlJc w:val="left"/>
      <w:pPr>
        <w:tabs>
          <w:tab w:val="num" w:pos="2880"/>
        </w:tabs>
        <w:ind w:left="2880" w:hanging="360"/>
      </w:pPr>
      <w:rPr>
        <w:rFonts w:ascii="Arial" w:hAnsi="Arial" w:hint="default"/>
      </w:rPr>
    </w:lvl>
    <w:lvl w:ilvl="4" w:tplc="2BC0E52E" w:tentative="1">
      <w:start w:val="1"/>
      <w:numFmt w:val="bullet"/>
      <w:lvlText w:val="•"/>
      <w:lvlJc w:val="left"/>
      <w:pPr>
        <w:tabs>
          <w:tab w:val="num" w:pos="3600"/>
        </w:tabs>
        <w:ind w:left="3600" w:hanging="360"/>
      </w:pPr>
      <w:rPr>
        <w:rFonts w:ascii="Arial" w:hAnsi="Arial" w:hint="default"/>
      </w:rPr>
    </w:lvl>
    <w:lvl w:ilvl="5" w:tplc="99D285A2" w:tentative="1">
      <w:start w:val="1"/>
      <w:numFmt w:val="bullet"/>
      <w:lvlText w:val="•"/>
      <w:lvlJc w:val="left"/>
      <w:pPr>
        <w:tabs>
          <w:tab w:val="num" w:pos="4320"/>
        </w:tabs>
        <w:ind w:left="4320" w:hanging="360"/>
      </w:pPr>
      <w:rPr>
        <w:rFonts w:ascii="Arial" w:hAnsi="Arial" w:hint="default"/>
      </w:rPr>
    </w:lvl>
    <w:lvl w:ilvl="6" w:tplc="326EF9D8" w:tentative="1">
      <w:start w:val="1"/>
      <w:numFmt w:val="bullet"/>
      <w:lvlText w:val="•"/>
      <w:lvlJc w:val="left"/>
      <w:pPr>
        <w:tabs>
          <w:tab w:val="num" w:pos="5040"/>
        </w:tabs>
        <w:ind w:left="5040" w:hanging="360"/>
      </w:pPr>
      <w:rPr>
        <w:rFonts w:ascii="Arial" w:hAnsi="Arial" w:hint="default"/>
      </w:rPr>
    </w:lvl>
    <w:lvl w:ilvl="7" w:tplc="6CB03C98" w:tentative="1">
      <w:start w:val="1"/>
      <w:numFmt w:val="bullet"/>
      <w:lvlText w:val="•"/>
      <w:lvlJc w:val="left"/>
      <w:pPr>
        <w:tabs>
          <w:tab w:val="num" w:pos="5760"/>
        </w:tabs>
        <w:ind w:left="5760" w:hanging="360"/>
      </w:pPr>
      <w:rPr>
        <w:rFonts w:ascii="Arial" w:hAnsi="Arial" w:hint="default"/>
      </w:rPr>
    </w:lvl>
    <w:lvl w:ilvl="8" w:tplc="FA52D1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B817CF"/>
    <w:multiLevelType w:val="hybridMultilevel"/>
    <w:tmpl w:val="1CDC88A0"/>
    <w:lvl w:ilvl="0" w:tplc="DA94FF02">
      <w:start w:val="1"/>
      <w:numFmt w:val="bullet"/>
      <w:lvlText w:val="•"/>
      <w:lvlJc w:val="left"/>
      <w:pPr>
        <w:tabs>
          <w:tab w:val="num" w:pos="720"/>
        </w:tabs>
        <w:ind w:left="720" w:hanging="360"/>
      </w:pPr>
      <w:rPr>
        <w:rFonts w:ascii="Arial" w:hAnsi="Arial" w:hint="default"/>
      </w:rPr>
    </w:lvl>
    <w:lvl w:ilvl="1" w:tplc="9D402B46" w:tentative="1">
      <w:start w:val="1"/>
      <w:numFmt w:val="bullet"/>
      <w:lvlText w:val="•"/>
      <w:lvlJc w:val="left"/>
      <w:pPr>
        <w:tabs>
          <w:tab w:val="num" w:pos="1440"/>
        </w:tabs>
        <w:ind w:left="1440" w:hanging="360"/>
      </w:pPr>
      <w:rPr>
        <w:rFonts w:ascii="Arial" w:hAnsi="Arial" w:hint="default"/>
      </w:rPr>
    </w:lvl>
    <w:lvl w:ilvl="2" w:tplc="838043E0" w:tentative="1">
      <w:start w:val="1"/>
      <w:numFmt w:val="bullet"/>
      <w:lvlText w:val="•"/>
      <w:lvlJc w:val="left"/>
      <w:pPr>
        <w:tabs>
          <w:tab w:val="num" w:pos="2160"/>
        </w:tabs>
        <w:ind w:left="2160" w:hanging="360"/>
      </w:pPr>
      <w:rPr>
        <w:rFonts w:ascii="Arial" w:hAnsi="Arial" w:hint="default"/>
      </w:rPr>
    </w:lvl>
    <w:lvl w:ilvl="3" w:tplc="70D07788" w:tentative="1">
      <w:start w:val="1"/>
      <w:numFmt w:val="bullet"/>
      <w:lvlText w:val="•"/>
      <w:lvlJc w:val="left"/>
      <w:pPr>
        <w:tabs>
          <w:tab w:val="num" w:pos="2880"/>
        </w:tabs>
        <w:ind w:left="2880" w:hanging="360"/>
      </w:pPr>
      <w:rPr>
        <w:rFonts w:ascii="Arial" w:hAnsi="Arial" w:hint="default"/>
      </w:rPr>
    </w:lvl>
    <w:lvl w:ilvl="4" w:tplc="40567734" w:tentative="1">
      <w:start w:val="1"/>
      <w:numFmt w:val="bullet"/>
      <w:lvlText w:val="•"/>
      <w:lvlJc w:val="left"/>
      <w:pPr>
        <w:tabs>
          <w:tab w:val="num" w:pos="3600"/>
        </w:tabs>
        <w:ind w:left="3600" w:hanging="360"/>
      </w:pPr>
      <w:rPr>
        <w:rFonts w:ascii="Arial" w:hAnsi="Arial" w:hint="default"/>
      </w:rPr>
    </w:lvl>
    <w:lvl w:ilvl="5" w:tplc="8A8A6D2A" w:tentative="1">
      <w:start w:val="1"/>
      <w:numFmt w:val="bullet"/>
      <w:lvlText w:val="•"/>
      <w:lvlJc w:val="left"/>
      <w:pPr>
        <w:tabs>
          <w:tab w:val="num" w:pos="4320"/>
        </w:tabs>
        <w:ind w:left="4320" w:hanging="360"/>
      </w:pPr>
      <w:rPr>
        <w:rFonts w:ascii="Arial" w:hAnsi="Arial" w:hint="default"/>
      </w:rPr>
    </w:lvl>
    <w:lvl w:ilvl="6" w:tplc="684224FC" w:tentative="1">
      <w:start w:val="1"/>
      <w:numFmt w:val="bullet"/>
      <w:lvlText w:val="•"/>
      <w:lvlJc w:val="left"/>
      <w:pPr>
        <w:tabs>
          <w:tab w:val="num" w:pos="5040"/>
        </w:tabs>
        <w:ind w:left="5040" w:hanging="360"/>
      </w:pPr>
      <w:rPr>
        <w:rFonts w:ascii="Arial" w:hAnsi="Arial" w:hint="default"/>
      </w:rPr>
    </w:lvl>
    <w:lvl w:ilvl="7" w:tplc="4D96CFFE" w:tentative="1">
      <w:start w:val="1"/>
      <w:numFmt w:val="bullet"/>
      <w:lvlText w:val="•"/>
      <w:lvlJc w:val="left"/>
      <w:pPr>
        <w:tabs>
          <w:tab w:val="num" w:pos="5760"/>
        </w:tabs>
        <w:ind w:left="5760" w:hanging="360"/>
      </w:pPr>
      <w:rPr>
        <w:rFonts w:ascii="Arial" w:hAnsi="Arial" w:hint="default"/>
      </w:rPr>
    </w:lvl>
    <w:lvl w:ilvl="8" w:tplc="F274D8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340B5AC1"/>
    <w:multiLevelType w:val="hybridMultilevel"/>
    <w:tmpl w:val="E122647C"/>
    <w:lvl w:ilvl="0" w:tplc="7AB4B05A">
      <w:start w:val="1"/>
      <w:numFmt w:val="bullet"/>
      <w:lvlText w:val="–"/>
      <w:lvlJc w:val="left"/>
      <w:pPr>
        <w:tabs>
          <w:tab w:val="num" w:pos="720"/>
        </w:tabs>
        <w:ind w:left="720" w:hanging="360"/>
      </w:pPr>
      <w:rPr>
        <w:rFonts w:ascii="Microsoft YaHei" w:hAnsi="Microsoft YaHei" w:hint="default"/>
      </w:rPr>
    </w:lvl>
    <w:lvl w:ilvl="1" w:tplc="1F0A3F8C">
      <w:start w:val="1"/>
      <w:numFmt w:val="bullet"/>
      <w:lvlText w:val="–"/>
      <w:lvlJc w:val="left"/>
      <w:pPr>
        <w:tabs>
          <w:tab w:val="num" w:pos="1440"/>
        </w:tabs>
        <w:ind w:left="1440" w:hanging="360"/>
      </w:pPr>
      <w:rPr>
        <w:rFonts w:ascii="Microsoft YaHei" w:hAnsi="Microsoft YaHei" w:hint="default"/>
      </w:rPr>
    </w:lvl>
    <w:lvl w:ilvl="2" w:tplc="28640F54">
      <w:start w:val="1"/>
      <w:numFmt w:val="bullet"/>
      <w:lvlText w:val="–"/>
      <w:lvlJc w:val="left"/>
      <w:pPr>
        <w:tabs>
          <w:tab w:val="num" w:pos="2160"/>
        </w:tabs>
        <w:ind w:left="2160" w:hanging="360"/>
      </w:pPr>
      <w:rPr>
        <w:rFonts w:ascii="Microsoft YaHei" w:hAnsi="Microsoft YaHei" w:hint="default"/>
      </w:rPr>
    </w:lvl>
    <w:lvl w:ilvl="3" w:tplc="77405C5E" w:tentative="1">
      <w:start w:val="1"/>
      <w:numFmt w:val="bullet"/>
      <w:lvlText w:val="–"/>
      <w:lvlJc w:val="left"/>
      <w:pPr>
        <w:tabs>
          <w:tab w:val="num" w:pos="2880"/>
        </w:tabs>
        <w:ind w:left="2880" w:hanging="360"/>
      </w:pPr>
      <w:rPr>
        <w:rFonts w:ascii="Microsoft YaHei" w:hAnsi="Microsoft YaHei" w:hint="default"/>
      </w:rPr>
    </w:lvl>
    <w:lvl w:ilvl="4" w:tplc="11425132" w:tentative="1">
      <w:start w:val="1"/>
      <w:numFmt w:val="bullet"/>
      <w:lvlText w:val="–"/>
      <w:lvlJc w:val="left"/>
      <w:pPr>
        <w:tabs>
          <w:tab w:val="num" w:pos="3600"/>
        </w:tabs>
        <w:ind w:left="3600" w:hanging="360"/>
      </w:pPr>
      <w:rPr>
        <w:rFonts w:ascii="Microsoft YaHei" w:hAnsi="Microsoft YaHei" w:hint="default"/>
      </w:rPr>
    </w:lvl>
    <w:lvl w:ilvl="5" w:tplc="773A79A2" w:tentative="1">
      <w:start w:val="1"/>
      <w:numFmt w:val="bullet"/>
      <w:lvlText w:val="–"/>
      <w:lvlJc w:val="left"/>
      <w:pPr>
        <w:tabs>
          <w:tab w:val="num" w:pos="4320"/>
        </w:tabs>
        <w:ind w:left="4320" w:hanging="360"/>
      </w:pPr>
      <w:rPr>
        <w:rFonts w:ascii="Microsoft YaHei" w:hAnsi="Microsoft YaHei" w:hint="default"/>
      </w:rPr>
    </w:lvl>
    <w:lvl w:ilvl="6" w:tplc="D34A563A" w:tentative="1">
      <w:start w:val="1"/>
      <w:numFmt w:val="bullet"/>
      <w:lvlText w:val="–"/>
      <w:lvlJc w:val="left"/>
      <w:pPr>
        <w:tabs>
          <w:tab w:val="num" w:pos="5040"/>
        </w:tabs>
        <w:ind w:left="5040" w:hanging="360"/>
      </w:pPr>
      <w:rPr>
        <w:rFonts w:ascii="Microsoft YaHei" w:hAnsi="Microsoft YaHei" w:hint="default"/>
      </w:rPr>
    </w:lvl>
    <w:lvl w:ilvl="7" w:tplc="5CF48680" w:tentative="1">
      <w:start w:val="1"/>
      <w:numFmt w:val="bullet"/>
      <w:lvlText w:val="–"/>
      <w:lvlJc w:val="left"/>
      <w:pPr>
        <w:tabs>
          <w:tab w:val="num" w:pos="5760"/>
        </w:tabs>
        <w:ind w:left="5760" w:hanging="360"/>
      </w:pPr>
      <w:rPr>
        <w:rFonts w:ascii="Microsoft YaHei" w:hAnsi="Microsoft YaHei" w:hint="default"/>
      </w:rPr>
    </w:lvl>
    <w:lvl w:ilvl="8" w:tplc="7BDC1494" w:tentative="1">
      <w:start w:val="1"/>
      <w:numFmt w:val="bullet"/>
      <w:lvlText w:val="–"/>
      <w:lvlJc w:val="left"/>
      <w:pPr>
        <w:tabs>
          <w:tab w:val="num" w:pos="6480"/>
        </w:tabs>
        <w:ind w:left="6480" w:hanging="360"/>
      </w:pPr>
      <w:rPr>
        <w:rFonts w:ascii="Microsoft YaHei" w:hAnsi="Microsoft YaHei" w:hint="default"/>
      </w:rPr>
    </w:lvl>
  </w:abstractNum>
  <w:abstractNum w:abstractNumId="19" w15:restartNumberingAfterBreak="0">
    <w:nsid w:val="3814067A"/>
    <w:multiLevelType w:val="hybridMultilevel"/>
    <w:tmpl w:val="CB1EB11E"/>
    <w:lvl w:ilvl="0" w:tplc="08090001">
      <w:start w:val="1"/>
      <w:numFmt w:val="bullet"/>
      <w:lvlText w:val=""/>
      <w:lvlJc w:val="left"/>
      <w:pPr>
        <w:ind w:left="720" w:hanging="360"/>
      </w:pPr>
      <w:rPr>
        <w:rFonts w:ascii="Symbol" w:hAnsi="Symbol" w:hint="default"/>
      </w:rPr>
    </w:lvl>
    <w:lvl w:ilvl="1" w:tplc="FFFFFFFF" w:tentative="1">
      <w:start w:val="1"/>
      <w:numFmt w:val="bullet"/>
      <w:lvlText w:val="Ø"/>
      <w:lvlJc w:val="left"/>
      <w:pPr>
        <w:tabs>
          <w:tab w:val="num" w:pos="1440"/>
        </w:tabs>
        <w:ind w:left="1440" w:hanging="360"/>
      </w:pPr>
      <w:rPr>
        <w:rFonts w:ascii="Wingdings" w:hAnsi="Wingdings" w:hint="default"/>
      </w:rPr>
    </w:lvl>
    <w:lvl w:ilvl="2" w:tplc="FFFFFFFF" w:tentative="1">
      <w:start w:val="1"/>
      <w:numFmt w:val="bullet"/>
      <w:lvlText w:val="Ø"/>
      <w:lvlJc w:val="left"/>
      <w:pPr>
        <w:tabs>
          <w:tab w:val="num" w:pos="2160"/>
        </w:tabs>
        <w:ind w:left="2160" w:hanging="360"/>
      </w:pPr>
      <w:rPr>
        <w:rFonts w:ascii="Wingdings" w:hAnsi="Wingdings" w:hint="default"/>
      </w:rPr>
    </w:lvl>
    <w:lvl w:ilvl="3" w:tplc="FFFFFFFF" w:tentative="1">
      <w:start w:val="1"/>
      <w:numFmt w:val="bullet"/>
      <w:lvlText w:val="Ø"/>
      <w:lvlJc w:val="left"/>
      <w:pPr>
        <w:tabs>
          <w:tab w:val="num" w:pos="2880"/>
        </w:tabs>
        <w:ind w:left="2880" w:hanging="360"/>
      </w:pPr>
      <w:rPr>
        <w:rFonts w:ascii="Wingdings" w:hAnsi="Wingdings" w:hint="default"/>
      </w:rPr>
    </w:lvl>
    <w:lvl w:ilvl="4" w:tplc="FFFFFFFF" w:tentative="1">
      <w:start w:val="1"/>
      <w:numFmt w:val="bullet"/>
      <w:lvlText w:val="Ø"/>
      <w:lvlJc w:val="left"/>
      <w:pPr>
        <w:tabs>
          <w:tab w:val="num" w:pos="3600"/>
        </w:tabs>
        <w:ind w:left="3600" w:hanging="360"/>
      </w:pPr>
      <w:rPr>
        <w:rFonts w:ascii="Wingdings" w:hAnsi="Wingdings" w:hint="default"/>
      </w:rPr>
    </w:lvl>
    <w:lvl w:ilvl="5" w:tplc="FFFFFFFF" w:tentative="1">
      <w:start w:val="1"/>
      <w:numFmt w:val="bullet"/>
      <w:lvlText w:val="Ø"/>
      <w:lvlJc w:val="left"/>
      <w:pPr>
        <w:tabs>
          <w:tab w:val="num" w:pos="4320"/>
        </w:tabs>
        <w:ind w:left="4320" w:hanging="360"/>
      </w:pPr>
      <w:rPr>
        <w:rFonts w:ascii="Wingdings" w:hAnsi="Wingdings" w:hint="default"/>
      </w:rPr>
    </w:lvl>
    <w:lvl w:ilvl="6" w:tplc="FFFFFFFF" w:tentative="1">
      <w:start w:val="1"/>
      <w:numFmt w:val="bullet"/>
      <w:lvlText w:val="Ø"/>
      <w:lvlJc w:val="left"/>
      <w:pPr>
        <w:tabs>
          <w:tab w:val="num" w:pos="5040"/>
        </w:tabs>
        <w:ind w:left="5040" w:hanging="360"/>
      </w:pPr>
      <w:rPr>
        <w:rFonts w:ascii="Wingdings" w:hAnsi="Wingdings" w:hint="default"/>
      </w:rPr>
    </w:lvl>
    <w:lvl w:ilvl="7" w:tplc="FFFFFFFF" w:tentative="1">
      <w:start w:val="1"/>
      <w:numFmt w:val="bullet"/>
      <w:lvlText w:val="Ø"/>
      <w:lvlJc w:val="left"/>
      <w:pPr>
        <w:tabs>
          <w:tab w:val="num" w:pos="5760"/>
        </w:tabs>
        <w:ind w:left="5760" w:hanging="360"/>
      </w:pPr>
      <w:rPr>
        <w:rFonts w:ascii="Wingdings" w:hAnsi="Wingdings" w:hint="default"/>
      </w:rPr>
    </w:lvl>
    <w:lvl w:ilvl="8" w:tplc="FFFFFFFF" w:tentative="1">
      <w:start w:val="1"/>
      <w:numFmt w:val="bullet"/>
      <w:lvlText w:val="Ø"/>
      <w:lvlJc w:val="left"/>
      <w:pPr>
        <w:tabs>
          <w:tab w:val="num" w:pos="6480"/>
        </w:tabs>
        <w:ind w:left="6480" w:hanging="360"/>
      </w:pPr>
      <w:rPr>
        <w:rFonts w:ascii="Wingdings" w:hAnsi="Wingdings" w:hint="default"/>
      </w:rPr>
    </w:lvl>
  </w:abstractNum>
  <w:abstractNum w:abstractNumId="20" w15:restartNumberingAfterBreak="0">
    <w:nsid w:val="395660B0"/>
    <w:multiLevelType w:val="hybridMultilevel"/>
    <w:tmpl w:val="091CD6C6"/>
    <w:lvl w:ilvl="0" w:tplc="F56A92D0">
      <w:start w:val="1"/>
      <w:numFmt w:val="bullet"/>
      <w:lvlText w:val="•"/>
      <w:lvlJc w:val="left"/>
      <w:pPr>
        <w:tabs>
          <w:tab w:val="num" w:pos="1080"/>
        </w:tabs>
        <w:ind w:left="1080" w:hanging="360"/>
      </w:pPr>
      <w:rPr>
        <w:rFonts w:ascii="Times New Roman" w:hAnsi="Times New Roman" w:hint="default"/>
      </w:rPr>
    </w:lvl>
    <w:lvl w:ilvl="1" w:tplc="B72208AC">
      <w:numFmt w:val="bullet"/>
      <w:lvlText w:val="–"/>
      <w:lvlJc w:val="left"/>
      <w:pPr>
        <w:tabs>
          <w:tab w:val="num" w:pos="1800"/>
        </w:tabs>
        <w:ind w:left="1800" w:hanging="360"/>
      </w:pPr>
      <w:rPr>
        <w:rFonts w:ascii="Times New Roman" w:hAnsi="Times New Roman" w:hint="default"/>
      </w:rPr>
    </w:lvl>
    <w:lvl w:ilvl="2" w:tplc="10C4B13C" w:tentative="1">
      <w:start w:val="1"/>
      <w:numFmt w:val="bullet"/>
      <w:lvlText w:val="•"/>
      <w:lvlJc w:val="left"/>
      <w:pPr>
        <w:tabs>
          <w:tab w:val="num" w:pos="2520"/>
        </w:tabs>
        <w:ind w:left="2520" w:hanging="360"/>
      </w:pPr>
      <w:rPr>
        <w:rFonts w:ascii="Times New Roman" w:hAnsi="Times New Roman" w:hint="default"/>
      </w:rPr>
    </w:lvl>
    <w:lvl w:ilvl="3" w:tplc="FF90EF0E" w:tentative="1">
      <w:start w:val="1"/>
      <w:numFmt w:val="bullet"/>
      <w:lvlText w:val="•"/>
      <w:lvlJc w:val="left"/>
      <w:pPr>
        <w:tabs>
          <w:tab w:val="num" w:pos="3240"/>
        </w:tabs>
        <w:ind w:left="3240" w:hanging="360"/>
      </w:pPr>
      <w:rPr>
        <w:rFonts w:ascii="Times New Roman" w:hAnsi="Times New Roman" w:hint="default"/>
      </w:rPr>
    </w:lvl>
    <w:lvl w:ilvl="4" w:tplc="79369836" w:tentative="1">
      <w:start w:val="1"/>
      <w:numFmt w:val="bullet"/>
      <w:lvlText w:val="•"/>
      <w:lvlJc w:val="left"/>
      <w:pPr>
        <w:tabs>
          <w:tab w:val="num" w:pos="3960"/>
        </w:tabs>
        <w:ind w:left="3960" w:hanging="360"/>
      </w:pPr>
      <w:rPr>
        <w:rFonts w:ascii="Times New Roman" w:hAnsi="Times New Roman" w:hint="default"/>
      </w:rPr>
    </w:lvl>
    <w:lvl w:ilvl="5" w:tplc="EB98E2E6" w:tentative="1">
      <w:start w:val="1"/>
      <w:numFmt w:val="bullet"/>
      <w:lvlText w:val="•"/>
      <w:lvlJc w:val="left"/>
      <w:pPr>
        <w:tabs>
          <w:tab w:val="num" w:pos="4680"/>
        </w:tabs>
        <w:ind w:left="4680" w:hanging="360"/>
      </w:pPr>
      <w:rPr>
        <w:rFonts w:ascii="Times New Roman" w:hAnsi="Times New Roman" w:hint="default"/>
      </w:rPr>
    </w:lvl>
    <w:lvl w:ilvl="6" w:tplc="26222F0E" w:tentative="1">
      <w:start w:val="1"/>
      <w:numFmt w:val="bullet"/>
      <w:lvlText w:val="•"/>
      <w:lvlJc w:val="left"/>
      <w:pPr>
        <w:tabs>
          <w:tab w:val="num" w:pos="5400"/>
        </w:tabs>
        <w:ind w:left="5400" w:hanging="360"/>
      </w:pPr>
      <w:rPr>
        <w:rFonts w:ascii="Times New Roman" w:hAnsi="Times New Roman" w:hint="default"/>
      </w:rPr>
    </w:lvl>
    <w:lvl w:ilvl="7" w:tplc="AD9E0EAC" w:tentative="1">
      <w:start w:val="1"/>
      <w:numFmt w:val="bullet"/>
      <w:lvlText w:val="•"/>
      <w:lvlJc w:val="left"/>
      <w:pPr>
        <w:tabs>
          <w:tab w:val="num" w:pos="6120"/>
        </w:tabs>
        <w:ind w:left="6120" w:hanging="360"/>
      </w:pPr>
      <w:rPr>
        <w:rFonts w:ascii="Times New Roman" w:hAnsi="Times New Roman" w:hint="default"/>
      </w:rPr>
    </w:lvl>
    <w:lvl w:ilvl="8" w:tplc="44CCC634" w:tentative="1">
      <w:start w:val="1"/>
      <w:numFmt w:val="bullet"/>
      <w:lvlText w:val="•"/>
      <w:lvlJc w:val="left"/>
      <w:pPr>
        <w:tabs>
          <w:tab w:val="num" w:pos="6840"/>
        </w:tabs>
        <w:ind w:left="6840" w:hanging="360"/>
      </w:pPr>
      <w:rPr>
        <w:rFonts w:ascii="Times New Roman" w:hAnsi="Times New Roman" w:hint="default"/>
      </w:rPr>
    </w:lvl>
  </w:abstractNum>
  <w:abstractNum w:abstractNumId="21" w15:restartNumberingAfterBreak="0">
    <w:nsid w:val="3BF5635F"/>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09437DD"/>
    <w:multiLevelType w:val="hybridMultilevel"/>
    <w:tmpl w:val="DBE0A40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1907814"/>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1DE1743"/>
    <w:multiLevelType w:val="hybridMultilevel"/>
    <w:tmpl w:val="6C3A7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A939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CDC6151"/>
    <w:multiLevelType w:val="hybridMultilevel"/>
    <w:tmpl w:val="59628906"/>
    <w:lvl w:ilvl="0" w:tplc="272AF44A">
      <w:start w:val="1"/>
      <w:numFmt w:val="bullet"/>
      <w:lvlText w:val="•"/>
      <w:lvlJc w:val="left"/>
      <w:pPr>
        <w:tabs>
          <w:tab w:val="num" w:pos="720"/>
        </w:tabs>
        <w:ind w:left="720" w:hanging="360"/>
      </w:pPr>
      <w:rPr>
        <w:rFonts w:ascii="Arial" w:hAnsi="Arial" w:hint="default"/>
      </w:rPr>
    </w:lvl>
    <w:lvl w:ilvl="1" w:tplc="6B147E08">
      <w:start w:val="1"/>
      <w:numFmt w:val="bullet"/>
      <w:lvlText w:val="•"/>
      <w:lvlJc w:val="left"/>
      <w:pPr>
        <w:tabs>
          <w:tab w:val="num" w:pos="1440"/>
        </w:tabs>
        <w:ind w:left="1440" w:hanging="360"/>
      </w:pPr>
      <w:rPr>
        <w:rFonts w:ascii="Arial" w:hAnsi="Arial" w:hint="default"/>
      </w:rPr>
    </w:lvl>
    <w:lvl w:ilvl="2" w:tplc="6902DF2A" w:tentative="1">
      <w:start w:val="1"/>
      <w:numFmt w:val="bullet"/>
      <w:lvlText w:val="•"/>
      <w:lvlJc w:val="left"/>
      <w:pPr>
        <w:tabs>
          <w:tab w:val="num" w:pos="2160"/>
        </w:tabs>
        <w:ind w:left="2160" w:hanging="360"/>
      </w:pPr>
      <w:rPr>
        <w:rFonts w:ascii="Arial" w:hAnsi="Arial" w:hint="default"/>
      </w:rPr>
    </w:lvl>
    <w:lvl w:ilvl="3" w:tplc="07105C72" w:tentative="1">
      <w:start w:val="1"/>
      <w:numFmt w:val="bullet"/>
      <w:lvlText w:val="•"/>
      <w:lvlJc w:val="left"/>
      <w:pPr>
        <w:tabs>
          <w:tab w:val="num" w:pos="2880"/>
        </w:tabs>
        <w:ind w:left="2880" w:hanging="360"/>
      </w:pPr>
      <w:rPr>
        <w:rFonts w:ascii="Arial" w:hAnsi="Arial" w:hint="default"/>
      </w:rPr>
    </w:lvl>
    <w:lvl w:ilvl="4" w:tplc="D4D0D3A8" w:tentative="1">
      <w:start w:val="1"/>
      <w:numFmt w:val="bullet"/>
      <w:lvlText w:val="•"/>
      <w:lvlJc w:val="left"/>
      <w:pPr>
        <w:tabs>
          <w:tab w:val="num" w:pos="3600"/>
        </w:tabs>
        <w:ind w:left="3600" w:hanging="360"/>
      </w:pPr>
      <w:rPr>
        <w:rFonts w:ascii="Arial" w:hAnsi="Arial" w:hint="default"/>
      </w:rPr>
    </w:lvl>
    <w:lvl w:ilvl="5" w:tplc="6C684A2A" w:tentative="1">
      <w:start w:val="1"/>
      <w:numFmt w:val="bullet"/>
      <w:lvlText w:val="•"/>
      <w:lvlJc w:val="left"/>
      <w:pPr>
        <w:tabs>
          <w:tab w:val="num" w:pos="4320"/>
        </w:tabs>
        <w:ind w:left="4320" w:hanging="360"/>
      </w:pPr>
      <w:rPr>
        <w:rFonts w:ascii="Arial" w:hAnsi="Arial" w:hint="default"/>
      </w:rPr>
    </w:lvl>
    <w:lvl w:ilvl="6" w:tplc="BF8AC942" w:tentative="1">
      <w:start w:val="1"/>
      <w:numFmt w:val="bullet"/>
      <w:lvlText w:val="•"/>
      <w:lvlJc w:val="left"/>
      <w:pPr>
        <w:tabs>
          <w:tab w:val="num" w:pos="5040"/>
        </w:tabs>
        <w:ind w:left="5040" w:hanging="360"/>
      </w:pPr>
      <w:rPr>
        <w:rFonts w:ascii="Arial" w:hAnsi="Arial" w:hint="default"/>
      </w:rPr>
    </w:lvl>
    <w:lvl w:ilvl="7" w:tplc="5C00DBD0" w:tentative="1">
      <w:start w:val="1"/>
      <w:numFmt w:val="bullet"/>
      <w:lvlText w:val="•"/>
      <w:lvlJc w:val="left"/>
      <w:pPr>
        <w:tabs>
          <w:tab w:val="num" w:pos="5760"/>
        </w:tabs>
        <w:ind w:left="5760" w:hanging="360"/>
      </w:pPr>
      <w:rPr>
        <w:rFonts w:ascii="Arial" w:hAnsi="Arial" w:hint="default"/>
      </w:rPr>
    </w:lvl>
    <w:lvl w:ilvl="8" w:tplc="34065A0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D322F17"/>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1114F9B"/>
    <w:multiLevelType w:val="hybridMultilevel"/>
    <w:tmpl w:val="46720A06"/>
    <w:lvl w:ilvl="0" w:tplc="D1FE82FA">
      <w:start w:val="1"/>
      <w:numFmt w:val="bullet"/>
      <w:lvlText w:val="•"/>
      <w:lvlJc w:val="left"/>
      <w:pPr>
        <w:tabs>
          <w:tab w:val="num" w:pos="720"/>
        </w:tabs>
        <w:ind w:left="720" w:hanging="360"/>
      </w:pPr>
      <w:rPr>
        <w:rFonts w:ascii="Times New Roman" w:hAnsi="Times New Roman" w:hint="default"/>
      </w:rPr>
    </w:lvl>
    <w:lvl w:ilvl="1" w:tplc="347A9844">
      <w:numFmt w:val="bullet"/>
      <w:lvlText w:val="–"/>
      <w:lvlJc w:val="left"/>
      <w:pPr>
        <w:tabs>
          <w:tab w:val="num" w:pos="1440"/>
        </w:tabs>
        <w:ind w:left="1440" w:hanging="360"/>
      </w:pPr>
      <w:rPr>
        <w:rFonts w:ascii="Times New Roman" w:hAnsi="Times New Roman" w:hint="default"/>
      </w:rPr>
    </w:lvl>
    <w:lvl w:ilvl="2" w:tplc="F0F8D970" w:tentative="1">
      <w:start w:val="1"/>
      <w:numFmt w:val="bullet"/>
      <w:lvlText w:val="•"/>
      <w:lvlJc w:val="left"/>
      <w:pPr>
        <w:tabs>
          <w:tab w:val="num" w:pos="2160"/>
        </w:tabs>
        <w:ind w:left="2160" w:hanging="360"/>
      </w:pPr>
      <w:rPr>
        <w:rFonts w:ascii="Times New Roman" w:hAnsi="Times New Roman" w:hint="default"/>
      </w:rPr>
    </w:lvl>
    <w:lvl w:ilvl="3" w:tplc="24240386" w:tentative="1">
      <w:start w:val="1"/>
      <w:numFmt w:val="bullet"/>
      <w:lvlText w:val="•"/>
      <w:lvlJc w:val="left"/>
      <w:pPr>
        <w:tabs>
          <w:tab w:val="num" w:pos="2880"/>
        </w:tabs>
        <w:ind w:left="2880" w:hanging="360"/>
      </w:pPr>
      <w:rPr>
        <w:rFonts w:ascii="Times New Roman" w:hAnsi="Times New Roman" w:hint="default"/>
      </w:rPr>
    </w:lvl>
    <w:lvl w:ilvl="4" w:tplc="A34AC0E0" w:tentative="1">
      <w:start w:val="1"/>
      <w:numFmt w:val="bullet"/>
      <w:lvlText w:val="•"/>
      <w:lvlJc w:val="left"/>
      <w:pPr>
        <w:tabs>
          <w:tab w:val="num" w:pos="3600"/>
        </w:tabs>
        <w:ind w:left="3600" w:hanging="360"/>
      </w:pPr>
      <w:rPr>
        <w:rFonts w:ascii="Times New Roman" w:hAnsi="Times New Roman" w:hint="default"/>
      </w:rPr>
    </w:lvl>
    <w:lvl w:ilvl="5" w:tplc="CC509BA0" w:tentative="1">
      <w:start w:val="1"/>
      <w:numFmt w:val="bullet"/>
      <w:lvlText w:val="•"/>
      <w:lvlJc w:val="left"/>
      <w:pPr>
        <w:tabs>
          <w:tab w:val="num" w:pos="4320"/>
        </w:tabs>
        <w:ind w:left="4320" w:hanging="360"/>
      </w:pPr>
      <w:rPr>
        <w:rFonts w:ascii="Times New Roman" w:hAnsi="Times New Roman" w:hint="default"/>
      </w:rPr>
    </w:lvl>
    <w:lvl w:ilvl="6" w:tplc="B0F08146" w:tentative="1">
      <w:start w:val="1"/>
      <w:numFmt w:val="bullet"/>
      <w:lvlText w:val="•"/>
      <w:lvlJc w:val="left"/>
      <w:pPr>
        <w:tabs>
          <w:tab w:val="num" w:pos="5040"/>
        </w:tabs>
        <w:ind w:left="5040" w:hanging="360"/>
      </w:pPr>
      <w:rPr>
        <w:rFonts w:ascii="Times New Roman" w:hAnsi="Times New Roman" w:hint="default"/>
      </w:rPr>
    </w:lvl>
    <w:lvl w:ilvl="7" w:tplc="E55460C0" w:tentative="1">
      <w:start w:val="1"/>
      <w:numFmt w:val="bullet"/>
      <w:lvlText w:val="•"/>
      <w:lvlJc w:val="left"/>
      <w:pPr>
        <w:tabs>
          <w:tab w:val="num" w:pos="5760"/>
        </w:tabs>
        <w:ind w:left="5760" w:hanging="360"/>
      </w:pPr>
      <w:rPr>
        <w:rFonts w:ascii="Times New Roman" w:hAnsi="Times New Roman" w:hint="default"/>
      </w:rPr>
    </w:lvl>
    <w:lvl w:ilvl="8" w:tplc="FCCE07E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4F61A91"/>
    <w:multiLevelType w:val="hybridMultilevel"/>
    <w:tmpl w:val="B9E4F9C0"/>
    <w:lvl w:ilvl="0" w:tplc="F7ECA79A">
      <w:start w:val="1"/>
      <w:numFmt w:val="bullet"/>
      <w:lvlText w:val="Ø"/>
      <w:lvlJc w:val="left"/>
      <w:pPr>
        <w:tabs>
          <w:tab w:val="num" w:pos="720"/>
        </w:tabs>
        <w:ind w:left="720" w:hanging="360"/>
      </w:pPr>
      <w:rPr>
        <w:rFonts w:ascii="Wingdings" w:hAnsi="Wingdings" w:hint="default"/>
      </w:rPr>
    </w:lvl>
    <w:lvl w:ilvl="1" w:tplc="7256E5FC" w:tentative="1">
      <w:start w:val="1"/>
      <w:numFmt w:val="bullet"/>
      <w:lvlText w:val="Ø"/>
      <w:lvlJc w:val="left"/>
      <w:pPr>
        <w:tabs>
          <w:tab w:val="num" w:pos="1440"/>
        </w:tabs>
        <w:ind w:left="1440" w:hanging="360"/>
      </w:pPr>
      <w:rPr>
        <w:rFonts w:ascii="Wingdings" w:hAnsi="Wingdings" w:hint="default"/>
      </w:rPr>
    </w:lvl>
    <w:lvl w:ilvl="2" w:tplc="92BE176E" w:tentative="1">
      <w:start w:val="1"/>
      <w:numFmt w:val="bullet"/>
      <w:lvlText w:val="Ø"/>
      <w:lvlJc w:val="left"/>
      <w:pPr>
        <w:tabs>
          <w:tab w:val="num" w:pos="2160"/>
        </w:tabs>
        <w:ind w:left="2160" w:hanging="360"/>
      </w:pPr>
      <w:rPr>
        <w:rFonts w:ascii="Wingdings" w:hAnsi="Wingdings" w:hint="default"/>
      </w:rPr>
    </w:lvl>
    <w:lvl w:ilvl="3" w:tplc="4CBE801E" w:tentative="1">
      <w:start w:val="1"/>
      <w:numFmt w:val="bullet"/>
      <w:lvlText w:val="Ø"/>
      <w:lvlJc w:val="left"/>
      <w:pPr>
        <w:tabs>
          <w:tab w:val="num" w:pos="2880"/>
        </w:tabs>
        <w:ind w:left="2880" w:hanging="360"/>
      </w:pPr>
      <w:rPr>
        <w:rFonts w:ascii="Wingdings" w:hAnsi="Wingdings" w:hint="default"/>
      </w:rPr>
    </w:lvl>
    <w:lvl w:ilvl="4" w:tplc="A4D648D6" w:tentative="1">
      <w:start w:val="1"/>
      <w:numFmt w:val="bullet"/>
      <w:lvlText w:val="Ø"/>
      <w:lvlJc w:val="left"/>
      <w:pPr>
        <w:tabs>
          <w:tab w:val="num" w:pos="3600"/>
        </w:tabs>
        <w:ind w:left="3600" w:hanging="360"/>
      </w:pPr>
      <w:rPr>
        <w:rFonts w:ascii="Wingdings" w:hAnsi="Wingdings" w:hint="default"/>
      </w:rPr>
    </w:lvl>
    <w:lvl w:ilvl="5" w:tplc="B5E22F76" w:tentative="1">
      <w:start w:val="1"/>
      <w:numFmt w:val="bullet"/>
      <w:lvlText w:val="Ø"/>
      <w:lvlJc w:val="left"/>
      <w:pPr>
        <w:tabs>
          <w:tab w:val="num" w:pos="4320"/>
        </w:tabs>
        <w:ind w:left="4320" w:hanging="360"/>
      </w:pPr>
      <w:rPr>
        <w:rFonts w:ascii="Wingdings" w:hAnsi="Wingdings" w:hint="default"/>
      </w:rPr>
    </w:lvl>
    <w:lvl w:ilvl="6" w:tplc="50EA78B6" w:tentative="1">
      <w:start w:val="1"/>
      <w:numFmt w:val="bullet"/>
      <w:lvlText w:val="Ø"/>
      <w:lvlJc w:val="left"/>
      <w:pPr>
        <w:tabs>
          <w:tab w:val="num" w:pos="5040"/>
        </w:tabs>
        <w:ind w:left="5040" w:hanging="360"/>
      </w:pPr>
      <w:rPr>
        <w:rFonts w:ascii="Wingdings" w:hAnsi="Wingdings" w:hint="default"/>
      </w:rPr>
    </w:lvl>
    <w:lvl w:ilvl="7" w:tplc="760C25FC" w:tentative="1">
      <w:start w:val="1"/>
      <w:numFmt w:val="bullet"/>
      <w:lvlText w:val="Ø"/>
      <w:lvlJc w:val="left"/>
      <w:pPr>
        <w:tabs>
          <w:tab w:val="num" w:pos="5760"/>
        </w:tabs>
        <w:ind w:left="5760" w:hanging="360"/>
      </w:pPr>
      <w:rPr>
        <w:rFonts w:ascii="Wingdings" w:hAnsi="Wingdings" w:hint="default"/>
      </w:rPr>
    </w:lvl>
    <w:lvl w:ilvl="8" w:tplc="A4FCFA70" w:tentative="1">
      <w:start w:val="1"/>
      <w:numFmt w:val="bullet"/>
      <w:lvlText w:val="Ø"/>
      <w:lvlJc w:val="left"/>
      <w:pPr>
        <w:tabs>
          <w:tab w:val="num" w:pos="6480"/>
        </w:tabs>
        <w:ind w:left="6480" w:hanging="360"/>
      </w:pPr>
      <w:rPr>
        <w:rFonts w:ascii="Wingdings" w:hAnsi="Wingdings" w:hint="default"/>
      </w:rPr>
    </w:lvl>
  </w:abstractNum>
  <w:abstractNum w:abstractNumId="32" w15:restartNumberingAfterBreak="0">
    <w:nsid w:val="55295397"/>
    <w:multiLevelType w:val="hybridMultilevel"/>
    <w:tmpl w:val="01A80BE0"/>
    <w:lvl w:ilvl="0" w:tplc="F9168CAA">
      <w:start w:val="1"/>
      <w:numFmt w:val="bullet"/>
      <w:lvlText w:val="–"/>
      <w:lvlJc w:val="left"/>
      <w:pPr>
        <w:tabs>
          <w:tab w:val="num" w:pos="720"/>
        </w:tabs>
        <w:ind w:left="720" w:hanging="360"/>
      </w:pPr>
      <w:rPr>
        <w:rFonts w:ascii="Microsoft YaHei" w:hAnsi="Microsoft YaHei" w:hint="default"/>
      </w:rPr>
    </w:lvl>
    <w:lvl w:ilvl="1" w:tplc="D276B37C">
      <w:start w:val="1"/>
      <w:numFmt w:val="bullet"/>
      <w:lvlText w:val="–"/>
      <w:lvlJc w:val="left"/>
      <w:pPr>
        <w:tabs>
          <w:tab w:val="num" w:pos="1440"/>
        </w:tabs>
        <w:ind w:left="1440" w:hanging="360"/>
      </w:pPr>
      <w:rPr>
        <w:rFonts w:ascii="Microsoft YaHei" w:hAnsi="Microsoft YaHei" w:hint="default"/>
      </w:rPr>
    </w:lvl>
    <w:lvl w:ilvl="2" w:tplc="36CE0A78">
      <w:start w:val="1"/>
      <w:numFmt w:val="bullet"/>
      <w:lvlText w:val="–"/>
      <w:lvlJc w:val="left"/>
      <w:pPr>
        <w:tabs>
          <w:tab w:val="num" w:pos="2160"/>
        </w:tabs>
        <w:ind w:left="2160" w:hanging="360"/>
      </w:pPr>
      <w:rPr>
        <w:rFonts w:ascii="Microsoft YaHei" w:hAnsi="Microsoft YaHei" w:hint="default"/>
      </w:rPr>
    </w:lvl>
    <w:lvl w:ilvl="3" w:tplc="E0BE66CA" w:tentative="1">
      <w:start w:val="1"/>
      <w:numFmt w:val="bullet"/>
      <w:lvlText w:val="–"/>
      <w:lvlJc w:val="left"/>
      <w:pPr>
        <w:tabs>
          <w:tab w:val="num" w:pos="2880"/>
        </w:tabs>
        <w:ind w:left="2880" w:hanging="360"/>
      </w:pPr>
      <w:rPr>
        <w:rFonts w:ascii="Microsoft YaHei" w:hAnsi="Microsoft YaHei" w:hint="default"/>
      </w:rPr>
    </w:lvl>
    <w:lvl w:ilvl="4" w:tplc="E7BA84FE" w:tentative="1">
      <w:start w:val="1"/>
      <w:numFmt w:val="bullet"/>
      <w:lvlText w:val="–"/>
      <w:lvlJc w:val="left"/>
      <w:pPr>
        <w:tabs>
          <w:tab w:val="num" w:pos="3600"/>
        </w:tabs>
        <w:ind w:left="3600" w:hanging="360"/>
      </w:pPr>
      <w:rPr>
        <w:rFonts w:ascii="Microsoft YaHei" w:hAnsi="Microsoft YaHei" w:hint="default"/>
      </w:rPr>
    </w:lvl>
    <w:lvl w:ilvl="5" w:tplc="A9F81564" w:tentative="1">
      <w:start w:val="1"/>
      <w:numFmt w:val="bullet"/>
      <w:lvlText w:val="–"/>
      <w:lvlJc w:val="left"/>
      <w:pPr>
        <w:tabs>
          <w:tab w:val="num" w:pos="4320"/>
        </w:tabs>
        <w:ind w:left="4320" w:hanging="360"/>
      </w:pPr>
      <w:rPr>
        <w:rFonts w:ascii="Microsoft YaHei" w:hAnsi="Microsoft YaHei" w:hint="default"/>
      </w:rPr>
    </w:lvl>
    <w:lvl w:ilvl="6" w:tplc="087E35BE" w:tentative="1">
      <w:start w:val="1"/>
      <w:numFmt w:val="bullet"/>
      <w:lvlText w:val="–"/>
      <w:lvlJc w:val="left"/>
      <w:pPr>
        <w:tabs>
          <w:tab w:val="num" w:pos="5040"/>
        </w:tabs>
        <w:ind w:left="5040" w:hanging="360"/>
      </w:pPr>
      <w:rPr>
        <w:rFonts w:ascii="Microsoft YaHei" w:hAnsi="Microsoft YaHei" w:hint="default"/>
      </w:rPr>
    </w:lvl>
    <w:lvl w:ilvl="7" w:tplc="4B7A191A" w:tentative="1">
      <w:start w:val="1"/>
      <w:numFmt w:val="bullet"/>
      <w:lvlText w:val="–"/>
      <w:lvlJc w:val="left"/>
      <w:pPr>
        <w:tabs>
          <w:tab w:val="num" w:pos="5760"/>
        </w:tabs>
        <w:ind w:left="5760" w:hanging="360"/>
      </w:pPr>
      <w:rPr>
        <w:rFonts w:ascii="Microsoft YaHei" w:hAnsi="Microsoft YaHei" w:hint="default"/>
      </w:rPr>
    </w:lvl>
    <w:lvl w:ilvl="8" w:tplc="7C463104" w:tentative="1">
      <w:start w:val="1"/>
      <w:numFmt w:val="bullet"/>
      <w:lvlText w:val="–"/>
      <w:lvlJc w:val="left"/>
      <w:pPr>
        <w:tabs>
          <w:tab w:val="num" w:pos="6480"/>
        </w:tabs>
        <w:ind w:left="6480" w:hanging="360"/>
      </w:pPr>
      <w:rPr>
        <w:rFonts w:ascii="Microsoft YaHei" w:hAnsi="Microsoft YaHei" w:hint="default"/>
      </w:rPr>
    </w:lvl>
  </w:abstractNum>
  <w:abstractNum w:abstractNumId="33" w15:restartNumberingAfterBreak="0">
    <w:nsid w:val="575815B8"/>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B8A75C0"/>
    <w:multiLevelType w:val="hybridMultilevel"/>
    <w:tmpl w:val="F1CA7D90"/>
    <w:lvl w:ilvl="0" w:tplc="DA94FF0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31F755C"/>
    <w:multiLevelType w:val="hybridMultilevel"/>
    <w:tmpl w:val="5802B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F01601"/>
    <w:multiLevelType w:val="hybridMultilevel"/>
    <w:tmpl w:val="AF86228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8722FB0"/>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94F4906"/>
    <w:multiLevelType w:val="hybridMultilevel"/>
    <w:tmpl w:val="6CD237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9ED0334"/>
    <w:multiLevelType w:val="hybridMultilevel"/>
    <w:tmpl w:val="D4984FB4"/>
    <w:lvl w:ilvl="0" w:tplc="08090001">
      <w:start w:val="1"/>
      <w:numFmt w:val="bullet"/>
      <w:lvlText w:val=""/>
      <w:lvlJc w:val="left"/>
      <w:pPr>
        <w:ind w:left="720" w:hanging="360"/>
      </w:pPr>
      <w:rPr>
        <w:rFonts w:ascii="Symbol" w:hAnsi="Symbol" w:hint="default"/>
      </w:rPr>
    </w:lvl>
    <w:lvl w:ilvl="1" w:tplc="62C2477C" w:tentative="1">
      <w:start w:val="1"/>
      <w:numFmt w:val="bullet"/>
      <w:lvlText w:val="Ø"/>
      <w:lvlJc w:val="left"/>
      <w:pPr>
        <w:tabs>
          <w:tab w:val="num" w:pos="1080"/>
        </w:tabs>
        <w:ind w:left="1080" w:hanging="360"/>
      </w:pPr>
      <w:rPr>
        <w:rFonts w:ascii="Wingdings" w:hAnsi="Wingdings" w:hint="default"/>
      </w:rPr>
    </w:lvl>
    <w:lvl w:ilvl="2" w:tplc="EE6E8B82" w:tentative="1">
      <w:start w:val="1"/>
      <w:numFmt w:val="bullet"/>
      <w:lvlText w:val="Ø"/>
      <w:lvlJc w:val="left"/>
      <w:pPr>
        <w:tabs>
          <w:tab w:val="num" w:pos="1800"/>
        </w:tabs>
        <w:ind w:left="1800" w:hanging="360"/>
      </w:pPr>
      <w:rPr>
        <w:rFonts w:ascii="Wingdings" w:hAnsi="Wingdings" w:hint="default"/>
      </w:rPr>
    </w:lvl>
    <w:lvl w:ilvl="3" w:tplc="9A16E096" w:tentative="1">
      <w:start w:val="1"/>
      <w:numFmt w:val="bullet"/>
      <w:lvlText w:val="Ø"/>
      <w:lvlJc w:val="left"/>
      <w:pPr>
        <w:tabs>
          <w:tab w:val="num" w:pos="2520"/>
        </w:tabs>
        <w:ind w:left="2520" w:hanging="360"/>
      </w:pPr>
      <w:rPr>
        <w:rFonts w:ascii="Wingdings" w:hAnsi="Wingdings" w:hint="default"/>
      </w:rPr>
    </w:lvl>
    <w:lvl w:ilvl="4" w:tplc="A0521B38" w:tentative="1">
      <w:start w:val="1"/>
      <w:numFmt w:val="bullet"/>
      <w:lvlText w:val="Ø"/>
      <w:lvlJc w:val="left"/>
      <w:pPr>
        <w:tabs>
          <w:tab w:val="num" w:pos="3240"/>
        </w:tabs>
        <w:ind w:left="3240" w:hanging="360"/>
      </w:pPr>
      <w:rPr>
        <w:rFonts w:ascii="Wingdings" w:hAnsi="Wingdings" w:hint="default"/>
      </w:rPr>
    </w:lvl>
    <w:lvl w:ilvl="5" w:tplc="B28C33AA" w:tentative="1">
      <w:start w:val="1"/>
      <w:numFmt w:val="bullet"/>
      <w:lvlText w:val="Ø"/>
      <w:lvlJc w:val="left"/>
      <w:pPr>
        <w:tabs>
          <w:tab w:val="num" w:pos="3960"/>
        </w:tabs>
        <w:ind w:left="3960" w:hanging="360"/>
      </w:pPr>
      <w:rPr>
        <w:rFonts w:ascii="Wingdings" w:hAnsi="Wingdings" w:hint="default"/>
      </w:rPr>
    </w:lvl>
    <w:lvl w:ilvl="6" w:tplc="7864FF30" w:tentative="1">
      <w:start w:val="1"/>
      <w:numFmt w:val="bullet"/>
      <w:lvlText w:val="Ø"/>
      <w:lvlJc w:val="left"/>
      <w:pPr>
        <w:tabs>
          <w:tab w:val="num" w:pos="4680"/>
        </w:tabs>
        <w:ind w:left="4680" w:hanging="360"/>
      </w:pPr>
      <w:rPr>
        <w:rFonts w:ascii="Wingdings" w:hAnsi="Wingdings" w:hint="default"/>
      </w:rPr>
    </w:lvl>
    <w:lvl w:ilvl="7" w:tplc="9C782552" w:tentative="1">
      <w:start w:val="1"/>
      <w:numFmt w:val="bullet"/>
      <w:lvlText w:val="Ø"/>
      <w:lvlJc w:val="left"/>
      <w:pPr>
        <w:tabs>
          <w:tab w:val="num" w:pos="5400"/>
        </w:tabs>
        <w:ind w:left="5400" w:hanging="360"/>
      </w:pPr>
      <w:rPr>
        <w:rFonts w:ascii="Wingdings" w:hAnsi="Wingdings" w:hint="default"/>
      </w:rPr>
    </w:lvl>
    <w:lvl w:ilvl="8" w:tplc="3E606772" w:tentative="1">
      <w:start w:val="1"/>
      <w:numFmt w:val="bullet"/>
      <w:lvlText w:val="Ø"/>
      <w:lvlJc w:val="left"/>
      <w:pPr>
        <w:tabs>
          <w:tab w:val="num" w:pos="6120"/>
        </w:tabs>
        <w:ind w:left="6120" w:hanging="360"/>
      </w:pPr>
      <w:rPr>
        <w:rFonts w:ascii="Wingdings" w:hAnsi="Wingdings" w:hint="default"/>
      </w:rPr>
    </w:lvl>
  </w:abstractNum>
  <w:abstractNum w:abstractNumId="42" w15:restartNumberingAfterBreak="0">
    <w:nsid w:val="6F584AA1"/>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8256D0B"/>
    <w:multiLevelType w:val="hybridMultilevel"/>
    <w:tmpl w:val="F74827D8"/>
    <w:lvl w:ilvl="0" w:tplc="14C87976">
      <w:start w:val="1"/>
      <w:numFmt w:val="bullet"/>
      <w:lvlText w:val="•"/>
      <w:lvlJc w:val="left"/>
      <w:pPr>
        <w:tabs>
          <w:tab w:val="num" w:pos="720"/>
        </w:tabs>
        <w:ind w:left="720" w:hanging="360"/>
      </w:pPr>
      <w:rPr>
        <w:rFonts w:ascii="Arial" w:hAnsi="Arial" w:hint="default"/>
      </w:rPr>
    </w:lvl>
    <w:lvl w:ilvl="1" w:tplc="02B67C96">
      <w:start w:val="1"/>
      <w:numFmt w:val="bullet"/>
      <w:lvlText w:val="•"/>
      <w:lvlJc w:val="left"/>
      <w:pPr>
        <w:tabs>
          <w:tab w:val="num" w:pos="1440"/>
        </w:tabs>
        <w:ind w:left="1440" w:hanging="360"/>
      </w:pPr>
      <w:rPr>
        <w:rFonts w:ascii="Arial" w:hAnsi="Arial" w:hint="default"/>
      </w:rPr>
    </w:lvl>
    <w:lvl w:ilvl="2" w:tplc="19C02BE4" w:tentative="1">
      <w:start w:val="1"/>
      <w:numFmt w:val="bullet"/>
      <w:lvlText w:val="•"/>
      <w:lvlJc w:val="left"/>
      <w:pPr>
        <w:tabs>
          <w:tab w:val="num" w:pos="2160"/>
        </w:tabs>
        <w:ind w:left="2160" w:hanging="360"/>
      </w:pPr>
      <w:rPr>
        <w:rFonts w:ascii="Arial" w:hAnsi="Arial" w:hint="default"/>
      </w:rPr>
    </w:lvl>
    <w:lvl w:ilvl="3" w:tplc="15804F14" w:tentative="1">
      <w:start w:val="1"/>
      <w:numFmt w:val="bullet"/>
      <w:lvlText w:val="•"/>
      <w:lvlJc w:val="left"/>
      <w:pPr>
        <w:tabs>
          <w:tab w:val="num" w:pos="2880"/>
        </w:tabs>
        <w:ind w:left="2880" w:hanging="360"/>
      </w:pPr>
      <w:rPr>
        <w:rFonts w:ascii="Arial" w:hAnsi="Arial" w:hint="default"/>
      </w:rPr>
    </w:lvl>
    <w:lvl w:ilvl="4" w:tplc="174E806A" w:tentative="1">
      <w:start w:val="1"/>
      <w:numFmt w:val="bullet"/>
      <w:lvlText w:val="•"/>
      <w:lvlJc w:val="left"/>
      <w:pPr>
        <w:tabs>
          <w:tab w:val="num" w:pos="3600"/>
        </w:tabs>
        <w:ind w:left="3600" w:hanging="360"/>
      </w:pPr>
      <w:rPr>
        <w:rFonts w:ascii="Arial" w:hAnsi="Arial" w:hint="default"/>
      </w:rPr>
    </w:lvl>
    <w:lvl w:ilvl="5" w:tplc="FBAA3608" w:tentative="1">
      <w:start w:val="1"/>
      <w:numFmt w:val="bullet"/>
      <w:lvlText w:val="•"/>
      <w:lvlJc w:val="left"/>
      <w:pPr>
        <w:tabs>
          <w:tab w:val="num" w:pos="4320"/>
        </w:tabs>
        <w:ind w:left="4320" w:hanging="360"/>
      </w:pPr>
      <w:rPr>
        <w:rFonts w:ascii="Arial" w:hAnsi="Arial" w:hint="default"/>
      </w:rPr>
    </w:lvl>
    <w:lvl w:ilvl="6" w:tplc="24543100" w:tentative="1">
      <w:start w:val="1"/>
      <w:numFmt w:val="bullet"/>
      <w:lvlText w:val="•"/>
      <w:lvlJc w:val="left"/>
      <w:pPr>
        <w:tabs>
          <w:tab w:val="num" w:pos="5040"/>
        </w:tabs>
        <w:ind w:left="5040" w:hanging="360"/>
      </w:pPr>
      <w:rPr>
        <w:rFonts w:ascii="Arial" w:hAnsi="Arial" w:hint="default"/>
      </w:rPr>
    </w:lvl>
    <w:lvl w:ilvl="7" w:tplc="21566644" w:tentative="1">
      <w:start w:val="1"/>
      <w:numFmt w:val="bullet"/>
      <w:lvlText w:val="•"/>
      <w:lvlJc w:val="left"/>
      <w:pPr>
        <w:tabs>
          <w:tab w:val="num" w:pos="5760"/>
        </w:tabs>
        <w:ind w:left="5760" w:hanging="360"/>
      </w:pPr>
      <w:rPr>
        <w:rFonts w:ascii="Arial" w:hAnsi="Arial" w:hint="default"/>
      </w:rPr>
    </w:lvl>
    <w:lvl w:ilvl="8" w:tplc="D1DC780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82E5DDD"/>
    <w:multiLevelType w:val="hybridMultilevel"/>
    <w:tmpl w:val="4E243436"/>
    <w:lvl w:ilvl="0" w:tplc="4C2E0B68">
      <w:start w:val="1"/>
      <w:numFmt w:val="bullet"/>
      <w:lvlText w:val="•"/>
      <w:lvlJc w:val="left"/>
      <w:pPr>
        <w:tabs>
          <w:tab w:val="num" w:pos="720"/>
        </w:tabs>
        <w:ind w:left="720" w:hanging="360"/>
      </w:pPr>
      <w:rPr>
        <w:rFonts w:ascii="Arial" w:hAnsi="Arial" w:hint="default"/>
      </w:rPr>
    </w:lvl>
    <w:lvl w:ilvl="1" w:tplc="18A60120">
      <w:start w:val="1"/>
      <w:numFmt w:val="bullet"/>
      <w:lvlText w:val="•"/>
      <w:lvlJc w:val="left"/>
      <w:pPr>
        <w:tabs>
          <w:tab w:val="num" w:pos="1440"/>
        </w:tabs>
        <w:ind w:left="1440" w:hanging="360"/>
      </w:pPr>
      <w:rPr>
        <w:rFonts w:ascii="Arial" w:hAnsi="Arial" w:hint="default"/>
      </w:rPr>
    </w:lvl>
    <w:lvl w:ilvl="2" w:tplc="A4E0CE68" w:tentative="1">
      <w:start w:val="1"/>
      <w:numFmt w:val="bullet"/>
      <w:lvlText w:val="•"/>
      <w:lvlJc w:val="left"/>
      <w:pPr>
        <w:tabs>
          <w:tab w:val="num" w:pos="2160"/>
        </w:tabs>
        <w:ind w:left="2160" w:hanging="360"/>
      </w:pPr>
      <w:rPr>
        <w:rFonts w:ascii="Arial" w:hAnsi="Arial" w:hint="default"/>
      </w:rPr>
    </w:lvl>
    <w:lvl w:ilvl="3" w:tplc="F39E7D1C" w:tentative="1">
      <w:start w:val="1"/>
      <w:numFmt w:val="bullet"/>
      <w:lvlText w:val="•"/>
      <w:lvlJc w:val="left"/>
      <w:pPr>
        <w:tabs>
          <w:tab w:val="num" w:pos="2880"/>
        </w:tabs>
        <w:ind w:left="2880" w:hanging="360"/>
      </w:pPr>
      <w:rPr>
        <w:rFonts w:ascii="Arial" w:hAnsi="Arial" w:hint="default"/>
      </w:rPr>
    </w:lvl>
    <w:lvl w:ilvl="4" w:tplc="0C149A40" w:tentative="1">
      <w:start w:val="1"/>
      <w:numFmt w:val="bullet"/>
      <w:lvlText w:val="•"/>
      <w:lvlJc w:val="left"/>
      <w:pPr>
        <w:tabs>
          <w:tab w:val="num" w:pos="3600"/>
        </w:tabs>
        <w:ind w:left="3600" w:hanging="360"/>
      </w:pPr>
      <w:rPr>
        <w:rFonts w:ascii="Arial" w:hAnsi="Arial" w:hint="default"/>
      </w:rPr>
    </w:lvl>
    <w:lvl w:ilvl="5" w:tplc="0046CC20" w:tentative="1">
      <w:start w:val="1"/>
      <w:numFmt w:val="bullet"/>
      <w:lvlText w:val="•"/>
      <w:lvlJc w:val="left"/>
      <w:pPr>
        <w:tabs>
          <w:tab w:val="num" w:pos="4320"/>
        </w:tabs>
        <w:ind w:left="4320" w:hanging="360"/>
      </w:pPr>
      <w:rPr>
        <w:rFonts w:ascii="Arial" w:hAnsi="Arial" w:hint="default"/>
      </w:rPr>
    </w:lvl>
    <w:lvl w:ilvl="6" w:tplc="A6EC527A" w:tentative="1">
      <w:start w:val="1"/>
      <w:numFmt w:val="bullet"/>
      <w:lvlText w:val="•"/>
      <w:lvlJc w:val="left"/>
      <w:pPr>
        <w:tabs>
          <w:tab w:val="num" w:pos="5040"/>
        </w:tabs>
        <w:ind w:left="5040" w:hanging="360"/>
      </w:pPr>
      <w:rPr>
        <w:rFonts w:ascii="Arial" w:hAnsi="Arial" w:hint="default"/>
      </w:rPr>
    </w:lvl>
    <w:lvl w:ilvl="7" w:tplc="6984508A" w:tentative="1">
      <w:start w:val="1"/>
      <w:numFmt w:val="bullet"/>
      <w:lvlText w:val="•"/>
      <w:lvlJc w:val="left"/>
      <w:pPr>
        <w:tabs>
          <w:tab w:val="num" w:pos="5760"/>
        </w:tabs>
        <w:ind w:left="5760" w:hanging="360"/>
      </w:pPr>
      <w:rPr>
        <w:rFonts w:ascii="Arial" w:hAnsi="Arial" w:hint="default"/>
      </w:rPr>
    </w:lvl>
    <w:lvl w:ilvl="8" w:tplc="1C649ED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87A3E26"/>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B681432"/>
    <w:multiLevelType w:val="hybridMultilevel"/>
    <w:tmpl w:val="DBECAA66"/>
    <w:lvl w:ilvl="0" w:tplc="9EDA79EC">
      <w:start w:val="1"/>
      <w:numFmt w:val="bullet"/>
      <w:lvlText w:val="–"/>
      <w:lvlJc w:val="left"/>
      <w:pPr>
        <w:tabs>
          <w:tab w:val="num" w:pos="720"/>
        </w:tabs>
        <w:ind w:left="720" w:hanging="360"/>
      </w:pPr>
      <w:rPr>
        <w:rFonts w:ascii="Microsoft YaHei" w:hAnsi="Microsoft YaHei" w:hint="default"/>
      </w:rPr>
    </w:lvl>
    <w:lvl w:ilvl="1" w:tplc="DE26F6EC">
      <w:start w:val="1"/>
      <w:numFmt w:val="bullet"/>
      <w:lvlText w:val="–"/>
      <w:lvlJc w:val="left"/>
      <w:pPr>
        <w:tabs>
          <w:tab w:val="num" w:pos="1440"/>
        </w:tabs>
        <w:ind w:left="1440" w:hanging="360"/>
      </w:pPr>
      <w:rPr>
        <w:rFonts w:ascii="Microsoft YaHei" w:hAnsi="Microsoft YaHei" w:hint="default"/>
      </w:rPr>
    </w:lvl>
    <w:lvl w:ilvl="2" w:tplc="6F00C9C8">
      <w:start w:val="1"/>
      <w:numFmt w:val="bullet"/>
      <w:lvlText w:val="–"/>
      <w:lvlJc w:val="left"/>
      <w:pPr>
        <w:tabs>
          <w:tab w:val="num" w:pos="2160"/>
        </w:tabs>
        <w:ind w:left="2160" w:hanging="360"/>
      </w:pPr>
      <w:rPr>
        <w:rFonts w:ascii="Microsoft YaHei" w:hAnsi="Microsoft YaHei" w:hint="default"/>
      </w:rPr>
    </w:lvl>
    <w:lvl w:ilvl="3" w:tplc="7F7C32BC" w:tentative="1">
      <w:start w:val="1"/>
      <w:numFmt w:val="bullet"/>
      <w:lvlText w:val="–"/>
      <w:lvlJc w:val="left"/>
      <w:pPr>
        <w:tabs>
          <w:tab w:val="num" w:pos="2880"/>
        </w:tabs>
        <w:ind w:left="2880" w:hanging="360"/>
      </w:pPr>
      <w:rPr>
        <w:rFonts w:ascii="Microsoft YaHei" w:hAnsi="Microsoft YaHei" w:hint="default"/>
      </w:rPr>
    </w:lvl>
    <w:lvl w:ilvl="4" w:tplc="E27E9E48" w:tentative="1">
      <w:start w:val="1"/>
      <w:numFmt w:val="bullet"/>
      <w:lvlText w:val="–"/>
      <w:lvlJc w:val="left"/>
      <w:pPr>
        <w:tabs>
          <w:tab w:val="num" w:pos="3600"/>
        </w:tabs>
        <w:ind w:left="3600" w:hanging="360"/>
      </w:pPr>
      <w:rPr>
        <w:rFonts w:ascii="Microsoft YaHei" w:hAnsi="Microsoft YaHei" w:hint="default"/>
      </w:rPr>
    </w:lvl>
    <w:lvl w:ilvl="5" w:tplc="DF869882" w:tentative="1">
      <w:start w:val="1"/>
      <w:numFmt w:val="bullet"/>
      <w:lvlText w:val="–"/>
      <w:lvlJc w:val="left"/>
      <w:pPr>
        <w:tabs>
          <w:tab w:val="num" w:pos="4320"/>
        </w:tabs>
        <w:ind w:left="4320" w:hanging="360"/>
      </w:pPr>
      <w:rPr>
        <w:rFonts w:ascii="Microsoft YaHei" w:hAnsi="Microsoft YaHei" w:hint="default"/>
      </w:rPr>
    </w:lvl>
    <w:lvl w:ilvl="6" w:tplc="5EE4CFB2" w:tentative="1">
      <w:start w:val="1"/>
      <w:numFmt w:val="bullet"/>
      <w:lvlText w:val="–"/>
      <w:lvlJc w:val="left"/>
      <w:pPr>
        <w:tabs>
          <w:tab w:val="num" w:pos="5040"/>
        </w:tabs>
        <w:ind w:left="5040" w:hanging="360"/>
      </w:pPr>
      <w:rPr>
        <w:rFonts w:ascii="Microsoft YaHei" w:hAnsi="Microsoft YaHei" w:hint="default"/>
      </w:rPr>
    </w:lvl>
    <w:lvl w:ilvl="7" w:tplc="71B24F9E" w:tentative="1">
      <w:start w:val="1"/>
      <w:numFmt w:val="bullet"/>
      <w:lvlText w:val="–"/>
      <w:lvlJc w:val="left"/>
      <w:pPr>
        <w:tabs>
          <w:tab w:val="num" w:pos="5760"/>
        </w:tabs>
        <w:ind w:left="5760" w:hanging="360"/>
      </w:pPr>
      <w:rPr>
        <w:rFonts w:ascii="Microsoft YaHei" w:hAnsi="Microsoft YaHei" w:hint="default"/>
      </w:rPr>
    </w:lvl>
    <w:lvl w:ilvl="8" w:tplc="B6B24F8E" w:tentative="1">
      <w:start w:val="1"/>
      <w:numFmt w:val="bullet"/>
      <w:lvlText w:val="–"/>
      <w:lvlJc w:val="left"/>
      <w:pPr>
        <w:tabs>
          <w:tab w:val="num" w:pos="6480"/>
        </w:tabs>
        <w:ind w:left="6480" w:hanging="360"/>
      </w:pPr>
      <w:rPr>
        <w:rFonts w:ascii="Microsoft YaHei" w:hAnsi="Microsoft YaHei" w:hint="default"/>
      </w:rPr>
    </w:lvl>
  </w:abstractNum>
  <w:abstractNum w:abstractNumId="47" w15:restartNumberingAfterBreak="0">
    <w:nsid w:val="7C784A36"/>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7E526E53"/>
    <w:multiLevelType w:val="hybridMultilevel"/>
    <w:tmpl w:val="0D28F83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7"/>
  </w:num>
  <w:num w:numId="2" w16cid:durableId="2056274026">
    <w:abstractNumId w:val="26"/>
  </w:num>
  <w:num w:numId="3" w16cid:durableId="1148936728">
    <w:abstractNumId w:val="3"/>
  </w:num>
  <w:num w:numId="4" w16cid:durableId="700478159">
    <w:abstractNumId w:val="25"/>
  </w:num>
  <w:num w:numId="5" w16cid:durableId="1218971956">
    <w:abstractNumId w:val="6"/>
  </w:num>
  <w:num w:numId="6" w16cid:durableId="1991710269">
    <w:abstractNumId w:val="16"/>
  </w:num>
  <w:num w:numId="7" w16cid:durableId="1947076541">
    <w:abstractNumId w:val="34"/>
  </w:num>
  <w:num w:numId="8" w16cid:durableId="1522159760">
    <w:abstractNumId w:val="0"/>
  </w:num>
  <w:num w:numId="9" w16cid:durableId="1427921754">
    <w:abstractNumId w:val="14"/>
  </w:num>
  <w:num w:numId="10" w16cid:durableId="1186750155">
    <w:abstractNumId w:val="42"/>
  </w:num>
  <w:num w:numId="11" w16cid:durableId="1177967333">
    <w:abstractNumId w:val="41"/>
  </w:num>
  <w:num w:numId="12" w16cid:durableId="555777348">
    <w:abstractNumId w:val="19"/>
  </w:num>
  <w:num w:numId="13" w16cid:durableId="210501977">
    <w:abstractNumId w:val="27"/>
  </w:num>
  <w:num w:numId="14" w16cid:durableId="1765832590">
    <w:abstractNumId w:val="45"/>
  </w:num>
  <w:num w:numId="15" w16cid:durableId="1479152991">
    <w:abstractNumId w:val="15"/>
  </w:num>
  <w:num w:numId="16" w16cid:durableId="304357492">
    <w:abstractNumId w:val="31"/>
  </w:num>
  <w:num w:numId="17" w16cid:durableId="1240170293">
    <w:abstractNumId w:val="1"/>
  </w:num>
  <w:num w:numId="18" w16cid:durableId="1201164876">
    <w:abstractNumId w:val="47"/>
  </w:num>
  <w:num w:numId="19" w16cid:durableId="1626962647">
    <w:abstractNumId w:val="10"/>
  </w:num>
  <w:num w:numId="20" w16cid:durableId="1809396991">
    <w:abstractNumId w:val="24"/>
  </w:num>
  <w:num w:numId="21" w16cid:durableId="533155509">
    <w:abstractNumId w:val="39"/>
  </w:num>
  <w:num w:numId="22" w16cid:durableId="990139850">
    <w:abstractNumId w:val="43"/>
  </w:num>
  <w:num w:numId="23" w16cid:durableId="1264802344">
    <w:abstractNumId w:val="28"/>
  </w:num>
  <w:num w:numId="24" w16cid:durableId="380785036">
    <w:abstractNumId w:val="46"/>
  </w:num>
  <w:num w:numId="25" w16cid:durableId="249700528">
    <w:abstractNumId w:val="18"/>
  </w:num>
  <w:num w:numId="26" w16cid:durableId="2056925467">
    <w:abstractNumId w:val="44"/>
  </w:num>
  <w:num w:numId="27" w16cid:durableId="863403224">
    <w:abstractNumId w:val="32"/>
  </w:num>
  <w:num w:numId="28" w16cid:durableId="1254823957">
    <w:abstractNumId w:val="8"/>
  </w:num>
  <w:num w:numId="29" w16cid:durableId="1057162847">
    <w:abstractNumId w:val="29"/>
  </w:num>
  <w:num w:numId="30" w16cid:durableId="1188258289">
    <w:abstractNumId w:val="22"/>
  </w:num>
  <w:num w:numId="31" w16cid:durableId="581529737">
    <w:abstractNumId w:val="4"/>
  </w:num>
  <w:num w:numId="32" w16cid:durableId="130831248">
    <w:abstractNumId w:val="11"/>
  </w:num>
  <w:num w:numId="33" w16cid:durableId="502740093">
    <w:abstractNumId w:val="5"/>
  </w:num>
  <w:num w:numId="34" w16cid:durableId="277370992">
    <w:abstractNumId w:val="9"/>
  </w:num>
  <w:num w:numId="35" w16cid:durableId="1877353786">
    <w:abstractNumId w:val="36"/>
  </w:num>
  <w:num w:numId="36" w16cid:durableId="2060399837">
    <w:abstractNumId w:val="38"/>
  </w:num>
  <w:num w:numId="37" w16cid:durableId="1092818333">
    <w:abstractNumId w:val="23"/>
  </w:num>
  <w:num w:numId="38" w16cid:durableId="639654255">
    <w:abstractNumId w:val="7"/>
  </w:num>
  <w:num w:numId="39" w16cid:durableId="655573017">
    <w:abstractNumId w:val="48"/>
  </w:num>
  <w:num w:numId="40" w16cid:durableId="1477994494">
    <w:abstractNumId w:val="33"/>
  </w:num>
  <w:num w:numId="41" w16cid:durableId="547029253">
    <w:abstractNumId w:val="2"/>
  </w:num>
  <w:num w:numId="42" w16cid:durableId="1980454743">
    <w:abstractNumId w:val="21"/>
  </w:num>
  <w:num w:numId="43" w16cid:durableId="899901496">
    <w:abstractNumId w:val="30"/>
  </w:num>
  <w:num w:numId="44" w16cid:durableId="1441485555">
    <w:abstractNumId w:val="40"/>
  </w:num>
  <w:num w:numId="45" w16cid:durableId="1955594666">
    <w:abstractNumId w:val="20"/>
  </w:num>
  <w:num w:numId="46" w16cid:durableId="307247605">
    <w:abstractNumId w:val="35"/>
  </w:num>
  <w:num w:numId="47" w16cid:durableId="2003191862">
    <w:abstractNumId w:val="13"/>
  </w:num>
  <w:num w:numId="48" w16cid:durableId="1107429409">
    <w:abstractNumId w:val="12"/>
  </w:num>
  <w:num w:numId="49" w16cid:durableId="197470695">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5F7"/>
    <w:rsid w:val="00006A82"/>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27D9D"/>
    <w:rsid w:val="00027F57"/>
    <w:rsid w:val="00030638"/>
    <w:rsid w:val="00030A17"/>
    <w:rsid w:val="00030EB5"/>
    <w:rsid w:val="000315CC"/>
    <w:rsid w:val="00031ECB"/>
    <w:rsid w:val="00031F6C"/>
    <w:rsid w:val="0003220E"/>
    <w:rsid w:val="0003236A"/>
    <w:rsid w:val="000325D1"/>
    <w:rsid w:val="000329A7"/>
    <w:rsid w:val="00032DE9"/>
    <w:rsid w:val="00033539"/>
    <w:rsid w:val="00034302"/>
    <w:rsid w:val="00034492"/>
    <w:rsid w:val="000345AA"/>
    <w:rsid w:val="00034715"/>
    <w:rsid w:val="000348DD"/>
    <w:rsid w:val="000352CD"/>
    <w:rsid w:val="00035797"/>
    <w:rsid w:val="0003589D"/>
    <w:rsid w:val="00035B45"/>
    <w:rsid w:val="00036148"/>
    <w:rsid w:val="0003624B"/>
    <w:rsid w:val="0003640A"/>
    <w:rsid w:val="0003692D"/>
    <w:rsid w:val="00036DE6"/>
    <w:rsid w:val="000379B9"/>
    <w:rsid w:val="000406AA"/>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967"/>
    <w:rsid w:val="00054C90"/>
    <w:rsid w:val="00055031"/>
    <w:rsid w:val="00055411"/>
    <w:rsid w:val="00055551"/>
    <w:rsid w:val="0005568D"/>
    <w:rsid w:val="000558B5"/>
    <w:rsid w:val="00055C43"/>
    <w:rsid w:val="00056F38"/>
    <w:rsid w:val="00060D03"/>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5B8"/>
    <w:rsid w:val="00072B0B"/>
    <w:rsid w:val="00072D02"/>
    <w:rsid w:val="00072DA9"/>
    <w:rsid w:val="00072FC2"/>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2A0D"/>
    <w:rsid w:val="0008303A"/>
    <w:rsid w:val="0008420B"/>
    <w:rsid w:val="00085048"/>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FAD"/>
    <w:rsid w:val="00096604"/>
    <w:rsid w:val="00096817"/>
    <w:rsid w:val="00096938"/>
    <w:rsid w:val="00096E72"/>
    <w:rsid w:val="0009708B"/>
    <w:rsid w:val="00097986"/>
    <w:rsid w:val="000A0688"/>
    <w:rsid w:val="000A06A8"/>
    <w:rsid w:val="000A09D2"/>
    <w:rsid w:val="000A0BAE"/>
    <w:rsid w:val="000A122A"/>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703"/>
    <w:rsid w:val="000B48EB"/>
    <w:rsid w:val="000B4C42"/>
    <w:rsid w:val="000B4C5A"/>
    <w:rsid w:val="000B5595"/>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95A"/>
    <w:rsid w:val="000D6C12"/>
    <w:rsid w:val="000D73E8"/>
    <w:rsid w:val="000D7742"/>
    <w:rsid w:val="000D7A8A"/>
    <w:rsid w:val="000E0906"/>
    <w:rsid w:val="000E19EC"/>
    <w:rsid w:val="000E1CAA"/>
    <w:rsid w:val="000E23A1"/>
    <w:rsid w:val="000E28FE"/>
    <w:rsid w:val="000E290A"/>
    <w:rsid w:val="000E2F60"/>
    <w:rsid w:val="000E3139"/>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1E1"/>
    <w:rsid w:val="000E769A"/>
    <w:rsid w:val="000E7D42"/>
    <w:rsid w:val="000F0099"/>
    <w:rsid w:val="000F0879"/>
    <w:rsid w:val="000F0957"/>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672"/>
    <w:rsid w:val="000F6CB1"/>
    <w:rsid w:val="000F6D2F"/>
    <w:rsid w:val="0010136D"/>
    <w:rsid w:val="00101687"/>
    <w:rsid w:val="00101A8F"/>
    <w:rsid w:val="001020D1"/>
    <w:rsid w:val="00102289"/>
    <w:rsid w:val="001027E4"/>
    <w:rsid w:val="00102C92"/>
    <w:rsid w:val="00102E5A"/>
    <w:rsid w:val="001032CF"/>
    <w:rsid w:val="00103AC7"/>
    <w:rsid w:val="001040EE"/>
    <w:rsid w:val="001041EA"/>
    <w:rsid w:val="00104876"/>
    <w:rsid w:val="00105185"/>
    <w:rsid w:val="0010640C"/>
    <w:rsid w:val="0010668B"/>
    <w:rsid w:val="00106C7C"/>
    <w:rsid w:val="0010714F"/>
    <w:rsid w:val="001075B4"/>
    <w:rsid w:val="001076C1"/>
    <w:rsid w:val="00110E12"/>
    <w:rsid w:val="00111EA6"/>
    <w:rsid w:val="0011240A"/>
    <w:rsid w:val="0011260A"/>
    <w:rsid w:val="00112CA2"/>
    <w:rsid w:val="00112EB8"/>
    <w:rsid w:val="001131DA"/>
    <w:rsid w:val="001139B1"/>
    <w:rsid w:val="001139FB"/>
    <w:rsid w:val="00113D0D"/>
    <w:rsid w:val="00114194"/>
    <w:rsid w:val="001147DE"/>
    <w:rsid w:val="001148A8"/>
    <w:rsid w:val="00115044"/>
    <w:rsid w:val="001151F2"/>
    <w:rsid w:val="001157DC"/>
    <w:rsid w:val="00115B1E"/>
    <w:rsid w:val="00115BB0"/>
    <w:rsid w:val="00115DE7"/>
    <w:rsid w:val="0011653C"/>
    <w:rsid w:val="001167F5"/>
    <w:rsid w:val="00117C62"/>
    <w:rsid w:val="00120036"/>
    <w:rsid w:val="00120098"/>
    <w:rsid w:val="00120245"/>
    <w:rsid w:val="00121653"/>
    <w:rsid w:val="0012188D"/>
    <w:rsid w:val="00121DB1"/>
    <w:rsid w:val="001220F7"/>
    <w:rsid w:val="0012213E"/>
    <w:rsid w:val="0012328D"/>
    <w:rsid w:val="00123E2F"/>
    <w:rsid w:val="00125007"/>
    <w:rsid w:val="00125017"/>
    <w:rsid w:val="00125622"/>
    <w:rsid w:val="00125C59"/>
    <w:rsid w:val="00126737"/>
    <w:rsid w:val="00126D32"/>
    <w:rsid w:val="00126F0B"/>
    <w:rsid w:val="001279F1"/>
    <w:rsid w:val="00127E5D"/>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84C"/>
    <w:rsid w:val="0014191E"/>
    <w:rsid w:val="001424B2"/>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50EBE"/>
    <w:rsid w:val="00151149"/>
    <w:rsid w:val="0015209A"/>
    <w:rsid w:val="00152671"/>
    <w:rsid w:val="00153913"/>
    <w:rsid w:val="00153BD3"/>
    <w:rsid w:val="00153DF3"/>
    <w:rsid w:val="00153E60"/>
    <w:rsid w:val="00153EC1"/>
    <w:rsid w:val="00153FB8"/>
    <w:rsid w:val="001541BB"/>
    <w:rsid w:val="00154680"/>
    <w:rsid w:val="001547F5"/>
    <w:rsid w:val="00155D68"/>
    <w:rsid w:val="00156A69"/>
    <w:rsid w:val="00156C35"/>
    <w:rsid w:val="00156D34"/>
    <w:rsid w:val="0015771A"/>
    <w:rsid w:val="00157A34"/>
    <w:rsid w:val="00157AE2"/>
    <w:rsid w:val="001605F3"/>
    <w:rsid w:val="00160C79"/>
    <w:rsid w:val="001614A0"/>
    <w:rsid w:val="001614A5"/>
    <w:rsid w:val="0016153A"/>
    <w:rsid w:val="00161E72"/>
    <w:rsid w:val="00162262"/>
    <w:rsid w:val="00162341"/>
    <w:rsid w:val="0016276A"/>
    <w:rsid w:val="00162801"/>
    <w:rsid w:val="0016281C"/>
    <w:rsid w:val="00162B12"/>
    <w:rsid w:val="00163030"/>
    <w:rsid w:val="001632AD"/>
    <w:rsid w:val="001634C5"/>
    <w:rsid w:val="0016387D"/>
    <w:rsid w:val="00163D16"/>
    <w:rsid w:val="00164297"/>
    <w:rsid w:val="001644D4"/>
    <w:rsid w:val="00164DBC"/>
    <w:rsid w:val="001651E5"/>
    <w:rsid w:val="001653E7"/>
    <w:rsid w:val="00165F87"/>
    <w:rsid w:val="0016611A"/>
    <w:rsid w:val="001668AC"/>
    <w:rsid w:val="00167258"/>
    <w:rsid w:val="00167F78"/>
    <w:rsid w:val="00167FDB"/>
    <w:rsid w:val="0017060B"/>
    <w:rsid w:val="00170618"/>
    <w:rsid w:val="001707E4"/>
    <w:rsid w:val="001707FA"/>
    <w:rsid w:val="0017085D"/>
    <w:rsid w:val="001708A4"/>
    <w:rsid w:val="001715A9"/>
    <w:rsid w:val="00171FCD"/>
    <w:rsid w:val="00172424"/>
    <w:rsid w:val="001728AD"/>
    <w:rsid w:val="00172CB1"/>
    <w:rsid w:val="00172FE8"/>
    <w:rsid w:val="001732FC"/>
    <w:rsid w:val="0017380A"/>
    <w:rsid w:val="001738E6"/>
    <w:rsid w:val="0017406D"/>
    <w:rsid w:val="001740A5"/>
    <w:rsid w:val="001743CC"/>
    <w:rsid w:val="0017455E"/>
    <w:rsid w:val="0017457F"/>
    <w:rsid w:val="001747C1"/>
    <w:rsid w:val="00174B86"/>
    <w:rsid w:val="00175DCF"/>
    <w:rsid w:val="00176FC2"/>
    <w:rsid w:val="00176FF1"/>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B6"/>
    <w:rsid w:val="00191749"/>
    <w:rsid w:val="00191830"/>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3B6"/>
    <w:rsid w:val="001A07D5"/>
    <w:rsid w:val="001A0BD1"/>
    <w:rsid w:val="001A1105"/>
    <w:rsid w:val="001A1428"/>
    <w:rsid w:val="001A18BD"/>
    <w:rsid w:val="001A19C3"/>
    <w:rsid w:val="001A1F22"/>
    <w:rsid w:val="001A1F94"/>
    <w:rsid w:val="001A25EB"/>
    <w:rsid w:val="001A29A1"/>
    <w:rsid w:val="001A2C9D"/>
    <w:rsid w:val="001A2EF4"/>
    <w:rsid w:val="001A328E"/>
    <w:rsid w:val="001A3B63"/>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4091"/>
    <w:rsid w:val="001B447D"/>
    <w:rsid w:val="001B476B"/>
    <w:rsid w:val="001B482D"/>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1BA"/>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E4C"/>
    <w:rsid w:val="001C5FC7"/>
    <w:rsid w:val="001C63C4"/>
    <w:rsid w:val="001C6B2C"/>
    <w:rsid w:val="001C78A3"/>
    <w:rsid w:val="001C7958"/>
    <w:rsid w:val="001C7E5C"/>
    <w:rsid w:val="001C7F38"/>
    <w:rsid w:val="001D08EF"/>
    <w:rsid w:val="001D1221"/>
    <w:rsid w:val="001D1B81"/>
    <w:rsid w:val="001D200F"/>
    <w:rsid w:val="001D206D"/>
    <w:rsid w:val="001D21CD"/>
    <w:rsid w:val="001D28CA"/>
    <w:rsid w:val="001D2A4B"/>
    <w:rsid w:val="001D2D9B"/>
    <w:rsid w:val="001D2ED0"/>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FA3"/>
    <w:rsid w:val="001E20E5"/>
    <w:rsid w:val="001E2FCE"/>
    <w:rsid w:val="001E307E"/>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393"/>
    <w:rsid w:val="001F0108"/>
    <w:rsid w:val="001F08CB"/>
    <w:rsid w:val="001F092F"/>
    <w:rsid w:val="001F0EC5"/>
    <w:rsid w:val="001F1989"/>
    <w:rsid w:val="001F253B"/>
    <w:rsid w:val="001F3046"/>
    <w:rsid w:val="001F3583"/>
    <w:rsid w:val="001F3DE3"/>
    <w:rsid w:val="001F3E74"/>
    <w:rsid w:val="001F3E7C"/>
    <w:rsid w:val="001F473B"/>
    <w:rsid w:val="001F4A07"/>
    <w:rsid w:val="001F4A96"/>
    <w:rsid w:val="001F54E2"/>
    <w:rsid w:val="001F6395"/>
    <w:rsid w:val="001F668D"/>
    <w:rsid w:val="001F67CF"/>
    <w:rsid w:val="001F6AC7"/>
    <w:rsid w:val="001F6D43"/>
    <w:rsid w:val="001F73B3"/>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F3"/>
    <w:rsid w:val="00203DF5"/>
    <w:rsid w:val="002045CC"/>
    <w:rsid w:val="00204E66"/>
    <w:rsid w:val="0020518F"/>
    <w:rsid w:val="002053D3"/>
    <w:rsid w:val="00205BB4"/>
    <w:rsid w:val="00205EEC"/>
    <w:rsid w:val="002060B8"/>
    <w:rsid w:val="002066AC"/>
    <w:rsid w:val="00206A7A"/>
    <w:rsid w:val="00206D11"/>
    <w:rsid w:val="00207780"/>
    <w:rsid w:val="00207AC3"/>
    <w:rsid w:val="00207C43"/>
    <w:rsid w:val="002100AB"/>
    <w:rsid w:val="0021038C"/>
    <w:rsid w:val="002106A8"/>
    <w:rsid w:val="002106FB"/>
    <w:rsid w:val="00210D57"/>
    <w:rsid w:val="00211D64"/>
    <w:rsid w:val="002124EA"/>
    <w:rsid w:val="0021256D"/>
    <w:rsid w:val="00212D60"/>
    <w:rsid w:val="00212D78"/>
    <w:rsid w:val="00212D8B"/>
    <w:rsid w:val="00212F0E"/>
    <w:rsid w:val="00213189"/>
    <w:rsid w:val="002137C6"/>
    <w:rsid w:val="00213C67"/>
    <w:rsid w:val="00213ECB"/>
    <w:rsid w:val="00214DDC"/>
    <w:rsid w:val="00214FD4"/>
    <w:rsid w:val="0021506D"/>
    <w:rsid w:val="002156E7"/>
    <w:rsid w:val="00215FCE"/>
    <w:rsid w:val="002168E2"/>
    <w:rsid w:val="002172EB"/>
    <w:rsid w:val="00217353"/>
    <w:rsid w:val="00217D8C"/>
    <w:rsid w:val="00217EA2"/>
    <w:rsid w:val="00217EFB"/>
    <w:rsid w:val="00220352"/>
    <w:rsid w:val="00220FAF"/>
    <w:rsid w:val="0022104A"/>
    <w:rsid w:val="002210B9"/>
    <w:rsid w:val="002216F7"/>
    <w:rsid w:val="00221861"/>
    <w:rsid w:val="002218D4"/>
    <w:rsid w:val="0022197E"/>
    <w:rsid w:val="00221A72"/>
    <w:rsid w:val="002221C5"/>
    <w:rsid w:val="002221F3"/>
    <w:rsid w:val="0022264E"/>
    <w:rsid w:val="002235BB"/>
    <w:rsid w:val="002239A6"/>
    <w:rsid w:val="002242B4"/>
    <w:rsid w:val="002244EF"/>
    <w:rsid w:val="00224865"/>
    <w:rsid w:val="00225823"/>
    <w:rsid w:val="00225C69"/>
    <w:rsid w:val="00225E78"/>
    <w:rsid w:val="002270EB"/>
    <w:rsid w:val="0022750C"/>
    <w:rsid w:val="00227F06"/>
    <w:rsid w:val="00230B2C"/>
    <w:rsid w:val="00230B30"/>
    <w:rsid w:val="00230F7C"/>
    <w:rsid w:val="00231123"/>
    <w:rsid w:val="00232461"/>
    <w:rsid w:val="00232D2B"/>
    <w:rsid w:val="002332A0"/>
    <w:rsid w:val="00233648"/>
    <w:rsid w:val="00233A91"/>
    <w:rsid w:val="00233E13"/>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27C"/>
    <w:rsid w:val="00260BDF"/>
    <w:rsid w:val="00261567"/>
    <w:rsid w:val="00261CF2"/>
    <w:rsid w:val="00261D18"/>
    <w:rsid w:val="00262899"/>
    <w:rsid w:val="002631F7"/>
    <w:rsid w:val="00263611"/>
    <w:rsid w:val="0026370B"/>
    <w:rsid w:val="00264192"/>
    <w:rsid w:val="002645AC"/>
    <w:rsid w:val="0026467E"/>
    <w:rsid w:val="00264AA9"/>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626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681"/>
    <w:rsid w:val="002B47E1"/>
    <w:rsid w:val="002B4ED3"/>
    <w:rsid w:val="002B5272"/>
    <w:rsid w:val="002B55F5"/>
    <w:rsid w:val="002B5743"/>
    <w:rsid w:val="002B6355"/>
    <w:rsid w:val="002B6BDB"/>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09F"/>
    <w:rsid w:val="002E03B9"/>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4E0"/>
    <w:rsid w:val="00321944"/>
    <w:rsid w:val="00321998"/>
    <w:rsid w:val="003220D5"/>
    <w:rsid w:val="0032240E"/>
    <w:rsid w:val="00322601"/>
    <w:rsid w:val="00322B1E"/>
    <w:rsid w:val="00322FC3"/>
    <w:rsid w:val="00323531"/>
    <w:rsid w:val="00323F8A"/>
    <w:rsid w:val="0032407D"/>
    <w:rsid w:val="00324452"/>
    <w:rsid w:val="00324AE8"/>
    <w:rsid w:val="00324E4F"/>
    <w:rsid w:val="003250AA"/>
    <w:rsid w:val="003251A5"/>
    <w:rsid w:val="003256B3"/>
    <w:rsid w:val="003256C3"/>
    <w:rsid w:val="00325978"/>
    <w:rsid w:val="00325C5B"/>
    <w:rsid w:val="00325F24"/>
    <w:rsid w:val="00326036"/>
    <w:rsid w:val="003264C2"/>
    <w:rsid w:val="00326B95"/>
    <w:rsid w:val="00326E63"/>
    <w:rsid w:val="00327360"/>
    <w:rsid w:val="00330109"/>
    <w:rsid w:val="00330236"/>
    <w:rsid w:val="00330A74"/>
    <w:rsid w:val="00330EAD"/>
    <w:rsid w:val="00330EFD"/>
    <w:rsid w:val="00330F0D"/>
    <w:rsid w:val="00332161"/>
    <w:rsid w:val="003327CD"/>
    <w:rsid w:val="00332A11"/>
    <w:rsid w:val="00333418"/>
    <w:rsid w:val="003338A9"/>
    <w:rsid w:val="0033397D"/>
    <w:rsid w:val="00333E57"/>
    <w:rsid w:val="003340F1"/>
    <w:rsid w:val="0033446E"/>
    <w:rsid w:val="003348C2"/>
    <w:rsid w:val="00334A50"/>
    <w:rsid w:val="00335423"/>
    <w:rsid w:val="00337CC1"/>
    <w:rsid w:val="00337D50"/>
    <w:rsid w:val="003400AD"/>
    <w:rsid w:val="003405AF"/>
    <w:rsid w:val="00340666"/>
    <w:rsid w:val="00340EFC"/>
    <w:rsid w:val="0034146F"/>
    <w:rsid w:val="0034151B"/>
    <w:rsid w:val="003416AB"/>
    <w:rsid w:val="003417F8"/>
    <w:rsid w:val="00341C42"/>
    <w:rsid w:val="00341D6D"/>
    <w:rsid w:val="0034218D"/>
    <w:rsid w:val="003427B6"/>
    <w:rsid w:val="003429C5"/>
    <w:rsid w:val="00342D2E"/>
    <w:rsid w:val="0034321A"/>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109"/>
    <w:rsid w:val="00353196"/>
    <w:rsid w:val="00353984"/>
    <w:rsid w:val="00353FD5"/>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0CBD"/>
    <w:rsid w:val="0036125E"/>
    <w:rsid w:val="0036140C"/>
    <w:rsid w:val="00361651"/>
    <w:rsid w:val="00361933"/>
    <w:rsid w:val="00361D38"/>
    <w:rsid w:val="00361E4D"/>
    <w:rsid w:val="00362036"/>
    <w:rsid w:val="003624B7"/>
    <w:rsid w:val="00363D5D"/>
    <w:rsid w:val="0036419B"/>
    <w:rsid w:val="00364296"/>
    <w:rsid w:val="00364D63"/>
    <w:rsid w:val="00365126"/>
    <w:rsid w:val="003652A6"/>
    <w:rsid w:val="00366094"/>
    <w:rsid w:val="003661E6"/>
    <w:rsid w:val="00366E9D"/>
    <w:rsid w:val="00367799"/>
    <w:rsid w:val="00370FC7"/>
    <w:rsid w:val="00371564"/>
    <w:rsid w:val="00371D72"/>
    <w:rsid w:val="00372C4D"/>
    <w:rsid w:val="0037311C"/>
    <w:rsid w:val="003734E8"/>
    <w:rsid w:val="00373C08"/>
    <w:rsid w:val="003741ED"/>
    <w:rsid w:val="003741F7"/>
    <w:rsid w:val="00374556"/>
    <w:rsid w:val="0037488A"/>
    <w:rsid w:val="0037503C"/>
    <w:rsid w:val="0037506B"/>
    <w:rsid w:val="0037564D"/>
    <w:rsid w:val="00375968"/>
    <w:rsid w:val="00375EAC"/>
    <w:rsid w:val="00376381"/>
    <w:rsid w:val="00376772"/>
    <w:rsid w:val="00376896"/>
    <w:rsid w:val="00376F06"/>
    <w:rsid w:val="00377009"/>
    <w:rsid w:val="00377516"/>
    <w:rsid w:val="00377B89"/>
    <w:rsid w:val="00377BDB"/>
    <w:rsid w:val="00377E28"/>
    <w:rsid w:val="00380F2E"/>
    <w:rsid w:val="00380FD5"/>
    <w:rsid w:val="00381038"/>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0F1E"/>
    <w:rsid w:val="00391098"/>
    <w:rsid w:val="003911C9"/>
    <w:rsid w:val="00391217"/>
    <w:rsid w:val="0039151C"/>
    <w:rsid w:val="00391DB6"/>
    <w:rsid w:val="00391F2F"/>
    <w:rsid w:val="003926CF"/>
    <w:rsid w:val="00392A26"/>
    <w:rsid w:val="00392A7E"/>
    <w:rsid w:val="00392FA6"/>
    <w:rsid w:val="003938F0"/>
    <w:rsid w:val="003942EC"/>
    <w:rsid w:val="0039448A"/>
    <w:rsid w:val="00394EDD"/>
    <w:rsid w:val="003953BB"/>
    <w:rsid w:val="003957DA"/>
    <w:rsid w:val="00395969"/>
    <w:rsid w:val="003959B7"/>
    <w:rsid w:val="00396AF3"/>
    <w:rsid w:val="00396FA9"/>
    <w:rsid w:val="003971C5"/>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31E2"/>
    <w:rsid w:val="003A3658"/>
    <w:rsid w:val="003A42C4"/>
    <w:rsid w:val="003A46FF"/>
    <w:rsid w:val="003A4B71"/>
    <w:rsid w:val="003A4C47"/>
    <w:rsid w:val="003A57B9"/>
    <w:rsid w:val="003A6506"/>
    <w:rsid w:val="003A6C4F"/>
    <w:rsid w:val="003A6DA3"/>
    <w:rsid w:val="003A6FC0"/>
    <w:rsid w:val="003A7249"/>
    <w:rsid w:val="003A7772"/>
    <w:rsid w:val="003A7AC2"/>
    <w:rsid w:val="003B029A"/>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5A00"/>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A8"/>
    <w:rsid w:val="003C2E24"/>
    <w:rsid w:val="003C3468"/>
    <w:rsid w:val="003C390D"/>
    <w:rsid w:val="003C3CEE"/>
    <w:rsid w:val="003C4031"/>
    <w:rsid w:val="003C5200"/>
    <w:rsid w:val="003C5229"/>
    <w:rsid w:val="003C52CC"/>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B74"/>
    <w:rsid w:val="00442C16"/>
    <w:rsid w:val="00442C80"/>
    <w:rsid w:val="00444212"/>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8BA"/>
    <w:rsid w:val="00447A40"/>
    <w:rsid w:val="00447B02"/>
    <w:rsid w:val="00447DDC"/>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7A1"/>
    <w:rsid w:val="00457903"/>
    <w:rsid w:val="00457DE4"/>
    <w:rsid w:val="004603E8"/>
    <w:rsid w:val="0046070A"/>
    <w:rsid w:val="00460A5B"/>
    <w:rsid w:val="004612C7"/>
    <w:rsid w:val="00461692"/>
    <w:rsid w:val="004617C9"/>
    <w:rsid w:val="00461DEA"/>
    <w:rsid w:val="004621ED"/>
    <w:rsid w:val="004623E9"/>
    <w:rsid w:val="00462788"/>
    <w:rsid w:val="00462B93"/>
    <w:rsid w:val="00462DF8"/>
    <w:rsid w:val="0046315C"/>
    <w:rsid w:val="004632AD"/>
    <w:rsid w:val="00463833"/>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5E0"/>
    <w:rsid w:val="004707A4"/>
    <w:rsid w:val="00470876"/>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C50"/>
    <w:rsid w:val="0047567C"/>
    <w:rsid w:val="0047599A"/>
    <w:rsid w:val="00476462"/>
    <w:rsid w:val="004765E0"/>
    <w:rsid w:val="0047661C"/>
    <w:rsid w:val="00476AFE"/>
    <w:rsid w:val="00476C86"/>
    <w:rsid w:val="00476DC9"/>
    <w:rsid w:val="00476F0E"/>
    <w:rsid w:val="00477698"/>
    <w:rsid w:val="00477BD4"/>
    <w:rsid w:val="0048073D"/>
    <w:rsid w:val="00480A43"/>
    <w:rsid w:val="00480FAD"/>
    <w:rsid w:val="00481A62"/>
    <w:rsid w:val="00481F7B"/>
    <w:rsid w:val="00482266"/>
    <w:rsid w:val="00482F94"/>
    <w:rsid w:val="004834F7"/>
    <w:rsid w:val="004835CF"/>
    <w:rsid w:val="00483800"/>
    <w:rsid w:val="004841F1"/>
    <w:rsid w:val="00484B45"/>
    <w:rsid w:val="00484DFD"/>
    <w:rsid w:val="0048526C"/>
    <w:rsid w:val="0048578C"/>
    <w:rsid w:val="00485846"/>
    <w:rsid w:val="00485E11"/>
    <w:rsid w:val="00486471"/>
    <w:rsid w:val="00486735"/>
    <w:rsid w:val="0048689E"/>
    <w:rsid w:val="004873EE"/>
    <w:rsid w:val="00487F14"/>
    <w:rsid w:val="00490FC6"/>
    <w:rsid w:val="004911F5"/>
    <w:rsid w:val="00491219"/>
    <w:rsid w:val="004924D5"/>
    <w:rsid w:val="0049250C"/>
    <w:rsid w:val="00492DC0"/>
    <w:rsid w:val="00492F01"/>
    <w:rsid w:val="00492F06"/>
    <w:rsid w:val="004939C0"/>
    <w:rsid w:val="00493B84"/>
    <w:rsid w:val="004947F0"/>
    <w:rsid w:val="0049481C"/>
    <w:rsid w:val="00494995"/>
    <w:rsid w:val="00494A45"/>
    <w:rsid w:val="004959A3"/>
    <w:rsid w:val="00496722"/>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D96"/>
    <w:rsid w:val="004A60F6"/>
    <w:rsid w:val="004A66E3"/>
    <w:rsid w:val="004A68FA"/>
    <w:rsid w:val="004A6FC8"/>
    <w:rsid w:val="004A7C87"/>
    <w:rsid w:val="004A7DBD"/>
    <w:rsid w:val="004B006A"/>
    <w:rsid w:val="004B02E7"/>
    <w:rsid w:val="004B064B"/>
    <w:rsid w:val="004B0FCC"/>
    <w:rsid w:val="004B144A"/>
    <w:rsid w:val="004B164A"/>
    <w:rsid w:val="004B169B"/>
    <w:rsid w:val="004B191E"/>
    <w:rsid w:val="004B1E31"/>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6E0"/>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A74"/>
    <w:rsid w:val="004E3CA8"/>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A89"/>
    <w:rsid w:val="004F5E14"/>
    <w:rsid w:val="004F617B"/>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26"/>
    <w:rsid w:val="00504189"/>
    <w:rsid w:val="005041FB"/>
    <w:rsid w:val="00505100"/>
    <w:rsid w:val="005051C4"/>
    <w:rsid w:val="00505684"/>
    <w:rsid w:val="00505C24"/>
    <w:rsid w:val="005069BE"/>
    <w:rsid w:val="00507017"/>
    <w:rsid w:val="00507F73"/>
    <w:rsid w:val="005101FA"/>
    <w:rsid w:val="0051030A"/>
    <w:rsid w:val="00510582"/>
    <w:rsid w:val="0051078F"/>
    <w:rsid w:val="0051088E"/>
    <w:rsid w:val="00510FD7"/>
    <w:rsid w:val="0051192E"/>
    <w:rsid w:val="00512641"/>
    <w:rsid w:val="00512790"/>
    <w:rsid w:val="00512DB5"/>
    <w:rsid w:val="00513000"/>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D2D"/>
    <w:rsid w:val="00520EA9"/>
    <w:rsid w:val="00521454"/>
    <w:rsid w:val="00521733"/>
    <w:rsid w:val="00521B29"/>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7086"/>
    <w:rsid w:val="00527300"/>
    <w:rsid w:val="00527BBC"/>
    <w:rsid w:val="0053018D"/>
    <w:rsid w:val="005302AF"/>
    <w:rsid w:val="0053101D"/>
    <w:rsid w:val="0053123A"/>
    <w:rsid w:val="00531317"/>
    <w:rsid w:val="00531B07"/>
    <w:rsid w:val="00531D21"/>
    <w:rsid w:val="00532840"/>
    <w:rsid w:val="00532ED2"/>
    <w:rsid w:val="0053307E"/>
    <w:rsid w:val="00533097"/>
    <w:rsid w:val="005330E4"/>
    <w:rsid w:val="00533B58"/>
    <w:rsid w:val="00534248"/>
    <w:rsid w:val="0053467D"/>
    <w:rsid w:val="005349AF"/>
    <w:rsid w:val="00534B84"/>
    <w:rsid w:val="00534D1E"/>
    <w:rsid w:val="00535021"/>
    <w:rsid w:val="00535ADF"/>
    <w:rsid w:val="00536726"/>
    <w:rsid w:val="00536AC2"/>
    <w:rsid w:val="00536D82"/>
    <w:rsid w:val="0053744A"/>
    <w:rsid w:val="00537989"/>
    <w:rsid w:val="00537B30"/>
    <w:rsid w:val="005403F6"/>
    <w:rsid w:val="0054069D"/>
    <w:rsid w:val="005407BF"/>
    <w:rsid w:val="005408EF"/>
    <w:rsid w:val="00540A62"/>
    <w:rsid w:val="00540A72"/>
    <w:rsid w:val="00540E87"/>
    <w:rsid w:val="00540F2F"/>
    <w:rsid w:val="00541048"/>
    <w:rsid w:val="005414AE"/>
    <w:rsid w:val="005414F5"/>
    <w:rsid w:val="0054156A"/>
    <w:rsid w:val="0054169B"/>
    <w:rsid w:val="00541AD6"/>
    <w:rsid w:val="00541CBA"/>
    <w:rsid w:val="00542ED3"/>
    <w:rsid w:val="00543234"/>
    <w:rsid w:val="005433DE"/>
    <w:rsid w:val="00543486"/>
    <w:rsid w:val="00543E49"/>
    <w:rsid w:val="0054447A"/>
    <w:rsid w:val="00544C14"/>
    <w:rsid w:val="00545410"/>
    <w:rsid w:val="00545929"/>
    <w:rsid w:val="00545D6A"/>
    <w:rsid w:val="00546544"/>
    <w:rsid w:val="0054664C"/>
    <w:rsid w:val="005466A2"/>
    <w:rsid w:val="00546808"/>
    <w:rsid w:val="00546C13"/>
    <w:rsid w:val="00546F65"/>
    <w:rsid w:val="00547621"/>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B8F"/>
    <w:rsid w:val="005636B9"/>
    <w:rsid w:val="00563885"/>
    <w:rsid w:val="005644AC"/>
    <w:rsid w:val="005644ED"/>
    <w:rsid w:val="005644FB"/>
    <w:rsid w:val="00564B08"/>
    <w:rsid w:val="00564B89"/>
    <w:rsid w:val="0056579B"/>
    <w:rsid w:val="00566694"/>
    <w:rsid w:val="0056673B"/>
    <w:rsid w:val="005675C0"/>
    <w:rsid w:val="00567822"/>
    <w:rsid w:val="005679E7"/>
    <w:rsid w:val="00570136"/>
    <w:rsid w:val="0057038E"/>
    <w:rsid w:val="005703EB"/>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C02"/>
    <w:rsid w:val="00587D59"/>
    <w:rsid w:val="00590030"/>
    <w:rsid w:val="00590CD5"/>
    <w:rsid w:val="00591089"/>
    <w:rsid w:val="005921F0"/>
    <w:rsid w:val="00592BED"/>
    <w:rsid w:val="0059367F"/>
    <w:rsid w:val="00593E76"/>
    <w:rsid w:val="00593EE7"/>
    <w:rsid w:val="00593FCB"/>
    <w:rsid w:val="005948A6"/>
    <w:rsid w:val="00594D42"/>
    <w:rsid w:val="00594FE0"/>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788"/>
    <w:rsid w:val="005A298C"/>
    <w:rsid w:val="005A2EBD"/>
    <w:rsid w:val="005A382B"/>
    <w:rsid w:val="005A3B4E"/>
    <w:rsid w:val="005A4B4B"/>
    <w:rsid w:val="005A5889"/>
    <w:rsid w:val="005A5F34"/>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2F42"/>
    <w:rsid w:val="005C32CB"/>
    <w:rsid w:val="005C33A1"/>
    <w:rsid w:val="005C3568"/>
    <w:rsid w:val="005C4A1E"/>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460"/>
    <w:rsid w:val="005E4825"/>
    <w:rsid w:val="005E4A2E"/>
    <w:rsid w:val="005E4C99"/>
    <w:rsid w:val="005E61DC"/>
    <w:rsid w:val="005E6686"/>
    <w:rsid w:val="005E6BE3"/>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27F"/>
    <w:rsid w:val="00600436"/>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62A"/>
    <w:rsid w:val="006207F6"/>
    <w:rsid w:val="006209E1"/>
    <w:rsid w:val="0062170F"/>
    <w:rsid w:val="006223ED"/>
    <w:rsid w:val="006224DB"/>
    <w:rsid w:val="00622E7E"/>
    <w:rsid w:val="00622ED6"/>
    <w:rsid w:val="00622F8F"/>
    <w:rsid w:val="00623162"/>
    <w:rsid w:val="00623799"/>
    <w:rsid w:val="00623A06"/>
    <w:rsid w:val="00623C42"/>
    <w:rsid w:val="00624262"/>
    <w:rsid w:val="006243F2"/>
    <w:rsid w:val="0062440B"/>
    <w:rsid w:val="0062479D"/>
    <w:rsid w:val="00624819"/>
    <w:rsid w:val="006254F4"/>
    <w:rsid w:val="0062611D"/>
    <w:rsid w:val="00626726"/>
    <w:rsid w:val="006268DB"/>
    <w:rsid w:val="006269C6"/>
    <w:rsid w:val="00626B30"/>
    <w:rsid w:val="00626BC1"/>
    <w:rsid w:val="00626EE5"/>
    <w:rsid w:val="00627290"/>
    <w:rsid w:val="006274F5"/>
    <w:rsid w:val="00627658"/>
    <w:rsid w:val="00630114"/>
    <w:rsid w:val="006309AD"/>
    <w:rsid w:val="00630E0A"/>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7410"/>
    <w:rsid w:val="006605AD"/>
    <w:rsid w:val="006606E7"/>
    <w:rsid w:val="006606EB"/>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488"/>
    <w:rsid w:val="00665508"/>
    <w:rsid w:val="00665A99"/>
    <w:rsid w:val="0066620D"/>
    <w:rsid w:val="00666537"/>
    <w:rsid w:val="00666589"/>
    <w:rsid w:val="006676BE"/>
    <w:rsid w:val="006676CD"/>
    <w:rsid w:val="00667E30"/>
    <w:rsid w:val="006701DA"/>
    <w:rsid w:val="006704D7"/>
    <w:rsid w:val="0067055E"/>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704"/>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5C"/>
    <w:rsid w:val="00693DAD"/>
    <w:rsid w:val="00693EB1"/>
    <w:rsid w:val="006940BA"/>
    <w:rsid w:val="00694580"/>
    <w:rsid w:val="00694B25"/>
    <w:rsid w:val="006952DC"/>
    <w:rsid w:val="00695698"/>
    <w:rsid w:val="006956C9"/>
    <w:rsid w:val="00695BEC"/>
    <w:rsid w:val="00695C9F"/>
    <w:rsid w:val="00695D0B"/>
    <w:rsid w:val="006965F3"/>
    <w:rsid w:val="00696814"/>
    <w:rsid w:val="0069683A"/>
    <w:rsid w:val="00697518"/>
    <w:rsid w:val="00697C15"/>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171"/>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A33"/>
    <w:rsid w:val="006B1D4B"/>
    <w:rsid w:val="006B1DEF"/>
    <w:rsid w:val="006B1F01"/>
    <w:rsid w:val="006B236C"/>
    <w:rsid w:val="006B2878"/>
    <w:rsid w:val="006B2AC1"/>
    <w:rsid w:val="006B2BF8"/>
    <w:rsid w:val="006B2D68"/>
    <w:rsid w:val="006B2E67"/>
    <w:rsid w:val="006B363C"/>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5576"/>
    <w:rsid w:val="006C6DD2"/>
    <w:rsid w:val="006C6F0B"/>
    <w:rsid w:val="006C7311"/>
    <w:rsid w:val="006C752C"/>
    <w:rsid w:val="006C79AF"/>
    <w:rsid w:val="006C7FB7"/>
    <w:rsid w:val="006D00FE"/>
    <w:rsid w:val="006D02EA"/>
    <w:rsid w:val="006D07C7"/>
    <w:rsid w:val="006D0F4A"/>
    <w:rsid w:val="006D194B"/>
    <w:rsid w:val="006D2DCD"/>
    <w:rsid w:val="006D3100"/>
    <w:rsid w:val="006D3426"/>
    <w:rsid w:val="006D3EEE"/>
    <w:rsid w:val="006D40A7"/>
    <w:rsid w:val="006D4566"/>
    <w:rsid w:val="006D48C4"/>
    <w:rsid w:val="006D4AFD"/>
    <w:rsid w:val="006D5627"/>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2F24"/>
    <w:rsid w:val="006E351F"/>
    <w:rsid w:val="006E3731"/>
    <w:rsid w:val="006E3E44"/>
    <w:rsid w:val="006E4462"/>
    <w:rsid w:val="006E46C1"/>
    <w:rsid w:val="006E53B1"/>
    <w:rsid w:val="006E5FC6"/>
    <w:rsid w:val="006E60CD"/>
    <w:rsid w:val="006E6809"/>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5B3"/>
    <w:rsid w:val="00703961"/>
    <w:rsid w:val="007046F2"/>
    <w:rsid w:val="007048BF"/>
    <w:rsid w:val="007048C6"/>
    <w:rsid w:val="00704D6B"/>
    <w:rsid w:val="0070564C"/>
    <w:rsid w:val="00705D28"/>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6B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F0E"/>
    <w:rsid w:val="00731534"/>
    <w:rsid w:val="00731E08"/>
    <w:rsid w:val="00733640"/>
    <w:rsid w:val="0073391C"/>
    <w:rsid w:val="00733ED5"/>
    <w:rsid w:val="00733F54"/>
    <w:rsid w:val="00735884"/>
    <w:rsid w:val="00736796"/>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285"/>
    <w:rsid w:val="00751890"/>
    <w:rsid w:val="007519F4"/>
    <w:rsid w:val="00751D26"/>
    <w:rsid w:val="007521C3"/>
    <w:rsid w:val="007524FA"/>
    <w:rsid w:val="00752E1A"/>
    <w:rsid w:val="00754379"/>
    <w:rsid w:val="00754971"/>
    <w:rsid w:val="007549B8"/>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47B"/>
    <w:rsid w:val="0076364E"/>
    <w:rsid w:val="00763682"/>
    <w:rsid w:val="007646E8"/>
    <w:rsid w:val="00764DC4"/>
    <w:rsid w:val="0076510B"/>
    <w:rsid w:val="00765268"/>
    <w:rsid w:val="00765E30"/>
    <w:rsid w:val="007660CB"/>
    <w:rsid w:val="0076664A"/>
    <w:rsid w:val="007666C6"/>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B9D"/>
    <w:rsid w:val="00785C80"/>
    <w:rsid w:val="00786071"/>
    <w:rsid w:val="00786323"/>
    <w:rsid w:val="007868C3"/>
    <w:rsid w:val="00786AEF"/>
    <w:rsid w:val="00787132"/>
    <w:rsid w:val="0078715B"/>
    <w:rsid w:val="0078778E"/>
    <w:rsid w:val="00787ABB"/>
    <w:rsid w:val="00787B77"/>
    <w:rsid w:val="00790318"/>
    <w:rsid w:val="007911AE"/>
    <w:rsid w:val="00791604"/>
    <w:rsid w:val="00791730"/>
    <w:rsid w:val="00791C5E"/>
    <w:rsid w:val="00792C14"/>
    <w:rsid w:val="00792D07"/>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6407"/>
    <w:rsid w:val="007A6468"/>
    <w:rsid w:val="007A6517"/>
    <w:rsid w:val="007A68AE"/>
    <w:rsid w:val="007A69A4"/>
    <w:rsid w:val="007A72D1"/>
    <w:rsid w:val="007B020D"/>
    <w:rsid w:val="007B0719"/>
    <w:rsid w:val="007B07D6"/>
    <w:rsid w:val="007B090F"/>
    <w:rsid w:val="007B09CB"/>
    <w:rsid w:val="007B0DC6"/>
    <w:rsid w:val="007B1415"/>
    <w:rsid w:val="007B1456"/>
    <w:rsid w:val="007B1719"/>
    <w:rsid w:val="007B17B9"/>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C00A4"/>
    <w:rsid w:val="007C01B5"/>
    <w:rsid w:val="007C02E5"/>
    <w:rsid w:val="007C0983"/>
    <w:rsid w:val="007C099E"/>
    <w:rsid w:val="007C0E62"/>
    <w:rsid w:val="007C11BF"/>
    <w:rsid w:val="007C129F"/>
    <w:rsid w:val="007C13EF"/>
    <w:rsid w:val="007C180D"/>
    <w:rsid w:val="007C20BD"/>
    <w:rsid w:val="007C25B6"/>
    <w:rsid w:val="007C271D"/>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B4D"/>
    <w:rsid w:val="007D6EA8"/>
    <w:rsid w:val="007E0512"/>
    <w:rsid w:val="007E08AF"/>
    <w:rsid w:val="007E124D"/>
    <w:rsid w:val="007E13CA"/>
    <w:rsid w:val="007E1490"/>
    <w:rsid w:val="007E16D3"/>
    <w:rsid w:val="007E1A14"/>
    <w:rsid w:val="007E1E5F"/>
    <w:rsid w:val="007E20B0"/>
    <w:rsid w:val="007E215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B11"/>
    <w:rsid w:val="007F7FBA"/>
    <w:rsid w:val="0080092C"/>
    <w:rsid w:val="00800BB9"/>
    <w:rsid w:val="008016B9"/>
    <w:rsid w:val="00802354"/>
    <w:rsid w:val="00802485"/>
    <w:rsid w:val="00802892"/>
    <w:rsid w:val="00802FFC"/>
    <w:rsid w:val="00803005"/>
    <w:rsid w:val="00803018"/>
    <w:rsid w:val="008038A8"/>
    <w:rsid w:val="00803E69"/>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F6C"/>
    <w:rsid w:val="00816006"/>
    <w:rsid w:val="00816056"/>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5AB"/>
    <w:rsid w:val="00840A8B"/>
    <w:rsid w:val="00840B6E"/>
    <w:rsid w:val="00840DA2"/>
    <w:rsid w:val="008413F5"/>
    <w:rsid w:val="008414E7"/>
    <w:rsid w:val="00841F71"/>
    <w:rsid w:val="008424BE"/>
    <w:rsid w:val="0084315E"/>
    <w:rsid w:val="00843452"/>
    <w:rsid w:val="008434C5"/>
    <w:rsid w:val="00843A9A"/>
    <w:rsid w:val="00843EA7"/>
    <w:rsid w:val="008443CD"/>
    <w:rsid w:val="00844744"/>
    <w:rsid w:val="0084484D"/>
    <w:rsid w:val="008449D3"/>
    <w:rsid w:val="00845104"/>
    <w:rsid w:val="00845168"/>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CA0"/>
    <w:rsid w:val="00855040"/>
    <w:rsid w:val="00855C96"/>
    <w:rsid w:val="00855DB0"/>
    <w:rsid w:val="00855FB8"/>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7E2"/>
    <w:rsid w:val="00863068"/>
    <w:rsid w:val="00863426"/>
    <w:rsid w:val="00863A10"/>
    <w:rsid w:val="00863DEF"/>
    <w:rsid w:val="00864578"/>
    <w:rsid w:val="0086477F"/>
    <w:rsid w:val="00864B27"/>
    <w:rsid w:val="00865165"/>
    <w:rsid w:val="00865183"/>
    <w:rsid w:val="0086537A"/>
    <w:rsid w:val="00865447"/>
    <w:rsid w:val="0086558E"/>
    <w:rsid w:val="008655F2"/>
    <w:rsid w:val="008659D0"/>
    <w:rsid w:val="00866A8D"/>
    <w:rsid w:val="00866BB3"/>
    <w:rsid w:val="00867452"/>
    <w:rsid w:val="0086791F"/>
    <w:rsid w:val="008679D4"/>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483"/>
    <w:rsid w:val="008755CC"/>
    <w:rsid w:val="00875D82"/>
    <w:rsid w:val="00875E51"/>
    <w:rsid w:val="00875FDF"/>
    <w:rsid w:val="0087615F"/>
    <w:rsid w:val="008772B1"/>
    <w:rsid w:val="00877F13"/>
    <w:rsid w:val="0088062D"/>
    <w:rsid w:val="00880807"/>
    <w:rsid w:val="008810A6"/>
    <w:rsid w:val="00882D3F"/>
    <w:rsid w:val="00882F14"/>
    <w:rsid w:val="00883366"/>
    <w:rsid w:val="0088349C"/>
    <w:rsid w:val="00884659"/>
    <w:rsid w:val="00884A3A"/>
    <w:rsid w:val="00884E67"/>
    <w:rsid w:val="0088555C"/>
    <w:rsid w:val="00885778"/>
    <w:rsid w:val="00885964"/>
    <w:rsid w:val="00885A20"/>
    <w:rsid w:val="00885DC6"/>
    <w:rsid w:val="00885E5E"/>
    <w:rsid w:val="00886407"/>
    <w:rsid w:val="008864D4"/>
    <w:rsid w:val="0088670B"/>
    <w:rsid w:val="00886BCD"/>
    <w:rsid w:val="00886C90"/>
    <w:rsid w:val="00887549"/>
    <w:rsid w:val="00887811"/>
    <w:rsid w:val="00887DAD"/>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1162"/>
    <w:rsid w:val="008A144E"/>
    <w:rsid w:val="008A1E5F"/>
    <w:rsid w:val="008A2529"/>
    <w:rsid w:val="008A272F"/>
    <w:rsid w:val="008A2CC8"/>
    <w:rsid w:val="008A2FC3"/>
    <w:rsid w:val="008A3048"/>
    <w:rsid w:val="008A37D7"/>
    <w:rsid w:val="008A3BAC"/>
    <w:rsid w:val="008A4800"/>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1AE"/>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449"/>
    <w:rsid w:val="008C4DE1"/>
    <w:rsid w:val="008C56C5"/>
    <w:rsid w:val="008C5A26"/>
    <w:rsid w:val="008C5B97"/>
    <w:rsid w:val="008C5CF9"/>
    <w:rsid w:val="008C6068"/>
    <w:rsid w:val="008C608A"/>
    <w:rsid w:val="008C6388"/>
    <w:rsid w:val="008C67F1"/>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422F"/>
    <w:rsid w:val="008D4A0E"/>
    <w:rsid w:val="008D6073"/>
    <w:rsid w:val="008D69B7"/>
    <w:rsid w:val="008D6AAB"/>
    <w:rsid w:val="008D6B21"/>
    <w:rsid w:val="008D6BC3"/>
    <w:rsid w:val="008D6BD2"/>
    <w:rsid w:val="008D6EFB"/>
    <w:rsid w:val="008D7292"/>
    <w:rsid w:val="008D775A"/>
    <w:rsid w:val="008E04EE"/>
    <w:rsid w:val="008E1515"/>
    <w:rsid w:val="008E1593"/>
    <w:rsid w:val="008E1C29"/>
    <w:rsid w:val="008E24FA"/>
    <w:rsid w:val="008E2B89"/>
    <w:rsid w:val="008E2F08"/>
    <w:rsid w:val="008E333A"/>
    <w:rsid w:val="008E421B"/>
    <w:rsid w:val="008E45AB"/>
    <w:rsid w:val="008E4B3A"/>
    <w:rsid w:val="008E5115"/>
    <w:rsid w:val="008E53B0"/>
    <w:rsid w:val="008E576E"/>
    <w:rsid w:val="008E5963"/>
    <w:rsid w:val="008E59BE"/>
    <w:rsid w:val="008E5A35"/>
    <w:rsid w:val="008E5D5B"/>
    <w:rsid w:val="008E61DE"/>
    <w:rsid w:val="008E64A7"/>
    <w:rsid w:val="008E6952"/>
    <w:rsid w:val="008E6F7A"/>
    <w:rsid w:val="008E6FE5"/>
    <w:rsid w:val="008E7EFF"/>
    <w:rsid w:val="008F01FC"/>
    <w:rsid w:val="008F0F56"/>
    <w:rsid w:val="008F14CF"/>
    <w:rsid w:val="008F1836"/>
    <w:rsid w:val="008F1ADE"/>
    <w:rsid w:val="008F1C11"/>
    <w:rsid w:val="008F24B6"/>
    <w:rsid w:val="008F2512"/>
    <w:rsid w:val="008F27D7"/>
    <w:rsid w:val="008F3D51"/>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4AB"/>
    <w:rsid w:val="009027D8"/>
    <w:rsid w:val="0090313E"/>
    <w:rsid w:val="00903CC6"/>
    <w:rsid w:val="00903FC4"/>
    <w:rsid w:val="00904254"/>
    <w:rsid w:val="0090442A"/>
    <w:rsid w:val="009045A5"/>
    <w:rsid w:val="00904A33"/>
    <w:rsid w:val="00904CB0"/>
    <w:rsid w:val="0090532D"/>
    <w:rsid w:val="00905B4E"/>
    <w:rsid w:val="009065C9"/>
    <w:rsid w:val="00906931"/>
    <w:rsid w:val="0090711C"/>
    <w:rsid w:val="0090714A"/>
    <w:rsid w:val="009071DC"/>
    <w:rsid w:val="0090742B"/>
    <w:rsid w:val="00907FBD"/>
    <w:rsid w:val="00910103"/>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0B0"/>
    <w:rsid w:val="00921542"/>
    <w:rsid w:val="0092191D"/>
    <w:rsid w:val="00921EE2"/>
    <w:rsid w:val="00922532"/>
    <w:rsid w:val="00922610"/>
    <w:rsid w:val="0092264D"/>
    <w:rsid w:val="00922CA7"/>
    <w:rsid w:val="009233F7"/>
    <w:rsid w:val="009239A1"/>
    <w:rsid w:val="00923BA7"/>
    <w:rsid w:val="00923EBA"/>
    <w:rsid w:val="009248B2"/>
    <w:rsid w:val="00924FD6"/>
    <w:rsid w:val="009250F3"/>
    <w:rsid w:val="00926625"/>
    <w:rsid w:val="00926950"/>
    <w:rsid w:val="00926A57"/>
    <w:rsid w:val="00927411"/>
    <w:rsid w:val="009278D7"/>
    <w:rsid w:val="00927F12"/>
    <w:rsid w:val="00930B6B"/>
    <w:rsid w:val="00930E2F"/>
    <w:rsid w:val="00931DBC"/>
    <w:rsid w:val="009325D6"/>
    <w:rsid w:val="009327FF"/>
    <w:rsid w:val="00932BC1"/>
    <w:rsid w:val="009331E1"/>
    <w:rsid w:val="009332A0"/>
    <w:rsid w:val="009336D8"/>
    <w:rsid w:val="009337EA"/>
    <w:rsid w:val="009338EB"/>
    <w:rsid w:val="00933911"/>
    <w:rsid w:val="0093498D"/>
    <w:rsid w:val="00934A59"/>
    <w:rsid w:val="009364D6"/>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EEC"/>
    <w:rsid w:val="00945EF9"/>
    <w:rsid w:val="00946213"/>
    <w:rsid w:val="00946B89"/>
    <w:rsid w:val="00947518"/>
    <w:rsid w:val="00947574"/>
    <w:rsid w:val="009478A0"/>
    <w:rsid w:val="00947912"/>
    <w:rsid w:val="0094796B"/>
    <w:rsid w:val="009502C4"/>
    <w:rsid w:val="00950809"/>
    <w:rsid w:val="009514AB"/>
    <w:rsid w:val="0095163F"/>
    <w:rsid w:val="0095169E"/>
    <w:rsid w:val="009519FF"/>
    <w:rsid w:val="0095212B"/>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5039"/>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B6B"/>
    <w:rsid w:val="00973F57"/>
    <w:rsid w:val="00974405"/>
    <w:rsid w:val="00974827"/>
    <w:rsid w:val="009748AB"/>
    <w:rsid w:val="00974FF1"/>
    <w:rsid w:val="009753BF"/>
    <w:rsid w:val="00975646"/>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53D"/>
    <w:rsid w:val="0098396F"/>
    <w:rsid w:val="00984157"/>
    <w:rsid w:val="00984492"/>
    <w:rsid w:val="009844A2"/>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72F"/>
    <w:rsid w:val="00991C5C"/>
    <w:rsid w:val="00991D02"/>
    <w:rsid w:val="009920AE"/>
    <w:rsid w:val="009921EB"/>
    <w:rsid w:val="00992A20"/>
    <w:rsid w:val="00992CCB"/>
    <w:rsid w:val="009932BD"/>
    <w:rsid w:val="009933A1"/>
    <w:rsid w:val="0099375C"/>
    <w:rsid w:val="009940B3"/>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EEA"/>
    <w:rsid w:val="009A1FA7"/>
    <w:rsid w:val="009A2575"/>
    <w:rsid w:val="009A2E39"/>
    <w:rsid w:val="009A395A"/>
    <w:rsid w:val="009A3CFC"/>
    <w:rsid w:val="009A4108"/>
    <w:rsid w:val="009A4AA1"/>
    <w:rsid w:val="009A4B40"/>
    <w:rsid w:val="009A4B7C"/>
    <w:rsid w:val="009A5343"/>
    <w:rsid w:val="009A553D"/>
    <w:rsid w:val="009A5AD5"/>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00C"/>
    <w:rsid w:val="009D74F5"/>
    <w:rsid w:val="009D7BC1"/>
    <w:rsid w:val="009E0064"/>
    <w:rsid w:val="009E009A"/>
    <w:rsid w:val="009E0136"/>
    <w:rsid w:val="009E017E"/>
    <w:rsid w:val="009E0705"/>
    <w:rsid w:val="009E174D"/>
    <w:rsid w:val="009E1808"/>
    <w:rsid w:val="009E1B25"/>
    <w:rsid w:val="009E1F5B"/>
    <w:rsid w:val="009E1F6B"/>
    <w:rsid w:val="009E2407"/>
    <w:rsid w:val="009E274A"/>
    <w:rsid w:val="009E2D8E"/>
    <w:rsid w:val="009E2E2B"/>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01F"/>
    <w:rsid w:val="009F53C3"/>
    <w:rsid w:val="009F6372"/>
    <w:rsid w:val="009F66EF"/>
    <w:rsid w:val="009F7A21"/>
    <w:rsid w:val="009F7C43"/>
    <w:rsid w:val="00A001A3"/>
    <w:rsid w:val="00A00D80"/>
    <w:rsid w:val="00A01333"/>
    <w:rsid w:val="00A0143C"/>
    <w:rsid w:val="00A01751"/>
    <w:rsid w:val="00A01887"/>
    <w:rsid w:val="00A01A25"/>
    <w:rsid w:val="00A01CE7"/>
    <w:rsid w:val="00A0250A"/>
    <w:rsid w:val="00A02921"/>
    <w:rsid w:val="00A02BFF"/>
    <w:rsid w:val="00A03110"/>
    <w:rsid w:val="00A03289"/>
    <w:rsid w:val="00A032ED"/>
    <w:rsid w:val="00A03C8A"/>
    <w:rsid w:val="00A04959"/>
    <w:rsid w:val="00A04D6F"/>
    <w:rsid w:val="00A0528C"/>
    <w:rsid w:val="00A05CEA"/>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21420"/>
    <w:rsid w:val="00A218CE"/>
    <w:rsid w:val="00A21E02"/>
    <w:rsid w:val="00A22170"/>
    <w:rsid w:val="00A221C8"/>
    <w:rsid w:val="00A22342"/>
    <w:rsid w:val="00A2253E"/>
    <w:rsid w:val="00A2278A"/>
    <w:rsid w:val="00A227C8"/>
    <w:rsid w:val="00A22870"/>
    <w:rsid w:val="00A22A25"/>
    <w:rsid w:val="00A22F35"/>
    <w:rsid w:val="00A2352A"/>
    <w:rsid w:val="00A23E7C"/>
    <w:rsid w:val="00A24012"/>
    <w:rsid w:val="00A24FC0"/>
    <w:rsid w:val="00A252FF"/>
    <w:rsid w:val="00A25B6D"/>
    <w:rsid w:val="00A25DFE"/>
    <w:rsid w:val="00A262A6"/>
    <w:rsid w:val="00A27153"/>
    <w:rsid w:val="00A27808"/>
    <w:rsid w:val="00A301B5"/>
    <w:rsid w:val="00A3083E"/>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BF"/>
    <w:rsid w:val="00A4203F"/>
    <w:rsid w:val="00A426D9"/>
    <w:rsid w:val="00A429E8"/>
    <w:rsid w:val="00A42C3B"/>
    <w:rsid w:val="00A42F63"/>
    <w:rsid w:val="00A436A6"/>
    <w:rsid w:val="00A43724"/>
    <w:rsid w:val="00A44EA9"/>
    <w:rsid w:val="00A46390"/>
    <w:rsid w:val="00A4646A"/>
    <w:rsid w:val="00A4664F"/>
    <w:rsid w:val="00A4705C"/>
    <w:rsid w:val="00A47082"/>
    <w:rsid w:val="00A4711F"/>
    <w:rsid w:val="00A506AE"/>
    <w:rsid w:val="00A50986"/>
    <w:rsid w:val="00A50F6C"/>
    <w:rsid w:val="00A51346"/>
    <w:rsid w:val="00A5150D"/>
    <w:rsid w:val="00A521E7"/>
    <w:rsid w:val="00A52620"/>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693"/>
    <w:rsid w:val="00A55756"/>
    <w:rsid w:val="00A558FF"/>
    <w:rsid w:val="00A55917"/>
    <w:rsid w:val="00A56573"/>
    <w:rsid w:val="00A56ED5"/>
    <w:rsid w:val="00A5735F"/>
    <w:rsid w:val="00A5764D"/>
    <w:rsid w:val="00A578A4"/>
    <w:rsid w:val="00A57C1B"/>
    <w:rsid w:val="00A57F33"/>
    <w:rsid w:val="00A6068F"/>
    <w:rsid w:val="00A60F42"/>
    <w:rsid w:val="00A61159"/>
    <w:rsid w:val="00A61190"/>
    <w:rsid w:val="00A61FF9"/>
    <w:rsid w:val="00A627C2"/>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6D"/>
    <w:rsid w:val="00A72D98"/>
    <w:rsid w:val="00A73A38"/>
    <w:rsid w:val="00A73C85"/>
    <w:rsid w:val="00A7424C"/>
    <w:rsid w:val="00A7430E"/>
    <w:rsid w:val="00A75273"/>
    <w:rsid w:val="00A76EA5"/>
    <w:rsid w:val="00A76F42"/>
    <w:rsid w:val="00A77799"/>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84D"/>
    <w:rsid w:val="00A84A33"/>
    <w:rsid w:val="00A84DBC"/>
    <w:rsid w:val="00A85D12"/>
    <w:rsid w:val="00A85FF4"/>
    <w:rsid w:val="00A877CA"/>
    <w:rsid w:val="00A87AA9"/>
    <w:rsid w:val="00A9065F"/>
    <w:rsid w:val="00A90902"/>
    <w:rsid w:val="00A90E05"/>
    <w:rsid w:val="00A91106"/>
    <w:rsid w:val="00A91505"/>
    <w:rsid w:val="00A91683"/>
    <w:rsid w:val="00A91DC6"/>
    <w:rsid w:val="00A92BD1"/>
    <w:rsid w:val="00A92DF8"/>
    <w:rsid w:val="00A930D9"/>
    <w:rsid w:val="00A935AF"/>
    <w:rsid w:val="00A93FAE"/>
    <w:rsid w:val="00A957C7"/>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802"/>
    <w:rsid w:val="00AA4AA4"/>
    <w:rsid w:val="00AA505E"/>
    <w:rsid w:val="00AA5173"/>
    <w:rsid w:val="00AA673E"/>
    <w:rsid w:val="00AB053D"/>
    <w:rsid w:val="00AB0A17"/>
    <w:rsid w:val="00AB0A26"/>
    <w:rsid w:val="00AB0E58"/>
    <w:rsid w:val="00AB0E78"/>
    <w:rsid w:val="00AB126E"/>
    <w:rsid w:val="00AB1683"/>
    <w:rsid w:val="00AB1924"/>
    <w:rsid w:val="00AB1A90"/>
    <w:rsid w:val="00AB1CB1"/>
    <w:rsid w:val="00AB2C80"/>
    <w:rsid w:val="00AB3355"/>
    <w:rsid w:val="00AB3422"/>
    <w:rsid w:val="00AB40CF"/>
    <w:rsid w:val="00AB45AB"/>
    <w:rsid w:val="00AB46AF"/>
    <w:rsid w:val="00AB482C"/>
    <w:rsid w:val="00AB4C1E"/>
    <w:rsid w:val="00AB4C60"/>
    <w:rsid w:val="00AB5855"/>
    <w:rsid w:val="00AB5875"/>
    <w:rsid w:val="00AB5BEF"/>
    <w:rsid w:val="00AB5E70"/>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631D"/>
    <w:rsid w:val="00AC6505"/>
    <w:rsid w:val="00AC6FDF"/>
    <w:rsid w:val="00AC7677"/>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66E"/>
    <w:rsid w:val="00AD6DC1"/>
    <w:rsid w:val="00AD71BE"/>
    <w:rsid w:val="00AD7C4F"/>
    <w:rsid w:val="00AE01BB"/>
    <w:rsid w:val="00AE038F"/>
    <w:rsid w:val="00AE0530"/>
    <w:rsid w:val="00AE0887"/>
    <w:rsid w:val="00AE1E04"/>
    <w:rsid w:val="00AE2F57"/>
    <w:rsid w:val="00AE3191"/>
    <w:rsid w:val="00AE388C"/>
    <w:rsid w:val="00AE3F75"/>
    <w:rsid w:val="00AE4299"/>
    <w:rsid w:val="00AE43AC"/>
    <w:rsid w:val="00AE4555"/>
    <w:rsid w:val="00AE4976"/>
    <w:rsid w:val="00AE53B4"/>
    <w:rsid w:val="00AE6033"/>
    <w:rsid w:val="00AE623F"/>
    <w:rsid w:val="00AE640D"/>
    <w:rsid w:val="00AE655F"/>
    <w:rsid w:val="00AE6B1C"/>
    <w:rsid w:val="00AE7830"/>
    <w:rsid w:val="00AE7CB8"/>
    <w:rsid w:val="00AF01FE"/>
    <w:rsid w:val="00AF041F"/>
    <w:rsid w:val="00AF10F3"/>
    <w:rsid w:val="00AF1210"/>
    <w:rsid w:val="00AF1DF4"/>
    <w:rsid w:val="00AF251B"/>
    <w:rsid w:val="00AF2970"/>
    <w:rsid w:val="00AF2BD3"/>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526C"/>
    <w:rsid w:val="00B0558A"/>
    <w:rsid w:val="00B05FD2"/>
    <w:rsid w:val="00B06BAA"/>
    <w:rsid w:val="00B06D4A"/>
    <w:rsid w:val="00B06DB5"/>
    <w:rsid w:val="00B07160"/>
    <w:rsid w:val="00B0720C"/>
    <w:rsid w:val="00B07223"/>
    <w:rsid w:val="00B07384"/>
    <w:rsid w:val="00B07B0E"/>
    <w:rsid w:val="00B07DB3"/>
    <w:rsid w:val="00B10197"/>
    <w:rsid w:val="00B102A3"/>
    <w:rsid w:val="00B10300"/>
    <w:rsid w:val="00B1043B"/>
    <w:rsid w:val="00B10622"/>
    <w:rsid w:val="00B111E8"/>
    <w:rsid w:val="00B11319"/>
    <w:rsid w:val="00B1250A"/>
    <w:rsid w:val="00B127FC"/>
    <w:rsid w:val="00B12856"/>
    <w:rsid w:val="00B149D0"/>
    <w:rsid w:val="00B150E2"/>
    <w:rsid w:val="00B1557D"/>
    <w:rsid w:val="00B1587A"/>
    <w:rsid w:val="00B15B47"/>
    <w:rsid w:val="00B15CBD"/>
    <w:rsid w:val="00B16B19"/>
    <w:rsid w:val="00B16CA3"/>
    <w:rsid w:val="00B16CFF"/>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5A6"/>
    <w:rsid w:val="00B3488E"/>
    <w:rsid w:val="00B34E0D"/>
    <w:rsid w:val="00B35019"/>
    <w:rsid w:val="00B35282"/>
    <w:rsid w:val="00B3533D"/>
    <w:rsid w:val="00B3554E"/>
    <w:rsid w:val="00B36918"/>
    <w:rsid w:val="00B36AE8"/>
    <w:rsid w:val="00B36E9B"/>
    <w:rsid w:val="00B36F43"/>
    <w:rsid w:val="00B37006"/>
    <w:rsid w:val="00B371D5"/>
    <w:rsid w:val="00B37452"/>
    <w:rsid w:val="00B3749F"/>
    <w:rsid w:val="00B40214"/>
    <w:rsid w:val="00B406A3"/>
    <w:rsid w:val="00B408BB"/>
    <w:rsid w:val="00B417A6"/>
    <w:rsid w:val="00B425B5"/>
    <w:rsid w:val="00B428B2"/>
    <w:rsid w:val="00B43666"/>
    <w:rsid w:val="00B43B1B"/>
    <w:rsid w:val="00B4440E"/>
    <w:rsid w:val="00B4449F"/>
    <w:rsid w:val="00B44D1E"/>
    <w:rsid w:val="00B46062"/>
    <w:rsid w:val="00B46403"/>
    <w:rsid w:val="00B46421"/>
    <w:rsid w:val="00B46BA4"/>
    <w:rsid w:val="00B46F55"/>
    <w:rsid w:val="00B47263"/>
    <w:rsid w:val="00B477ED"/>
    <w:rsid w:val="00B502BC"/>
    <w:rsid w:val="00B50365"/>
    <w:rsid w:val="00B506D0"/>
    <w:rsid w:val="00B506FD"/>
    <w:rsid w:val="00B50EEC"/>
    <w:rsid w:val="00B50F7D"/>
    <w:rsid w:val="00B513E6"/>
    <w:rsid w:val="00B5161C"/>
    <w:rsid w:val="00B51853"/>
    <w:rsid w:val="00B5233E"/>
    <w:rsid w:val="00B5242C"/>
    <w:rsid w:val="00B527AA"/>
    <w:rsid w:val="00B52EAC"/>
    <w:rsid w:val="00B534FF"/>
    <w:rsid w:val="00B537C2"/>
    <w:rsid w:val="00B53BE6"/>
    <w:rsid w:val="00B5425A"/>
    <w:rsid w:val="00B54445"/>
    <w:rsid w:val="00B544F3"/>
    <w:rsid w:val="00B54759"/>
    <w:rsid w:val="00B54FA3"/>
    <w:rsid w:val="00B5508A"/>
    <w:rsid w:val="00B55130"/>
    <w:rsid w:val="00B56060"/>
    <w:rsid w:val="00B56093"/>
    <w:rsid w:val="00B56D73"/>
    <w:rsid w:val="00B570A2"/>
    <w:rsid w:val="00B578B2"/>
    <w:rsid w:val="00B57B9D"/>
    <w:rsid w:val="00B57D19"/>
    <w:rsid w:val="00B57D7D"/>
    <w:rsid w:val="00B57FBB"/>
    <w:rsid w:val="00B60042"/>
    <w:rsid w:val="00B60053"/>
    <w:rsid w:val="00B60AC9"/>
    <w:rsid w:val="00B61067"/>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DCB"/>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6B3"/>
    <w:rsid w:val="00B94462"/>
    <w:rsid w:val="00B94600"/>
    <w:rsid w:val="00B94E09"/>
    <w:rsid w:val="00B958AF"/>
    <w:rsid w:val="00B95A11"/>
    <w:rsid w:val="00B95A2F"/>
    <w:rsid w:val="00B97329"/>
    <w:rsid w:val="00B978AB"/>
    <w:rsid w:val="00B97F7F"/>
    <w:rsid w:val="00BA074E"/>
    <w:rsid w:val="00BA0BCF"/>
    <w:rsid w:val="00BA11CE"/>
    <w:rsid w:val="00BA1374"/>
    <w:rsid w:val="00BA13F0"/>
    <w:rsid w:val="00BA144F"/>
    <w:rsid w:val="00BA21A5"/>
    <w:rsid w:val="00BA26D6"/>
    <w:rsid w:val="00BA335A"/>
    <w:rsid w:val="00BA3528"/>
    <w:rsid w:val="00BA3F28"/>
    <w:rsid w:val="00BA417E"/>
    <w:rsid w:val="00BA49AA"/>
    <w:rsid w:val="00BA4E4A"/>
    <w:rsid w:val="00BA513D"/>
    <w:rsid w:val="00BA5144"/>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DE8"/>
    <w:rsid w:val="00BC0E5B"/>
    <w:rsid w:val="00BC0ED4"/>
    <w:rsid w:val="00BC1149"/>
    <w:rsid w:val="00BC1172"/>
    <w:rsid w:val="00BC15AF"/>
    <w:rsid w:val="00BC1894"/>
    <w:rsid w:val="00BC1BC4"/>
    <w:rsid w:val="00BC24D9"/>
    <w:rsid w:val="00BC2735"/>
    <w:rsid w:val="00BC371B"/>
    <w:rsid w:val="00BC3B55"/>
    <w:rsid w:val="00BC3D99"/>
    <w:rsid w:val="00BC455D"/>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3E77"/>
    <w:rsid w:val="00BD5151"/>
    <w:rsid w:val="00BD52FC"/>
    <w:rsid w:val="00BD56E9"/>
    <w:rsid w:val="00BD5878"/>
    <w:rsid w:val="00BD5FDB"/>
    <w:rsid w:val="00BD5FEE"/>
    <w:rsid w:val="00BD6163"/>
    <w:rsid w:val="00BD69FB"/>
    <w:rsid w:val="00BD6BF2"/>
    <w:rsid w:val="00BD72E5"/>
    <w:rsid w:val="00BD7A00"/>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A82"/>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91D"/>
    <w:rsid w:val="00BF3C3B"/>
    <w:rsid w:val="00BF3EDB"/>
    <w:rsid w:val="00BF3FBF"/>
    <w:rsid w:val="00BF509C"/>
    <w:rsid w:val="00BF5879"/>
    <w:rsid w:val="00BF58C7"/>
    <w:rsid w:val="00BF5EE7"/>
    <w:rsid w:val="00BF6E72"/>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256"/>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5BB"/>
    <w:rsid w:val="00C267F8"/>
    <w:rsid w:val="00C26825"/>
    <w:rsid w:val="00C26AE7"/>
    <w:rsid w:val="00C26E22"/>
    <w:rsid w:val="00C27C7D"/>
    <w:rsid w:val="00C27D61"/>
    <w:rsid w:val="00C300DA"/>
    <w:rsid w:val="00C305B1"/>
    <w:rsid w:val="00C306B2"/>
    <w:rsid w:val="00C30D76"/>
    <w:rsid w:val="00C30F53"/>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F44"/>
    <w:rsid w:val="00C4098B"/>
    <w:rsid w:val="00C42109"/>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940"/>
    <w:rsid w:val="00C50200"/>
    <w:rsid w:val="00C504E6"/>
    <w:rsid w:val="00C50B50"/>
    <w:rsid w:val="00C50CAD"/>
    <w:rsid w:val="00C50D03"/>
    <w:rsid w:val="00C510BC"/>
    <w:rsid w:val="00C51227"/>
    <w:rsid w:val="00C5158C"/>
    <w:rsid w:val="00C51C72"/>
    <w:rsid w:val="00C52260"/>
    <w:rsid w:val="00C5286C"/>
    <w:rsid w:val="00C52897"/>
    <w:rsid w:val="00C528A9"/>
    <w:rsid w:val="00C52B7E"/>
    <w:rsid w:val="00C52D3B"/>
    <w:rsid w:val="00C52E73"/>
    <w:rsid w:val="00C52ED0"/>
    <w:rsid w:val="00C53A45"/>
    <w:rsid w:val="00C5466E"/>
    <w:rsid w:val="00C54B65"/>
    <w:rsid w:val="00C54E80"/>
    <w:rsid w:val="00C55115"/>
    <w:rsid w:val="00C551E2"/>
    <w:rsid w:val="00C551E8"/>
    <w:rsid w:val="00C552E8"/>
    <w:rsid w:val="00C557D4"/>
    <w:rsid w:val="00C563B6"/>
    <w:rsid w:val="00C5668A"/>
    <w:rsid w:val="00C56692"/>
    <w:rsid w:val="00C56828"/>
    <w:rsid w:val="00C571E5"/>
    <w:rsid w:val="00C5756D"/>
    <w:rsid w:val="00C57A7E"/>
    <w:rsid w:val="00C57D94"/>
    <w:rsid w:val="00C60ACB"/>
    <w:rsid w:val="00C60F51"/>
    <w:rsid w:val="00C6145F"/>
    <w:rsid w:val="00C61755"/>
    <w:rsid w:val="00C6183F"/>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6CC"/>
    <w:rsid w:val="00C66886"/>
    <w:rsid w:val="00C67014"/>
    <w:rsid w:val="00C673D4"/>
    <w:rsid w:val="00C6764B"/>
    <w:rsid w:val="00C67A6F"/>
    <w:rsid w:val="00C70165"/>
    <w:rsid w:val="00C7026F"/>
    <w:rsid w:val="00C70291"/>
    <w:rsid w:val="00C70802"/>
    <w:rsid w:val="00C70849"/>
    <w:rsid w:val="00C71CC7"/>
    <w:rsid w:val="00C71E68"/>
    <w:rsid w:val="00C721FE"/>
    <w:rsid w:val="00C727FD"/>
    <w:rsid w:val="00C72CE9"/>
    <w:rsid w:val="00C72F50"/>
    <w:rsid w:val="00C737A1"/>
    <w:rsid w:val="00C739D4"/>
    <w:rsid w:val="00C73D33"/>
    <w:rsid w:val="00C73E47"/>
    <w:rsid w:val="00C74382"/>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C13"/>
    <w:rsid w:val="00C81C2D"/>
    <w:rsid w:val="00C82173"/>
    <w:rsid w:val="00C8232A"/>
    <w:rsid w:val="00C82657"/>
    <w:rsid w:val="00C82E6F"/>
    <w:rsid w:val="00C82E9E"/>
    <w:rsid w:val="00C830F8"/>
    <w:rsid w:val="00C83574"/>
    <w:rsid w:val="00C83BC0"/>
    <w:rsid w:val="00C844AF"/>
    <w:rsid w:val="00C846BE"/>
    <w:rsid w:val="00C84C21"/>
    <w:rsid w:val="00C85222"/>
    <w:rsid w:val="00C85477"/>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3319"/>
    <w:rsid w:val="00C93AB3"/>
    <w:rsid w:val="00C94569"/>
    <w:rsid w:val="00C95009"/>
    <w:rsid w:val="00C9564C"/>
    <w:rsid w:val="00C956B1"/>
    <w:rsid w:val="00C95990"/>
    <w:rsid w:val="00C95A95"/>
    <w:rsid w:val="00C95D4E"/>
    <w:rsid w:val="00C96683"/>
    <w:rsid w:val="00C9692A"/>
    <w:rsid w:val="00C96C96"/>
    <w:rsid w:val="00C96E76"/>
    <w:rsid w:val="00C971FA"/>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228F"/>
    <w:rsid w:val="00CB236C"/>
    <w:rsid w:val="00CB3364"/>
    <w:rsid w:val="00CB3F4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D37"/>
    <w:rsid w:val="00CC4217"/>
    <w:rsid w:val="00CC4516"/>
    <w:rsid w:val="00CC451E"/>
    <w:rsid w:val="00CC46F2"/>
    <w:rsid w:val="00CC4CD5"/>
    <w:rsid w:val="00CC5193"/>
    <w:rsid w:val="00CC5379"/>
    <w:rsid w:val="00CC653B"/>
    <w:rsid w:val="00CC6B7F"/>
    <w:rsid w:val="00CC6C98"/>
    <w:rsid w:val="00CC6E26"/>
    <w:rsid w:val="00CC744F"/>
    <w:rsid w:val="00CC7AE3"/>
    <w:rsid w:val="00CC7B96"/>
    <w:rsid w:val="00CC7CB5"/>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6D36"/>
    <w:rsid w:val="00CD7310"/>
    <w:rsid w:val="00CD77AD"/>
    <w:rsid w:val="00CD7BA9"/>
    <w:rsid w:val="00CD7BDD"/>
    <w:rsid w:val="00CD7DB3"/>
    <w:rsid w:val="00CE10D3"/>
    <w:rsid w:val="00CE1456"/>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D96"/>
    <w:rsid w:val="00CF0E91"/>
    <w:rsid w:val="00CF114F"/>
    <w:rsid w:val="00CF1AB7"/>
    <w:rsid w:val="00CF1D88"/>
    <w:rsid w:val="00CF1EFC"/>
    <w:rsid w:val="00CF1F47"/>
    <w:rsid w:val="00CF244C"/>
    <w:rsid w:val="00CF2F75"/>
    <w:rsid w:val="00CF3215"/>
    <w:rsid w:val="00CF3601"/>
    <w:rsid w:val="00CF391A"/>
    <w:rsid w:val="00CF4596"/>
    <w:rsid w:val="00CF4657"/>
    <w:rsid w:val="00CF48C9"/>
    <w:rsid w:val="00CF495E"/>
    <w:rsid w:val="00CF4AE6"/>
    <w:rsid w:val="00CF5259"/>
    <w:rsid w:val="00CF5612"/>
    <w:rsid w:val="00CF632C"/>
    <w:rsid w:val="00CF6421"/>
    <w:rsid w:val="00CF6A9C"/>
    <w:rsid w:val="00CF6AAC"/>
    <w:rsid w:val="00CF6FA3"/>
    <w:rsid w:val="00CF7339"/>
    <w:rsid w:val="00CF760C"/>
    <w:rsid w:val="00CF7B39"/>
    <w:rsid w:val="00D001D0"/>
    <w:rsid w:val="00D0060C"/>
    <w:rsid w:val="00D00A35"/>
    <w:rsid w:val="00D00A63"/>
    <w:rsid w:val="00D012F1"/>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06C"/>
    <w:rsid w:val="00D06207"/>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B7E"/>
    <w:rsid w:val="00D20D5C"/>
    <w:rsid w:val="00D21E0D"/>
    <w:rsid w:val="00D22417"/>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A8D"/>
    <w:rsid w:val="00D31B28"/>
    <w:rsid w:val="00D325E6"/>
    <w:rsid w:val="00D33240"/>
    <w:rsid w:val="00D33751"/>
    <w:rsid w:val="00D338A1"/>
    <w:rsid w:val="00D3398A"/>
    <w:rsid w:val="00D33D03"/>
    <w:rsid w:val="00D348AB"/>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2CB"/>
    <w:rsid w:val="00D44E55"/>
    <w:rsid w:val="00D44F24"/>
    <w:rsid w:val="00D451E4"/>
    <w:rsid w:val="00D458E6"/>
    <w:rsid w:val="00D45D0D"/>
    <w:rsid w:val="00D46067"/>
    <w:rsid w:val="00D46341"/>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105"/>
    <w:rsid w:val="00D53DE4"/>
    <w:rsid w:val="00D542AF"/>
    <w:rsid w:val="00D54378"/>
    <w:rsid w:val="00D54424"/>
    <w:rsid w:val="00D5448E"/>
    <w:rsid w:val="00D54A13"/>
    <w:rsid w:val="00D5540C"/>
    <w:rsid w:val="00D55620"/>
    <w:rsid w:val="00D55992"/>
    <w:rsid w:val="00D55F0A"/>
    <w:rsid w:val="00D565F9"/>
    <w:rsid w:val="00D568EB"/>
    <w:rsid w:val="00D56B99"/>
    <w:rsid w:val="00D56E15"/>
    <w:rsid w:val="00D57A59"/>
    <w:rsid w:val="00D57DF3"/>
    <w:rsid w:val="00D6050B"/>
    <w:rsid w:val="00D613FA"/>
    <w:rsid w:val="00D622CF"/>
    <w:rsid w:val="00D623D5"/>
    <w:rsid w:val="00D623FD"/>
    <w:rsid w:val="00D62893"/>
    <w:rsid w:val="00D63A0A"/>
    <w:rsid w:val="00D63AB9"/>
    <w:rsid w:val="00D6448F"/>
    <w:rsid w:val="00D64844"/>
    <w:rsid w:val="00D64ACD"/>
    <w:rsid w:val="00D64FC4"/>
    <w:rsid w:val="00D65642"/>
    <w:rsid w:val="00D658BE"/>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F7"/>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C98"/>
    <w:rsid w:val="00D82008"/>
    <w:rsid w:val="00D82419"/>
    <w:rsid w:val="00D8269E"/>
    <w:rsid w:val="00D826B2"/>
    <w:rsid w:val="00D8277E"/>
    <w:rsid w:val="00D827D6"/>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34D"/>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84E"/>
    <w:rsid w:val="00DC0A09"/>
    <w:rsid w:val="00DC0A55"/>
    <w:rsid w:val="00DC0C0A"/>
    <w:rsid w:val="00DC0F46"/>
    <w:rsid w:val="00DC1470"/>
    <w:rsid w:val="00DC1617"/>
    <w:rsid w:val="00DC1945"/>
    <w:rsid w:val="00DC203F"/>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6FD"/>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CEC"/>
    <w:rsid w:val="00DD5DFB"/>
    <w:rsid w:val="00DD6022"/>
    <w:rsid w:val="00DD6A11"/>
    <w:rsid w:val="00DE083F"/>
    <w:rsid w:val="00DE1367"/>
    <w:rsid w:val="00DE14EF"/>
    <w:rsid w:val="00DE1682"/>
    <w:rsid w:val="00DE1C09"/>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9D3"/>
    <w:rsid w:val="00DE6D57"/>
    <w:rsid w:val="00DE75C1"/>
    <w:rsid w:val="00DE7888"/>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6523"/>
    <w:rsid w:val="00E16CA4"/>
    <w:rsid w:val="00E1732A"/>
    <w:rsid w:val="00E1750F"/>
    <w:rsid w:val="00E17769"/>
    <w:rsid w:val="00E17ACB"/>
    <w:rsid w:val="00E17E45"/>
    <w:rsid w:val="00E2066F"/>
    <w:rsid w:val="00E209A7"/>
    <w:rsid w:val="00E20B70"/>
    <w:rsid w:val="00E20D0E"/>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5E7B"/>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9EE"/>
    <w:rsid w:val="00E31D80"/>
    <w:rsid w:val="00E31E0F"/>
    <w:rsid w:val="00E321B9"/>
    <w:rsid w:val="00E328AB"/>
    <w:rsid w:val="00E32E2D"/>
    <w:rsid w:val="00E32FC1"/>
    <w:rsid w:val="00E3304A"/>
    <w:rsid w:val="00E3361F"/>
    <w:rsid w:val="00E339DE"/>
    <w:rsid w:val="00E34284"/>
    <w:rsid w:val="00E3433A"/>
    <w:rsid w:val="00E3451F"/>
    <w:rsid w:val="00E346A7"/>
    <w:rsid w:val="00E3487D"/>
    <w:rsid w:val="00E3549E"/>
    <w:rsid w:val="00E354D3"/>
    <w:rsid w:val="00E356AC"/>
    <w:rsid w:val="00E35800"/>
    <w:rsid w:val="00E35F67"/>
    <w:rsid w:val="00E35FAB"/>
    <w:rsid w:val="00E360F2"/>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29"/>
    <w:rsid w:val="00E55DA2"/>
    <w:rsid w:val="00E5643F"/>
    <w:rsid w:val="00E564BD"/>
    <w:rsid w:val="00E60013"/>
    <w:rsid w:val="00E606AE"/>
    <w:rsid w:val="00E60822"/>
    <w:rsid w:val="00E60F44"/>
    <w:rsid w:val="00E6107A"/>
    <w:rsid w:val="00E610E3"/>
    <w:rsid w:val="00E611C8"/>
    <w:rsid w:val="00E61F14"/>
    <w:rsid w:val="00E62063"/>
    <w:rsid w:val="00E6214A"/>
    <w:rsid w:val="00E627C3"/>
    <w:rsid w:val="00E628C5"/>
    <w:rsid w:val="00E62CEF"/>
    <w:rsid w:val="00E632C8"/>
    <w:rsid w:val="00E6355B"/>
    <w:rsid w:val="00E63BF2"/>
    <w:rsid w:val="00E64314"/>
    <w:rsid w:val="00E64B73"/>
    <w:rsid w:val="00E65638"/>
    <w:rsid w:val="00E65C96"/>
    <w:rsid w:val="00E65E86"/>
    <w:rsid w:val="00E660DA"/>
    <w:rsid w:val="00E67090"/>
    <w:rsid w:val="00E677FC"/>
    <w:rsid w:val="00E702DB"/>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1984"/>
    <w:rsid w:val="00E820F8"/>
    <w:rsid w:val="00E8215C"/>
    <w:rsid w:val="00E82974"/>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5300"/>
    <w:rsid w:val="00EB53A5"/>
    <w:rsid w:val="00EB5688"/>
    <w:rsid w:val="00EB59D9"/>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722"/>
    <w:rsid w:val="00EC5D68"/>
    <w:rsid w:val="00EC60E1"/>
    <w:rsid w:val="00EC7364"/>
    <w:rsid w:val="00EC79F7"/>
    <w:rsid w:val="00ED04AE"/>
    <w:rsid w:val="00ED058F"/>
    <w:rsid w:val="00ED0C3A"/>
    <w:rsid w:val="00ED1892"/>
    <w:rsid w:val="00ED1B14"/>
    <w:rsid w:val="00ED1E53"/>
    <w:rsid w:val="00ED229D"/>
    <w:rsid w:val="00ED2578"/>
    <w:rsid w:val="00ED25FF"/>
    <w:rsid w:val="00ED2CAA"/>
    <w:rsid w:val="00ED31D1"/>
    <w:rsid w:val="00ED3F41"/>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992"/>
    <w:rsid w:val="00EE4F0E"/>
    <w:rsid w:val="00EE4F24"/>
    <w:rsid w:val="00EE55FD"/>
    <w:rsid w:val="00EE5D0B"/>
    <w:rsid w:val="00EE625E"/>
    <w:rsid w:val="00EE68A4"/>
    <w:rsid w:val="00EE6A0A"/>
    <w:rsid w:val="00EE6C22"/>
    <w:rsid w:val="00EE7346"/>
    <w:rsid w:val="00EE7607"/>
    <w:rsid w:val="00EF0F7B"/>
    <w:rsid w:val="00EF177C"/>
    <w:rsid w:val="00EF1816"/>
    <w:rsid w:val="00EF1FA0"/>
    <w:rsid w:val="00EF2C3F"/>
    <w:rsid w:val="00EF2D78"/>
    <w:rsid w:val="00EF47CA"/>
    <w:rsid w:val="00EF49EA"/>
    <w:rsid w:val="00EF4CFB"/>
    <w:rsid w:val="00EF4DA5"/>
    <w:rsid w:val="00EF5929"/>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12C3"/>
    <w:rsid w:val="00F11712"/>
    <w:rsid w:val="00F1264A"/>
    <w:rsid w:val="00F12BEA"/>
    <w:rsid w:val="00F1319C"/>
    <w:rsid w:val="00F134DB"/>
    <w:rsid w:val="00F137F2"/>
    <w:rsid w:val="00F14595"/>
    <w:rsid w:val="00F1479E"/>
    <w:rsid w:val="00F155D5"/>
    <w:rsid w:val="00F15963"/>
    <w:rsid w:val="00F16F7E"/>
    <w:rsid w:val="00F16FA7"/>
    <w:rsid w:val="00F17262"/>
    <w:rsid w:val="00F17299"/>
    <w:rsid w:val="00F17429"/>
    <w:rsid w:val="00F17440"/>
    <w:rsid w:val="00F1781D"/>
    <w:rsid w:val="00F1791A"/>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37F"/>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6B7"/>
    <w:rsid w:val="00F367E4"/>
    <w:rsid w:val="00F36B7D"/>
    <w:rsid w:val="00F36CAE"/>
    <w:rsid w:val="00F36CD8"/>
    <w:rsid w:val="00F407E7"/>
    <w:rsid w:val="00F4091F"/>
    <w:rsid w:val="00F40A1A"/>
    <w:rsid w:val="00F40A1B"/>
    <w:rsid w:val="00F41870"/>
    <w:rsid w:val="00F41AF7"/>
    <w:rsid w:val="00F434AF"/>
    <w:rsid w:val="00F43720"/>
    <w:rsid w:val="00F43860"/>
    <w:rsid w:val="00F43DD2"/>
    <w:rsid w:val="00F43F88"/>
    <w:rsid w:val="00F444A9"/>
    <w:rsid w:val="00F444C8"/>
    <w:rsid w:val="00F4452E"/>
    <w:rsid w:val="00F45040"/>
    <w:rsid w:val="00F451B7"/>
    <w:rsid w:val="00F45DE0"/>
    <w:rsid w:val="00F45E30"/>
    <w:rsid w:val="00F45F97"/>
    <w:rsid w:val="00F466EA"/>
    <w:rsid w:val="00F46734"/>
    <w:rsid w:val="00F46C2D"/>
    <w:rsid w:val="00F50590"/>
    <w:rsid w:val="00F50846"/>
    <w:rsid w:val="00F508FC"/>
    <w:rsid w:val="00F50D6D"/>
    <w:rsid w:val="00F50E3D"/>
    <w:rsid w:val="00F51389"/>
    <w:rsid w:val="00F51447"/>
    <w:rsid w:val="00F51A6A"/>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523A"/>
    <w:rsid w:val="00F65981"/>
    <w:rsid w:val="00F661B2"/>
    <w:rsid w:val="00F6652B"/>
    <w:rsid w:val="00F666E4"/>
    <w:rsid w:val="00F668A2"/>
    <w:rsid w:val="00F66E84"/>
    <w:rsid w:val="00F6778D"/>
    <w:rsid w:val="00F701DD"/>
    <w:rsid w:val="00F70355"/>
    <w:rsid w:val="00F70AE1"/>
    <w:rsid w:val="00F70B40"/>
    <w:rsid w:val="00F70F1C"/>
    <w:rsid w:val="00F711F1"/>
    <w:rsid w:val="00F71649"/>
    <w:rsid w:val="00F719C7"/>
    <w:rsid w:val="00F72A5F"/>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0ADC"/>
    <w:rsid w:val="00F90B04"/>
    <w:rsid w:val="00F91110"/>
    <w:rsid w:val="00F91D15"/>
    <w:rsid w:val="00F921D2"/>
    <w:rsid w:val="00F9223A"/>
    <w:rsid w:val="00F92472"/>
    <w:rsid w:val="00F9294E"/>
    <w:rsid w:val="00F92A57"/>
    <w:rsid w:val="00F9324C"/>
    <w:rsid w:val="00F93A22"/>
    <w:rsid w:val="00F93BB3"/>
    <w:rsid w:val="00F93FE1"/>
    <w:rsid w:val="00F94231"/>
    <w:rsid w:val="00F9427B"/>
    <w:rsid w:val="00F9489B"/>
    <w:rsid w:val="00F94E27"/>
    <w:rsid w:val="00F95133"/>
    <w:rsid w:val="00F9599B"/>
    <w:rsid w:val="00F9614E"/>
    <w:rsid w:val="00F97099"/>
    <w:rsid w:val="00F97817"/>
    <w:rsid w:val="00F97A73"/>
    <w:rsid w:val="00F97F01"/>
    <w:rsid w:val="00FA0078"/>
    <w:rsid w:val="00FA018A"/>
    <w:rsid w:val="00FA02EC"/>
    <w:rsid w:val="00FA10DF"/>
    <w:rsid w:val="00FA1404"/>
    <w:rsid w:val="00FA18B2"/>
    <w:rsid w:val="00FA19D6"/>
    <w:rsid w:val="00FA1C13"/>
    <w:rsid w:val="00FA252B"/>
    <w:rsid w:val="00FA2BA3"/>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2E0"/>
    <w:rsid w:val="00FC6389"/>
    <w:rsid w:val="00FC7FE6"/>
    <w:rsid w:val="00FD0D58"/>
    <w:rsid w:val="00FD0DD9"/>
    <w:rsid w:val="00FD1F3A"/>
    <w:rsid w:val="00FD20D8"/>
    <w:rsid w:val="00FD2A68"/>
    <w:rsid w:val="00FD2FF4"/>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CFC"/>
    <w:rsid w:val="00FE21FC"/>
    <w:rsid w:val="00FE22DE"/>
    <w:rsid w:val="00FE2414"/>
    <w:rsid w:val="00FE24D4"/>
    <w:rsid w:val="00FE3B38"/>
    <w:rsid w:val="00FE3B85"/>
    <w:rsid w:val="00FE3C54"/>
    <w:rsid w:val="00FE5000"/>
    <w:rsid w:val="00FE5828"/>
    <w:rsid w:val="00FE59E8"/>
    <w:rsid w:val="00FE66BD"/>
    <w:rsid w:val="00FE67C6"/>
    <w:rsid w:val="00FE68A1"/>
    <w:rsid w:val="00FE6919"/>
    <w:rsid w:val="00FE6CBC"/>
    <w:rsid w:val="00FE7C26"/>
    <w:rsid w:val="00FF0AEE"/>
    <w:rsid w:val="00FF13BA"/>
    <w:rsid w:val="00FF1537"/>
    <w:rsid w:val="00FF17FB"/>
    <w:rsid w:val="00FF20D6"/>
    <w:rsid w:val="00FF22BD"/>
    <w:rsid w:val="00FF2C7E"/>
    <w:rsid w:val="00FF302F"/>
    <w:rsid w:val="00FF3422"/>
    <w:rsid w:val="00FF353F"/>
    <w:rsid w:val="00FF3708"/>
    <w:rsid w:val="00FF4025"/>
    <w:rsid w:val="00FF4363"/>
    <w:rsid w:val="00FF4D67"/>
    <w:rsid w:val="00FF4F72"/>
    <w:rsid w:val="00FF5D5F"/>
    <w:rsid w:val="00FF6760"/>
    <w:rsid w:val="00FF67DD"/>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192"/>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644-04-00bf-tgbf-meeting-agenda-2022-09-part2.ppt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2/11-22-1644-03-00bf-tgbf-meeting-agenda-2022-09-part2.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644-01-00bf-tgbf-meeting-agenda-2022-09-part2.ppt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eif.r.wilhelmsson@ericss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12</TotalTime>
  <Pages>10</Pages>
  <Words>2712</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14</cp:revision>
  <cp:lastPrinted>2019-10-09T16:05:00Z</cp:lastPrinted>
  <dcterms:created xsi:type="dcterms:W3CDTF">2022-09-28T15:12:00Z</dcterms:created>
  <dcterms:modified xsi:type="dcterms:W3CDTF">2022-09-28T15:29:00Z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