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23D4" w14:textId="77777777" w:rsidR="00CA09B2" w:rsidRPr="00605093" w:rsidRDefault="00CA09B2">
      <w:pPr>
        <w:pStyle w:val="T1"/>
        <w:pBdr>
          <w:bottom w:val="single" w:sz="6" w:space="0" w:color="auto"/>
        </w:pBdr>
        <w:spacing w:after="240"/>
      </w:pPr>
      <w:r w:rsidRPr="00605093">
        <w:t>IEEE P802.11</w:t>
      </w:r>
      <w:r w:rsidRPr="0060509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605093" w14:paraId="0C68358C" w14:textId="77777777" w:rsidTr="00573DB3">
        <w:trPr>
          <w:trHeight w:val="485"/>
          <w:jc w:val="center"/>
        </w:trPr>
        <w:tc>
          <w:tcPr>
            <w:tcW w:w="9576" w:type="dxa"/>
            <w:gridSpan w:val="5"/>
            <w:vAlign w:val="center"/>
          </w:tcPr>
          <w:p w14:paraId="7B3070E7" w14:textId="1FC3F0E9" w:rsidR="00CA09B2" w:rsidRPr="00605093" w:rsidRDefault="004035F5">
            <w:pPr>
              <w:pStyle w:val="T2"/>
            </w:pPr>
            <w:r w:rsidRPr="00605093">
              <w:rPr>
                <w:sz w:val="32"/>
                <w:szCs w:val="22"/>
              </w:rPr>
              <w:t xml:space="preserve">Minutes for </w:t>
            </w:r>
            <w:proofErr w:type="spellStart"/>
            <w:r w:rsidRPr="00605093">
              <w:rPr>
                <w:sz w:val="32"/>
                <w:szCs w:val="22"/>
              </w:rPr>
              <w:t>REVme</w:t>
            </w:r>
            <w:proofErr w:type="spellEnd"/>
            <w:r w:rsidRPr="00605093">
              <w:rPr>
                <w:sz w:val="32"/>
                <w:szCs w:val="22"/>
              </w:rPr>
              <w:t xml:space="preserve"> 2022 Sept </w:t>
            </w:r>
            <w:r w:rsidR="00AF721D" w:rsidRPr="00605093">
              <w:rPr>
                <w:sz w:val="32"/>
                <w:szCs w:val="22"/>
              </w:rPr>
              <w:t>Interim</w:t>
            </w:r>
          </w:p>
        </w:tc>
      </w:tr>
      <w:tr w:rsidR="00CA09B2" w:rsidRPr="00605093" w14:paraId="2F52F9F3" w14:textId="77777777" w:rsidTr="00573DB3">
        <w:trPr>
          <w:trHeight w:val="359"/>
          <w:jc w:val="center"/>
        </w:trPr>
        <w:tc>
          <w:tcPr>
            <w:tcW w:w="9576" w:type="dxa"/>
            <w:gridSpan w:val="5"/>
            <w:vAlign w:val="center"/>
          </w:tcPr>
          <w:p w14:paraId="14DAF76E" w14:textId="32409E09" w:rsidR="00CA09B2" w:rsidRPr="00605093" w:rsidRDefault="00CA09B2">
            <w:pPr>
              <w:pStyle w:val="T2"/>
              <w:ind w:left="0"/>
              <w:rPr>
                <w:sz w:val="20"/>
              </w:rPr>
            </w:pPr>
            <w:r w:rsidRPr="00605093">
              <w:rPr>
                <w:sz w:val="20"/>
              </w:rPr>
              <w:t>Date:</w:t>
            </w:r>
            <w:r w:rsidRPr="00605093">
              <w:rPr>
                <w:b w:val="0"/>
                <w:sz w:val="20"/>
              </w:rPr>
              <w:t xml:space="preserve">  </w:t>
            </w:r>
            <w:r w:rsidR="00E445B3" w:rsidRPr="00605093">
              <w:rPr>
                <w:b w:val="0"/>
                <w:sz w:val="20"/>
              </w:rPr>
              <w:t>2022-09-16</w:t>
            </w:r>
          </w:p>
        </w:tc>
      </w:tr>
      <w:tr w:rsidR="00CA09B2" w:rsidRPr="00605093" w14:paraId="7982EE2D" w14:textId="77777777" w:rsidTr="00573DB3">
        <w:trPr>
          <w:cantSplit/>
          <w:jc w:val="center"/>
        </w:trPr>
        <w:tc>
          <w:tcPr>
            <w:tcW w:w="9576" w:type="dxa"/>
            <w:gridSpan w:val="5"/>
            <w:vAlign w:val="center"/>
          </w:tcPr>
          <w:p w14:paraId="1D4BA197" w14:textId="77777777" w:rsidR="00CA09B2" w:rsidRPr="00605093" w:rsidRDefault="00CA09B2">
            <w:pPr>
              <w:pStyle w:val="T2"/>
              <w:spacing w:after="0"/>
              <w:ind w:left="0" w:right="0"/>
              <w:jc w:val="left"/>
              <w:rPr>
                <w:sz w:val="20"/>
              </w:rPr>
            </w:pPr>
            <w:r w:rsidRPr="00605093">
              <w:rPr>
                <w:sz w:val="20"/>
              </w:rPr>
              <w:t>Author(s):</w:t>
            </w:r>
          </w:p>
        </w:tc>
      </w:tr>
      <w:tr w:rsidR="00CA09B2" w:rsidRPr="00605093" w14:paraId="73652897" w14:textId="77777777" w:rsidTr="00573DB3">
        <w:trPr>
          <w:jc w:val="center"/>
        </w:trPr>
        <w:tc>
          <w:tcPr>
            <w:tcW w:w="1336" w:type="dxa"/>
            <w:vAlign w:val="center"/>
          </w:tcPr>
          <w:p w14:paraId="2EF829C3" w14:textId="77777777" w:rsidR="00CA09B2" w:rsidRPr="00605093" w:rsidRDefault="00CA09B2">
            <w:pPr>
              <w:pStyle w:val="T2"/>
              <w:spacing w:after="0"/>
              <w:ind w:left="0" w:right="0"/>
              <w:jc w:val="left"/>
              <w:rPr>
                <w:sz w:val="20"/>
              </w:rPr>
            </w:pPr>
            <w:r w:rsidRPr="00605093">
              <w:rPr>
                <w:sz w:val="20"/>
              </w:rPr>
              <w:t>Name</w:t>
            </w:r>
          </w:p>
        </w:tc>
        <w:tc>
          <w:tcPr>
            <w:tcW w:w="2064" w:type="dxa"/>
            <w:vAlign w:val="center"/>
          </w:tcPr>
          <w:p w14:paraId="0166E999" w14:textId="77777777" w:rsidR="00CA09B2" w:rsidRPr="00605093" w:rsidRDefault="0062440B">
            <w:pPr>
              <w:pStyle w:val="T2"/>
              <w:spacing w:after="0"/>
              <w:ind w:left="0" w:right="0"/>
              <w:jc w:val="left"/>
              <w:rPr>
                <w:sz w:val="20"/>
              </w:rPr>
            </w:pPr>
            <w:r w:rsidRPr="00605093">
              <w:rPr>
                <w:sz w:val="20"/>
              </w:rPr>
              <w:t>Affiliation</w:t>
            </w:r>
          </w:p>
        </w:tc>
        <w:tc>
          <w:tcPr>
            <w:tcW w:w="2814" w:type="dxa"/>
            <w:vAlign w:val="center"/>
          </w:tcPr>
          <w:p w14:paraId="641C3832" w14:textId="77777777" w:rsidR="00CA09B2" w:rsidRPr="00605093" w:rsidRDefault="00CA09B2">
            <w:pPr>
              <w:pStyle w:val="T2"/>
              <w:spacing w:after="0"/>
              <w:ind w:left="0" w:right="0"/>
              <w:jc w:val="left"/>
              <w:rPr>
                <w:sz w:val="20"/>
              </w:rPr>
            </w:pPr>
            <w:r w:rsidRPr="00605093">
              <w:rPr>
                <w:sz w:val="20"/>
              </w:rPr>
              <w:t>Address</w:t>
            </w:r>
          </w:p>
        </w:tc>
        <w:tc>
          <w:tcPr>
            <w:tcW w:w="1715" w:type="dxa"/>
            <w:vAlign w:val="center"/>
          </w:tcPr>
          <w:p w14:paraId="29A4B70D" w14:textId="77777777" w:rsidR="00CA09B2" w:rsidRPr="00605093" w:rsidRDefault="00CA09B2">
            <w:pPr>
              <w:pStyle w:val="T2"/>
              <w:spacing w:after="0"/>
              <w:ind w:left="0" w:right="0"/>
              <w:jc w:val="left"/>
              <w:rPr>
                <w:sz w:val="20"/>
              </w:rPr>
            </w:pPr>
            <w:r w:rsidRPr="00605093">
              <w:rPr>
                <w:sz w:val="20"/>
              </w:rPr>
              <w:t>Phone</w:t>
            </w:r>
          </w:p>
        </w:tc>
        <w:tc>
          <w:tcPr>
            <w:tcW w:w="1647" w:type="dxa"/>
            <w:vAlign w:val="center"/>
          </w:tcPr>
          <w:p w14:paraId="2F0F2758" w14:textId="77777777" w:rsidR="00CA09B2" w:rsidRPr="00605093" w:rsidRDefault="00CA09B2">
            <w:pPr>
              <w:pStyle w:val="T2"/>
              <w:spacing w:after="0"/>
              <w:ind w:left="0" w:right="0"/>
              <w:jc w:val="left"/>
              <w:rPr>
                <w:sz w:val="20"/>
              </w:rPr>
            </w:pPr>
            <w:r w:rsidRPr="00605093">
              <w:rPr>
                <w:sz w:val="20"/>
              </w:rPr>
              <w:t>email</w:t>
            </w:r>
          </w:p>
        </w:tc>
      </w:tr>
      <w:tr w:rsidR="00573DB3" w:rsidRPr="00605093" w14:paraId="3792DEA7" w14:textId="77777777" w:rsidTr="00573DB3">
        <w:trPr>
          <w:jc w:val="center"/>
        </w:trPr>
        <w:tc>
          <w:tcPr>
            <w:tcW w:w="1336" w:type="dxa"/>
            <w:vAlign w:val="center"/>
          </w:tcPr>
          <w:p w14:paraId="0AD32FF4" w14:textId="6565A612" w:rsidR="00573DB3" w:rsidRPr="00605093" w:rsidRDefault="00573DB3" w:rsidP="00573DB3">
            <w:pPr>
              <w:pStyle w:val="T2"/>
              <w:spacing w:after="0"/>
              <w:ind w:left="0" w:right="0"/>
              <w:rPr>
                <w:b w:val="0"/>
                <w:sz w:val="20"/>
              </w:rPr>
            </w:pPr>
            <w:r w:rsidRPr="00605093">
              <w:rPr>
                <w:b w:val="0"/>
                <w:sz w:val="20"/>
              </w:rPr>
              <w:t>Jon Rosdahl</w:t>
            </w:r>
          </w:p>
        </w:tc>
        <w:tc>
          <w:tcPr>
            <w:tcW w:w="2064" w:type="dxa"/>
            <w:vAlign w:val="center"/>
          </w:tcPr>
          <w:p w14:paraId="62E36A4C" w14:textId="07A0F2F5" w:rsidR="00573DB3" w:rsidRPr="00605093" w:rsidRDefault="00573DB3" w:rsidP="00573DB3">
            <w:pPr>
              <w:pStyle w:val="T2"/>
              <w:spacing w:after="0"/>
              <w:ind w:left="0" w:right="0"/>
              <w:rPr>
                <w:b w:val="0"/>
                <w:sz w:val="20"/>
              </w:rPr>
            </w:pPr>
            <w:r w:rsidRPr="00605093">
              <w:rPr>
                <w:b w:val="0"/>
                <w:sz w:val="20"/>
              </w:rPr>
              <w:t>Qualcomm Technologies, Inc.</w:t>
            </w:r>
          </w:p>
        </w:tc>
        <w:tc>
          <w:tcPr>
            <w:tcW w:w="2814" w:type="dxa"/>
            <w:vAlign w:val="center"/>
          </w:tcPr>
          <w:p w14:paraId="4495627E" w14:textId="77777777" w:rsidR="00573DB3" w:rsidRPr="00605093" w:rsidRDefault="00573DB3" w:rsidP="00573DB3">
            <w:pPr>
              <w:pStyle w:val="T2"/>
              <w:spacing w:after="0"/>
              <w:ind w:left="0" w:right="0"/>
              <w:rPr>
                <w:b w:val="0"/>
                <w:sz w:val="20"/>
              </w:rPr>
            </w:pPr>
            <w:r w:rsidRPr="00605093">
              <w:rPr>
                <w:b w:val="0"/>
                <w:sz w:val="20"/>
              </w:rPr>
              <w:t>10871 N 5750 W</w:t>
            </w:r>
          </w:p>
          <w:p w14:paraId="4971CA76" w14:textId="31F04C2C" w:rsidR="00573DB3" w:rsidRPr="00605093" w:rsidRDefault="00573DB3" w:rsidP="00573DB3">
            <w:pPr>
              <w:pStyle w:val="T2"/>
              <w:spacing w:after="0"/>
              <w:ind w:left="0" w:right="0"/>
              <w:rPr>
                <w:b w:val="0"/>
                <w:sz w:val="20"/>
              </w:rPr>
            </w:pPr>
            <w:r w:rsidRPr="00605093">
              <w:rPr>
                <w:b w:val="0"/>
                <w:sz w:val="20"/>
              </w:rPr>
              <w:t>Highland, UT 84003</w:t>
            </w:r>
          </w:p>
        </w:tc>
        <w:tc>
          <w:tcPr>
            <w:tcW w:w="1715" w:type="dxa"/>
            <w:vAlign w:val="center"/>
          </w:tcPr>
          <w:p w14:paraId="2D70FD71" w14:textId="6AA70A00" w:rsidR="00573DB3" w:rsidRPr="00605093" w:rsidRDefault="00573DB3" w:rsidP="00573DB3">
            <w:pPr>
              <w:pStyle w:val="T2"/>
              <w:spacing w:after="0"/>
              <w:ind w:left="0" w:right="0"/>
              <w:rPr>
                <w:b w:val="0"/>
                <w:sz w:val="20"/>
              </w:rPr>
            </w:pPr>
            <w:r w:rsidRPr="00605093">
              <w:rPr>
                <w:b w:val="0"/>
                <w:sz w:val="20"/>
              </w:rPr>
              <w:t>+801 492 4023</w:t>
            </w:r>
          </w:p>
        </w:tc>
        <w:tc>
          <w:tcPr>
            <w:tcW w:w="1647" w:type="dxa"/>
            <w:vAlign w:val="center"/>
          </w:tcPr>
          <w:p w14:paraId="62B79318" w14:textId="25378FEC" w:rsidR="00573DB3" w:rsidRPr="00605093" w:rsidRDefault="00573DB3" w:rsidP="00573DB3">
            <w:pPr>
              <w:pStyle w:val="T2"/>
              <w:spacing w:after="0"/>
              <w:ind w:left="0" w:right="0"/>
              <w:rPr>
                <w:b w:val="0"/>
                <w:sz w:val="16"/>
              </w:rPr>
            </w:pPr>
            <w:proofErr w:type="spellStart"/>
            <w:r w:rsidRPr="00605093">
              <w:rPr>
                <w:b w:val="0"/>
                <w:sz w:val="16"/>
              </w:rPr>
              <w:t>jrosdahl</w:t>
            </w:r>
            <w:proofErr w:type="spellEnd"/>
            <w:r w:rsidRPr="00605093">
              <w:rPr>
                <w:b w:val="0"/>
                <w:sz w:val="16"/>
              </w:rPr>
              <w:t xml:space="preserve"> @ </w:t>
            </w:r>
            <w:proofErr w:type="spellStart"/>
            <w:r w:rsidRPr="00605093">
              <w:rPr>
                <w:b w:val="0"/>
                <w:sz w:val="16"/>
              </w:rPr>
              <w:t>ieee</w:t>
            </w:r>
            <w:proofErr w:type="spellEnd"/>
            <w:r w:rsidRPr="00605093">
              <w:rPr>
                <w:b w:val="0"/>
                <w:sz w:val="16"/>
              </w:rPr>
              <w:t xml:space="preserve"> .org</w:t>
            </w:r>
          </w:p>
        </w:tc>
      </w:tr>
      <w:tr w:rsidR="00573DB3" w:rsidRPr="00605093" w14:paraId="16BC81B7" w14:textId="77777777" w:rsidTr="00573DB3">
        <w:trPr>
          <w:jc w:val="center"/>
        </w:trPr>
        <w:tc>
          <w:tcPr>
            <w:tcW w:w="1336" w:type="dxa"/>
            <w:vAlign w:val="center"/>
          </w:tcPr>
          <w:p w14:paraId="18748BD4" w14:textId="368ED848" w:rsidR="00573DB3" w:rsidRPr="00605093" w:rsidRDefault="00BA40C7" w:rsidP="00573DB3">
            <w:pPr>
              <w:pStyle w:val="T2"/>
              <w:spacing w:after="0"/>
              <w:ind w:left="0" w:right="0"/>
              <w:rPr>
                <w:b w:val="0"/>
                <w:sz w:val="20"/>
              </w:rPr>
            </w:pPr>
            <w:r w:rsidRPr="00605093">
              <w:rPr>
                <w:b w:val="0"/>
                <w:sz w:val="20"/>
              </w:rPr>
              <w:t>Stephen McCann</w:t>
            </w:r>
            <w:r w:rsidRPr="00605093">
              <w:rPr>
                <w:b w:val="0"/>
                <w:sz w:val="20"/>
              </w:rPr>
              <w:tab/>
            </w:r>
          </w:p>
        </w:tc>
        <w:tc>
          <w:tcPr>
            <w:tcW w:w="2064" w:type="dxa"/>
            <w:vAlign w:val="center"/>
          </w:tcPr>
          <w:p w14:paraId="4A2511B7" w14:textId="54516D16" w:rsidR="00573DB3" w:rsidRPr="00605093" w:rsidRDefault="00BA40C7" w:rsidP="00573DB3">
            <w:pPr>
              <w:pStyle w:val="T2"/>
              <w:spacing w:after="0"/>
              <w:ind w:left="0" w:right="0"/>
              <w:rPr>
                <w:b w:val="0"/>
                <w:sz w:val="20"/>
              </w:rPr>
            </w:pPr>
            <w:r w:rsidRPr="00605093">
              <w:rPr>
                <w:b w:val="0"/>
                <w:sz w:val="20"/>
              </w:rPr>
              <w:t>Huawei Technologies Co., Ltd</w:t>
            </w:r>
            <w:r w:rsidRPr="00605093">
              <w:rPr>
                <w:b w:val="0"/>
                <w:sz w:val="20"/>
              </w:rPr>
              <w:tab/>
            </w:r>
          </w:p>
        </w:tc>
        <w:tc>
          <w:tcPr>
            <w:tcW w:w="2814" w:type="dxa"/>
            <w:vAlign w:val="center"/>
          </w:tcPr>
          <w:p w14:paraId="0B25812F" w14:textId="77777777" w:rsidR="00573DB3" w:rsidRPr="00605093" w:rsidRDefault="00573DB3" w:rsidP="00573DB3">
            <w:pPr>
              <w:pStyle w:val="T2"/>
              <w:spacing w:after="0"/>
              <w:ind w:left="0" w:right="0"/>
              <w:rPr>
                <w:b w:val="0"/>
                <w:sz w:val="20"/>
              </w:rPr>
            </w:pPr>
          </w:p>
        </w:tc>
        <w:tc>
          <w:tcPr>
            <w:tcW w:w="1715" w:type="dxa"/>
            <w:vAlign w:val="center"/>
          </w:tcPr>
          <w:p w14:paraId="38D9AA89" w14:textId="77777777" w:rsidR="00573DB3" w:rsidRPr="00605093" w:rsidRDefault="00573DB3" w:rsidP="00573DB3">
            <w:pPr>
              <w:pStyle w:val="T2"/>
              <w:spacing w:after="0"/>
              <w:ind w:left="0" w:right="0"/>
              <w:rPr>
                <w:b w:val="0"/>
                <w:sz w:val="20"/>
              </w:rPr>
            </w:pPr>
          </w:p>
        </w:tc>
        <w:tc>
          <w:tcPr>
            <w:tcW w:w="1647" w:type="dxa"/>
            <w:vAlign w:val="center"/>
          </w:tcPr>
          <w:p w14:paraId="11702808" w14:textId="24AE923D" w:rsidR="00573DB3" w:rsidRPr="00605093" w:rsidRDefault="00BA40C7" w:rsidP="00573DB3">
            <w:pPr>
              <w:pStyle w:val="T2"/>
              <w:spacing w:after="0"/>
              <w:ind w:left="0" w:right="0"/>
              <w:rPr>
                <w:b w:val="0"/>
                <w:sz w:val="16"/>
              </w:rPr>
            </w:pPr>
            <w:r w:rsidRPr="00605093">
              <w:rPr>
                <w:b w:val="0"/>
                <w:sz w:val="20"/>
              </w:rPr>
              <w:t>stephen.mccann@ieee.org</w:t>
            </w:r>
          </w:p>
        </w:tc>
      </w:tr>
      <w:tr w:rsidR="00BA40C7" w:rsidRPr="00605093" w14:paraId="089CDE98" w14:textId="77777777" w:rsidTr="00573DB3">
        <w:trPr>
          <w:jc w:val="center"/>
        </w:trPr>
        <w:tc>
          <w:tcPr>
            <w:tcW w:w="1336" w:type="dxa"/>
            <w:vAlign w:val="center"/>
          </w:tcPr>
          <w:p w14:paraId="1102FF0E" w14:textId="61773690" w:rsidR="00BA40C7" w:rsidRPr="00605093" w:rsidRDefault="00E956DB" w:rsidP="00573DB3">
            <w:pPr>
              <w:pStyle w:val="T2"/>
              <w:spacing w:after="0"/>
              <w:ind w:left="0" w:right="0"/>
              <w:rPr>
                <w:b w:val="0"/>
                <w:sz w:val="20"/>
              </w:rPr>
            </w:pPr>
            <w:r w:rsidRPr="00605093">
              <w:rPr>
                <w:b w:val="0"/>
                <w:sz w:val="20"/>
              </w:rPr>
              <w:t>Mark Hamilton</w:t>
            </w:r>
          </w:p>
        </w:tc>
        <w:tc>
          <w:tcPr>
            <w:tcW w:w="2064" w:type="dxa"/>
            <w:vAlign w:val="center"/>
          </w:tcPr>
          <w:p w14:paraId="3AFF85F7" w14:textId="572ADDC4" w:rsidR="00BA40C7" w:rsidRPr="00605093" w:rsidRDefault="00E956DB" w:rsidP="00573DB3">
            <w:pPr>
              <w:pStyle w:val="T2"/>
              <w:spacing w:after="0"/>
              <w:ind w:left="0" w:right="0"/>
              <w:rPr>
                <w:b w:val="0"/>
                <w:sz w:val="20"/>
              </w:rPr>
            </w:pPr>
            <w:r w:rsidRPr="00605093">
              <w:rPr>
                <w:b w:val="0"/>
                <w:sz w:val="20"/>
              </w:rPr>
              <w:t>Ruckus/CommScope</w:t>
            </w:r>
          </w:p>
        </w:tc>
        <w:tc>
          <w:tcPr>
            <w:tcW w:w="2814" w:type="dxa"/>
            <w:vAlign w:val="center"/>
          </w:tcPr>
          <w:p w14:paraId="77C33250" w14:textId="4E8ADB4B" w:rsidR="00BA40C7" w:rsidRPr="00605093" w:rsidRDefault="00E956DB" w:rsidP="00573DB3">
            <w:pPr>
              <w:pStyle w:val="T2"/>
              <w:spacing w:after="0"/>
              <w:ind w:left="0" w:right="0"/>
              <w:rPr>
                <w:b w:val="0"/>
                <w:sz w:val="20"/>
              </w:rPr>
            </w:pPr>
            <w:r w:rsidRPr="00605093">
              <w:rPr>
                <w:b w:val="0"/>
                <w:sz w:val="20"/>
              </w:rPr>
              <w:t>350 W Java Dr Sunnyvale, CA, 94089</w:t>
            </w:r>
          </w:p>
        </w:tc>
        <w:tc>
          <w:tcPr>
            <w:tcW w:w="1715" w:type="dxa"/>
            <w:vAlign w:val="center"/>
          </w:tcPr>
          <w:p w14:paraId="166E223F" w14:textId="1BFA823E" w:rsidR="00BA40C7" w:rsidRPr="00605093" w:rsidRDefault="00E956DB" w:rsidP="00573DB3">
            <w:pPr>
              <w:pStyle w:val="T2"/>
              <w:spacing w:after="0"/>
              <w:ind w:left="0" w:right="0"/>
              <w:rPr>
                <w:b w:val="0"/>
                <w:sz w:val="20"/>
              </w:rPr>
            </w:pPr>
            <w:r w:rsidRPr="00605093">
              <w:rPr>
                <w:b w:val="0"/>
                <w:sz w:val="20"/>
              </w:rPr>
              <w:t>+1 303 818 8472</w:t>
            </w:r>
          </w:p>
        </w:tc>
        <w:tc>
          <w:tcPr>
            <w:tcW w:w="1647" w:type="dxa"/>
            <w:vAlign w:val="center"/>
          </w:tcPr>
          <w:p w14:paraId="1A24960B" w14:textId="00EB5997" w:rsidR="00BA40C7" w:rsidRPr="00605093" w:rsidRDefault="00E956DB" w:rsidP="00573DB3">
            <w:pPr>
              <w:pStyle w:val="T2"/>
              <w:spacing w:after="0"/>
              <w:ind w:left="0" w:right="0"/>
              <w:rPr>
                <w:b w:val="0"/>
                <w:sz w:val="20"/>
              </w:rPr>
            </w:pPr>
            <w:r w:rsidRPr="00605093">
              <w:rPr>
                <w:b w:val="0"/>
                <w:sz w:val="20"/>
              </w:rPr>
              <w:t>Mark.hamilton@commscope.com</w:t>
            </w:r>
          </w:p>
        </w:tc>
      </w:tr>
    </w:tbl>
    <w:p w14:paraId="58C915E8" w14:textId="18EFD87C" w:rsidR="00CA09B2" w:rsidRPr="00605093" w:rsidRDefault="00731A86">
      <w:pPr>
        <w:pStyle w:val="T1"/>
        <w:spacing w:after="120"/>
        <w:rPr>
          <w:sz w:val="22"/>
        </w:rPr>
      </w:pPr>
      <w:r w:rsidRPr="00605093">
        <w:rPr>
          <w:noProof/>
        </w:rPr>
        <mc:AlternateContent>
          <mc:Choice Requires="wps">
            <w:drawing>
              <wp:anchor distT="0" distB="0" distL="114300" distR="114300" simplePos="0" relativeHeight="251657728" behindDoc="0" locked="0" layoutInCell="0" allowOverlap="1" wp14:anchorId="1C12E9C8" wp14:editId="486655A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67B17" w14:textId="77777777" w:rsidR="0029020B" w:rsidRDefault="0029020B">
                            <w:pPr>
                              <w:pStyle w:val="T1"/>
                              <w:spacing w:after="120"/>
                            </w:pPr>
                            <w:r>
                              <w:t>Abstract</w:t>
                            </w:r>
                          </w:p>
                          <w:p w14:paraId="3960993F" w14:textId="3F8853E5" w:rsidR="005133B3" w:rsidRDefault="005133B3" w:rsidP="005133B3">
                            <w:pPr>
                              <w:jc w:val="both"/>
                            </w:pPr>
                            <w:r>
                              <w:t>Minutes for 802.11me (</w:t>
                            </w:r>
                            <w:proofErr w:type="spellStart"/>
                            <w:r>
                              <w:t>REVme</w:t>
                            </w:r>
                            <w:proofErr w:type="spellEnd"/>
                            <w:r>
                              <w:t xml:space="preserve"> – </w:t>
                            </w:r>
                            <w:proofErr w:type="spellStart"/>
                            <w:r>
                              <w:t>TGme</w:t>
                            </w:r>
                            <w:proofErr w:type="spellEnd"/>
                            <w:r>
                              <w:t xml:space="preserve">) during the 2022 September IEEE 802 </w:t>
                            </w:r>
                            <w:r w:rsidR="00E85296">
                              <w:t xml:space="preserve">Wireless </w:t>
                            </w:r>
                            <w:r>
                              <w:t>Mixed-mode Interim.</w:t>
                            </w:r>
                            <w:r w:rsidR="008663BE">
                              <w:t xml:space="preserve"> There were </w:t>
                            </w:r>
                            <w:r w:rsidR="00B00331">
                              <w:t>7</w:t>
                            </w:r>
                            <w:r w:rsidR="008663BE">
                              <w:t xml:space="preserve"> meetings (slot times) from Sept </w:t>
                            </w:r>
                            <w:r w:rsidR="00F52F65">
                              <w:t>13-15, 2022</w:t>
                            </w:r>
                            <w:r w:rsidR="00BA40C7">
                              <w:t xml:space="preserve">. Thanks to Stephen McCann and Mark Hamilton for taking minutes </w:t>
                            </w:r>
                            <w:r w:rsidR="00E445B3">
                              <w:t>while I was presenting.</w:t>
                            </w:r>
                          </w:p>
                          <w:p w14:paraId="49E3D263" w14:textId="77777777" w:rsidR="005133B3" w:rsidRDefault="005133B3" w:rsidP="005133B3">
                            <w:pPr>
                              <w:jc w:val="both"/>
                            </w:pPr>
                          </w:p>
                          <w:p w14:paraId="440B0B43" w14:textId="77777777" w:rsidR="005133B3" w:rsidRDefault="005133B3" w:rsidP="005133B3">
                            <w:pPr>
                              <w:jc w:val="both"/>
                            </w:pPr>
                            <w:r>
                              <w:t>R0: Initial set of minutes.</w:t>
                            </w:r>
                          </w:p>
                          <w:p w14:paraId="64BD0E4D" w14:textId="7510C9DF" w:rsidR="0029020B" w:rsidRDefault="0029020B" w:rsidP="005133B3">
                            <w:pPr>
                              <w:jc w:val="both"/>
                            </w:pPr>
                          </w:p>
                          <w:p w14:paraId="201D6427" w14:textId="2297F4A0" w:rsidR="00096B5E" w:rsidRDefault="00096B5E" w:rsidP="005133B3">
                            <w:pPr>
                              <w:jc w:val="both"/>
                            </w:pPr>
                          </w:p>
                          <w:p w14:paraId="3A906A67" w14:textId="57F2F48D" w:rsidR="00096B5E" w:rsidRDefault="00096B5E" w:rsidP="005133B3">
                            <w:pPr>
                              <w:jc w:val="both"/>
                            </w:pPr>
                            <w:r w:rsidRPr="00096B5E">
                              <w:t>11-22-</w:t>
                            </w:r>
                            <w:r w:rsidR="00C9092F">
                              <w:t>1277</w:t>
                            </w:r>
                            <w:r w:rsidRPr="00096B5E">
                              <w:t>-00-000m-minutes-for-revme-</w:t>
                            </w:r>
                            <w:r w:rsidR="00E12C77">
                              <w:t xml:space="preserve">2022 </w:t>
                            </w:r>
                            <w:r w:rsidRPr="00096B5E">
                              <w:t>sept</w:t>
                            </w:r>
                            <w:r w:rsidR="00E12C77">
                              <w:t xml:space="preserve"> </w:t>
                            </w:r>
                            <w:r w:rsidRPr="00096B5E">
                              <w:t>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2E9C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4567B17" w14:textId="77777777" w:rsidR="0029020B" w:rsidRDefault="0029020B">
                      <w:pPr>
                        <w:pStyle w:val="T1"/>
                        <w:spacing w:after="120"/>
                      </w:pPr>
                      <w:r>
                        <w:t>Abstract</w:t>
                      </w:r>
                    </w:p>
                    <w:p w14:paraId="3960993F" w14:textId="3F8853E5" w:rsidR="005133B3" w:rsidRDefault="005133B3" w:rsidP="005133B3">
                      <w:pPr>
                        <w:jc w:val="both"/>
                      </w:pPr>
                      <w:r>
                        <w:t>Minutes for 802.11me (</w:t>
                      </w:r>
                      <w:proofErr w:type="spellStart"/>
                      <w:r>
                        <w:t>REVme</w:t>
                      </w:r>
                      <w:proofErr w:type="spellEnd"/>
                      <w:r>
                        <w:t xml:space="preserve"> – </w:t>
                      </w:r>
                      <w:proofErr w:type="spellStart"/>
                      <w:r>
                        <w:t>TGme</w:t>
                      </w:r>
                      <w:proofErr w:type="spellEnd"/>
                      <w:r>
                        <w:t xml:space="preserve">) during the 2022 September IEEE 802 </w:t>
                      </w:r>
                      <w:r w:rsidR="00E85296">
                        <w:t xml:space="preserve">Wireless </w:t>
                      </w:r>
                      <w:r>
                        <w:t>Mixed-mode Interim.</w:t>
                      </w:r>
                      <w:r w:rsidR="008663BE">
                        <w:t xml:space="preserve"> There were </w:t>
                      </w:r>
                      <w:r w:rsidR="00B00331">
                        <w:t>7</w:t>
                      </w:r>
                      <w:r w:rsidR="008663BE">
                        <w:t xml:space="preserve"> meetings (slot times) from Sept </w:t>
                      </w:r>
                      <w:r w:rsidR="00F52F65">
                        <w:t>13-15, 2022</w:t>
                      </w:r>
                      <w:r w:rsidR="00BA40C7">
                        <w:t xml:space="preserve">. Thanks to Stephen McCann and Mark Hamilton for taking minutes </w:t>
                      </w:r>
                      <w:r w:rsidR="00E445B3">
                        <w:t>while I was presenting.</w:t>
                      </w:r>
                    </w:p>
                    <w:p w14:paraId="49E3D263" w14:textId="77777777" w:rsidR="005133B3" w:rsidRDefault="005133B3" w:rsidP="005133B3">
                      <w:pPr>
                        <w:jc w:val="both"/>
                      </w:pPr>
                    </w:p>
                    <w:p w14:paraId="440B0B43" w14:textId="77777777" w:rsidR="005133B3" w:rsidRDefault="005133B3" w:rsidP="005133B3">
                      <w:pPr>
                        <w:jc w:val="both"/>
                      </w:pPr>
                      <w:r>
                        <w:t>R0: Initial set of minutes.</w:t>
                      </w:r>
                    </w:p>
                    <w:p w14:paraId="64BD0E4D" w14:textId="7510C9DF" w:rsidR="0029020B" w:rsidRDefault="0029020B" w:rsidP="005133B3">
                      <w:pPr>
                        <w:jc w:val="both"/>
                      </w:pPr>
                    </w:p>
                    <w:p w14:paraId="201D6427" w14:textId="2297F4A0" w:rsidR="00096B5E" w:rsidRDefault="00096B5E" w:rsidP="005133B3">
                      <w:pPr>
                        <w:jc w:val="both"/>
                      </w:pPr>
                    </w:p>
                    <w:p w14:paraId="3A906A67" w14:textId="57F2F48D" w:rsidR="00096B5E" w:rsidRDefault="00096B5E" w:rsidP="005133B3">
                      <w:pPr>
                        <w:jc w:val="both"/>
                      </w:pPr>
                      <w:r w:rsidRPr="00096B5E">
                        <w:t>11-22-</w:t>
                      </w:r>
                      <w:r w:rsidR="00C9092F">
                        <w:t>1277</w:t>
                      </w:r>
                      <w:r w:rsidRPr="00096B5E">
                        <w:t>-00-000m-minutes-for-revme-</w:t>
                      </w:r>
                      <w:r w:rsidR="00E12C77">
                        <w:t xml:space="preserve">2022 </w:t>
                      </w:r>
                      <w:r w:rsidRPr="00096B5E">
                        <w:t>sept</w:t>
                      </w:r>
                      <w:r w:rsidR="00E12C77">
                        <w:t xml:space="preserve"> </w:t>
                      </w:r>
                      <w:r w:rsidRPr="00096B5E">
                        <w:t>interim</w:t>
                      </w:r>
                    </w:p>
                  </w:txbxContent>
                </v:textbox>
              </v:shape>
            </w:pict>
          </mc:Fallback>
        </mc:AlternateContent>
      </w:r>
    </w:p>
    <w:p w14:paraId="4551F3B4" w14:textId="4C4454B6" w:rsidR="00CA09B2" w:rsidRPr="00605093" w:rsidRDefault="00CA09B2" w:rsidP="00E1729C">
      <w:r w:rsidRPr="00605093">
        <w:br w:type="page"/>
      </w:r>
    </w:p>
    <w:p w14:paraId="48CEE957" w14:textId="6922CA3F" w:rsidR="005C393F" w:rsidRPr="00605093" w:rsidRDefault="005C393F" w:rsidP="005C393F">
      <w:pPr>
        <w:pStyle w:val="ListParagraph"/>
        <w:numPr>
          <w:ilvl w:val="0"/>
          <w:numId w:val="1"/>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sidR="00B00331">
        <w:rPr>
          <w:b/>
          <w:bCs/>
          <w:szCs w:val="22"/>
        </w:rPr>
        <w:t xml:space="preserve">Mixed-mode </w:t>
      </w:r>
      <w:r w:rsidRPr="00605093">
        <w:rPr>
          <w:b/>
          <w:bCs/>
          <w:szCs w:val="22"/>
        </w:rPr>
        <w:t>–Tuesday, Sept</w:t>
      </w:r>
      <w:r w:rsidR="00B500C3" w:rsidRPr="00605093">
        <w:rPr>
          <w:b/>
          <w:bCs/>
          <w:szCs w:val="22"/>
        </w:rPr>
        <w:t>ember</w:t>
      </w:r>
      <w:r w:rsidRPr="00605093">
        <w:rPr>
          <w:b/>
          <w:bCs/>
          <w:szCs w:val="22"/>
        </w:rPr>
        <w:t xml:space="preserve"> 1</w:t>
      </w:r>
      <w:r w:rsidR="004C4ED3" w:rsidRPr="00605093">
        <w:rPr>
          <w:b/>
          <w:bCs/>
          <w:szCs w:val="22"/>
        </w:rPr>
        <w:t>3</w:t>
      </w:r>
      <w:r w:rsidRPr="00605093">
        <w:rPr>
          <w:b/>
          <w:bCs/>
          <w:szCs w:val="22"/>
        </w:rPr>
        <w:t xml:space="preserve">, 2022, at </w:t>
      </w:r>
      <w:r w:rsidR="004C4ED3" w:rsidRPr="00605093">
        <w:rPr>
          <w:b/>
          <w:bCs/>
          <w:szCs w:val="22"/>
        </w:rPr>
        <w:t>08</w:t>
      </w:r>
      <w:r w:rsidRPr="00605093">
        <w:rPr>
          <w:b/>
          <w:bCs/>
          <w:szCs w:val="22"/>
        </w:rPr>
        <w:t>:00-1</w:t>
      </w:r>
      <w:r w:rsidR="004C4ED3" w:rsidRPr="00605093">
        <w:rPr>
          <w:b/>
          <w:bCs/>
          <w:szCs w:val="22"/>
        </w:rPr>
        <w:t>0</w:t>
      </w:r>
      <w:r w:rsidRPr="00605093">
        <w:rPr>
          <w:b/>
          <w:bCs/>
          <w:szCs w:val="22"/>
        </w:rPr>
        <w:t xml:space="preserve">:00 </w:t>
      </w:r>
      <w:r w:rsidR="004C4ED3" w:rsidRPr="00605093">
        <w:rPr>
          <w:b/>
          <w:bCs/>
          <w:szCs w:val="22"/>
        </w:rPr>
        <w:t>H</w:t>
      </w:r>
      <w:r w:rsidRPr="00605093">
        <w:rPr>
          <w:b/>
          <w:bCs/>
          <w:szCs w:val="22"/>
        </w:rPr>
        <w:t>T</w:t>
      </w:r>
    </w:p>
    <w:p w14:paraId="44DA8659" w14:textId="4B31AC24" w:rsidR="005C393F" w:rsidRPr="00605093" w:rsidRDefault="005C393F" w:rsidP="005C393F">
      <w:pPr>
        <w:numPr>
          <w:ilvl w:val="1"/>
          <w:numId w:val="1"/>
        </w:numPr>
        <w:rPr>
          <w:szCs w:val="22"/>
        </w:rPr>
      </w:pPr>
      <w:r w:rsidRPr="00605093">
        <w:rPr>
          <w:b/>
          <w:bCs/>
          <w:szCs w:val="22"/>
        </w:rPr>
        <w:t>Called to order</w:t>
      </w:r>
      <w:r w:rsidRPr="00605093">
        <w:rPr>
          <w:szCs w:val="22"/>
        </w:rPr>
        <w:t xml:space="preserve"> </w:t>
      </w:r>
      <w:r w:rsidR="004C4ED3" w:rsidRPr="00605093">
        <w:t>8</w:t>
      </w:r>
      <w:r w:rsidRPr="00605093">
        <w:t>:0</w:t>
      </w:r>
      <w:r w:rsidR="004C4ED3" w:rsidRPr="00605093">
        <w:t>7</w:t>
      </w:r>
      <w:r w:rsidR="00B00331">
        <w:t>a</w:t>
      </w:r>
      <w:r w:rsidRPr="00605093">
        <w:t xml:space="preserve">m </w:t>
      </w:r>
      <w:r w:rsidR="00B00331">
        <w:t>H</w:t>
      </w:r>
      <w:r w:rsidRPr="00605093">
        <w:t xml:space="preserve">T </w:t>
      </w:r>
      <w:r w:rsidRPr="00605093">
        <w:rPr>
          <w:szCs w:val="22"/>
        </w:rPr>
        <w:t>by the TG Chair, Michael MONTEMURRO (Huawei).</w:t>
      </w:r>
    </w:p>
    <w:p w14:paraId="0E60D2B6" w14:textId="77777777" w:rsidR="005C393F" w:rsidRPr="00605093" w:rsidRDefault="005C393F" w:rsidP="005C393F">
      <w:pPr>
        <w:numPr>
          <w:ilvl w:val="1"/>
          <w:numId w:val="1"/>
        </w:numPr>
        <w:rPr>
          <w:szCs w:val="22"/>
        </w:rPr>
      </w:pPr>
      <w:r w:rsidRPr="00B00331">
        <w:rPr>
          <w:b/>
          <w:bCs/>
          <w:szCs w:val="22"/>
        </w:rPr>
        <w:t>Introductions of</w:t>
      </w:r>
      <w:r w:rsidRPr="00605093">
        <w:rPr>
          <w:szCs w:val="22"/>
        </w:rPr>
        <w:t xml:space="preserve"> other Officers present:</w:t>
      </w:r>
    </w:p>
    <w:p w14:paraId="33804372" w14:textId="77777777" w:rsidR="005C393F" w:rsidRPr="00605093" w:rsidRDefault="005C393F" w:rsidP="005C393F">
      <w:pPr>
        <w:pStyle w:val="ListParagraph"/>
        <w:numPr>
          <w:ilvl w:val="2"/>
          <w:numId w:val="1"/>
        </w:numPr>
        <w:rPr>
          <w:szCs w:val="22"/>
        </w:rPr>
      </w:pPr>
      <w:r w:rsidRPr="00605093">
        <w:rPr>
          <w:szCs w:val="22"/>
        </w:rPr>
        <w:t>Vice Chair - Mark HAMILTON (Ruckus/CommScope)</w:t>
      </w:r>
    </w:p>
    <w:p w14:paraId="5AA83026" w14:textId="77777777" w:rsidR="005C393F" w:rsidRPr="00605093" w:rsidRDefault="005C393F" w:rsidP="005C393F">
      <w:pPr>
        <w:pStyle w:val="ListParagraph"/>
        <w:numPr>
          <w:ilvl w:val="2"/>
          <w:numId w:val="1"/>
        </w:numPr>
        <w:rPr>
          <w:szCs w:val="22"/>
        </w:rPr>
      </w:pPr>
      <w:r w:rsidRPr="00605093">
        <w:rPr>
          <w:szCs w:val="22"/>
        </w:rPr>
        <w:t>Vice Chair - Mark RISON (Samsung)</w:t>
      </w:r>
    </w:p>
    <w:p w14:paraId="014C0371" w14:textId="77777777" w:rsidR="005C393F" w:rsidRPr="00605093" w:rsidRDefault="005C393F" w:rsidP="005C393F">
      <w:pPr>
        <w:pStyle w:val="ListParagraph"/>
        <w:numPr>
          <w:ilvl w:val="2"/>
          <w:numId w:val="1"/>
        </w:numPr>
        <w:rPr>
          <w:szCs w:val="22"/>
        </w:rPr>
      </w:pPr>
      <w:r w:rsidRPr="00605093">
        <w:rPr>
          <w:szCs w:val="22"/>
        </w:rPr>
        <w:t>Editor - Emily QI (Intel)</w:t>
      </w:r>
    </w:p>
    <w:p w14:paraId="5C2CAD29" w14:textId="77777777" w:rsidR="005C393F" w:rsidRPr="00605093" w:rsidRDefault="005C393F" w:rsidP="005C393F">
      <w:pPr>
        <w:pStyle w:val="ListParagraph"/>
        <w:numPr>
          <w:ilvl w:val="2"/>
          <w:numId w:val="1"/>
        </w:numPr>
        <w:rPr>
          <w:szCs w:val="22"/>
        </w:rPr>
      </w:pPr>
      <w:r w:rsidRPr="00605093">
        <w:rPr>
          <w:szCs w:val="22"/>
        </w:rPr>
        <w:t>Editor – Edward AU (Huawei)</w:t>
      </w:r>
    </w:p>
    <w:p w14:paraId="38FBF70E" w14:textId="390EEF33" w:rsidR="005C393F" w:rsidRPr="00605093" w:rsidRDefault="005C393F" w:rsidP="005C393F">
      <w:pPr>
        <w:pStyle w:val="ListParagraph"/>
        <w:numPr>
          <w:ilvl w:val="2"/>
          <w:numId w:val="1"/>
        </w:numPr>
        <w:rPr>
          <w:szCs w:val="22"/>
        </w:rPr>
      </w:pPr>
      <w:r w:rsidRPr="00605093">
        <w:rPr>
          <w:szCs w:val="22"/>
        </w:rPr>
        <w:t>Secretary - Jon ROSDAHL (Qualcomm)</w:t>
      </w:r>
    </w:p>
    <w:p w14:paraId="0CFB46CE" w14:textId="44E2DBD0" w:rsidR="00246DB1" w:rsidRPr="00605093" w:rsidRDefault="00246DB1" w:rsidP="007B7ACA">
      <w:pPr>
        <w:numPr>
          <w:ilvl w:val="1"/>
          <w:numId w:val="1"/>
        </w:numPr>
      </w:pPr>
      <w:r w:rsidRPr="00B00331">
        <w:rPr>
          <w:b/>
          <w:bCs/>
        </w:rPr>
        <w:t>Remember that Registration</w:t>
      </w:r>
      <w:r w:rsidRPr="00605093">
        <w:t xml:space="preserve"> is required for this meeting and all the meetings this week as part of the 2022 September 802W Interim.</w:t>
      </w:r>
    </w:p>
    <w:p w14:paraId="3541AE60" w14:textId="77777777" w:rsidR="005C393F" w:rsidRPr="00605093" w:rsidRDefault="005C393F" w:rsidP="005C393F">
      <w:pPr>
        <w:numPr>
          <w:ilvl w:val="1"/>
          <w:numId w:val="1"/>
        </w:numPr>
        <w:rPr>
          <w:b/>
          <w:bCs/>
          <w:szCs w:val="22"/>
        </w:rPr>
      </w:pPr>
      <w:r w:rsidRPr="00605093">
        <w:rPr>
          <w:b/>
          <w:bCs/>
          <w:szCs w:val="22"/>
        </w:rPr>
        <w:t>Review Patent Policy and Copyright policy and Participation Policies.</w:t>
      </w:r>
    </w:p>
    <w:p w14:paraId="1E47904D" w14:textId="563EA603" w:rsidR="005C393F" w:rsidRPr="00605093" w:rsidRDefault="00181775" w:rsidP="00F27210">
      <w:pPr>
        <w:numPr>
          <w:ilvl w:val="2"/>
          <w:numId w:val="1"/>
        </w:numPr>
      </w:pPr>
      <w:hyperlink r:id="rId8" w:history="1">
        <w:r w:rsidR="00436B63" w:rsidRPr="00605093">
          <w:rPr>
            <w:rStyle w:val="Hyperlink"/>
          </w:rPr>
          <w:t>https://mentor.ieee.org/802.11/dcn/22/11-22-1281-02-000m-revme-agenda-september-2022-session.pptx</w:t>
        </w:r>
      </w:hyperlink>
      <w:r w:rsidR="00436B63" w:rsidRPr="00605093">
        <w:t xml:space="preserve"> </w:t>
      </w:r>
    </w:p>
    <w:p w14:paraId="3A112DE0" w14:textId="1A3DA8DB" w:rsidR="00F27210" w:rsidRPr="00605093" w:rsidRDefault="00F27210" w:rsidP="00F27210">
      <w:pPr>
        <w:numPr>
          <w:ilvl w:val="2"/>
          <w:numId w:val="1"/>
        </w:numPr>
      </w:pPr>
      <w:r w:rsidRPr="00605093">
        <w:rPr>
          <w:b/>
          <w:bCs/>
          <w:szCs w:val="22"/>
          <w:lang w:eastAsia="en-GB"/>
        </w:rPr>
        <w:t xml:space="preserve">See slides 3, </w:t>
      </w:r>
      <w:r w:rsidRPr="00605093">
        <w:t>13-22 in 11-22/1281r2</w:t>
      </w:r>
    </w:p>
    <w:p w14:paraId="37A05795" w14:textId="77777777" w:rsidR="00F27210" w:rsidRPr="00605093" w:rsidRDefault="00F27210" w:rsidP="00F27210">
      <w:pPr>
        <w:numPr>
          <w:ilvl w:val="2"/>
          <w:numId w:val="1"/>
        </w:numPr>
      </w:pPr>
      <w:r w:rsidRPr="00605093">
        <w:t>Call for Patents</w:t>
      </w:r>
    </w:p>
    <w:p w14:paraId="1D4CCE71" w14:textId="77777777" w:rsidR="00F27210" w:rsidRPr="00605093" w:rsidRDefault="00F27210" w:rsidP="00F27210">
      <w:pPr>
        <w:numPr>
          <w:ilvl w:val="3"/>
          <w:numId w:val="1"/>
        </w:numPr>
      </w:pPr>
      <w:r w:rsidRPr="00605093">
        <w:t>No response received.</w:t>
      </w:r>
    </w:p>
    <w:p w14:paraId="26987A54" w14:textId="77777777" w:rsidR="00F27210" w:rsidRPr="00605093" w:rsidRDefault="00F27210" w:rsidP="00F27210">
      <w:pPr>
        <w:numPr>
          <w:ilvl w:val="2"/>
          <w:numId w:val="1"/>
        </w:numPr>
      </w:pPr>
      <w:r w:rsidRPr="00605093">
        <w:t>Review Copyright policies</w:t>
      </w:r>
    </w:p>
    <w:p w14:paraId="4A83A6BC" w14:textId="60D06213" w:rsidR="00F27210" w:rsidRPr="00605093" w:rsidRDefault="00F27210" w:rsidP="00F27210">
      <w:pPr>
        <w:numPr>
          <w:ilvl w:val="3"/>
          <w:numId w:val="1"/>
        </w:numPr>
      </w:pPr>
      <w:r w:rsidRPr="00605093">
        <w:t>No items noted.</w:t>
      </w:r>
    </w:p>
    <w:p w14:paraId="3A77AA72" w14:textId="1F81A595" w:rsidR="005C393F" w:rsidRPr="00605093" w:rsidRDefault="005C393F" w:rsidP="005C393F">
      <w:pPr>
        <w:pStyle w:val="ListParagraph"/>
        <w:numPr>
          <w:ilvl w:val="1"/>
          <w:numId w:val="1"/>
        </w:numPr>
        <w:rPr>
          <w:szCs w:val="22"/>
        </w:rPr>
      </w:pPr>
      <w:r w:rsidRPr="00605093">
        <w:rPr>
          <w:b/>
          <w:bCs/>
          <w:szCs w:val="22"/>
          <w:lang w:eastAsia="en-GB"/>
        </w:rPr>
        <w:t>Review agenda – 11-22/</w:t>
      </w:r>
      <w:r w:rsidR="00095D59">
        <w:rPr>
          <w:b/>
          <w:bCs/>
          <w:szCs w:val="22"/>
          <w:lang w:eastAsia="en-GB"/>
        </w:rPr>
        <w:t>1281</w:t>
      </w:r>
      <w:r w:rsidRPr="00605093">
        <w:rPr>
          <w:b/>
          <w:bCs/>
          <w:szCs w:val="22"/>
          <w:lang w:eastAsia="en-GB"/>
        </w:rPr>
        <w:t>r</w:t>
      </w:r>
      <w:r w:rsidR="00095D59">
        <w:rPr>
          <w:b/>
          <w:bCs/>
          <w:szCs w:val="22"/>
          <w:lang w:eastAsia="en-GB"/>
        </w:rPr>
        <w:t>3</w:t>
      </w:r>
      <w:r w:rsidRPr="00605093">
        <w:rPr>
          <w:b/>
          <w:bCs/>
          <w:szCs w:val="22"/>
          <w:lang w:eastAsia="en-GB"/>
        </w:rPr>
        <w:t>:</w:t>
      </w:r>
    </w:p>
    <w:p w14:paraId="5D942CD0" w14:textId="77777777" w:rsidR="00AA7C81" w:rsidRPr="00605093" w:rsidRDefault="00181775" w:rsidP="00AA7C81">
      <w:pPr>
        <w:numPr>
          <w:ilvl w:val="2"/>
          <w:numId w:val="1"/>
        </w:numPr>
      </w:pPr>
      <w:hyperlink r:id="rId9" w:history="1">
        <w:r w:rsidR="00AA7C81" w:rsidRPr="00605093">
          <w:rPr>
            <w:rStyle w:val="Hyperlink"/>
          </w:rPr>
          <w:t>https://mentor.ieee.org/802.11/dcn/22/11-22-1281-03-000m-revme-agenda-september-2022-session.pptx</w:t>
        </w:r>
      </w:hyperlink>
    </w:p>
    <w:p w14:paraId="309217AD" w14:textId="7F7C1508" w:rsidR="0036072D" w:rsidRPr="00605093" w:rsidRDefault="0036072D" w:rsidP="0036072D">
      <w:pPr>
        <w:numPr>
          <w:ilvl w:val="2"/>
          <w:numId w:val="1"/>
        </w:numPr>
      </w:pPr>
      <w:r w:rsidRPr="00605093">
        <w:t>Tuesday Sep 13, 8 am HST</w:t>
      </w:r>
    </w:p>
    <w:p w14:paraId="6FA32009" w14:textId="77777777" w:rsidR="0036072D" w:rsidRPr="00605093" w:rsidRDefault="0036072D" w:rsidP="00345D27">
      <w:pPr>
        <w:pStyle w:val="NormalWeb"/>
        <w:numPr>
          <w:ilvl w:val="3"/>
          <w:numId w:val="2"/>
        </w:numPr>
        <w:kinsoku w:val="0"/>
        <w:overflowPunct w:val="0"/>
        <w:spacing w:before="0" w:beforeAutospacing="0" w:after="0" w:afterAutospacing="0"/>
        <w:textAlignment w:val="baseline"/>
      </w:pPr>
      <w:r w:rsidRPr="00605093">
        <w:rPr>
          <w:rFonts w:eastAsia="MS PGothic"/>
          <w:color w:val="000000"/>
          <w:kern w:val="24"/>
          <w:sz w:val="22"/>
          <w:szCs w:val="22"/>
        </w:rPr>
        <w:t>Chair’s Welcome, Policy &amp; patent reminder</w:t>
      </w:r>
    </w:p>
    <w:p w14:paraId="6010F174" w14:textId="77777777" w:rsidR="0036072D" w:rsidRPr="00605093" w:rsidRDefault="0036072D" w:rsidP="00345D27">
      <w:pPr>
        <w:pStyle w:val="NormalWeb"/>
        <w:numPr>
          <w:ilvl w:val="3"/>
          <w:numId w:val="2"/>
        </w:numPr>
        <w:kinsoku w:val="0"/>
        <w:overflowPunct w:val="0"/>
        <w:spacing w:before="0" w:beforeAutospacing="0" w:after="0" w:afterAutospacing="0"/>
        <w:textAlignment w:val="baseline"/>
      </w:pPr>
      <w:r w:rsidRPr="00605093">
        <w:rPr>
          <w:rFonts w:eastAsia="MS PGothic"/>
          <w:color w:val="000000"/>
          <w:kern w:val="24"/>
          <w:sz w:val="22"/>
          <w:szCs w:val="22"/>
        </w:rPr>
        <w:t>Approve agenda</w:t>
      </w:r>
    </w:p>
    <w:p w14:paraId="050BD678" w14:textId="77777777" w:rsidR="0036072D" w:rsidRPr="00605093" w:rsidRDefault="0036072D" w:rsidP="00345D27">
      <w:pPr>
        <w:pStyle w:val="NormalWeb"/>
        <w:numPr>
          <w:ilvl w:val="3"/>
          <w:numId w:val="2"/>
        </w:numPr>
        <w:kinsoku w:val="0"/>
        <w:overflowPunct w:val="0"/>
        <w:spacing w:before="0" w:beforeAutospacing="0" w:after="0" w:afterAutospacing="0"/>
        <w:textAlignment w:val="baseline"/>
      </w:pPr>
      <w:r w:rsidRPr="00605093">
        <w:rPr>
          <w:rFonts w:eastAsia="MS PGothic"/>
          <w:color w:val="000000"/>
          <w:kern w:val="24"/>
          <w:sz w:val="22"/>
          <w:szCs w:val="22"/>
        </w:rPr>
        <w:t xml:space="preserve">Motions </w:t>
      </w:r>
    </w:p>
    <w:p w14:paraId="322F7F94" w14:textId="77777777" w:rsidR="0036072D" w:rsidRPr="00605093" w:rsidRDefault="0036072D" w:rsidP="00345D27">
      <w:pPr>
        <w:pStyle w:val="NormalWeb"/>
        <w:numPr>
          <w:ilvl w:val="4"/>
          <w:numId w:val="2"/>
        </w:numPr>
        <w:kinsoku w:val="0"/>
        <w:overflowPunct w:val="0"/>
        <w:spacing w:before="0" w:beforeAutospacing="0" w:after="0" w:afterAutospacing="0"/>
        <w:textAlignment w:val="baseline"/>
      </w:pPr>
      <w:r w:rsidRPr="00605093">
        <w:rPr>
          <w:rFonts w:eastAsia="MS PGothic"/>
          <w:color w:val="000000"/>
          <w:kern w:val="24"/>
          <w:sz w:val="22"/>
          <w:szCs w:val="22"/>
        </w:rPr>
        <w:t xml:space="preserve">Telecon, </w:t>
      </w:r>
      <w:proofErr w:type="spellStart"/>
      <w:r w:rsidRPr="00605093">
        <w:rPr>
          <w:rFonts w:eastAsia="MS PGothic"/>
          <w:color w:val="000000"/>
          <w:kern w:val="24"/>
          <w:sz w:val="22"/>
          <w:szCs w:val="22"/>
        </w:rPr>
        <w:t>Adhoc</w:t>
      </w:r>
      <w:proofErr w:type="spellEnd"/>
      <w:r w:rsidRPr="00605093">
        <w:rPr>
          <w:rFonts w:eastAsia="MS PGothic"/>
          <w:color w:val="000000"/>
          <w:kern w:val="24"/>
          <w:sz w:val="22"/>
          <w:szCs w:val="22"/>
        </w:rPr>
        <w:t>, and July Plenary minutes (Slide 6)</w:t>
      </w:r>
    </w:p>
    <w:p w14:paraId="633E1D44" w14:textId="77777777" w:rsidR="0036072D" w:rsidRPr="00605093" w:rsidRDefault="0036072D" w:rsidP="00345D27">
      <w:pPr>
        <w:pStyle w:val="NormalWeb"/>
        <w:numPr>
          <w:ilvl w:val="3"/>
          <w:numId w:val="2"/>
        </w:numPr>
        <w:kinsoku w:val="0"/>
        <w:overflowPunct w:val="0"/>
        <w:spacing w:before="0" w:beforeAutospacing="0" w:after="0" w:afterAutospacing="0"/>
        <w:textAlignment w:val="baseline"/>
      </w:pPr>
      <w:r w:rsidRPr="00605093">
        <w:rPr>
          <w:rFonts w:eastAsia="MS PGothic"/>
          <w:color w:val="000000"/>
          <w:kern w:val="24"/>
          <w:sz w:val="22"/>
          <w:szCs w:val="22"/>
        </w:rPr>
        <w:t>Editor Report</w:t>
      </w:r>
    </w:p>
    <w:p w14:paraId="60F5A500" w14:textId="77777777" w:rsidR="0036072D" w:rsidRPr="00605093" w:rsidRDefault="0036072D" w:rsidP="00345D27">
      <w:pPr>
        <w:pStyle w:val="NormalWeb"/>
        <w:numPr>
          <w:ilvl w:val="3"/>
          <w:numId w:val="2"/>
        </w:numPr>
        <w:kinsoku w:val="0"/>
        <w:overflowPunct w:val="0"/>
        <w:spacing w:before="0" w:beforeAutospacing="0" w:after="0" w:afterAutospacing="0"/>
        <w:textAlignment w:val="baseline"/>
      </w:pPr>
      <w:r w:rsidRPr="00605093">
        <w:rPr>
          <w:rFonts w:eastAsia="MS PGothic"/>
          <w:color w:val="000000"/>
          <w:kern w:val="24"/>
          <w:sz w:val="22"/>
          <w:szCs w:val="22"/>
        </w:rPr>
        <w:t>Comment Resolution</w:t>
      </w:r>
    </w:p>
    <w:p w14:paraId="4AC7CF09"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Withdrawn CIDs – CID 2214 (MAC), 2216 (SEC), 1047 (MAC), 1220 (PHY), 1290, 1291, 1292 (ED1), 2372 (MAC)</w:t>
      </w:r>
    </w:p>
    <w:p w14:paraId="6E5E6488"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Clause 6 - CID 1114 – doc 11-22/916 – Smith (SR Technology)</w:t>
      </w:r>
    </w:p>
    <w:p w14:paraId="3643B48F"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Deprecate/Obsolete – note doc 11-18/652</w:t>
      </w:r>
    </w:p>
    <w:p w14:paraId="5E72B53A"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WEP – CID 1266, 1267, 1642, 1083 (GEN), 1079, 1719 (SEC)</w:t>
      </w:r>
    </w:p>
    <w:p w14:paraId="719F65C2"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TKIP – CID 1643 (GEN)</w:t>
      </w:r>
    </w:p>
    <w:p w14:paraId="0B0FAEB4"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PBSS – CID 1640 (GEN)</w:t>
      </w:r>
    </w:p>
    <w:p w14:paraId="73ADE02B"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IBSS – CID 1639 (GEN)</w:t>
      </w:r>
    </w:p>
    <w:p w14:paraId="707DB4F9" w14:textId="77777777" w:rsidR="0036072D" w:rsidRPr="00605093" w:rsidRDefault="0036072D" w:rsidP="00345D27">
      <w:pPr>
        <w:pStyle w:val="NormalWeb"/>
        <w:numPr>
          <w:ilvl w:val="4"/>
          <w:numId w:val="3"/>
        </w:numPr>
        <w:kinsoku w:val="0"/>
        <w:overflowPunct w:val="0"/>
        <w:spacing w:before="0" w:beforeAutospacing="0" w:after="0" w:afterAutospacing="0"/>
        <w:textAlignment w:val="baseline"/>
      </w:pPr>
      <w:r w:rsidRPr="00605093">
        <w:rPr>
          <w:rFonts w:eastAsia="MS PGothic"/>
          <w:color w:val="000000"/>
          <w:kern w:val="24"/>
          <w:sz w:val="22"/>
          <w:szCs w:val="22"/>
        </w:rPr>
        <w:t>DMG Relay – CID 1393 (GEN)</w:t>
      </w:r>
    </w:p>
    <w:p w14:paraId="085394BB" w14:textId="77777777" w:rsidR="00580B22" w:rsidRPr="00605093" w:rsidRDefault="00580B22" w:rsidP="0036072D">
      <w:pPr>
        <w:ind w:left="2160"/>
      </w:pPr>
    </w:p>
    <w:p w14:paraId="0B4BF41C" w14:textId="0298E341" w:rsidR="00345D27" w:rsidRPr="00605093" w:rsidRDefault="00345D27" w:rsidP="00345D27">
      <w:pPr>
        <w:numPr>
          <w:ilvl w:val="2"/>
          <w:numId w:val="1"/>
        </w:numPr>
      </w:pPr>
      <w:r w:rsidRPr="00605093">
        <w:t>No objection to proposed agenda</w:t>
      </w:r>
    </w:p>
    <w:p w14:paraId="3E52DAE7" w14:textId="4DF4554C" w:rsidR="00345D27" w:rsidRPr="00605093" w:rsidRDefault="00345D27" w:rsidP="00345D27">
      <w:pPr>
        <w:numPr>
          <w:ilvl w:val="2"/>
          <w:numId w:val="1"/>
        </w:numPr>
      </w:pPr>
      <w:r w:rsidRPr="00605093">
        <w:t xml:space="preserve">Other </w:t>
      </w:r>
      <w:r w:rsidR="003F60CF" w:rsidRPr="00605093">
        <w:t>withdrawal</w:t>
      </w:r>
      <w:r w:rsidRPr="00605093">
        <w:t xml:space="preserve"> list will be updated later.</w:t>
      </w:r>
    </w:p>
    <w:p w14:paraId="1CD94266" w14:textId="52CD9E6D" w:rsidR="00580B22" w:rsidRPr="00605093" w:rsidRDefault="00E969A2" w:rsidP="00580B22">
      <w:pPr>
        <w:numPr>
          <w:ilvl w:val="1"/>
          <w:numId w:val="1"/>
        </w:numPr>
        <w:rPr>
          <w:b/>
          <w:bCs/>
          <w:color w:val="C00000"/>
        </w:rPr>
      </w:pPr>
      <w:r w:rsidRPr="00605093">
        <w:rPr>
          <w:b/>
          <w:bCs/>
          <w:color w:val="C00000"/>
        </w:rPr>
        <w:t xml:space="preserve">Administrative </w:t>
      </w:r>
      <w:r w:rsidR="00345D27" w:rsidRPr="00605093">
        <w:rPr>
          <w:b/>
          <w:bCs/>
          <w:color w:val="C00000"/>
        </w:rPr>
        <w:t>Motions</w:t>
      </w:r>
    </w:p>
    <w:p w14:paraId="11DB9EE0" w14:textId="77777777" w:rsidR="00345D27" w:rsidRPr="00605093" w:rsidRDefault="00345D27" w:rsidP="00345D27">
      <w:pPr>
        <w:numPr>
          <w:ilvl w:val="2"/>
          <w:numId w:val="1"/>
        </w:numPr>
      </w:pPr>
      <w:r w:rsidRPr="00605093">
        <w:rPr>
          <w:b/>
          <w:bCs/>
        </w:rPr>
        <w:t>Approve the minutes in documents</w:t>
      </w:r>
    </w:p>
    <w:p w14:paraId="316AB471" w14:textId="62CF61CD" w:rsidR="00345D27" w:rsidRPr="00605093" w:rsidRDefault="00345D27" w:rsidP="00E969A2">
      <w:pPr>
        <w:pStyle w:val="ListParagraph"/>
        <w:numPr>
          <w:ilvl w:val="0"/>
          <w:numId w:val="14"/>
        </w:numPr>
      </w:pPr>
      <w:r w:rsidRPr="00605093">
        <w:rPr>
          <w:b/>
          <w:bCs/>
        </w:rPr>
        <w:t xml:space="preserve">July 802 plenary: </w:t>
      </w:r>
      <w:r w:rsidR="004C5641" w:rsidRPr="00605093">
        <w:rPr>
          <w:b/>
          <w:bCs/>
        </w:rPr>
        <w:t xml:space="preserve">11-22-1155r1: </w:t>
      </w:r>
      <w:hyperlink r:id="rId10" w:history="1">
        <w:r w:rsidR="004C5641" w:rsidRPr="00605093">
          <w:rPr>
            <w:rStyle w:val="Hyperlink"/>
            <w:b/>
            <w:bCs/>
          </w:rPr>
          <w:t>https://mentor.ieee.org/802.11/dcn/22/11-22-1155-01-000m-telecon-minutes-for-revme-2022-july-plenary.docx</w:t>
        </w:r>
      </w:hyperlink>
      <w:r w:rsidRPr="00605093">
        <w:rPr>
          <w:b/>
          <w:bCs/>
        </w:rPr>
        <w:t xml:space="preserve"> </w:t>
      </w:r>
    </w:p>
    <w:p w14:paraId="65992E50" w14:textId="491F5CBE" w:rsidR="00345D27" w:rsidRPr="00605093" w:rsidRDefault="00345D27" w:rsidP="00E969A2">
      <w:pPr>
        <w:pStyle w:val="ListParagraph"/>
        <w:numPr>
          <w:ilvl w:val="0"/>
          <w:numId w:val="14"/>
        </w:numPr>
      </w:pPr>
      <w:r w:rsidRPr="00605093">
        <w:rPr>
          <w:b/>
          <w:bCs/>
        </w:rPr>
        <w:t>July 25</w:t>
      </w:r>
      <w:r w:rsidRPr="00605093">
        <w:rPr>
          <w:b/>
          <w:bCs/>
          <w:vertAlign w:val="superscript"/>
        </w:rPr>
        <w:t>th</w:t>
      </w:r>
      <w:r w:rsidRPr="00605093">
        <w:rPr>
          <w:b/>
          <w:bCs/>
        </w:rPr>
        <w:t xml:space="preserve"> teleconference:</w:t>
      </w:r>
      <w:r w:rsidR="004C5641" w:rsidRPr="00605093">
        <w:rPr>
          <w:b/>
          <w:bCs/>
        </w:rPr>
        <w:t>11-22/1195r0:</w:t>
      </w:r>
      <w:r w:rsidRPr="00605093">
        <w:rPr>
          <w:b/>
          <w:bCs/>
        </w:rPr>
        <w:t xml:space="preserve"> </w:t>
      </w:r>
      <w:hyperlink r:id="rId11" w:history="1">
        <w:r w:rsidRPr="00605093">
          <w:rPr>
            <w:rStyle w:val="Hyperlink"/>
            <w:b/>
            <w:bCs/>
          </w:rPr>
          <w:t>https://mentor.ieee.org/802.11/dcn/22/11-22-1195-00-000m-telecon-minutes-for-revme-july-25.docx</w:t>
        </w:r>
      </w:hyperlink>
      <w:r w:rsidRPr="00605093">
        <w:rPr>
          <w:b/>
          <w:bCs/>
        </w:rPr>
        <w:t xml:space="preserve"> </w:t>
      </w:r>
    </w:p>
    <w:p w14:paraId="4092960B" w14:textId="050ED270" w:rsidR="00345D27" w:rsidRPr="00605093" w:rsidRDefault="00345D27" w:rsidP="00E969A2">
      <w:pPr>
        <w:pStyle w:val="ListParagraph"/>
        <w:numPr>
          <w:ilvl w:val="0"/>
          <w:numId w:val="14"/>
        </w:numPr>
      </w:pPr>
      <w:r w:rsidRPr="00605093">
        <w:rPr>
          <w:b/>
          <w:bCs/>
        </w:rPr>
        <w:t xml:space="preserve">August </w:t>
      </w:r>
      <w:proofErr w:type="spellStart"/>
      <w:r w:rsidRPr="00605093">
        <w:rPr>
          <w:b/>
          <w:bCs/>
        </w:rPr>
        <w:t>Adhoc</w:t>
      </w:r>
      <w:proofErr w:type="spellEnd"/>
      <w:r w:rsidRPr="00605093">
        <w:rPr>
          <w:b/>
          <w:bCs/>
        </w:rPr>
        <w:t xml:space="preserve"> meeting: </w:t>
      </w:r>
      <w:r w:rsidR="00FE2B56" w:rsidRPr="00605093">
        <w:rPr>
          <w:b/>
          <w:bCs/>
        </w:rPr>
        <w:t xml:space="preserve">11-22/1276r1: </w:t>
      </w:r>
      <w:hyperlink r:id="rId12" w:history="1">
        <w:r w:rsidR="00FE2B56" w:rsidRPr="00605093">
          <w:rPr>
            <w:rStyle w:val="Hyperlink"/>
            <w:b/>
            <w:bCs/>
          </w:rPr>
          <w:t>https://mentor.ieee.org/802.11/dcn/22/11-22-1276-01-000m-minutes-for-revme-2022-august-adhoc-san-diego.docx</w:t>
        </w:r>
      </w:hyperlink>
      <w:r w:rsidRPr="00605093">
        <w:rPr>
          <w:b/>
          <w:bCs/>
        </w:rPr>
        <w:t xml:space="preserve"> </w:t>
      </w:r>
    </w:p>
    <w:p w14:paraId="5292FBD0" w14:textId="3DFD94DE" w:rsidR="00345D27" w:rsidRPr="00605093" w:rsidRDefault="00345D27" w:rsidP="00E969A2">
      <w:pPr>
        <w:pStyle w:val="ListParagraph"/>
        <w:numPr>
          <w:ilvl w:val="0"/>
          <w:numId w:val="14"/>
        </w:numPr>
      </w:pPr>
      <w:r w:rsidRPr="00605093">
        <w:rPr>
          <w:b/>
          <w:bCs/>
        </w:rPr>
        <w:lastRenderedPageBreak/>
        <w:t xml:space="preserve">August teleconferences: </w:t>
      </w:r>
      <w:r w:rsidR="00FE2B56" w:rsidRPr="00605093">
        <w:rPr>
          <w:b/>
          <w:bCs/>
        </w:rPr>
        <w:t>11-22/</w:t>
      </w:r>
      <w:r w:rsidR="00A27A73" w:rsidRPr="00605093">
        <w:rPr>
          <w:b/>
          <w:bCs/>
        </w:rPr>
        <w:t xml:space="preserve">1275r2: </w:t>
      </w:r>
      <w:hyperlink r:id="rId13" w:history="1">
        <w:r w:rsidR="00A27A73" w:rsidRPr="00605093">
          <w:rPr>
            <w:rStyle w:val="Hyperlink"/>
            <w:b/>
            <w:bCs/>
          </w:rPr>
          <w:t>https://mentor.ieee.org/802.11/dcn/22/11-22-1275-02-000m-telecon-minutes-for-revme-august-2022.docx</w:t>
        </w:r>
      </w:hyperlink>
      <w:r w:rsidRPr="00605093">
        <w:rPr>
          <w:b/>
          <w:bCs/>
        </w:rPr>
        <w:t xml:space="preserve"> </w:t>
      </w:r>
    </w:p>
    <w:p w14:paraId="2683A910" w14:textId="20B3429F" w:rsidR="00345D27" w:rsidRPr="00605093" w:rsidRDefault="00345D27" w:rsidP="00345D27">
      <w:pPr>
        <w:numPr>
          <w:ilvl w:val="2"/>
          <w:numId w:val="1"/>
        </w:numPr>
      </w:pPr>
      <w:r w:rsidRPr="00605093">
        <w:t>Moved: Jon Rosdahl</w:t>
      </w:r>
    </w:p>
    <w:p w14:paraId="180F9638" w14:textId="5E8061C6" w:rsidR="00345D27" w:rsidRPr="00605093" w:rsidRDefault="00345D27" w:rsidP="00345D27">
      <w:pPr>
        <w:numPr>
          <w:ilvl w:val="2"/>
          <w:numId w:val="1"/>
        </w:numPr>
      </w:pPr>
      <w:r w:rsidRPr="00605093">
        <w:t>2</w:t>
      </w:r>
      <w:r w:rsidRPr="00605093">
        <w:rPr>
          <w:vertAlign w:val="superscript"/>
        </w:rPr>
        <w:t>nd</w:t>
      </w:r>
      <w:r w:rsidRPr="00605093">
        <w:t>: Mark Hamilton</w:t>
      </w:r>
    </w:p>
    <w:p w14:paraId="7E33E23C" w14:textId="1DCE6BC6" w:rsidR="00345D27" w:rsidRPr="00605093" w:rsidRDefault="00E969A2" w:rsidP="00345D27">
      <w:pPr>
        <w:numPr>
          <w:ilvl w:val="2"/>
          <w:numId w:val="1"/>
        </w:numPr>
      </w:pPr>
      <w:r w:rsidRPr="00605093">
        <w:t>Results</w:t>
      </w:r>
      <w:r w:rsidR="00345D27" w:rsidRPr="00605093">
        <w:t>: Unanimous consent – Motion passes.</w:t>
      </w:r>
    </w:p>
    <w:p w14:paraId="66D27995" w14:textId="1A4741B9" w:rsidR="00345D27" w:rsidRPr="00605093" w:rsidRDefault="00345D27" w:rsidP="00345D27">
      <w:pPr>
        <w:numPr>
          <w:ilvl w:val="1"/>
          <w:numId w:val="1"/>
        </w:numPr>
      </w:pPr>
      <w:r w:rsidRPr="00605093">
        <w:rPr>
          <w:b/>
          <w:bCs/>
        </w:rPr>
        <w:t>Editor Report</w:t>
      </w:r>
      <w:r w:rsidRPr="00605093">
        <w:t xml:space="preserve"> – Emily QI (Intel)</w:t>
      </w:r>
    </w:p>
    <w:p w14:paraId="3AB12269" w14:textId="36EDBE51" w:rsidR="00345D27" w:rsidRPr="00605093" w:rsidRDefault="00345D27" w:rsidP="00345D27">
      <w:pPr>
        <w:numPr>
          <w:ilvl w:val="2"/>
          <w:numId w:val="1"/>
        </w:numPr>
      </w:pPr>
      <w:r w:rsidRPr="00605093">
        <w:t>D1.4 is pending an announcement, but it may be on the member site already.</w:t>
      </w:r>
    </w:p>
    <w:p w14:paraId="59AB0942" w14:textId="6D3A4189" w:rsidR="00345D27" w:rsidRPr="00605093" w:rsidRDefault="00345D27" w:rsidP="00345D27">
      <w:pPr>
        <w:numPr>
          <w:ilvl w:val="2"/>
          <w:numId w:val="1"/>
        </w:numPr>
      </w:pPr>
      <w:r w:rsidRPr="00605093">
        <w:t>See 11-21/687r11</w:t>
      </w:r>
    </w:p>
    <w:p w14:paraId="6EF10846" w14:textId="0D248154" w:rsidR="00345D27" w:rsidRPr="00605093" w:rsidRDefault="00181775" w:rsidP="00345D27">
      <w:pPr>
        <w:numPr>
          <w:ilvl w:val="3"/>
          <w:numId w:val="1"/>
        </w:numPr>
      </w:pPr>
      <w:hyperlink r:id="rId14" w:history="1">
        <w:r w:rsidR="00151433" w:rsidRPr="00605093">
          <w:rPr>
            <w:rStyle w:val="Hyperlink"/>
          </w:rPr>
          <w:t>https://mentor.ieee.org/802.11/dcn/21/11-21-0687-11-000m-802-11revme-editor-s-report.pptx</w:t>
        </w:r>
      </w:hyperlink>
    </w:p>
    <w:p w14:paraId="4CCF7E6B" w14:textId="6F413216" w:rsidR="00151433" w:rsidRPr="00605093" w:rsidRDefault="00151433" w:rsidP="00345D27">
      <w:pPr>
        <w:numPr>
          <w:ilvl w:val="3"/>
          <w:numId w:val="1"/>
        </w:numPr>
      </w:pPr>
      <w:r w:rsidRPr="00605093">
        <w:t>Review submission</w:t>
      </w:r>
    </w:p>
    <w:p w14:paraId="332B74D9" w14:textId="17D587E8" w:rsidR="00151433" w:rsidRPr="00605093" w:rsidRDefault="00731A86" w:rsidP="00151433">
      <w:pPr>
        <w:ind w:left="2880"/>
      </w:pPr>
      <w:r w:rsidRPr="00605093">
        <w:rPr>
          <w:noProof/>
        </w:rPr>
        <w:drawing>
          <wp:inline distT="0" distB="0" distL="0" distR="0" wp14:anchorId="041856F0" wp14:editId="303C6403">
            <wp:extent cx="4552950" cy="1762125"/>
            <wp:effectExtent l="0" t="0" r="0"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52950" cy="1762125"/>
                    </a:xfrm>
                    <a:prstGeom prst="rect">
                      <a:avLst/>
                    </a:prstGeom>
                    <a:noFill/>
                    <a:ln>
                      <a:noFill/>
                    </a:ln>
                  </pic:spPr>
                </pic:pic>
              </a:graphicData>
            </a:graphic>
          </wp:inline>
        </w:drawing>
      </w:r>
    </w:p>
    <w:p w14:paraId="54938414" w14:textId="1FD295BB" w:rsidR="00151433" w:rsidRPr="00605093" w:rsidRDefault="00605093" w:rsidP="00151433">
      <w:pPr>
        <w:pStyle w:val="NormalWeb"/>
        <w:numPr>
          <w:ilvl w:val="1"/>
          <w:numId w:val="1"/>
        </w:numPr>
        <w:kinsoku w:val="0"/>
        <w:overflowPunct w:val="0"/>
        <w:spacing w:before="0" w:beforeAutospacing="0" w:after="0" w:afterAutospacing="0"/>
        <w:textAlignment w:val="baseline"/>
      </w:pPr>
      <w:r w:rsidRPr="00605093">
        <w:rPr>
          <w:rFonts w:eastAsia="MS PGothic"/>
          <w:b/>
          <w:bCs/>
          <w:color w:val="000000"/>
          <w:kern w:val="24"/>
          <w:sz w:val="22"/>
          <w:szCs w:val="22"/>
        </w:rPr>
        <w:t xml:space="preserve">Process </w:t>
      </w:r>
      <w:r w:rsidR="00151433" w:rsidRPr="00605093">
        <w:rPr>
          <w:rFonts w:eastAsia="MS PGothic"/>
          <w:b/>
          <w:bCs/>
          <w:color w:val="000000"/>
          <w:kern w:val="24"/>
          <w:sz w:val="22"/>
          <w:szCs w:val="22"/>
        </w:rPr>
        <w:t>Withdrawn CIDs</w:t>
      </w:r>
      <w:r w:rsidR="00151433" w:rsidRPr="00605093">
        <w:rPr>
          <w:rFonts w:eastAsia="MS PGothic"/>
          <w:color w:val="000000"/>
          <w:kern w:val="24"/>
          <w:sz w:val="22"/>
          <w:szCs w:val="22"/>
        </w:rPr>
        <w:t xml:space="preserve"> – </w:t>
      </w:r>
    </w:p>
    <w:p w14:paraId="75AD584A" w14:textId="77777777" w:rsidR="00151433" w:rsidRPr="0075653D" w:rsidRDefault="00151433" w:rsidP="00151433">
      <w:pPr>
        <w:pStyle w:val="NormalWeb"/>
        <w:numPr>
          <w:ilvl w:val="2"/>
          <w:numId w:val="1"/>
        </w:numPr>
        <w:kinsoku w:val="0"/>
        <w:overflowPunct w:val="0"/>
        <w:spacing w:before="0" w:beforeAutospacing="0" w:after="0" w:afterAutospacing="0"/>
        <w:textAlignment w:val="baseline"/>
        <w:rPr>
          <w:highlight w:val="green"/>
        </w:rPr>
      </w:pPr>
      <w:r w:rsidRPr="0075653D">
        <w:rPr>
          <w:rFonts w:eastAsia="MS PGothic"/>
          <w:color w:val="000000"/>
          <w:kern w:val="24"/>
          <w:sz w:val="22"/>
          <w:szCs w:val="22"/>
          <w:highlight w:val="green"/>
        </w:rPr>
        <w:t xml:space="preserve">CID 2214 (MAC), 2216 (SEC), 1047 (MAC), 1220 (PHY), </w:t>
      </w:r>
    </w:p>
    <w:p w14:paraId="0516CF96" w14:textId="0A7FB185" w:rsidR="00151433" w:rsidRPr="0075653D" w:rsidRDefault="00151433" w:rsidP="00151433">
      <w:pPr>
        <w:pStyle w:val="NormalWeb"/>
        <w:kinsoku w:val="0"/>
        <w:overflowPunct w:val="0"/>
        <w:spacing w:before="0" w:beforeAutospacing="0" w:after="0" w:afterAutospacing="0"/>
        <w:ind w:left="1440" w:firstLine="720"/>
        <w:textAlignment w:val="baseline"/>
        <w:rPr>
          <w:rFonts w:eastAsia="MS PGothic"/>
          <w:color w:val="000000"/>
          <w:kern w:val="24"/>
          <w:sz w:val="22"/>
          <w:szCs w:val="22"/>
          <w:highlight w:val="green"/>
        </w:rPr>
      </w:pPr>
      <w:r w:rsidRPr="0075653D">
        <w:rPr>
          <w:rFonts w:eastAsia="MS PGothic"/>
          <w:color w:val="000000"/>
          <w:kern w:val="24"/>
          <w:sz w:val="22"/>
          <w:szCs w:val="22"/>
          <w:highlight w:val="green"/>
        </w:rPr>
        <w:t>1290, 1291, 1292 (ED1), 2372 (MAC)</w:t>
      </w:r>
    </w:p>
    <w:p w14:paraId="5FC9E50D" w14:textId="578E42A8" w:rsidR="00A86D8A" w:rsidRPr="00605093" w:rsidRDefault="00A86D8A" w:rsidP="00151433">
      <w:pPr>
        <w:pStyle w:val="NormalWeb"/>
        <w:kinsoku w:val="0"/>
        <w:overflowPunct w:val="0"/>
        <w:spacing w:before="0" w:beforeAutospacing="0" w:after="0" w:afterAutospacing="0"/>
        <w:ind w:left="1440" w:firstLine="720"/>
        <w:textAlignment w:val="baseline"/>
      </w:pPr>
      <w:r w:rsidRPr="0075653D">
        <w:rPr>
          <w:rFonts w:eastAsia="MS PGothic"/>
          <w:color w:val="000000"/>
          <w:kern w:val="24"/>
          <w:sz w:val="22"/>
          <w:szCs w:val="22"/>
          <w:highlight w:val="green"/>
        </w:rPr>
        <w:t>Also 1008, 2207, 2208 (MAC)</w:t>
      </w:r>
    </w:p>
    <w:p w14:paraId="407C60D1" w14:textId="4EF04910" w:rsidR="00151433" w:rsidRPr="00605093" w:rsidRDefault="00151433" w:rsidP="00151433">
      <w:pPr>
        <w:numPr>
          <w:ilvl w:val="2"/>
          <w:numId w:val="1"/>
        </w:numPr>
      </w:pPr>
      <w:r w:rsidRPr="00605093">
        <w:t>Emails have been received by the Chair for withdrawing comments.</w:t>
      </w:r>
    </w:p>
    <w:p w14:paraId="732FC7B9" w14:textId="468E8700" w:rsidR="00151433" w:rsidRPr="00605093" w:rsidRDefault="00151433" w:rsidP="00151433">
      <w:pPr>
        <w:numPr>
          <w:ilvl w:val="2"/>
          <w:numId w:val="1"/>
        </w:numPr>
      </w:pPr>
      <w:r w:rsidRPr="00605093">
        <w:t>Resolution</w:t>
      </w:r>
      <w:r w:rsidR="00A86D8A" w:rsidRPr="00605093">
        <w:t xml:space="preserve"> to be updated for all</w:t>
      </w:r>
      <w:r w:rsidRPr="00605093">
        <w:t>: Rejected; commenter has withdrawn the CID.</w:t>
      </w:r>
    </w:p>
    <w:p w14:paraId="572C913C" w14:textId="3920C2CA" w:rsidR="00151433" w:rsidRPr="00605093" w:rsidRDefault="00A86D8A" w:rsidP="00A86D8A">
      <w:pPr>
        <w:numPr>
          <w:ilvl w:val="2"/>
          <w:numId w:val="1"/>
        </w:numPr>
      </w:pPr>
      <w:r w:rsidRPr="00605093">
        <w:t>No objection – Mark Ready for Motion</w:t>
      </w:r>
    </w:p>
    <w:p w14:paraId="0014DDF8" w14:textId="3A86393A" w:rsidR="00A86D8A" w:rsidRPr="00605093" w:rsidRDefault="009661AD" w:rsidP="00A86D8A">
      <w:pPr>
        <w:pStyle w:val="NormalWeb"/>
        <w:numPr>
          <w:ilvl w:val="1"/>
          <w:numId w:val="1"/>
        </w:numPr>
        <w:kinsoku w:val="0"/>
        <w:overflowPunct w:val="0"/>
        <w:spacing w:before="0" w:beforeAutospacing="0" w:after="0" w:afterAutospacing="0"/>
        <w:textAlignment w:val="baseline"/>
      </w:pPr>
      <w:r w:rsidRPr="0075653D">
        <w:rPr>
          <w:rFonts w:eastAsia="MS PGothic"/>
          <w:b/>
          <w:bCs/>
          <w:color w:val="000000"/>
          <w:kern w:val="24"/>
          <w:sz w:val="22"/>
          <w:szCs w:val="22"/>
        </w:rPr>
        <w:t>Review doc 11-22/916r7</w:t>
      </w:r>
      <w:r w:rsidRPr="009661AD">
        <w:rPr>
          <w:rFonts w:eastAsia="MS PGothic"/>
          <w:color w:val="000000"/>
          <w:kern w:val="24"/>
          <w:sz w:val="22"/>
          <w:szCs w:val="22"/>
        </w:rPr>
        <w:t xml:space="preserve"> – </w:t>
      </w:r>
      <w:r w:rsidR="00A86D8A" w:rsidRPr="009661AD">
        <w:rPr>
          <w:rFonts w:eastAsia="MS PGothic"/>
          <w:color w:val="000000"/>
          <w:kern w:val="24"/>
          <w:sz w:val="22"/>
          <w:szCs w:val="22"/>
        </w:rPr>
        <w:t>Clause 6</w:t>
      </w:r>
      <w:r>
        <w:rPr>
          <w:rFonts w:eastAsia="MS PGothic"/>
          <w:color w:val="000000"/>
          <w:kern w:val="24"/>
          <w:sz w:val="22"/>
          <w:szCs w:val="22"/>
        </w:rPr>
        <w:t xml:space="preserve"> </w:t>
      </w:r>
      <w:r w:rsidR="00A86D8A" w:rsidRPr="00605093">
        <w:rPr>
          <w:rFonts w:eastAsia="MS PGothic"/>
          <w:color w:val="000000"/>
          <w:kern w:val="24"/>
          <w:sz w:val="22"/>
          <w:szCs w:val="22"/>
        </w:rPr>
        <w:t>–</w:t>
      </w:r>
      <w:r>
        <w:rPr>
          <w:rFonts w:eastAsia="MS PGothic"/>
          <w:color w:val="000000"/>
          <w:kern w:val="24"/>
          <w:sz w:val="22"/>
          <w:szCs w:val="22"/>
        </w:rPr>
        <w:t xml:space="preserve"> </w:t>
      </w:r>
      <w:r w:rsidR="00A86D8A" w:rsidRPr="00605093">
        <w:rPr>
          <w:rFonts w:eastAsia="MS PGothic"/>
          <w:color w:val="000000"/>
          <w:kern w:val="24"/>
          <w:sz w:val="22"/>
          <w:szCs w:val="22"/>
        </w:rPr>
        <w:t>Graham SMITH (SR Technology)</w:t>
      </w:r>
    </w:p>
    <w:p w14:paraId="38DD7EB3" w14:textId="5DF4B8A5" w:rsidR="00A86D8A" w:rsidRPr="00605093" w:rsidRDefault="00181775" w:rsidP="00A86D8A">
      <w:pPr>
        <w:numPr>
          <w:ilvl w:val="2"/>
          <w:numId w:val="1"/>
        </w:numPr>
      </w:pPr>
      <w:hyperlink r:id="rId16" w:history="1">
        <w:r w:rsidR="00A86D8A" w:rsidRPr="00605093">
          <w:rPr>
            <w:rStyle w:val="Hyperlink"/>
          </w:rPr>
          <w:t>https://mentor.ieee.org/802.11/dcn/22/11-22-0916-07-0arc-clause-6-3-new-text.docx</w:t>
        </w:r>
      </w:hyperlink>
      <w:r w:rsidR="00A86D8A" w:rsidRPr="00605093">
        <w:t xml:space="preserve"> </w:t>
      </w:r>
    </w:p>
    <w:p w14:paraId="3683A47E" w14:textId="0EA4D879" w:rsidR="009661AD" w:rsidRDefault="009661AD" w:rsidP="00A86D8A">
      <w:pPr>
        <w:numPr>
          <w:ilvl w:val="2"/>
          <w:numId w:val="1"/>
        </w:numPr>
      </w:pPr>
      <w:r w:rsidRPr="00605093">
        <w:rPr>
          <w:rFonts w:eastAsia="MS PGothic"/>
          <w:color w:val="000000"/>
          <w:kern w:val="24"/>
          <w:szCs w:val="22"/>
        </w:rPr>
        <w:t xml:space="preserve"> </w:t>
      </w:r>
      <w:r w:rsidRPr="00605093">
        <w:rPr>
          <w:rFonts w:eastAsia="MS PGothic"/>
          <w:color w:val="000000"/>
          <w:kern w:val="24"/>
          <w:szCs w:val="22"/>
          <w:highlight w:val="green"/>
        </w:rPr>
        <w:t>CID 1114 (GEN)</w:t>
      </w:r>
    </w:p>
    <w:p w14:paraId="5679DE76" w14:textId="4A4E3CE9" w:rsidR="00A86D8A" w:rsidRPr="00605093" w:rsidRDefault="00A86D8A" w:rsidP="009661AD">
      <w:pPr>
        <w:numPr>
          <w:ilvl w:val="3"/>
          <w:numId w:val="1"/>
        </w:numPr>
      </w:pPr>
      <w:r w:rsidRPr="00605093">
        <w:t>Review history of document</w:t>
      </w:r>
    </w:p>
    <w:p w14:paraId="2B55673C" w14:textId="58F88E77" w:rsidR="00A86D8A" w:rsidRPr="00605093" w:rsidRDefault="00A86D8A" w:rsidP="009661AD">
      <w:pPr>
        <w:numPr>
          <w:ilvl w:val="3"/>
          <w:numId w:val="1"/>
        </w:numPr>
      </w:pPr>
      <w:r w:rsidRPr="00605093">
        <w:t xml:space="preserve">Organization of document explained </w:t>
      </w:r>
    </w:p>
    <w:p w14:paraId="527E4CDC" w14:textId="4164F2B3" w:rsidR="00A86D8A" w:rsidRPr="00605093" w:rsidRDefault="00A93C27" w:rsidP="009661AD">
      <w:pPr>
        <w:numPr>
          <w:ilvl w:val="4"/>
          <w:numId w:val="1"/>
        </w:numPr>
      </w:pPr>
      <w:r w:rsidRPr="00605093">
        <w:t xml:space="preserve">Review </w:t>
      </w:r>
      <w:r w:rsidR="00A86D8A" w:rsidRPr="00605093">
        <w:t>Changes since last revision.</w:t>
      </w:r>
    </w:p>
    <w:p w14:paraId="3B641DA1" w14:textId="14FF0FB7" w:rsidR="00A86D8A" w:rsidRPr="00605093" w:rsidRDefault="00C82523" w:rsidP="009661AD">
      <w:pPr>
        <w:numPr>
          <w:ilvl w:val="4"/>
          <w:numId w:val="1"/>
        </w:numPr>
      </w:pPr>
      <w:r w:rsidRPr="00605093">
        <w:t>Discussion on other CIDs that may be concerned with Clause 6.</w:t>
      </w:r>
    </w:p>
    <w:p w14:paraId="180A8E50" w14:textId="28AA2501" w:rsidR="00C82523" w:rsidRPr="00605093" w:rsidRDefault="00C82523" w:rsidP="009661AD">
      <w:pPr>
        <w:numPr>
          <w:ilvl w:val="4"/>
          <w:numId w:val="1"/>
        </w:numPr>
      </w:pPr>
      <w:r w:rsidRPr="00605093">
        <w:t>Should CIDs that are related to Clause 6 be rejected/revised.</w:t>
      </w:r>
    </w:p>
    <w:p w14:paraId="5385C014" w14:textId="6A81A697" w:rsidR="00151433" w:rsidRPr="00605093" w:rsidRDefault="00C82523" w:rsidP="00C82523">
      <w:pPr>
        <w:numPr>
          <w:ilvl w:val="2"/>
          <w:numId w:val="1"/>
        </w:numPr>
      </w:pPr>
      <w:r w:rsidRPr="00605093">
        <w:t xml:space="preserve">Move to </w:t>
      </w:r>
      <w:r w:rsidR="009661AD">
        <w:t xml:space="preserve">review </w:t>
      </w:r>
      <w:r w:rsidRPr="00605093">
        <w:t>doc 11-22/916r9:</w:t>
      </w:r>
    </w:p>
    <w:p w14:paraId="7583C445" w14:textId="5DD6347F" w:rsidR="00C82523" w:rsidRPr="00605093" w:rsidRDefault="00181775" w:rsidP="00C82523">
      <w:pPr>
        <w:numPr>
          <w:ilvl w:val="3"/>
          <w:numId w:val="1"/>
        </w:numPr>
      </w:pPr>
      <w:hyperlink r:id="rId17" w:history="1">
        <w:r w:rsidR="00C82523" w:rsidRPr="00605093">
          <w:rPr>
            <w:rStyle w:val="Hyperlink"/>
          </w:rPr>
          <w:t>https://mentor.ieee.org/802.11/dcn/22/11-22-0916-09-0arc-clause-6-3-new-text.docx</w:t>
        </w:r>
      </w:hyperlink>
      <w:r w:rsidR="00C82523" w:rsidRPr="00605093">
        <w:t xml:space="preserve"> </w:t>
      </w:r>
    </w:p>
    <w:p w14:paraId="5F145859" w14:textId="7BDCF948" w:rsidR="00151433" w:rsidRPr="00605093" w:rsidRDefault="00C82523" w:rsidP="00345D27">
      <w:pPr>
        <w:numPr>
          <w:ilvl w:val="3"/>
          <w:numId w:val="1"/>
        </w:numPr>
      </w:pPr>
      <w:r w:rsidRPr="00605093">
        <w:t>Added two entries to the end of the table and appear in D1.4</w:t>
      </w:r>
    </w:p>
    <w:p w14:paraId="0C2787DF" w14:textId="40814DAA" w:rsidR="00141E80" w:rsidRPr="00605093" w:rsidRDefault="00C82523" w:rsidP="00141E80">
      <w:pPr>
        <w:numPr>
          <w:ilvl w:val="2"/>
          <w:numId w:val="1"/>
        </w:numPr>
      </w:pPr>
      <w:r w:rsidRPr="00605093">
        <w:t>Proposed Resolution</w:t>
      </w:r>
      <w:r w:rsidR="00CD3445">
        <w:t xml:space="preserve"> CID1114 (GEN)</w:t>
      </w:r>
      <w:r w:rsidRPr="00605093">
        <w:t xml:space="preserve">: </w:t>
      </w:r>
      <w:r w:rsidR="00141E80" w:rsidRPr="00605093">
        <w:t>REVISED (GEN: 2022-09-13 18:49:04Z) Incorporate the changes in 11-22/916r9:</w:t>
      </w:r>
    </w:p>
    <w:p w14:paraId="67543863" w14:textId="22E96403" w:rsidR="00C82523" w:rsidRPr="00605093" w:rsidRDefault="00181775" w:rsidP="00141E80">
      <w:pPr>
        <w:ind w:left="2160"/>
      </w:pPr>
      <w:hyperlink r:id="rId18" w:history="1">
        <w:r w:rsidR="00141E80" w:rsidRPr="00605093">
          <w:rPr>
            <w:rStyle w:val="Hyperlink"/>
          </w:rPr>
          <w:t>https://mentor.ieee.org/802.11/dcn/22/11-22-0916-09-0arc-clause-6-3-new-text.docx</w:t>
        </w:r>
      </w:hyperlink>
      <w:r w:rsidR="00141E80" w:rsidRPr="00605093">
        <w:t xml:space="preserve"> </w:t>
      </w:r>
    </w:p>
    <w:p w14:paraId="4202D9C4" w14:textId="577ECC02" w:rsidR="00151433" w:rsidRPr="00605093" w:rsidRDefault="00141E80" w:rsidP="00151433">
      <w:pPr>
        <w:numPr>
          <w:ilvl w:val="2"/>
          <w:numId w:val="1"/>
        </w:numPr>
      </w:pPr>
      <w:r w:rsidRPr="00605093">
        <w:t>After discussion on how to possibly get other CIDs withdrawn</w:t>
      </w:r>
      <w:r w:rsidR="0043250A">
        <w:t>, it was determined that</w:t>
      </w:r>
      <w:r w:rsidRPr="00605093">
        <w:t xml:space="preserve"> they </w:t>
      </w:r>
      <w:r w:rsidR="00C72F81">
        <w:t>c</w:t>
      </w:r>
      <w:r w:rsidRPr="00605093">
        <w:t>ould only be withdrawn if a Motion was approved.</w:t>
      </w:r>
    </w:p>
    <w:p w14:paraId="2FBE6AA4" w14:textId="10B835AB" w:rsidR="00141E80" w:rsidRPr="0043250A" w:rsidRDefault="00141E80" w:rsidP="00141E80">
      <w:pPr>
        <w:numPr>
          <w:ilvl w:val="2"/>
          <w:numId w:val="1"/>
        </w:numPr>
        <w:rPr>
          <w:b/>
          <w:bCs/>
          <w:color w:val="C00000"/>
        </w:rPr>
      </w:pPr>
      <w:r w:rsidRPr="0043250A">
        <w:rPr>
          <w:b/>
          <w:bCs/>
          <w:color w:val="C00000"/>
        </w:rPr>
        <w:t xml:space="preserve">MOTION: #80 </w:t>
      </w:r>
      <w:r w:rsidR="0043250A" w:rsidRPr="0043250A">
        <w:rPr>
          <w:b/>
          <w:bCs/>
          <w:color w:val="C00000"/>
        </w:rPr>
        <w:t xml:space="preserve">– </w:t>
      </w:r>
      <w:r w:rsidR="0043250A" w:rsidRPr="0043250A">
        <w:rPr>
          <w:b/>
          <w:bCs/>
        </w:rPr>
        <w:t>CID 1114 (GEN) (2022-09-13)</w:t>
      </w:r>
    </w:p>
    <w:p w14:paraId="71912AA4" w14:textId="77777777" w:rsidR="00141E80" w:rsidRPr="00605093" w:rsidRDefault="00141E80" w:rsidP="00141E80">
      <w:pPr>
        <w:numPr>
          <w:ilvl w:val="3"/>
          <w:numId w:val="1"/>
        </w:numPr>
      </w:pPr>
      <w:r w:rsidRPr="00605093">
        <w:t xml:space="preserve"> Approve the comment resolution for CID 1114 as: REVISED (GEN: 2022-09-13 18:49:04Z) Incorporate the changes in 11-22/916r9:</w:t>
      </w:r>
    </w:p>
    <w:p w14:paraId="040E2D97" w14:textId="09B11777" w:rsidR="00151433" w:rsidRPr="00605093" w:rsidRDefault="00181775" w:rsidP="00141E80">
      <w:pPr>
        <w:ind w:left="2880"/>
      </w:pPr>
      <w:hyperlink r:id="rId19" w:history="1">
        <w:r w:rsidR="0043250A" w:rsidRPr="00CA2480">
          <w:rPr>
            <w:rStyle w:val="Hyperlink"/>
          </w:rPr>
          <w:t>https://mentor.ieee.org/802.11/dcn/22/11-22-0916-09-0arc-clause-6-3-new-text.docx</w:t>
        </w:r>
      </w:hyperlink>
      <w:r w:rsidR="0043250A">
        <w:t xml:space="preserve"> </w:t>
      </w:r>
    </w:p>
    <w:p w14:paraId="72282239" w14:textId="7DACE30B" w:rsidR="00151433" w:rsidRPr="00605093" w:rsidRDefault="00141E80" w:rsidP="00141E80">
      <w:pPr>
        <w:numPr>
          <w:ilvl w:val="3"/>
          <w:numId w:val="1"/>
        </w:numPr>
      </w:pPr>
      <w:r w:rsidRPr="00605093">
        <w:t>Moved: Graham SMITH</w:t>
      </w:r>
    </w:p>
    <w:p w14:paraId="6C8F1B66" w14:textId="7FCC9FE4" w:rsidR="00141E80" w:rsidRPr="00605093" w:rsidRDefault="00141E80" w:rsidP="00141E80">
      <w:pPr>
        <w:numPr>
          <w:ilvl w:val="3"/>
          <w:numId w:val="1"/>
        </w:numPr>
      </w:pPr>
      <w:r w:rsidRPr="00605093">
        <w:t>Second: Jon Rosdahl</w:t>
      </w:r>
    </w:p>
    <w:p w14:paraId="681EF3B9" w14:textId="173ACB74" w:rsidR="00141E80" w:rsidRPr="00605093" w:rsidRDefault="00141E80" w:rsidP="00141E80">
      <w:pPr>
        <w:numPr>
          <w:ilvl w:val="3"/>
          <w:numId w:val="1"/>
        </w:numPr>
      </w:pPr>
      <w:r w:rsidRPr="00605093">
        <w:t>Results: Unanimous, Motion Passes.</w:t>
      </w:r>
    </w:p>
    <w:p w14:paraId="459BD3DE" w14:textId="46326648" w:rsidR="00141E80" w:rsidRPr="00605093" w:rsidRDefault="00141E80" w:rsidP="00141E80">
      <w:pPr>
        <w:numPr>
          <w:ilvl w:val="2"/>
          <w:numId w:val="1"/>
        </w:numPr>
        <w:rPr>
          <w:highlight w:val="green"/>
        </w:rPr>
      </w:pPr>
      <w:r w:rsidRPr="00605093">
        <w:rPr>
          <w:highlight w:val="green"/>
        </w:rPr>
        <w:t>CID 1716 (GEN)</w:t>
      </w:r>
    </w:p>
    <w:p w14:paraId="3C758F02" w14:textId="7AAE340A" w:rsidR="00141E80" w:rsidRPr="00605093" w:rsidRDefault="00141E80" w:rsidP="00141E80">
      <w:pPr>
        <w:numPr>
          <w:ilvl w:val="3"/>
          <w:numId w:val="1"/>
        </w:numPr>
      </w:pPr>
      <w:r w:rsidRPr="00605093">
        <w:t>Proposed resolution: Rejected; the commentor has withdrawn the comment.</w:t>
      </w:r>
    </w:p>
    <w:p w14:paraId="080F6364" w14:textId="563ED279" w:rsidR="00141E80" w:rsidRPr="00605093" w:rsidRDefault="00141E80" w:rsidP="00141E80">
      <w:pPr>
        <w:numPr>
          <w:ilvl w:val="3"/>
          <w:numId w:val="1"/>
        </w:numPr>
      </w:pPr>
      <w:r w:rsidRPr="00605093">
        <w:t>Mark Ready for Motion.</w:t>
      </w:r>
    </w:p>
    <w:p w14:paraId="431D4B74" w14:textId="7A38BC09" w:rsidR="00141E80" w:rsidRPr="00605093" w:rsidRDefault="00737671" w:rsidP="00F415B3">
      <w:pPr>
        <w:numPr>
          <w:ilvl w:val="2"/>
          <w:numId w:val="1"/>
        </w:numPr>
      </w:pPr>
      <w:r>
        <w:t xml:space="preserve">Reminder that a </w:t>
      </w:r>
      <w:r w:rsidR="006A3B19">
        <w:t>t</w:t>
      </w:r>
      <w:r w:rsidR="00F415B3" w:rsidRPr="00605093">
        <w:t xml:space="preserve">utorial </w:t>
      </w:r>
      <w:r w:rsidR="006A3B19">
        <w:t xml:space="preserve">in </w:t>
      </w:r>
      <w:r w:rsidR="00F415B3" w:rsidRPr="00605093">
        <w:t xml:space="preserve">11-22/1507 will be given during the </w:t>
      </w:r>
      <w:r w:rsidR="006A3B19">
        <w:t xml:space="preserve">802.11 </w:t>
      </w:r>
      <w:r w:rsidR="00F415B3" w:rsidRPr="00605093">
        <w:t>Mid-week plenary.</w:t>
      </w:r>
    </w:p>
    <w:p w14:paraId="32DA5FD5" w14:textId="3E2E267F" w:rsidR="00F415B3" w:rsidRPr="006A3B19" w:rsidRDefault="00F415B3" w:rsidP="00F415B3">
      <w:pPr>
        <w:pStyle w:val="NormalWeb"/>
        <w:numPr>
          <w:ilvl w:val="1"/>
          <w:numId w:val="1"/>
        </w:numPr>
        <w:kinsoku w:val="0"/>
        <w:overflowPunct w:val="0"/>
        <w:spacing w:before="0" w:beforeAutospacing="0" w:after="0" w:afterAutospacing="0"/>
        <w:textAlignment w:val="baseline"/>
      </w:pPr>
      <w:r w:rsidRPr="006A3B19">
        <w:rPr>
          <w:rFonts w:eastAsia="MS PGothic"/>
          <w:b/>
          <w:bCs/>
          <w:color w:val="000000"/>
          <w:kern w:val="24"/>
          <w:sz w:val="22"/>
          <w:szCs w:val="22"/>
        </w:rPr>
        <w:t>Deprecate/Obsolete</w:t>
      </w:r>
      <w:r w:rsidR="006A3B19">
        <w:rPr>
          <w:rFonts w:eastAsia="MS PGothic"/>
          <w:b/>
          <w:bCs/>
          <w:color w:val="000000"/>
          <w:kern w:val="24"/>
          <w:sz w:val="22"/>
          <w:szCs w:val="22"/>
        </w:rPr>
        <w:t xml:space="preserve"> </w:t>
      </w:r>
      <w:r w:rsidR="006A3B19">
        <w:rPr>
          <w:rFonts w:eastAsia="MS PGothic"/>
          <w:color w:val="000000"/>
          <w:kern w:val="24"/>
          <w:sz w:val="22"/>
          <w:szCs w:val="22"/>
        </w:rPr>
        <w:t>CIDs</w:t>
      </w:r>
      <w:r w:rsidRPr="00605093">
        <w:rPr>
          <w:rFonts w:eastAsia="MS PGothic"/>
          <w:color w:val="000000"/>
          <w:kern w:val="24"/>
          <w:sz w:val="22"/>
          <w:szCs w:val="22"/>
        </w:rPr>
        <w:t xml:space="preserve"> – note doc 11-18/652</w:t>
      </w:r>
      <w:r w:rsidR="00AA0399">
        <w:rPr>
          <w:rFonts w:eastAsia="MS PGothic"/>
          <w:color w:val="000000"/>
          <w:kern w:val="24"/>
          <w:sz w:val="22"/>
          <w:szCs w:val="22"/>
        </w:rPr>
        <w:t>r20</w:t>
      </w:r>
      <w:r w:rsidR="00C052F0">
        <w:rPr>
          <w:rFonts w:eastAsia="MS PGothic"/>
          <w:color w:val="000000"/>
          <w:kern w:val="24"/>
          <w:sz w:val="22"/>
          <w:szCs w:val="22"/>
        </w:rPr>
        <w:t xml:space="preserve"> – Jon ROSDAHL (Qualcomm)</w:t>
      </w:r>
    </w:p>
    <w:p w14:paraId="6290F9E7" w14:textId="398660E0" w:rsidR="006A3B19" w:rsidRPr="00605093" w:rsidRDefault="00181775" w:rsidP="006A3B19">
      <w:pPr>
        <w:pStyle w:val="NormalWeb"/>
        <w:numPr>
          <w:ilvl w:val="2"/>
          <w:numId w:val="1"/>
        </w:numPr>
        <w:kinsoku w:val="0"/>
        <w:overflowPunct w:val="0"/>
        <w:spacing w:before="0" w:beforeAutospacing="0" w:after="0" w:afterAutospacing="0"/>
        <w:textAlignment w:val="baseline"/>
      </w:pPr>
      <w:hyperlink r:id="rId20" w:history="1">
        <w:r w:rsidR="00AA0399" w:rsidRPr="00CA2480">
          <w:rPr>
            <w:rStyle w:val="Hyperlink"/>
          </w:rPr>
          <w:t>https://mentor.ieee.org/802.11/dcn/22/11-22-0067-20-000m-gen-adhoc-revme-wg-lb258-comments.xlsx</w:t>
        </w:r>
      </w:hyperlink>
      <w:r w:rsidR="00AA0399">
        <w:t xml:space="preserve"> </w:t>
      </w:r>
    </w:p>
    <w:p w14:paraId="603CFF8A" w14:textId="77777777" w:rsidR="00F415B3" w:rsidRPr="00605093" w:rsidRDefault="00F415B3" w:rsidP="00F415B3">
      <w:pPr>
        <w:pStyle w:val="NormalWeb"/>
        <w:numPr>
          <w:ilvl w:val="2"/>
          <w:numId w:val="1"/>
        </w:numPr>
        <w:kinsoku w:val="0"/>
        <w:overflowPunct w:val="0"/>
        <w:spacing w:before="0" w:beforeAutospacing="0" w:after="0" w:afterAutospacing="0"/>
        <w:textAlignment w:val="baseline"/>
      </w:pPr>
      <w:r w:rsidRPr="00605093">
        <w:rPr>
          <w:rFonts w:eastAsia="MS PGothic"/>
          <w:color w:val="000000"/>
          <w:kern w:val="24"/>
          <w:sz w:val="22"/>
          <w:szCs w:val="22"/>
        </w:rPr>
        <w:t>WEP – CID 1266, 1267, 1642, 1083 (GEN), 1079, 1719 (SEC)</w:t>
      </w:r>
    </w:p>
    <w:p w14:paraId="3080E5CB" w14:textId="7F544DE3" w:rsidR="00F415B3" w:rsidRPr="00605093" w:rsidRDefault="00F415B3" w:rsidP="00F415B3">
      <w:pPr>
        <w:pStyle w:val="NormalWeb"/>
        <w:numPr>
          <w:ilvl w:val="2"/>
          <w:numId w:val="1"/>
        </w:numPr>
        <w:kinsoku w:val="0"/>
        <w:overflowPunct w:val="0"/>
        <w:spacing w:before="0" w:beforeAutospacing="0" w:after="0" w:afterAutospacing="0"/>
        <w:textAlignment w:val="baseline"/>
      </w:pPr>
      <w:r w:rsidRPr="00605093">
        <w:rPr>
          <w:rFonts w:eastAsia="MS PGothic"/>
          <w:color w:val="000000"/>
          <w:kern w:val="24"/>
          <w:sz w:val="22"/>
          <w:szCs w:val="22"/>
        </w:rPr>
        <w:t>TKIP – CID 1643 (GEN)</w:t>
      </w:r>
    </w:p>
    <w:p w14:paraId="1EACE1AE" w14:textId="77777777" w:rsidR="00A40BFD" w:rsidRDefault="0074145D" w:rsidP="00A40BFD">
      <w:pPr>
        <w:numPr>
          <w:ilvl w:val="2"/>
          <w:numId w:val="1"/>
        </w:numPr>
      </w:pPr>
      <w:r w:rsidRPr="00605093">
        <w:t>Discussion on path for potential removal of WEP/TKIP</w:t>
      </w:r>
    </w:p>
    <w:p w14:paraId="41FCAA32" w14:textId="77777777" w:rsidR="004C16DD" w:rsidRDefault="0074145D" w:rsidP="004C16DD">
      <w:pPr>
        <w:numPr>
          <w:ilvl w:val="2"/>
          <w:numId w:val="1"/>
        </w:numPr>
      </w:pPr>
      <w:r w:rsidRPr="00605093">
        <w:t>Discussion to change TKIP from Deprecated to Obsolete.</w:t>
      </w:r>
    </w:p>
    <w:p w14:paraId="0917A244" w14:textId="77777777" w:rsidR="004C16DD" w:rsidRDefault="00C8710C" w:rsidP="004C16DD">
      <w:pPr>
        <w:numPr>
          <w:ilvl w:val="2"/>
          <w:numId w:val="1"/>
        </w:numPr>
      </w:pPr>
      <w:r w:rsidRPr="004C16DD">
        <w:rPr>
          <w:sz w:val="24"/>
          <w:szCs w:val="24"/>
        </w:rPr>
        <w:t>WEP and TKIP ones, first…</w:t>
      </w:r>
    </w:p>
    <w:p w14:paraId="27F7E110" w14:textId="77777777" w:rsidR="004C16DD" w:rsidRPr="004C16DD" w:rsidRDefault="00C8710C" w:rsidP="004C16DD">
      <w:pPr>
        <w:numPr>
          <w:ilvl w:val="2"/>
          <w:numId w:val="1"/>
        </w:numPr>
        <w:rPr>
          <w:highlight w:val="green"/>
        </w:rPr>
      </w:pPr>
      <w:r w:rsidRPr="004C16DD">
        <w:rPr>
          <w:sz w:val="24"/>
          <w:szCs w:val="24"/>
          <w:highlight w:val="green"/>
        </w:rPr>
        <w:t xml:space="preserve">CID 1643 (GEN): </w:t>
      </w:r>
    </w:p>
    <w:p w14:paraId="19231068" w14:textId="24CAB396" w:rsidR="004C16DD" w:rsidRDefault="00D762E6" w:rsidP="004C16DD">
      <w:pPr>
        <w:numPr>
          <w:ilvl w:val="3"/>
          <w:numId w:val="1"/>
        </w:numPr>
      </w:pPr>
      <w:r>
        <w:rPr>
          <w:sz w:val="24"/>
          <w:szCs w:val="24"/>
        </w:rPr>
        <w:t xml:space="preserve"> </w:t>
      </w:r>
      <w:r w:rsidR="00C8710C" w:rsidRPr="004C16DD">
        <w:rPr>
          <w:sz w:val="24"/>
          <w:szCs w:val="24"/>
        </w:rPr>
        <w:t>Reviewed comment.</w:t>
      </w:r>
    </w:p>
    <w:p w14:paraId="20D492FD" w14:textId="0F583891" w:rsidR="00AA420C" w:rsidRDefault="00D762E6" w:rsidP="00AA420C">
      <w:pPr>
        <w:numPr>
          <w:ilvl w:val="3"/>
          <w:numId w:val="1"/>
        </w:numPr>
      </w:pPr>
      <w:r>
        <w:rPr>
          <w:sz w:val="24"/>
          <w:szCs w:val="24"/>
        </w:rPr>
        <w:t xml:space="preserve"> </w:t>
      </w:r>
      <w:r w:rsidR="00C8710C" w:rsidRPr="004C16DD">
        <w:rPr>
          <w:sz w:val="24"/>
          <w:szCs w:val="24"/>
        </w:rPr>
        <w:t>Suggest that we can change TKIP from deprecated to obsolete, but it is still used in implementations so we should not remove it, yet.</w:t>
      </w:r>
    </w:p>
    <w:p w14:paraId="152A9507" w14:textId="77777777" w:rsidR="00C052F0" w:rsidRDefault="00D762E6" w:rsidP="00C052F0">
      <w:pPr>
        <w:numPr>
          <w:ilvl w:val="3"/>
          <w:numId w:val="1"/>
        </w:numPr>
      </w:pPr>
      <w:r>
        <w:t xml:space="preserve"> </w:t>
      </w:r>
      <w:r w:rsidR="00AA420C">
        <w:t xml:space="preserve">Proposed Resolution: </w:t>
      </w:r>
      <w:r w:rsidR="00C8710C" w:rsidRPr="00AA420C">
        <w:rPr>
          <w:sz w:val="24"/>
          <w:szCs w:val="24"/>
        </w:rPr>
        <w:t>REVISED (GEN: 2022-09-13 19:06:10Z) TKIP is currently deprecated; change status from Deprecated to Obsolete; Change to locations TKIP is said to be deprecated: 5.1.2 Security services, 12.2.1 Classes of security algorithm, B.4.4.1 MAC protocol capabilities</w:t>
      </w:r>
    </w:p>
    <w:p w14:paraId="524678B3" w14:textId="77777777" w:rsidR="00C052F0" w:rsidRDefault="00C052F0" w:rsidP="00C052F0">
      <w:pPr>
        <w:numPr>
          <w:ilvl w:val="3"/>
          <w:numId w:val="1"/>
        </w:numPr>
      </w:pPr>
      <w:r>
        <w:t xml:space="preserve"> </w:t>
      </w:r>
      <w:r w:rsidR="00C8710C" w:rsidRPr="00C052F0">
        <w:rPr>
          <w:sz w:val="24"/>
          <w:szCs w:val="24"/>
        </w:rPr>
        <w:t>No objections.  Ready for motion.</w:t>
      </w:r>
    </w:p>
    <w:p w14:paraId="4E41943A" w14:textId="77777777" w:rsidR="00C052F0" w:rsidRPr="00C052F0" w:rsidRDefault="00C8710C" w:rsidP="00C052F0">
      <w:pPr>
        <w:numPr>
          <w:ilvl w:val="2"/>
          <w:numId w:val="1"/>
        </w:numPr>
        <w:rPr>
          <w:highlight w:val="green"/>
        </w:rPr>
      </w:pPr>
      <w:r w:rsidRPr="00C052F0">
        <w:rPr>
          <w:sz w:val="24"/>
          <w:szCs w:val="24"/>
          <w:highlight w:val="green"/>
        </w:rPr>
        <w:t>CID 1642 (GEN):</w:t>
      </w:r>
    </w:p>
    <w:p w14:paraId="5A0432D7" w14:textId="77777777" w:rsidR="00300C05" w:rsidRDefault="00C052F0" w:rsidP="00300C05">
      <w:pPr>
        <w:numPr>
          <w:ilvl w:val="3"/>
          <w:numId w:val="1"/>
        </w:numPr>
      </w:pPr>
      <w:r>
        <w:t xml:space="preserve"> </w:t>
      </w:r>
      <w:r w:rsidR="00C8710C" w:rsidRPr="00C052F0">
        <w:rPr>
          <w:sz w:val="24"/>
          <w:szCs w:val="24"/>
        </w:rPr>
        <w:t xml:space="preserve">Discussion that TKIP still relies on some WEP text.  Per previous item, we are not removing TKIP (yet), so we can’t just remove WEP (yet). </w:t>
      </w:r>
    </w:p>
    <w:p w14:paraId="4F80BA65" w14:textId="77777777" w:rsidR="00300C05" w:rsidRDefault="00300C05" w:rsidP="00300C05">
      <w:pPr>
        <w:numPr>
          <w:ilvl w:val="3"/>
          <w:numId w:val="1"/>
        </w:numPr>
      </w:pPr>
      <w:r>
        <w:t xml:space="preserve"> </w:t>
      </w:r>
      <w:r w:rsidR="00C8710C" w:rsidRPr="00300C05">
        <w:rPr>
          <w:sz w:val="24"/>
          <w:szCs w:val="24"/>
        </w:rPr>
        <w:t>There is off-line work ongoing that might separate WEP and TKIP enough that we can remove WEP in a future revision.</w:t>
      </w:r>
    </w:p>
    <w:p w14:paraId="542D6578" w14:textId="77777777" w:rsidR="00703BA9" w:rsidRDefault="00300C05" w:rsidP="00703BA9">
      <w:pPr>
        <w:numPr>
          <w:ilvl w:val="3"/>
          <w:numId w:val="1"/>
        </w:numPr>
      </w:pPr>
      <w:r>
        <w:t xml:space="preserve"> Doc </w:t>
      </w:r>
      <w:r w:rsidR="00C8710C" w:rsidRPr="00300C05">
        <w:rPr>
          <w:sz w:val="24"/>
          <w:szCs w:val="24"/>
        </w:rPr>
        <w:t>11-18/652r1 also has background for how WEP/TKIP could be removed, as reference and background for the off-line work.</w:t>
      </w:r>
    </w:p>
    <w:p w14:paraId="39667769" w14:textId="434481A7" w:rsidR="00703BA9" w:rsidRDefault="00703BA9" w:rsidP="00703BA9">
      <w:pPr>
        <w:numPr>
          <w:ilvl w:val="3"/>
          <w:numId w:val="1"/>
        </w:numPr>
      </w:pPr>
      <w:r>
        <w:t xml:space="preserve"> Proposed resolution: </w:t>
      </w:r>
      <w:r w:rsidR="00C8710C" w:rsidRPr="00703BA9">
        <w:rPr>
          <w:sz w:val="24"/>
          <w:szCs w:val="24"/>
        </w:rPr>
        <w:t>REJECTED (GEN: 2022-09-13 19:11:51Z) - WEP is used by TKIP which is currently deprecated and not subject to removal;</w:t>
      </w:r>
      <w:r w:rsidR="00EA58A1" w:rsidRPr="00703BA9">
        <w:rPr>
          <w:sz w:val="24"/>
          <w:szCs w:val="24"/>
        </w:rPr>
        <w:t xml:space="preserve"> </w:t>
      </w:r>
      <w:r w:rsidR="00C8710C" w:rsidRPr="00703BA9">
        <w:rPr>
          <w:sz w:val="24"/>
          <w:szCs w:val="24"/>
        </w:rPr>
        <w:t>However, TKIP will be marked obsolete.  Both will be then subject to possible removal in a future revision.</w:t>
      </w:r>
    </w:p>
    <w:p w14:paraId="198F073B" w14:textId="77777777" w:rsidR="002B6BD3" w:rsidRDefault="00703BA9" w:rsidP="002B6BD3">
      <w:pPr>
        <w:numPr>
          <w:ilvl w:val="3"/>
          <w:numId w:val="1"/>
        </w:numPr>
      </w:pPr>
      <w:r>
        <w:t xml:space="preserve"> </w:t>
      </w:r>
      <w:r w:rsidR="00C8710C" w:rsidRPr="00703BA9">
        <w:rPr>
          <w:sz w:val="24"/>
          <w:szCs w:val="24"/>
        </w:rPr>
        <w:t>No objections.  Ready for motion.</w:t>
      </w:r>
    </w:p>
    <w:p w14:paraId="34FD631A" w14:textId="77777777" w:rsidR="002B6BD3" w:rsidRPr="002B6BD3" w:rsidRDefault="00C8710C" w:rsidP="002B6BD3">
      <w:pPr>
        <w:numPr>
          <w:ilvl w:val="2"/>
          <w:numId w:val="1"/>
        </w:numPr>
        <w:rPr>
          <w:highlight w:val="green"/>
        </w:rPr>
      </w:pPr>
      <w:r w:rsidRPr="002B6BD3">
        <w:rPr>
          <w:sz w:val="24"/>
          <w:szCs w:val="24"/>
          <w:highlight w:val="green"/>
        </w:rPr>
        <w:t>CID 1266 (GEN):</w:t>
      </w:r>
    </w:p>
    <w:p w14:paraId="6B0D2964" w14:textId="77777777" w:rsidR="002B6BD3" w:rsidRDefault="002B6BD3" w:rsidP="002B6BD3">
      <w:pPr>
        <w:numPr>
          <w:ilvl w:val="3"/>
          <w:numId w:val="1"/>
        </w:numPr>
      </w:pPr>
      <w:r>
        <w:t xml:space="preserve"> </w:t>
      </w:r>
      <w:r w:rsidR="00C8710C" w:rsidRPr="002B6BD3">
        <w:rPr>
          <w:sz w:val="24"/>
          <w:szCs w:val="24"/>
        </w:rPr>
        <w:t>This is just a mention, as an example, can we remove it without affecting implementations’ ability to continue to support WEP?</w:t>
      </w:r>
    </w:p>
    <w:p w14:paraId="22B6BEC5" w14:textId="77777777" w:rsidR="00720E27" w:rsidRDefault="002B6BD3" w:rsidP="00720E27">
      <w:pPr>
        <w:numPr>
          <w:ilvl w:val="3"/>
          <w:numId w:val="1"/>
        </w:numPr>
      </w:pPr>
      <w:r>
        <w:t xml:space="preserve"> One </w:t>
      </w:r>
      <w:r w:rsidR="00C8710C" w:rsidRPr="002B6BD3">
        <w:rPr>
          <w:sz w:val="24"/>
          <w:szCs w:val="24"/>
        </w:rPr>
        <w:t>Suggestion: REVISED: Delete "WEP encryption was defined to provide the data confidentiality aspects of closed wired media." (D1.0 P319 L27)</w:t>
      </w:r>
    </w:p>
    <w:p w14:paraId="13572406" w14:textId="77777777" w:rsidR="00720E27" w:rsidRDefault="00720E27" w:rsidP="00720E27">
      <w:pPr>
        <w:numPr>
          <w:ilvl w:val="3"/>
          <w:numId w:val="1"/>
        </w:numPr>
      </w:pPr>
      <w:r>
        <w:lastRenderedPageBreak/>
        <w:t xml:space="preserve"> Proposed Resolution: </w:t>
      </w:r>
      <w:r w:rsidR="00C8710C" w:rsidRPr="00720E27">
        <w:rPr>
          <w:sz w:val="24"/>
          <w:szCs w:val="24"/>
        </w:rPr>
        <w:t>REVISED (GEN: 2022-09-13 19:17:02Z) at p319.26 delete "WEP encryption was defined to provide the data confidentiality aspects of closed wired media."</w:t>
      </w:r>
    </w:p>
    <w:p w14:paraId="0718C279" w14:textId="77777777" w:rsidR="003407EE" w:rsidRDefault="00720E27" w:rsidP="003407EE">
      <w:pPr>
        <w:numPr>
          <w:ilvl w:val="3"/>
          <w:numId w:val="1"/>
        </w:numPr>
      </w:pPr>
      <w:r>
        <w:t xml:space="preserve"> </w:t>
      </w:r>
      <w:r w:rsidR="00C8710C" w:rsidRPr="00720E27">
        <w:rPr>
          <w:sz w:val="24"/>
          <w:szCs w:val="24"/>
        </w:rPr>
        <w:t>No objections.  Ready for motion.</w:t>
      </w:r>
    </w:p>
    <w:p w14:paraId="5D522046" w14:textId="77777777" w:rsidR="003407EE" w:rsidRDefault="00C8710C" w:rsidP="003407EE">
      <w:pPr>
        <w:numPr>
          <w:ilvl w:val="2"/>
          <w:numId w:val="1"/>
        </w:numPr>
      </w:pPr>
      <w:r w:rsidRPr="003407EE">
        <w:rPr>
          <w:sz w:val="24"/>
          <w:szCs w:val="24"/>
          <w:highlight w:val="green"/>
        </w:rPr>
        <w:t>CID 1267 (GEN):</w:t>
      </w:r>
    </w:p>
    <w:p w14:paraId="1BE5ACAF" w14:textId="77777777" w:rsidR="003407EE" w:rsidRDefault="00C8710C" w:rsidP="003407EE">
      <w:pPr>
        <w:numPr>
          <w:ilvl w:val="3"/>
          <w:numId w:val="1"/>
        </w:numPr>
      </w:pPr>
      <w:r w:rsidRPr="003407EE">
        <w:rPr>
          <w:sz w:val="24"/>
          <w:szCs w:val="24"/>
        </w:rPr>
        <w:t>Reviewed the footnote, and the sentence that references it.</w:t>
      </w:r>
    </w:p>
    <w:p w14:paraId="4756F22E" w14:textId="6D95B596" w:rsidR="001E560C" w:rsidRPr="001E560C" w:rsidRDefault="00C8710C" w:rsidP="001E560C">
      <w:pPr>
        <w:numPr>
          <w:ilvl w:val="3"/>
          <w:numId w:val="1"/>
        </w:numPr>
      </w:pPr>
      <w:r w:rsidRPr="003407EE">
        <w:rPr>
          <w:sz w:val="24"/>
          <w:szCs w:val="24"/>
        </w:rPr>
        <w:t>Agreed we can delete WEP from the sentences, but the footnote still applies because TKIP uses ARC4.  Change the footnote to also reference TKIP instead of WEP.</w:t>
      </w:r>
    </w:p>
    <w:p w14:paraId="53D4F58E" w14:textId="77777777" w:rsidR="001E560C" w:rsidRDefault="001E560C" w:rsidP="001E560C">
      <w:pPr>
        <w:numPr>
          <w:ilvl w:val="3"/>
          <w:numId w:val="1"/>
        </w:numPr>
      </w:pPr>
      <w:r>
        <w:t xml:space="preserve">Proposed Resolution: </w:t>
      </w:r>
      <w:r w:rsidRPr="003E7E4C">
        <w:rPr>
          <w:sz w:val="24"/>
          <w:szCs w:val="24"/>
        </w:rPr>
        <w:t>REVISED (GEN: 2022-09-13 19:21:33Z) at 321.27 (D1.0) change "IEEE Std 802.11 provides several cryptographic algorithms to protect data traffic, including: WEP, TKIP, CCMP, and GCMP. WEP and TKIP are based on the ARC420 algorithm,"</w:t>
      </w:r>
    </w:p>
    <w:p w14:paraId="2BDD31A3" w14:textId="77777777" w:rsidR="001E560C" w:rsidRDefault="001E560C" w:rsidP="001E560C">
      <w:pPr>
        <w:ind w:left="2880"/>
      </w:pPr>
      <w:r w:rsidRPr="003E7E4C">
        <w:rPr>
          <w:sz w:val="24"/>
          <w:szCs w:val="24"/>
        </w:rPr>
        <w:t xml:space="preserve">to </w:t>
      </w:r>
    </w:p>
    <w:p w14:paraId="5FC60704" w14:textId="77777777" w:rsidR="001E560C" w:rsidRDefault="001E560C" w:rsidP="001E560C">
      <w:pPr>
        <w:ind w:left="2880"/>
      </w:pPr>
      <w:r w:rsidRPr="00605093">
        <w:rPr>
          <w:sz w:val="24"/>
          <w:szCs w:val="24"/>
        </w:rPr>
        <w:t>"IEEE Std 802.11 provides several cryptographic algorithms to protect data traffic, including TKIP,</w:t>
      </w:r>
      <w:r>
        <w:t xml:space="preserve"> </w:t>
      </w:r>
      <w:r w:rsidRPr="00605093">
        <w:rPr>
          <w:sz w:val="24"/>
          <w:szCs w:val="24"/>
        </w:rPr>
        <w:t>CCMP, and GCMP. TKIP is based on the ARC420 algorithm,"</w:t>
      </w:r>
    </w:p>
    <w:p w14:paraId="4B080543" w14:textId="77777777" w:rsidR="001E560C" w:rsidRPr="00481905" w:rsidRDefault="001E560C" w:rsidP="001E560C">
      <w:pPr>
        <w:ind w:left="2880"/>
      </w:pPr>
      <w:r w:rsidRPr="00605093">
        <w:rPr>
          <w:sz w:val="24"/>
          <w:szCs w:val="24"/>
        </w:rPr>
        <w:t xml:space="preserve">Change the footnote: change "WEP option" to "TKIP option" at </w:t>
      </w:r>
      <w:r w:rsidRPr="00481905">
        <w:rPr>
          <w:sz w:val="24"/>
          <w:szCs w:val="24"/>
        </w:rPr>
        <w:t>p321.64</w:t>
      </w:r>
    </w:p>
    <w:p w14:paraId="1C3E5BB9" w14:textId="77777777" w:rsidR="00404DAD" w:rsidRPr="00481905" w:rsidRDefault="001E560C" w:rsidP="00404DAD">
      <w:pPr>
        <w:numPr>
          <w:ilvl w:val="3"/>
          <w:numId w:val="1"/>
        </w:numPr>
      </w:pPr>
      <w:r w:rsidRPr="00481905">
        <w:t>No Objection – Mark Ready for Motion</w:t>
      </w:r>
      <w:r w:rsidR="00404DAD" w:rsidRPr="00481905">
        <w:t>.</w:t>
      </w:r>
    </w:p>
    <w:p w14:paraId="17F0CF53" w14:textId="5DD7E027" w:rsidR="00481905" w:rsidRPr="00945AB3" w:rsidRDefault="00C8710C" w:rsidP="009C1DDE">
      <w:pPr>
        <w:numPr>
          <w:ilvl w:val="2"/>
          <w:numId w:val="1"/>
        </w:numPr>
        <w:rPr>
          <w:highlight w:val="green"/>
        </w:rPr>
      </w:pPr>
      <w:r w:rsidRPr="00945AB3">
        <w:rPr>
          <w:sz w:val="24"/>
          <w:szCs w:val="24"/>
          <w:highlight w:val="green"/>
        </w:rPr>
        <w:t>CID 1083 (GEN):</w:t>
      </w:r>
    </w:p>
    <w:p w14:paraId="781E6961" w14:textId="77777777" w:rsidR="00481905" w:rsidRDefault="00C8710C" w:rsidP="00945AB3">
      <w:pPr>
        <w:numPr>
          <w:ilvl w:val="3"/>
          <w:numId w:val="1"/>
        </w:numPr>
      </w:pPr>
      <w:r w:rsidRPr="00481905">
        <w:rPr>
          <w:sz w:val="24"/>
          <w:szCs w:val="24"/>
        </w:rPr>
        <w:t xml:space="preserve">Prior discussion was generally agreeing to remove the three rows.  </w:t>
      </w:r>
      <w:proofErr w:type="gramStart"/>
      <w:r w:rsidRPr="00481905">
        <w:rPr>
          <w:sz w:val="24"/>
          <w:szCs w:val="24"/>
        </w:rPr>
        <w:t>But,</w:t>
      </w:r>
      <w:proofErr w:type="gramEnd"/>
      <w:r w:rsidRPr="00481905">
        <w:rPr>
          <w:sz w:val="24"/>
          <w:szCs w:val="24"/>
        </w:rPr>
        <w:t xml:space="preserve"> need to confirm the rows are not needed to implement WEP or TKIP (which is still included, although deprecated).</w:t>
      </w:r>
    </w:p>
    <w:p w14:paraId="0E776A76" w14:textId="77777777" w:rsidR="00945AB3" w:rsidRDefault="00C8710C" w:rsidP="00945AB3">
      <w:pPr>
        <w:numPr>
          <w:ilvl w:val="3"/>
          <w:numId w:val="1"/>
        </w:numPr>
      </w:pPr>
      <w:r w:rsidRPr="00481905">
        <w:rPr>
          <w:sz w:val="24"/>
          <w:szCs w:val="24"/>
        </w:rPr>
        <w:t>WEP-40 and WEP-104 were never used/done.  Those rows can be deleted</w:t>
      </w:r>
      <w:r w:rsidR="00945AB3">
        <w:rPr>
          <w:sz w:val="24"/>
          <w:szCs w:val="24"/>
        </w:rPr>
        <w:t xml:space="preserve">, </w:t>
      </w:r>
      <w:proofErr w:type="gramStart"/>
      <w:r w:rsidR="00945AB3">
        <w:rPr>
          <w:sz w:val="24"/>
          <w:szCs w:val="24"/>
        </w:rPr>
        <w:t>b</w:t>
      </w:r>
      <w:r w:rsidRPr="00481905">
        <w:rPr>
          <w:sz w:val="24"/>
          <w:szCs w:val="24"/>
        </w:rPr>
        <w:t>ut,</w:t>
      </w:r>
      <w:proofErr w:type="gramEnd"/>
      <w:r w:rsidRPr="00481905">
        <w:rPr>
          <w:sz w:val="24"/>
          <w:szCs w:val="24"/>
        </w:rPr>
        <w:t xml:space="preserve"> the TKIP row could possibly still be used.</w:t>
      </w:r>
    </w:p>
    <w:p w14:paraId="267054A1" w14:textId="5A53C896" w:rsidR="00C8710C" w:rsidRPr="00945AB3" w:rsidRDefault="00945AB3" w:rsidP="00945AB3">
      <w:pPr>
        <w:numPr>
          <w:ilvl w:val="3"/>
          <w:numId w:val="1"/>
        </w:numPr>
      </w:pPr>
      <w:r>
        <w:t xml:space="preserve">Proposed Resolution: </w:t>
      </w:r>
      <w:r w:rsidR="00C8710C" w:rsidRPr="00945AB3">
        <w:rPr>
          <w:sz w:val="24"/>
          <w:szCs w:val="24"/>
        </w:rPr>
        <w:t>REVISED (GEN: 2022-09-13 19:28:48Z) at p3206 in Table 12-8 remove Rows for WEP-40, WEP-104.</w:t>
      </w:r>
    </w:p>
    <w:p w14:paraId="3E0647B1" w14:textId="77777777" w:rsidR="00945AB3" w:rsidRDefault="00945AB3" w:rsidP="00945AB3">
      <w:pPr>
        <w:numPr>
          <w:ilvl w:val="3"/>
          <w:numId w:val="1"/>
        </w:numPr>
      </w:pPr>
      <w:r w:rsidRPr="00481905">
        <w:t>No Objection – Mark Ready for Motion.</w:t>
      </w:r>
    </w:p>
    <w:p w14:paraId="01D5C05A" w14:textId="77777777" w:rsidR="00945AB3" w:rsidRDefault="00C8710C" w:rsidP="00945AB3">
      <w:pPr>
        <w:numPr>
          <w:ilvl w:val="2"/>
          <w:numId w:val="1"/>
        </w:numPr>
      </w:pPr>
      <w:r w:rsidRPr="00945AB3">
        <w:rPr>
          <w:sz w:val="24"/>
          <w:szCs w:val="24"/>
        </w:rPr>
        <w:t xml:space="preserve">Return to </w:t>
      </w:r>
      <w:r w:rsidRPr="00945AB3">
        <w:rPr>
          <w:sz w:val="24"/>
          <w:szCs w:val="24"/>
          <w:highlight w:val="cyan"/>
        </w:rPr>
        <w:t>CID 1643 (GEN):</w:t>
      </w:r>
    </w:p>
    <w:p w14:paraId="47D16987" w14:textId="77777777" w:rsidR="00837CA6" w:rsidRDefault="00C8710C" w:rsidP="00837CA6">
      <w:pPr>
        <w:numPr>
          <w:ilvl w:val="3"/>
          <w:numId w:val="1"/>
        </w:numPr>
      </w:pPr>
      <w:r w:rsidRPr="00945AB3">
        <w:rPr>
          <w:sz w:val="24"/>
          <w:szCs w:val="24"/>
        </w:rPr>
        <w:t>Add to the resolution:</w:t>
      </w:r>
    </w:p>
    <w:p w14:paraId="51A664D8" w14:textId="77777777" w:rsidR="00793E60" w:rsidRDefault="00C8710C" w:rsidP="00793E60">
      <w:pPr>
        <w:numPr>
          <w:ilvl w:val="3"/>
          <w:numId w:val="1"/>
        </w:numPr>
      </w:pPr>
      <w:r w:rsidRPr="00837CA6">
        <w:rPr>
          <w:sz w:val="24"/>
          <w:szCs w:val="24"/>
        </w:rPr>
        <w:t>The locations are: 352.48, 3089.27, 4940.12 (D1.0).</w:t>
      </w:r>
    </w:p>
    <w:p w14:paraId="36A344F0" w14:textId="77777777" w:rsidR="00793E60" w:rsidRDefault="00C8710C" w:rsidP="00793E60">
      <w:pPr>
        <w:numPr>
          <w:ilvl w:val="2"/>
          <w:numId w:val="1"/>
        </w:numPr>
      </w:pPr>
      <w:r w:rsidRPr="00793E60">
        <w:rPr>
          <w:sz w:val="24"/>
          <w:szCs w:val="24"/>
          <w:highlight w:val="yellow"/>
        </w:rPr>
        <w:t>CID 1079 (SEC):</w:t>
      </w:r>
    </w:p>
    <w:p w14:paraId="446129F6" w14:textId="77777777" w:rsidR="00793E60" w:rsidRDefault="00903543" w:rsidP="00793E60">
      <w:pPr>
        <w:numPr>
          <w:ilvl w:val="3"/>
          <w:numId w:val="1"/>
        </w:numPr>
      </w:pPr>
      <w:r w:rsidRPr="00793E60">
        <w:rPr>
          <w:sz w:val="24"/>
          <w:szCs w:val="24"/>
        </w:rPr>
        <w:t>Noted</w:t>
      </w:r>
      <w:r w:rsidR="00C8710C" w:rsidRPr="00793E60">
        <w:rPr>
          <w:sz w:val="24"/>
          <w:szCs w:val="24"/>
        </w:rPr>
        <w:t xml:space="preserve"> that the locations are not provided.</w:t>
      </w:r>
    </w:p>
    <w:p w14:paraId="7F967D4F" w14:textId="77777777" w:rsidR="00793E60" w:rsidRPr="00793E60" w:rsidRDefault="00903543" w:rsidP="00793E60">
      <w:pPr>
        <w:numPr>
          <w:ilvl w:val="3"/>
          <w:numId w:val="1"/>
        </w:numPr>
      </w:pPr>
      <w:r w:rsidRPr="00793E60">
        <w:rPr>
          <w:sz w:val="24"/>
          <w:szCs w:val="24"/>
        </w:rPr>
        <w:t>Mark</w:t>
      </w:r>
      <w:r w:rsidR="00C8710C" w:rsidRPr="00793E60">
        <w:rPr>
          <w:sz w:val="24"/>
          <w:szCs w:val="24"/>
        </w:rPr>
        <w:t xml:space="preserve"> this as insufficient details.  Add to the insufficient details list for Thursday’s motion.</w:t>
      </w:r>
      <w:r w:rsidR="00C8710C" w:rsidRPr="00793E60">
        <w:rPr>
          <w:sz w:val="14"/>
          <w:szCs w:val="14"/>
        </w:rPr>
        <w:t xml:space="preserve"> </w:t>
      </w:r>
    </w:p>
    <w:p w14:paraId="4117769F" w14:textId="77777777" w:rsidR="00793E60" w:rsidRPr="00365A48" w:rsidRDefault="00C8710C" w:rsidP="00793E60">
      <w:pPr>
        <w:numPr>
          <w:ilvl w:val="2"/>
          <w:numId w:val="1"/>
        </w:numPr>
        <w:rPr>
          <w:highlight w:val="green"/>
        </w:rPr>
      </w:pPr>
      <w:r w:rsidRPr="00365A48">
        <w:rPr>
          <w:sz w:val="24"/>
          <w:szCs w:val="24"/>
          <w:highlight w:val="green"/>
        </w:rPr>
        <w:t>CID 1719 (SEC):</w:t>
      </w:r>
    </w:p>
    <w:p w14:paraId="0A70158F" w14:textId="77777777" w:rsidR="00793E60" w:rsidRDefault="00903543" w:rsidP="00793E60">
      <w:pPr>
        <w:numPr>
          <w:ilvl w:val="3"/>
          <w:numId w:val="1"/>
        </w:numPr>
      </w:pPr>
      <w:r w:rsidRPr="00793E60">
        <w:rPr>
          <w:sz w:val="24"/>
          <w:szCs w:val="24"/>
        </w:rPr>
        <w:t>Discussed</w:t>
      </w:r>
      <w:r w:rsidR="00C8710C" w:rsidRPr="00793E60">
        <w:rPr>
          <w:sz w:val="24"/>
          <w:szCs w:val="24"/>
        </w:rPr>
        <w:t xml:space="preserve"> previously.  Noted that other algorithms (for example CCMP) might be considered a “weak algorithm” in the future.</w:t>
      </w:r>
    </w:p>
    <w:p w14:paraId="321E2723" w14:textId="77777777" w:rsidR="007A2B58" w:rsidRDefault="00903543" w:rsidP="007A2B58">
      <w:pPr>
        <w:numPr>
          <w:ilvl w:val="3"/>
          <w:numId w:val="1"/>
        </w:numPr>
      </w:pPr>
      <w:r w:rsidRPr="00793E60">
        <w:rPr>
          <w:sz w:val="24"/>
          <w:szCs w:val="24"/>
        </w:rPr>
        <w:t>Suggest</w:t>
      </w:r>
      <w:r w:rsidR="00C8710C" w:rsidRPr="00793E60">
        <w:rPr>
          <w:sz w:val="24"/>
          <w:szCs w:val="24"/>
        </w:rPr>
        <w:t xml:space="preserve"> reject, that WEP-40, WEP-104 and TKIP are being deprecated, so adding new text that references them is not forward looking.</w:t>
      </w:r>
    </w:p>
    <w:p w14:paraId="19D50CC6" w14:textId="77777777" w:rsidR="007A2B58" w:rsidRDefault="00903543" w:rsidP="007A2B58">
      <w:pPr>
        <w:numPr>
          <w:ilvl w:val="3"/>
          <w:numId w:val="1"/>
        </w:numPr>
      </w:pPr>
      <w:r w:rsidRPr="007A2B58">
        <w:rPr>
          <w:sz w:val="24"/>
          <w:szCs w:val="24"/>
        </w:rPr>
        <w:t>We</w:t>
      </w:r>
      <w:r w:rsidR="00C8710C" w:rsidRPr="007A2B58">
        <w:rPr>
          <w:sz w:val="24"/>
          <w:szCs w:val="24"/>
        </w:rPr>
        <w:t xml:space="preserve"> should be clear about what algorithms we consider “weak”.  If CCMP is added to that category in the future, then we should add it to the list.  And, when we remove WEP or TKIP, </w:t>
      </w:r>
      <w:r w:rsidR="00C8710C" w:rsidRPr="007A2B58">
        <w:rPr>
          <w:sz w:val="24"/>
          <w:szCs w:val="24"/>
        </w:rPr>
        <w:lastRenderedPageBreak/>
        <w:t xml:space="preserve">we’ll have to search the spec for all occurrences </w:t>
      </w:r>
      <w:r w:rsidRPr="007A2B58">
        <w:rPr>
          <w:sz w:val="24"/>
          <w:szCs w:val="24"/>
        </w:rPr>
        <w:t>anyway and</w:t>
      </w:r>
      <w:r w:rsidR="00C8710C" w:rsidRPr="007A2B58">
        <w:rPr>
          <w:sz w:val="24"/>
          <w:szCs w:val="24"/>
        </w:rPr>
        <w:t xml:space="preserve"> dealing with this one more reference is a trivial increase in effort.</w:t>
      </w:r>
    </w:p>
    <w:p w14:paraId="7F2F7DD5" w14:textId="77777777" w:rsidR="007A2B58" w:rsidRDefault="00903543" w:rsidP="007A2B58">
      <w:pPr>
        <w:numPr>
          <w:ilvl w:val="3"/>
          <w:numId w:val="1"/>
        </w:numPr>
      </w:pPr>
      <w:r w:rsidRPr="007A2B58">
        <w:rPr>
          <w:sz w:val="24"/>
          <w:szCs w:val="24"/>
        </w:rPr>
        <w:t>Maybe</w:t>
      </w:r>
      <w:r w:rsidR="00C8710C" w:rsidRPr="007A2B58">
        <w:rPr>
          <w:sz w:val="24"/>
          <w:szCs w:val="24"/>
        </w:rPr>
        <w:t xml:space="preserve"> change the “weak algorithm” phrase with a reference to any algorithm that is deprecated or obsolete in this Standard.</w:t>
      </w:r>
    </w:p>
    <w:p w14:paraId="04538842" w14:textId="77777777" w:rsidR="007A2B58" w:rsidRDefault="00903543" w:rsidP="007A2B58">
      <w:pPr>
        <w:numPr>
          <w:ilvl w:val="3"/>
          <w:numId w:val="1"/>
        </w:numPr>
      </w:pPr>
      <w:r w:rsidRPr="007A2B58">
        <w:rPr>
          <w:sz w:val="24"/>
          <w:szCs w:val="24"/>
        </w:rPr>
        <w:t>This</w:t>
      </w:r>
      <w:r w:rsidR="00C8710C" w:rsidRPr="007A2B58">
        <w:rPr>
          <w:sz w:val="24"/>
          <w:szCs w:val="24"/>
        </w:rPr>
        <w:t xml:space="preserve"> should be a NOTE.</w:t>
      </w:r>
    </w:p>
    <w:p w14:paraId="655A61D6" w14:textId="77777777" w:rsidR="00D86252" w:rsidRDefault="00903543" w:rsidP="00D86252">
      <w:pPr>
        <w:numPr>
          <w:ilvl w:val="3"/>
          <w:numId w:val="1"/>
        </w:numPr>
      </w:pPr>
      <w:r w:rsidRPr="007A2B58">
        <w:rPr>
          <w:sz w:val="24"/>
          <w:szCs w:val="24"/>
        </w:rPr>
        <w:t>Discussion</w:t>
      </w:r>
      <w:r w:rsidR="00C8710C" w:rsidRPr="007A2B58">
        <w:rPr>
          <w:sz w:val="24"/>
          <w:szCs w:val="24"/>
        </w:rPr>
        <w:t xml:space="preserve"> whether this is (or should be) normative.</w:t>
      </w:r>
    </w:p>
    <w:p w14:paraId="37DB70F9" w14:textId="77777777" w:rsidR="00D86252" w:rsidRDefault="00903543" w:rsidP="00D86252">
      <w:pPr>
        <w:numPr>
          <w:ilvl w:val="3"/>
          <w:numId w:val="1"/>
        </w:numPr>
      </w:pPr>
      <w:r w:rsidRPr="00D86252">
        <w:rPr>
          <w:sz w:val="24"/>
          <w:szCs w:val="24"/>
        </w:rPr>
        <w:t>Agreed</w:t>
      </w:r>
      <w:r w:rsidR="00C8710C" w:rsidRPr="00D86252">
        <w:rPr>
          <w:sz w:val="24"/>
          <w:szCs w:val="24"/>
        </w:rPr>
        <w:t xml:space="preserve"> it is normative, as a “may” statement.  So, crafted a rejection along these lines.</w:t>
      </w:r>
    </w:p>
    <w:p w14:paraId="0097733C" w14:textId="77777777" w:rsidR="00D86252" w:rsidRDefault="00903543" w:rsidP="00D86252">
      <w:pPr>
        <w:numPr>
          <w:ilvl w:val="3"/>
          <w:numId w:val="1"/>
        </w:numPr>
      </w:pPr>
      <w:r w:rsidRPr="00D86252">
        <w:rPr>
          <w:sz w:val="24"/>
          <w:szCs w:val="24"/>
        </w:rPr>
        <w:t>Proposed Resolution: REJECTED</w:t>
      </w:r>
      <w:r w:rsidR="00C8710C" w:rsidRPr="00D86252">
        <w:rPr>
          <w:sz w:val="24"/>
          <w:szCs w:val="24"/>
        </w:rPr>
        <w:t xml:space="preserve"> (SEC: 2022-09-13 19:47:57Z) - This cited text allows a STA to reject setting up a TDLS link if the STA's link to the AP is using a weak algorithm. The notion of weak algorithm is not specific to a cipher.</w:t>
      </w:r>
    </w:p>
    <w:p w14:paraId="320AF14F" w14:textId="77777777" w:rsidR="00365A48" w:rsidRPr="00365A48" w:rsidRDefault="00903543" w:rsidP="00365A48">
      <w:pPr>
        <w:numPr>
          <w:ilvl w:val="3"/>
          <w:numId w:val="1"/>
        </w:numPr>
      </w:pPr>
      <w:r w:rsidRPr="00D86252">
        <w:rPr>
          <w:sz w:val="24"/>
          <w:szCs w:val="24"/>
        </w:rPr>
        <w:t>Mark Ready</w:t>
      </w:r>
      <w:r w:rsidR="00C8710C" w:rsidRPr="00D86252">
        <w:rPr>
          <w:sz w:val="24"/>
          <w:szCs w:val="24"/>
        </w:rPr>
        <w:t xml:space="preserve"> for motion (with one objection).</w:t>
      </w:r>
      <w:r w:rsidR="00C8710C" w:rsidRPr="00365A48">
        <w:rPr>
          <w:sz w:val="14"/>
          <w:szCs w:val="14"/>
        </w:rPr>
        <w:t xml:space="preserve"> </w:t>
      </w:r>
    </w:p>
    <w:p w14:paraId="241871E1" w14:textId="77777777" w:rsidR="00365A48" w:rsidRPr="006B665C" w:rsidRDefault="00C8710C" w:rsidP="00365A48">
      <w:pPr>
        <w:numPr>
          <w:ilvl w:val="2"/>
          <w:numId w:val="1"/>
        </w:numPr>
        <w:rPr>
          <w:highlight w:val="green"/>
        </w:rPr>
      </w:pPr>
      <w:r w:rsidRPr="006B665C">
        <w:rPr>
          <w:sz w:val="24"/>
          <w:szCs w:val="24"/>
          <w:highlight w:val="green"/>
        </w:rPr>
        <w:t>CID 1640 (GEN):</w:t>
      </w:r>
    </w:p>
    <w:p w14:paraId="5F5A9A64" w14:textId="77777777" w:rsidR="00365A48" w:rsidRDefault="00C8710C" w:rsidP="00365A48">
      <w:pPr>
        <w:numPr>
          <w:ilvl w:val="3"/>
          <w:numId w:val="1"/>
        </w:numPr>
      </w:pPr>
      <w:r w:rsidRPr="00365A48">
        <w:rPr>
          <w:sz w:val="24"/>
          <w:szCs w:val="24"/>
        </w:rPr>
        <w:t>Comment suggests deprecating PBSS.</w:t>
      </w:r>
    </w:p>
    <w:p w14:paraId="7E6083B8" w14:textId="77777777" w:rsidR="00365A48" w:rsidRDefault="00C8710C" w:rsidP="00365A48">
      <w:pPr>
        <w:numPr>
          <w:ilvl w:val="3"/>
          <w:numId w:val="1"/>
        </w:numPr>
      </w:pPr>
      <w:proofErr w:type="gramStart"/>
      <w:r w:rsidRPr="00365A48">
        <w:rPr>
          <w:sz w:val="24"/>
          <w:szCs w:val="24"/>
        </w:rPr>
        <w:t>But,</w:t>
      </w:r>
      <w:proofErr w:type="gramEnd"/>
      <w:r w:rsidRPr="00365A48">
        <w:rPr>
          <w:sz w:val="24"/>
          <w:szCs w:val="24"/>
        </w:rPr>
        <w:t xml:space="preserve"> this ballot got 21 comments on PBSS, so that is evidence that someone still cares and want to maintain this materials.</w:t>
      </w:r>
    </w:p>
    <w:p w14:paraId="192195A9" w14:textId="77777777" w:rsidR="00365A48" w:rsidRDefault="00C8710C" w:rsidP="00365A48">
      <w:pPr>
        <w:numPr>
          <w:ilvl w:val="3"/>
          <w:numId w:val="1"/>
        </w:numPr>
      </w:pPr>
      <w:r w:rsidRPr="00365A48">
        <w:rPr>
          <w:sz w:val="24"/>
          <w:szCs w:val="24"/>
        </w:rPr>
        <w:t>However, a reflector email was sent, asking if anyone objected to deprecating, and no one responded with any objection.</w:t>
      </w:r>
    </w:p>
    <w:p w14:paraId="0637D73C" w14:textId="2748B9FE" w:rsidR="000F46FE" w:rsidRPr="000F46FE" w:rsidRDefault="00C8710C" w:rsidP="000F46FE">
      <w:pPr>
        <w:numPr>
          <w:ilvl w:val="3"/>
          <w:numId w:val="1"/>
        </w:numPr>
      </w:pPr>
      <w:r w:rsidRPr="00365A48">
        <w:rPr>
          <w:sz w:val="24"/>
          <w:szCs w:val="24"/>
        </w:rPr>
        <w:t>Two objections to rejecting.</w:t>
      </w:r>
    </w:p>
    <w:p w14:paraId="17E9B084" w14:textId="77777777" w:rsidR="000F46FE" w:rsidRDefault="000F46FE" w:rsidP="000F46FE">
      <w:pPr>
        <w:numPr>
          <w:ilvl w:val="3"/>
          <w:numId w:val="1"/>
        </w:numPr>
      </w:pPr>
      <w:r>
        <w:t xml:space="preserve">Proposed Resolution: </w:t>
      </w:r>
      <w:r w:rsidRPr="006575C2">
        <w:rPr>
          <w:sz w:val="24"/>
          <w:szCs w:val="24"/>
        </w:rPr>
        <w:t xml:space="preserve">Rejected; </w:t>
      </w:r>
      <w:proofErr w:type="spellStart"/>
      <w:r w:rsidRPr="006575C2">
        <w:rPr>
          <w:sz w:val="24"/>
          <w:szCs w:val="24"/>
        </w:rPr>
        <w:t>REVme</w:t>
      </w:r>
      <w:proofErr w:type="spellEnd"/>
      <w:r w:rsidRPr="006575C2">
        <w:rPr>
          <w:sz w:val="24"/>
          <w:szCs w:val="24"/>
        </w:rPr>
        <w:t xml:space="preserve"> has had 21 other CIDS</w:t>
      </w:r>
      <w:r>
        <w:rPr>
          <w:sz w:val="24"/>
          <w:szCs w:val="24"/>
        </w:rPr>
        <w:t xml:space="preserve"> </w:t>
      </w:r>
      <w:r w:rsidRPr="006575C2">
        <w:rPr>
          <w:sz w:val="24"/>
          <w:szCs w:val="24"/>
        </w:rPr>
        <w:t>(</w:t>
      </w:r>
      <w:proofErr w:type="gramStart"/>
      <w:r w:rsidRPr="006575C2">
        <w:rPr>
          <w:sz w:val="24"/>
          <w:szCs w:val="24"/>
        </w:rPr>
        <w:t>1720,  1486</w:t>
      </w:r>
      <w:proofErr w:type="gramEnd"/>
      <w:r w:rsidRPr="006575C2">
        <w:rPr>
          <w:sz w:val="24"/>
          <w:szCs w:val="24"/>
        </w:rPr>
        <w:t>,  1678,  1740,  1752,  1820,  1943,  2135,  1902,  1739,  1303,  1302,  1931,  1514,  1392,  1617,  439,  1464,  1465,  1563,  1591) that have updated clauses pertaining to PBSS operation.</w:t>
      </w:r>
    </w:p>
    <w:p w14:paraId="7B25777D" w14:textId="77777777" w:rsidR="000F46FE" w:rsidRDefault="000F46FE" w:rsidP="000F46FE">
      <w:pPr>
        <w:ind w:left="2880"/>
      </w:pPr>
      <w:proofErr w:type="gramStart"/>
      <w:r w:rsidRPr="000F46FE">
        <w:rPr>
          <w:sz w:val="24"/>
          <w:szCs w:val="24"/>
        </w:rPr>
        <w:t>So</w:t>
      </w:r>
      <w:proofErr w:type="gramEnd"/>
      <w:r w:rsidRPr="000F46FE">
        <w:rPr>
          <w:sz w:val="24"/>
          <w:szCs w:val="24"/>
        </w:rPr>
        <w:t xml:space="preserve"> it is clear that someone cares about PBSS operation.  An Email request for support of deprecating PBSS operation was sent on March 8, 2022, and no response was received.</w:t>
      </w:r>
    </w:p>
    <w:p w14:paraId="0AB36289" w14:textId="77777777" w:rsidR="000F46FE" w:rsidRDefault="00C8710C" w:rsidP="000F46FE">
      <w:pPr>
        <w:numPr>
          <w:ilvl w:val="3"/>
          <w:numId w:val="1"/>
        </w:numPr>
      </w:pPr>
      <w:r w:rsidRPr="000F46FE">
        <w:rPr>
          <w:sz w:val="24"/>
          <w:szCs w:val="24"/>
        </w:rPr>
        <w:t xml:space="preserve">Ready for motion (with two objections).  </w:t>
      </w:r>
    </w:p>
    <w:p w14:paraId="67F5D458" w14:textId="77777777" w:rsidR="00BB13ED" w:rsidRPr="00CA297B" w:rsidRDefault="00C8710C" w:rsidP="00BB13ED">
      <w:pPr>
        <w:numPr>
          <w:ilvl w:val="2"/>
          <w:numId w:val="1"/>
        </w:numPr>
        <w:rPr>
          <w:highlight w:val="green"/>
        </w:rPr>
      </w:pPr>
      <w:r w:rsidRPr="00CA297B">
        <w:rPr>
          <w:sz w:val="24"/>
          <w:szCs w:val="24"/>
          <w:highlight w:val="green"/>
        </w:rPr>
        <w:t>CID 1639 (GEN):</w:t>
      </w:r>
    </w:p>
    <w:p w14:paraId="34914397" w14:textId="77777777" w:rsidR="00BB13ED" w:rsidRDefault="00C8710C" w:rsidP="00BB13ED">
      <w:pPr>
        <w:numPr>
          <w:ilvl w:val="3"/>
          <w:numId w:val="1"/>
        </w:numPr>
      </w:pPr>
      <w:r w:rsidRPr="00BB13ED">
        <w:rPr>
          <w:sz w:val="24"/>
          <w:szCs w:val="24"/>
        </w:rPr>
        <w:t>There are known implementations of IBSS</w:t>
      </w:r>
    </w:p>
    <w:p w14:paraId="64959A6D" w14:textId="77777777" w:rsidR="00CA297B" w:rsidRDefault="00C8710C" w:rsidP="00CA297B">
      <w:pPr>
        <w:numPr>
          <w:ilvl w:val="3"/>
          <w:numId w:val="1"/>
        </w:numPr>
      </w:pPr>
      <w:r w:rsidRPr="00BB13ED">
        <w:rPr>
          <w:sz w:val="24"/>
          <w:szCs w:val="24"/>
        </w:rPr>
        <w:t>Discussions in 6 GHz for Very-low power, indicates peer-to-peer operation is still of interest.</w:t>
      </w:r>
    </w:p>
    <w:p w14:paraId="74CAE0CD" w14:textId="77777777" w:rsidR="00CA297B" w:rsidRDefault="00CA297B" w:rsidP="00CA297B">
      <w:pPr>
        <w:numPr>
          <w:ilvl w:val="3"/>
          <w:numId w:val="1"/>
        </w:numPr>
      </w:pPr>
      <w:r>
        <w:t xml:space="preserve">Proposed Resolution: </w:t>
      </w:r>
      <w:r w:rsidR="00C8710C" w:rsidRPr="00CA297B">
        <w:rPr>
          <w:sz w:val="14"/>
          <w:szCs w:val="14"/>
        </w:rPr>
        <w:t xml:space="preserve"> </w:t>
      </w:r>
      <w:r w:rsidR="00C8710C" w:rsidRPr="00CA297B">
        <w:rPr>
          <w:sz w:val="24"/>
          <w:szCs w:val="24"/>
        </w:rPr>
        <w:t>Rejected.  There are use cases that are looking to use IBSS in another band, and so deprecation at this point is not warranted.</w:t>
      </w:r>
    </w:p>
    <w:p w14:paraId="5A5EEEF8" w14:textId="77777777" w:rsidR="00CA297B" w:rsidRDefault="00C8710C" w:rsidP="00CA297B">
      <w:pPr>
        <w:numPr>
          <w:ilvl w:val="3"/>
          <w:numId w:val="1"/>
        </w:numPr>
      </w:pPr>
      <w:r w:rsidRPr="00CA297B">
        <w:rPr>
          <w:sz w:val="24"/>
          <w:szCs w:val="24"/>
        </w:rPr>
        <w:t xml:space="preserve">No objections.  </w:t>
      </w:r>
      <w:r w:rsidR="00CA297B">
        <w:rPr>
          <w:sz w:val="24"/>
          <w:szCs w:val="24"/>
        </w:rPr>
        <w:t xml:space="preserve">Mark </w:t>
      </w:r>
      <w:r w:rsidRPr="00CA297B">
        <w:rPr>
          <w:sz w:val="24"/>
          <w:szCs w:val="24"/>
        </w:rPr>
        <w:t>Ready for motion.</w:t>
      </w:r>
    </w:p>
    <w:p w14:paraId="60444904" w14:textId="77777777" w:rsidR="00CA297B" w:rsidRPr="00BD0769" w:rsidRDefault="00C8710C" w:rsidP="00CA297B">
      <w:pPr>
        <w:numPr>
          <w:ilvl w:val="2"/>
          <w:numId w:val="1"/>
        </w:numPr>
        <w:rPr>
          <w:highlight w:val="green"/>
        </w:rPr>
      </w:pPr>
      <w:r w:rsidRPr="00BD0769">
        <w:rPr>
          <w:sz w:val="24"/>
          <w:szCs w:val="24"/>
          <w:highlight w:val="green"/>
        </w:rPr>
        <w:t>CID 1393 (GEN):</w:t>
      </w:r>
    </w:p>
    <w:p w14:paraId="28BFE2E7" w14:textId="08F5E97C" w:rsidR="00E1326C" w:rsidRPr="00E1326C" w:rsidRDefault="00C8710C" w:rsidP="00E1326C">
      <w:pPr>
        <w:numPr>
          <w:ilvl w:val="3"/>
          <w:numId w:val="1"/>
        </w:numPr>
      </w:pPr>
      <w:r w:rsidRPr="00CA297B">
        <w:rPr>
          <w:sz w:val="24"/>
          <w:szCs w:val="24"/>
        </w:rPr>
        <w:t>Suggest adding this to the insufficient details category.</w:t>
      </w:r>
    </w:p>
    <w:p w14:paraId="5D0AF89C" w14:textId="15BAA5D7" w:rsidR="00E1326C" w:rsidRDefault="00E1326C" w:rsidP="00E1326C">
      <w:pPr>
        <w:numPr>
          <w:ilvl w:val="3"/>
          <w:numId w:val="1"/>
        </w:numPr>
      </w:pPr>
      <w:r>
        <w:rPr>
          <w:sz w:val="24"/>
          <w:szCs w:val="24"/>
        </w:rPr>
        <w:t xml:space="preserve">Proposed Resolution: </w:t>
      </w:r>
      <w:r w:rsidR="00BD0769" w:rsidRPr="00BD0769">
        <w:rPr>
          <w:sz w:val="24"/>
          <w:szCs w:val="24"/>
        </w:rPr>
        <w:t>REJECTED (GEN: 2022-09-13 20:00:05Z) The comment fails to identify changes in sufficient detail so that the specific wording of the changes that will satisfy the commenter can be determined.</w:t>
      </w:r>
    </w:p>
    <w:p w14:paraId="6265D1F9" w14:textId="77777777" w:rsidR="00BD0769" w:rsidRDefault="00C8710C" w:rsidP="00BD0769">
      <w:pPr>
        <w:numPr>
          <w:ilvl w:val="3"/>
          <w:numId w:val="1"/>
        </w:numPr>
      </w:pPr>
      <w:r w:rsidRPr="00E1326C">
        <w:rPr>
          <w:sz w:val="24"/>
          <w:szCs w:val="24"/>
        </w:rPr>
        <w:t xml:space="preserve">No objections.  </w:t>
      </w:r>
      <w:r w:rsidR="00E1326C">
        <w:rPr>
          <w:sz w:val="24"/>
          <w:szCs w:val="24"/>
        </w:rPr>
        <w:t xml:space="preserve">Mark </w:t>
      </w:r>
      <w:r w:rsidRPr="00E1326C">
        <w:rPr>
          <w:sz w:val="24"/>
          <w:szCs w:val="24"/>
        </w:rPr>
        <w:t>Ready for motion.</w:t>
      </w:r>
    </w:p>
    <w:p w14:paraId="4EABB6FD" w14:textId="7929D988" w:rsidR="00CD28CF" w:rsidRDefault="00C8710C" w:rsidP="00BD0769">
      <w:pPr>
        <w:numPr>
          <w:ilvl w:val="2"/>
          <w:numId w:val="1"/>
        </w:numPr>
      </w:pPr>
      <w:r w:rsidRPr="00605093">
        <w:t xml:space="preserve">END Notes from Mark </w:t>
      </w:r>
      <w:r w:rsidR="00BD0769" w:rsidRPr="00605093">
        <w:t xml:space="preserve">Hamilton </w:t>
      </w:r>
      <w:r w:rsidR="00BD0769">
        <w:t>-- Thanks!!!</w:t>
      </w:r>
    </w:p>
    <w:p w14:paraId="35DBDBCA" w14:textId="64565A83" w:rsidR="00BD0769" w:rsidRPr="00605093" w:rsidRDefault="00BD0769" w:rsidP="00BD0769">
      <w:pPr>
        <w:numPr>
          <w:ilvl w:val="1"/>
          <w:numId w:val="1"/>
        </w:numPr>
      </w:pPr>
      <w:r w:rsidRPr="006430CF">
        <w:rPr>
          <w:b/>
          <w:bCs/>
        </w:rPr>
        <w:t>Recess</w:t>
      </w:r>
      <w:r>
        <w:t xml:space="preserve"> at </w:t>
      </w:r>
      <w:r w:rsidR="006430CF">
        <w:t>10:00am HT</w:t>
      </w:r>
    </w:p>
    <w:p w14:paraId="3D32A677" w14:textId="69A26EAC" w:rsidR="00B00331" w:rsidRPr="00963746" w:rsidRDefault="00CD28CF" w:rsidP="00963746">
      <w:pPr>
        <w:numPr>
          <w:ilvl w:val="0"/>
          <w:numId w:val="1"/>
        </w:numPr>
      </w:pPr>
      <w:r w:rsidRPr="00605093">
        <w:br w:type="page"/>
      </w:r>
      <w:proofErr w:type="spellStart"/>
      <w:r w:rsidR="00B00331" w:rsidRPr="00963746">
        <w:rPr>
          <w:b/>
          <w:bCs/>
          <w:szCs w:val="22"/>
        </w:rPr>
        <w:lastRenderedPageBreak/>
        <w:t>TGme</w:t>
      </w:r>
      <w:proofErr w:type="spellEnd"/>
      <w:r w:rsidR="00B00331" w:rsidRPr="00963746">
        <w:rPr>
          <w:b/>
          <w:bCs/>
          <w:szCs w:val="22"/>
        </w:rPr>
        <w:t xml:space="preserve"> (</w:t>
      </w:r>
      <w:proofErr w:type="spellStart"/>
      <w:r w:rsidR="00B00331" w:rsidRPr="00963746">
        <w:rPr>
          <w:b/>
          <w:bCs/>
          <w:szCs w:val="22"/>
        </w:rPr>
        <w:t>REVme</w:t>
      </w:r>
      <w:proofErr w:type="spellEnd"/>
      <w:r w:rsidR="00B00331" w:rsidRPr="00963746">
        <w:rPr>
          <w:b/>
          <w:bCs/>
          <w:szCs w:val="22"/>
        </w:rPr>
        <w:t xml:space="preserve">) Mixed-mode –Tuesday, September 13, 2022, at </w:t>
      </w:r>
      <w:r w:rsidR="00076780" w:rsidRPr="00963746">
        <w:rPr>
          <w:b/>
          <w:bCs/>
          <w:szCs w:val="22"/>
        </w:rPr>
        <w:t>16:</w:t>
      </w:r>
      <w:r w:rsidR="00B00331" w:rsidRPr="00963746">
        <w:rPr>
          <w:b/>
          <w:bCs/>
          <w:szCs w:val="22"/>
        </w:rPr>
        <w:t>00-1</w:t>
      </w:r>
      <w:r w:rsidR="00076780" w:rsidRPr="00963746">
        <w:rPr>
          <w:b/>
          <w:bCs/>
          <w:szCs w:val="22"/>
        </w:rPr>
        <w:t>8</w:t>
      </w:r>
      <w:r w:rsidR="00B00331" w:rsidRPr="00963746">
        <w:rPr>
          <w:b/>
          <w:bCs/>
          <w:szCs w:val="22"/>
        </w:rPr>
        <w:t>:00 HT</w:t>
      </w:r>
    </w:p>
    <w:p w14:paraId="7C5AE81B" w14:textId="56A322B6" w:rsidR="00CD28CF" w:rsidRPr="00605093" w:rsidRDefault="00CD28CF" w:rsidP="00963746">
      <w:pPr>
        <w:numPr>
          <w:ilvl w:val="1"/>
          <w:numId w:val="1"/>
        </w:numPr>
      </w:pPr>
      <w:r w:rsidRPr="00605093">
        <w:rPr>
          <w:b/>
          <w:bCs/>
        </w:rPr>
        <w:t>Called to order</w:t>
      </w:r>
      <w:r w:rsidRPr="00605093">
        <w:t xml:space="preserve"> at 4pm</w:t>
      </w:r>
      <w:r w:rsidR="00B00331">
        <w:t xml:space="preserve"> HT</w:t>
      </w:r>
      <w:r w:rsidRPr="00605093">
        <w:t xml:space="preserve"> by the Chair Michael </w:t>
      </w:r>
      <w:proofErr w:type="gramStart"/>
      <w:r w:rsidR="00435C5F" w:rsidRPr="00605093">
        <w:t>MONTEMURRO</w:t>
      </w:r>
      <w:r w:rsidR="00435C5F">
        <w:t xml:space="preserve"> </w:t>
      </w:r>
      <w:r w:rsidR="00435C5F" w:rsidRPr="00605093">
        <w:rPr>
          <w:szCs w:val="22"/>
        </w:rPr>
        <w:t xml:space="preserve"> (</w:t>
      </w:r>
      <w:proofErr w:type="gramEnd"/>
      <w:r w:rsidR="00435C5F" w:rsidRPr="00605093">
        <w:rPr>
          <w:szCs w:val="22"/>
        </w:rPr>
        <w:t>Huawei).</w:t>
      </w:r>
    </w:p>
    <w:p w14:paraId="25FF9FD2" w14:textId="77777777" w:rsidR="00B00331" w:rsidRPr="00605093" w:rsidRDefault="00B00331" w:rsidP="00963746">
      <w:pPr>
        <w:numPr>
          <w:ilvl w:val="1"/>
          <w:numId w:val="1"/>
        </w:numPr>
        <w:rPr>
          <w:szCs w:val="22"/>
        </w:rPr>
      </w:pPr>
      <w:r w:rsidRPr="00605093">
        <w:rPr>
          <w:szCs w:val="22"/>
        </w:rPr>
        <w:t>Introductions of other Officers present:</w:t>
      </w:r>
    </w:p>
    <w:p w14:paraId="5AA2FA87" w14:textId="77777777" w:rsidR="00B00331" w:rsidRPr="00605093" w:rsidRDefault="00B00331" w:rsidP="00963746">
      <w:pPr>
        <w:pStyle w:val="ListParagraph"/>
        <w:numPr>
          <w:ilvl w:val="2"/>
          <w:numId w:val="1"/>
        </w:numPr>
        <w:rPr>
          <w:szCs w:val="22"/>
        </w:rPr>
      </w:pPr>
      <w:r w:rsidRPr="00605093">
        <w:rPr>
          <w:szCs w:val="22"/>
        </w:rPr>
        <w:t>Vice Chair - Mark HAMILTON (Ruckus/CommScope)</w:t>
      </w:r>
    </w:p>
    <w:p w14:paraId="3971F292" w14:textId="77777777" w:rsidR="00B00331" w:rsidRPr="00605093" w:rsidRDefault="00B00331" w:rsidP="00963746">
      <w:pPr>
        <w:pStyle w:val="ListParagraph"/>
        <w:numPr>
          <w:ilvl w:val="2"/>
          <w:numId w:val="1"/>
        </w:numPr>
        <w:rPr>
          <w:szCs w:val="22"/>
        </w:rPr>
      </w:pPr>
      <w:r w:rsidRPr="00605093">
        <w:rPr>
          <w:szCs w:val="22"/>
        </w:rPr>
        <w:t>Vice Chair - Mark RISON (Samsung)</w:t>
      </w:r>
    </w:p>
    <w:p w14:paraId="6373A999" w14:textId="77777777" w:rsidR="00B00331" w:rsidRPr="00605093" w:rsidRDefault="00B00331" w:rsidP="00963746">
      <w:pPr>
        <w:pStyle w:val="ListParagraph"/>
        <w:numPr>
          <w:ilvl w:val="2"/>
          <w:numId w:val="1"/>
        </w:numPr>
        <w:rPr>
          <w:szCs w:val="22"/>
        </w:rPr>
      </w:pPr>
      <w:r w:rsidRPr="00605093">
        <w:rPr>
          <w:szCs w:val="22"/>
        </w:rPr>
        <w:t>Editor - Emily QI (Intel)</w:t>
      </w:r>
    </w:p>
    <w:p w14:paraId="673E3543" w14:textId="77777777" w:rsidR="00B00331" w:rsidRPr="00605093" w:rsidRDefault="00B00331" w:rsidP="00963746">
      <w:pPr>
        <w:pStyle w:val="ListParagraph"/>
        <w:numPr>
          <w:ilvl w:val="2"/>
          <w:numId w:val="1"/>
        </w:numPr>
        <w:rPr>
          <w:szCs w:val="22"/>
        </w:rPr>
      </w:pPr>
      <w:r w:rsidRPr="00605093">
        <w:rPr>
          <w:szCs w:val="22"/>
        </w:rPr>
        <w:t>Editor – Edward AU (Huawei)</w:t>
      </w:r>
    </w:p>
    <w:p w14:paraId="588E2DA5" w14:textId="77777777" w:rsidR="00B00331" w:rsidRPr="00605093" w:rsidRDefault="00B00331" w:rsidP="00963746">
      <w:pPr>
        <w:pStyle w:val="ListParagraph"/>
        <w:numPr>
          <w:ilvl w:val="2"/>
          <w:numId w:val="1"/>
        </w:numPr>
        <w:rPr>
          <w:szCs w:val="22"/>
        </w:rPr>
      </w:pPr>
      <w:r w:rsidRPr="00605093">
        <w:rPr>
          <w:szCs w:val="22"/>
        </w:rPr>
        <w:t>Secretary - Jon ROSDAHL (Qualcomm)</w:t>
      </w:r>
    </w:p>
    <w:p w14:paraId="5E496A2D" w14:textId="6A2FD784" w:rsidR="00CD28CF" w:rsidRPr="00605093" w:rsidRDefault="00CD28CF" w:rsidP="00963746">
      <w:pPr>
        <w:numPr>
          <w:ilvl w:val="1"/>
          <w:numId w:val="1"/>
        </w:numPr>
      </w:pPr>
      <w:r w:rsidRPr="00605093">
        <w:rPr>
          <w:b/>
          <w:bCs/>
        </w:rPr>
        <w:t>Review Registration fee required</w:t>
      </w:r>
      <w:r w:rsidRPr="00605093">
        <w:t xml:space="preserve"> slide 3</w:t>
      </w:r>
    </w:p>
    <w:p w14:paraId="486BC269" w14:textId="07E673A6" w:rsidR="00CD28CF" w:rsidRPr="00605093" w:rsidRDefault="00CD28CF" w:rsidP="00963746">
      <w:pPr>
        <w:numPr>
          <w:ilvl w:val="1"/>
          <w:numId w:val="1"/>
        </w:numPr>
        <w:rPr>
          <w:b/>
          <w:bCs/>
        </w:rPr>
      </w:pPr>
      <w:r w:rsidRPr="00605093">
        <w:rPr>
          <w:b/>
          <w:bCs/>
        </w:rPr>
        <w:t>Review Patent and Copyright Policies</w:t>
      </w:r>
    </w:p>
    <w:p w14:paraId="2EEF6ABE" w14:textId="21C6CB9F" w:rsidR="00CD28CF" w:rsidRPr="00605093" w:rsidRDefault="00CD28CF" w:rsidP="00963746">
      <w:pPr>
        <w:numPr>
          <w:ilvl w:val="2"/>
          <w:numId w:val="1"/>
        </w:numPr>
      </w:pPr>
      <w:r w:rsidRPr="00605093">
        <w:t>No Issues noted.</w:t>
      </w:r>
    </w:p>
    <w:p w14:paraId="627E52E6" w14:textId="5AE23C9F" w:rsidR="00CD28CF" w:rsidRPr="00605093" w:rsidRDefault="00CD28CF" w:rsidP="00963746">
      <w:pPr>
        <w:numPr>
          <w:ilvl w:val="1"/>
          <w:numId w:val="1"/>
        </w:numPr>
      </w:pPr>
      <w:r w:rsidRPr="00605093">
        <w:rPr>
          <w:b/>
          <w:bCs/>
        </w:rPr>
        <w:t>Review Agenda</w:t>
      </w:r>
      <w:r w:rsidR="00FB7D95">
        <w:t xml:space="preserve"> -11-22/1281r4:</w:t>
      </w:r>
    </w:p>
    <w:p w14:paraId="1C66750B" w14:textId="1D3C72C5" w:rsidR="00CD28CF" w:rsidRPr="00605093" w:rsidRDefault="00181775" w:rsidP="00963746">
      <w:pPr>
        <w:numPr>
          <w:ilvl w:val="2"/>
          <w:numId w:val="1"/>
        </w:numPr>
      </w:pPr>
      <w:hyperlink r:id="rId21" w:history="1">
        <w:r w:rsidR="00CD28CF" w:rsidRPr="00605093">
          <w:rPr>
            <w:rStyle w:val="Hyperlink"/>
          </w:rPr>
          <w:t>https://mentor.ieee.org/802.11/dcn/22/11-22-1281-04-000m-revme-agenda-september-2022-session.pptx</w:t>
        </w:r>
      </w:hyperlink>
      <w:r w:rsidR="00CD28CF" w:rsidRPr="00605093">
        <w:t xml:space="preserve"> </w:t>
      </w:r>
    </w:p>
    <w:p w14:paraId="7B2C51F5" w14:textId="46B3AF2E" w:rsidR="00CD28CF" w:rsidRPr="00605093" w:rsidRDefault="00CD28CF" w:rsidP="00963746">
      <w:pPr>
        <w:numPr>
          <w:ilvl w:val="2"/>
          <w:numId w:val="1"/>
        </w:numPr>
      </w:pPr>
      <w:r w:rsidRPr="00605093">
        <w:t>Update agenda to move CIDs for MAC are moved to where Mark H will be present.</w:t>
      </w:r>
    </w:p>
    <w:p w14:paraId="76C3405F" w14:textId="77777777" w:rsidR="003E4706" w:rsidRPr="00605093" w:rsidRDefault="003E4706" w:rsidP="00963746">
      <w:pPr>
        <w:numPr>
          <w:ilvl w:val="2"/>
          <w:numId w:val="1"/>
        </w:numPr>
      </w:pPr>
      <w:r w:rsidRPr="00605093">
        <w:t>Comment Resolution</w:t>
      </w:r>
    </w:p>
    <w:p w14:paraId="3B896ABB" w14:textId="7089F84E" w:rsidR="003E4706" w:rsidRPr="00605093" w:rsidRDefault="003E4706" w:rsidP="003E4706">
      <w:pPr>
        <w:numPr>
          <w:ilvl w:val="3"/>
          <w:numId w:val="6"/>
        </w:numPr>
      </w:pPr>
      <w:r w:rsidRPr="00605093">
        <w:t xml:space="preserve">CID </w:t>
      </w:r>
      <w:r w:rsidR="00E26AC2" w:rsidRPr="00605093">
        <w:t>2346 (</w:t>
      </w:r>
      <w:r w:rsidRPr="00605093">
        <w:t>GEN) – doc 11-22/1035 – Levy (</w:t>
      </w:r>
      <w:proofErr w:type="spellStart"/>
      <w:r w:rsidRPr="00605093">
        <w:t>InterDigital</w:t>
      </w:r>
      <w:proofErr w:type="spellEnd"/>
      <w:r w:rsidRPr="00605093">
        <w:t>)</w:t>
      </w:r>
    </w:p>
    <w:p w14:paraId="21D06945" w14:textId="77777777" w:rsidR="003E4706" w:rsidRPr="00605093" w:rsidRDefault="003E4706" w:rsidP="003E4706">
      <w:pPr>
        <w:numPr>
          <w:ilvl w:val="3"/>
          <w:numId w:val="6"/>
        </w:numPr>
      </w:pPr>
      <w:r w:rsidRPr="00605093">
        <w:t>CID 1812 (MAC) – Hamilton (Ruckus/</w:t>
      </w:r>
      <w:proofErr w:type="spellStart"/>
      <w:r w:rsidRPr="00605093">
        <w:t>Commscope</w:t>
      </w:r>
      <w:proofErr w:type="spellEnd"/>
      <w:r w:rsidRPr="00605093">
        <w:t>)</w:t>
      </w:r>
    </w:p>
    <w:p w14:paraId="53632DAB" w14:textId="77777777" w:rsidR="003E4706" w:rsidRPr="00605093" w:rsidRDefault="003E4706" w:rsidP="003E4706">
      <w:pPr>
        <w:numPr>
          <w:ilvl w:val="3"/>
          <w:numId w:val="6"/>
        </w:numPr>
      </w:pPr>
      <w:r w:rsidRPr="00605093">
        <w:t>CID 1985, 1986, 1535, 1419, 2187 (MAC) – Hamilton (Ruckus/</w:t>
      </w:r>
      <w:proofErr w:type="spellStart"/>
      <w:r w:rsidRPr="00605093">
        <w:t>Commscope</w:t>
      </w:r>
      <w:proofErr w:type="spellEnd"/>
      <w:r w:rsidRPr="00605093">
        <w:t>)</w:t>
      </w:r>
    </w:p>
    <w:p w14:paraId="1EDBDC67" w14:textId="77777777" w:rsidR="003E4706" w:rsidRPr="00605093" w:rsidRDefault="003E4706" w:rsidP="003E4706">
      <w:pPr>
        <w:numPr>
          <w:ilvl w:val="3"/>
          <w:numId w:val="6"/>
        </w:numPr>
      </w:pPr>
      <w:r w:rsidRPr="00605093">
        <w:t>CID 1479, 2086 (MAC) – Hamilton (Ruckus/</w:t>
      </w:r>
      <w:proofErr w:type="spellStart"/>
      <w:r w:rsidRPr="00605093">
        <w:t>Commscope</w:t>
      </w:r>
      <w:proofErr w:type="spellEnd"/>
      <w:r w:rsidRPr="00605093">
        <w:t xml:space="preserve">) </w:t>
      </w:r>
    </w:p>
    <w:p w14:paraId="73A328BE" w14:textId="4E1E11D1" w:rsidR="003E4706" w:rsidRPr="00605093" w:rsidRDefault="003E4706" w:rsidP="003E4706">
      <w:pPr>
        <w:numPr>
          <w:ilvl w:val="3"/>
          <w:numId w:val="6"/>
        </w:numPr>
      </w:pPr>
      <w:r w:rsidRPr="00605093">
        <w:t>CID  1554 (ED1</w:t>
      </w:r>
      <w:r w:rsidR="006847EA" w:rsidRPr="00605093">
        <w:t>),</w:t>
      </w:r>
      <w:r w:rsidRPr="00605093">
        <w:t xml:space="preserve"> 1760 (PHY) – Rison (Samsung)</w:t>
      </w:r>
    </w:p>
    <w:p w14:paraId="555EEC3F" w14:textId="671D1BEF" w:rsidR="003E4706" w:rsidRPr="00605093" w:rsidRDefault="003E4706" w:rsidP="003E4706">
      <w:pPr>
        <w:numPr>
          <w:ilvl w:val="3"/>
          <w:numId w:val="6"/>
        </w:numPr>
      </w:pPr>
      <w:r w:rsidRPr="00605093">
        <w:t>CID 1466 (</w:t>
      </w:r>
      <w:r w:rsidR="006847EA" w:rsidRPr="00605093">
        <w:t>MAC) -</w:t>
      </w:r>
      <w:r w:rsidRPr="00605093">
        <w:t xml:space="preserve"> doc 11-22/935 – </w:t>
      </w:r>
      <w:proofErr w:type="spellStart"/>
      <w:r w:rsidRPr="00605093">
        <w:t>Hiertz</w:t>
      </w:r>
      <w:proofErr w:type="spellEnd"/>
      <w:r w:rsidRPr="00605093">
        <w:t xml:space="preserve"> (Ericsson) </w:t>
      </w:r>
    </w:p>
    <w:p w14:paraId="76545A2A" w14:textId="0A17487F" w:rsidR="00CD28CF" w:rsidRPr="00605093" w:rsidRDefault="003E4706" w:rsidP="00963746">
      <w:pPr>
        <w:numPr>
          <w:ilvl w:val="2"/>
          <w:numId w:val="1"/>
        </w:numPr>
      </w:pPr>
      <w:r w:rsidRPr="00605093">
        <w:t>Move Guido to tomorrow</w:t>
      </w:r>
    </w:p>
    <w:p w14:paraId="3A44DB85" w14:textId="58A8A843" w:rsidR="003E4706" w:rsidRPr="00605093" w:rsidRDefault="003E4706" w:rsidP="00963746">
      <w:pPr>
        <w:numPr>
          <w:ilvl w:val="2"/>
          <w:numId w:val="1"/>
        </w:numPr>
      </w:pPr>
      <w:r w:rsidRPr="00605093">
        <w:t>Add CID 1301 (GEN)</w:t>
      </w:r>
    </w:p>
    <w:p w14:paraId="594BF94A" w14:textId="5E76C2E0" w:rsidR="00E26AC2" w:rsidRPr="00605093" w:rsidRDefault="00E26AC2" w:rsidP="00963746">
      <w:pPr>
        <w:numPr>
          <w:ilvl w:val="2"/>
          <w:numId w:val="1"/>
        </w:numPr>
      </w:pPr>
      <w:r w:rsidRPr="00605093">
        <w:t>No Other changes to Agenda.</w:t>
      </w:r>
    </w:p>
    <w:p w14:paraId="0D1EF8A0" w14:textId="65B82BEA" w:rsidR="00E26AC2" w:rsidRPr="00605093" w:rsidRDefault="00E26AC2" w:rsidP="00963746">
      <w:pPr>
        <w:numPr>
          <w:ilvl w:val="2"/>
          <w:numId w:val="1"/>
        </w:numPr>
      </w:pPr>
      <w:r w:rsidRPr="00605093">
        <w:t>Approve Agenda as seen in R5.</w:t>
      </w:r>
    </w:p>
    <w:p w14:paraId="6579A4AB" w14:textId="7366E796" w:rsidR="00E26AC2" w:rsidRPr="00605093" w:rsidRDefault="00E26AC2" w:rsidP="00963746">
      <w:pPr>
        <w:numPr>
          <w:ilvl w:val="1"/>
          <w:numId w:val="1"/>
        </w:numPr>
      </w:pPr>
      <w:r w:rsidRPr="00605093">
        <w:rPr>
          <w:b/>
          <w:bCs/>
          <w:highlight w:val="green"/>
        </w:rPr>
        <w:t>CID 1301 (</w:t>
      </w:r>
      <w:r w:rsidR="00591341" w:rsidRPr="00605093">
        <w:rPr>
          <w:b/>
          <w:bCs/>
          <w:highlight w:val="green"/>
        </w:rPr>
        <w:t xml:space="preserve">GEN) </w:t>
      </w:r>
      <w:r w:rsidR="00591341" w:rsidRPr="00605093">
        <w:t>Jon ROSDAHL (Qualcomm)</w:t>
      </w:r>
    </w:p>
    <w:p w14:paraId="16D95998" w14:textId="678AA5A7" w:rsidR="00E26AC2" w:rsidRPr="00605093" w:rsidRDefault="00E26AC2" w:rsidP="00963746">
      <w:pPr>
        <w:numPr>
          <w:ilvl w:val="2"/>
          <w:numId w:val="1"/>
        </w:numPr>
      </w:pPr>
      <w:r w:rsidRPr="00605093">
        <w:t>Review Comment</w:t>
      </w:r>
    </w:p>
    <w:p w14:paraId="4D01D986" w14:textId="5C97B45B" w:rsidR="00E26AC2" w:rsidRPr="00605093" w:rsidRDefault="00E26AC2" w:rsidP="00963746">
      <w:pPr>
        <w:numPr>
          <w:ilvl w:val="2"/>
          <w:numId w:val="1"/>
        </w:numPr>
      </w:pPr>
      <w:r w:rsidRPr="00605093">
        <w:t>This comment is resolved with the same proposed resolution as CID 1114 (GEN)</w:t>
      </w:r>
    </w:p>
    <w:p w14:paraId="42EEE937" w14:textId="2B489A86" w:rsidR="00E26AC2" w:rsidRPr="00605093" w:rsidRDefault="00E26AC2" w:rsidP="00963746">
      <w:pPr>
        <w:numPr>
          <w:ilvl w:val="2"/>
          <w:numId w:val="1"/>
        </w:numPr>
      </w:pPr>
      <w:r w:rsidRPr="00605093">
        <w:t>Proposed Resolution: REVISED (GEN: 2022-09-14 02:09:32Z) - Incorporate the changes in 11-22/916r9:</w:t>
      </w:r>
      <w:r w:rsidRPr="00605093">
        <w:tab/>
      </w:r>
      <w:hyperlink r:id="rId22" w:history="1">
        <w:r w:rsidRPr="00605093">
          <w:rPr>
            <w:rStyle w:val="Hyperlink"/>
          </w:rPr>
          <w:t>https://mentor.ieee.org/802.11/dcn/22/11-22-0916-09-0arc-clause-6-3-new-text.docx</w:t>
        </w:r>
      </w:hyperlink>
      <w:r w:rsidRPr="00605093">
        <w:t xml:space="preserve">  (Note to Editor this is the same resolution as CID 1114).</w:t>
      </w:r>
    </w:p>
    <w:p w14:paraId="540AE28B" w14:textId="5A88F3C7" w:rsidR="00CD28CF" w:rsidRPr="00605093" w:rsidRDefault="00E26AC2" w:rsidP="00963746">
      <w:pPr>
        <w:numPr>
          <w:ilvl w:val="2"/>
          <w:numId w:val="1"/>
        </w:numPr>
      </w:pPr>
      <w:r w:rsidRPr="00605093">
        <w:t>No Objection – Mark Ready for Motion.</w:t>
      </w:r>
    </w:p>
    <w:p w14:paraId="52FD11C7" w14:textId="31AA414E" w:rsidR="00E26AC2" w:rsidRPr="00605093" w:rsidRDefault="00E26AC2" w:rsidP="00963746">
      <w:pPr>
        <w:numPr>
          <w:ilvl w:val="1"/>
          <w:numId w:val="1"/>
        </w:numPr>
      </w:pPr>
      <w:r w:rsidRPr="00605093">
        <w:rPr>
          <w:b/>
          <w:bCs/>
        </w:rPr>
        <w:t>Review Doc 11-22/1035r1</w:t>
      </w:r>
      <w:r w:rsidRPr="00605093">
        <w:t xml:space="preserve"> – Joseph LEVY (Interdigital)</w:t>
      </w:r>
    </w:p>
    <w:p w14:paraId="6B982D51" w14:textId="274AF129" w:rsidR="00E26AC2" w:rsidRPr="00605093" w:rsidRDefault="00E26AC2" w:rsidP="00963746">
      <w:pPr>
        <w:numPr>
          <w:ilvl w:val="2"/>
          <w:numId w:val="1"/>
        </w:numPr>
        <w:rPr>
          <w:highlight w:val="green"/>
        </w:rPr>
      </w:pPr>
      <w:r w:rsidRPr="00605093">
        <w:rPr>
          <w:highlight w:val="green"/>
        </w:rPr>
        <w:t>CID 2346 (GEN)</w:t>
      </w:r>
    </w:p>
    <w:p w14:paraId="01127C4D" w14:textId="48424C3E" w:rsidR="00E26AC2" w:rsidRPr="00605093" w:rsidRDefault="00E26AC2" w:rsidP="00963746">
      <w:pPr>
        <w:numPr>
          <w:ilvl w:val="3"/>
          <w:numId w:val="1"/>
        </w:numPr>
      </w:pPr>
      <w:r w:rsidRPr="00605093">
        <w:t>Review history of the CID discussions.</w:t>
      </w:r>
    </w:p>
    <w:p w14:paraId="3273C862" w14:textId="592DCE0D" w:rsidR="00E26AC2" w:rsidRPr="00605093" w:rsidRDefault="00591341" w:rsidP="00963746">
      <w:pPr>
        <w:numPr>
          <w:ilvl w:val="3"/>
          <w:numId w:val="1"/>
        </w:numPr>
      </w:pPr>
      <w:r w:rsidRPr="00605093">
        <w:t>Review discussion in submission.</w:t>
      </w:r>
    </w:p>
    <w:p w14:paraId="4D46BE6F" w14:textId="5A5252EF" w:rsidR="00591341" w:rsidRPr="00605093" w:rsidRDefault="00591341" w:rsidP="00963746">
      <w:pPr>
        <w:numPr>
          <w:ilvl w:val="3"/>
          <w:numId w:val="1"/>
        </w:numPr>
      </w:pPr>
      <w:r w:rsidRPr="00605093">
        <w:t>Review proposed changes</w:t>
      </w:r>
      <w:r w:rsidR="001106E1" w:rsidRPr="00605093">
        <w:t xml:space="preserve"> outlined in the document.</w:t>
      </w:r>
    </w:p>
    <w:p w14:paraId="23448D2B" w14:textId="5740907B" w:rsidR="001106E1" w:rsidRPr="00605093" w:rsidRDefault="001106E1" w:rsidP="00963746">
      <w:pPr>
        <w:numPr>
          <w:ilvl w:val="3"/>
          <w:numId w:val="1"/>
        </w:numPr>
      </w:pPr>
      <w:r w:rsidRPr="00605093">
        <w:t>Discussion on why the name change.</w:t>
      </w:r>
    </w:p>
    <w:p w14:paraId="62F3A4F5" w14:textId="7C66CCFB" w:rsidR="001106E1" w:rsidRPr="00605093" w:rsidRDefault="001106E1" w:rsidP="00963746">
      <w:pPr>
        <w:numPr>
          <w:ilvl w:val="4"/>
          <w:numId w:val="1"/>
        </w:numPr>
      </w:pPr>
      <w:r w:rsidRPr="00605093">
        <w:t>This is not a name change but calling out when it is generic (WUR-OOK) vs (MC-OOK) where it is a specific case.</w:t>
      </w:r>
    </w:p>
    <w:p w14:paraId="0ED2C275" w14:textId="36610134" w:rsidR="001106E1" w:rsidRPr="00605093" w:rsidRDefault="001106E1" w:rsidP="00963746">
      <w:pPr>
        <w:numPr>
          <w:ilvl w:val="3"/>
          <w:numId w:val="1"/>
        </w:numPr>
      </w:pPr>
      <w:r w:rsidRPr="00605093">
        <w:t>Discussion on the definition, but MC-OOK definition should stay, and add a Generic Definition.</w:t>
      </w:r>
    </w:p>
    <w:p w14:paraId="4277F0DF" w14:textId="51FE3E8D" w:rsidR="001106E1" w:rsidRPr="00605093" w:rsidRDefault="00DD6DC4" w:rsidP="00963746">
      <w:pPr>
        <w:numPr>
          <w:ilvl w:val="4"/>
          <w:numId w:val="1"/>
        </w:numPr>
      </w:pPr>
      <w:r w:rsidRPr="00605093">
        <w:t xml:space="preserve">Is this a </w:t>
      </w:r>
      <w:r w:rsidR="00374DBB" w:rsidRPr="00605093">
        <w:t>definition or</w:t>
      </w:r>
      <w:r w:rsidRPr="00605093">
        <w:t xml:space="preserve"> is this a modulation type.</w:t>
      </w:r>
    </w:p>
    <w:p w14:paraId="68457DEC" w14:textId="048BAC3E" w:rsidR="00DD6DC4" w:rsidRPr="00605093" w:rsidRDefault="00DD6DC4" w:rsidP="00963746">
      <w:pPr>
        <w:numPr>
          <w:ilvl w:val="3"/>
          <w:numId w:val="1"/>
        </w:numPr>
      </w:pPr>
      <w:r w:rsidRPr="00605093">
        <w:t>The use of MC-OOK is being used in industry (3GPP and other journals and papers being published). Other SDOs are using our notation that was noted in the 11ba specification.</w:t>
      </w:r>
    </w:p>
    <w:p w14:paraId="7D5B7294" w14:textId="5CAAECE0" w:rsidR="00DD6DC4" w:rsidRPr="00605093" w:rsidRDefault="00D430C0" w:rsidP="00963746">
      <w:pPr>
        <w:numPr>
          <w:ilvl w:val="3"/>
          <w:numId w:val="1"/>
        </w:numPr>
      </w:pPr>
      <w:r w:rsidRPr="00605093">
        <w:t>Discussion on the two issues – 1. Naming and the technical issues.</w:t>
      </w:r>
    </w:p>
    <w:p w14:paraId="244E250B" w14:textId="1CF1A890" w:rsidR="00D430C0" w:rsidRPr="00605093" w:rsidRDefault="00D430C0" w:rsidP="00963746">
      <w:pPr>
        <w:numPr>
          <w:ilvl w:val="3"/>
          <w:numId w:val="1"/>
        </w:numPr>
      </w:pPr>
      <w:r w:rsidRPr="00605093">
        <w:t>Technically speaking, you can use “should’ vs “shall”.</w:t>
      </w:r>
    </w:p>
    <w:p w14:paraId="7DDC5CD3" w14:textId="56C31113" w:rsidR="00D430C0" w:rsidRPr="00605093" w:rsidRDefault="00D430C0" w:rsidP="00963746">
      <w:pPr>
        <w:numPr>
          <w:ilvl w:val="3"/>
          <w:numId w:val="1"/>
        </w:numPr>
      </w:pPr>
      <w:r w:rsidRPr="00605093">
        <w:t>Detailed why not changing name.</w:t>
      </w:r>
    </w:p>
    <w:p w14:paraId="1472DE2C" w14:textId="27CDE06D" w:rsidR="00D430C0" w:rsidRPr="00605093" w:rsidRDefault="00D430C0" w:rsidP="00963746">
      <w:pPr>
        <w:numPr>
          <w:ilvl w:val="3"/>
          <w:numId w:val="1"/>
        </w:numPr>
      </w:pPr>
      <w:r w:rsidRPr="00605093">
        <w:lastRenderedPageBreak/>
        <w:t xml:space="preserve"> Discussion on what path for consensus on this CID should be able to be followed.</w:t>
      </w:r>
    </w:p>
    <w:p w14:paraId="20277657" w14:textId="717481E4" w:rsidR="00D430C0" w:rsidRPr="00605093" w:rsidRDefault="00D430C0" w:rsidP="00963746">
      <w:pPr>
        <w:numPr>
          <w:ilvl w:val="3"/>
          <w:numId w:val="1"/>
        </w:numPr>
      </w:pPr>
      <w:r w:rsidRPr="00605093">
        <w:t>The Standard should identify clearly what the “over the air” interface is defined.</w:t>
      </w:r>
    </w:p>
    <w:p w14:paraId="1DA80BA1" w14:textId="0EA38203" w:rsidR="00D430C0" w:rsidRPr="00605093" w:rsidRDefault="00D430C0" w:rsidP="00963746">
      <w:pPr>
        <w:numPr>
          <w:ilvl w:val="3"/>
          <w:numId w:val="1"/>
        </w:numPr>
      </w:pPr>
      <w:r w:rsidRPr="00605093">
        <w:t xml:space="preserve"> Implications of if it is “XXX-OOK” changes.</w:t>
      </w:r>
    </w:p>
    <w:p w14:paraId="31BF721A" w14:textId="27980CBF" w:rsidR="00D430C0" w:rsidRPr="00605093" w:rsidRDefault="00D430C0" w:rsidP="00963746">
      <w:pPr>
        <w:numPr>
          <w:ilvl w:val="3"/>
          <w:numId w:val="1"/>
        </w:numPr>
      </w:pPr>
      <w:r w:rsidRPr="00605093">
        <w:t xml:space="preserve"> Straw Poll: </w:t>
      </w:r>
      <w:r w:rsidR="0080523D" w:rsidRPr="00605093">
        <w:t>Is the solution provided in 11-22/1035r1 an acceptable way to resolve CID 2346?</w:t>
      </w:r>
    </w:p>
    <w:p w14:paraId="0F2DB48F" w14:textId="6D87DE10" w:rsidR="0080523D" w:rsidRPr="00605093" w:rsidRDefault="0080523D" w:rsidP="00963746">
      <w:pPr>
        <w:numPr>
          <w:ilvl w:val="4"/>
          <w:numId w:val="1"/>
        </w:numPr>
      </w:pPr>
      <w:r w:rsidRPr="00605093">
        <w:t>Options: Yes/No/Abstain</w:t>
      </w:r>
    </w:p>
    <w:p w14:paraId="378B4B73" w14:textId="42C48B2B" w:rsidR="0080523D" w:rsidRPr="00605093" w:rsidRDefault="0080523D" w:rsidP="00963746">
      <w:pPr>
        <w:numPr>
          <w:ilvl w:val="4"/>
          <w:numId w:val="1"/>
        </w:numPr>
      </w:pPr>
      <w:r w:rsidRPr="00605093">
        <w:t xml:space="preserve">Results:  </w:t>
      </w:r>
      <w:r w:rsidR="0019515C" w:rsidRPr="00605093">
        <w:t>7</w:t>
      </w:r>
      <w:r w:rsidRPr="00605093">
        <w:t xml:space="preserve">/10/3 </w:t>
      </w:r>
    </w:p>
    <w:p w14:paraId="55221081" w14:textId="524C0F8A" w:rsidR="0080523D" w:rsidRPr="00605093" w:rsidRDefault="0080523D" w:rsidP="00963746">
      <w:pPr>
        <w:numPr>
          <w:ilvl w:val="3"/>
          <w:numId w:val="1"/>
        </w:numPr>
      </w:pPr>
      <w:r w:rsidRPr="00605093">
        <w:t xml:space="preserve"> </w:t>
      </w:r>
      <w:r w:rsidR="00343C72" w:rsidRPr="00605093">
        <w:t>Proposed Resolution: REJECTED (GEN: 2022-09-14 02:40:25Z) After review of doc 11-22/1035r1, and a straw poll to use as a revised resolution (straw poll results: 7/10/3). Previously a proposal for rejecting failed a motion (#61) 4/6/5. The TG has decided that at this impasse will need more work and no action will be taken at this time.</w:t>
      </w:r>
    </w:p>
    <w:p w14:paraId="19D1E76C" w14:textId="33FC4B28" w:rsidR="00343C72" w:rsidRDefault="00343C72" w:rsidP="00963746">
      <w:pPr>
        <w:numPr>
          <w:ilvl w:val="3"/>
          <w:numId w:val="1"/>
        </w:numPr>
      </w:pPr>
      <w:r w:rsidRPr="00605093">
        <w:t xml:space="preserve"> No Objection – Mark Ready for Motion </w:t>
      </w:r>
    </w:p>
    <w:p w14:paraId="46E6A445" w14:textId="549FFEDC" w:rsidR="007D7FEF" w:rsidRDefault="007D7FEF" w:rsidP="00E35E3F">
      <w:pPr>
        <w:numPr>
          <w:ilvl w:val="1"/>
          <w:numId w:val="1"/>
        </w:numPr>
      </w:pPr>
      <w:r w:rsidRPr="00605093">
        <w:t xml:space="preserve">CID 1812 (MAC) – </w:t>
      </w:r>
      <w:r w:rsidR="006847EA">
        <w:t xml:space="preserve">Mark </w:t>
      </w:r>
      <w:r w:rsidR="006847EA" w:rsidRPr="00605093">
        <w:t xml:space="preserve">HAMILTON </w:t>
      </w:r>
      <w:r w:rsidRPr="00605093">
        <w:t>(Ruckus/</w:t>
      </w:r>
      <w:proofErr w:type="spellStart"/>
      <w:r w:rsidRPr="00605093">
        <w:t>Commscope</w:t>
      </w:r>
      <w:proofErr w:type="spellEnd"/>
      <w:r w:rsidRPr="00605093">
        <w:t>)</w:t>
      </w:r>
    </w:p>
    <w:p w14:paraId="19265D02" w14:textId="77777777" w:rsidR="00E35E3F" w:rsidRPr="00605093" w:rsidRDefault="00E35E3F" w:rsidP="00E35E3F">
      <w:pPr>
        <w:numPr>
          <w:ilvl w:val="2"/>
          <w:numId w:val="1"/>
        </w:numPr>
        <w:rPr>
          <w:highlight w:val="green"/>
        </w:rPr>
      </w:pPr>
      <w:r w:rsidRPr="00605093">
        <w:rPr>
          <w:highlight w:val="green"/>
        </w:rPr>
        <w:t>CID 1812 (MAC)</w:t>
      </w:r>
    </w:p>
    <w:p w14:paraId="6FCADDA8" w14:textId="77777777" w:rsidR="00E35E3F" w:rsidRPr="00605093" w:rsidRDefault="00E35E3F" w:rsidP="00E35E3F">
      <w:pPr>
        <w:numPr>
          <w:ilvl w:val="3"/>
          <w:numId w:val="1"/>
        </w:numPr>
      </w:pPr>
      <w:r w:rsidRPr="00605093">
        <w:t>Review Comment</w:t>
      </w:r>
    </w:p>
    <w:p w14:paraId="54A65E41" w14:textId="77777777" w:rsidR="00E35E3F" w:rsidRPr="00605093" w:rsidRDefault="00E35E3F" w:rsidP="00E35E3F">
      <w:pPr>
        <w:numPr>
          <w:ilvl w:val="3"/>
          <w:numId w:val="1"/>
        </w:numPr>
      </w:pPr>
      <w:r w:rsidRPr="00605093">
        <w:t>Review history of the discussion.</w:t>
      </w:r>
    </w:p>
    <w:p w14:paraId="0D7AD6EE" w14:textId="77777777" w:rsidR="00E35E3F" w:rsidRPr="00605093" w:rsidRDefault="00E35E3F" w:rsidP="00E35E3F">
      <w:pPr>
        <w:numPr>
          <w:ilvl w:val="3"/>
          <w:numId w:val="1"/>
        </w:numPr>
      </w:pPr>
      <w:r w:rsidRPr="00605093">
        <w:t>Proposed Resolution: Accepted.</w:t>
      </w:r>
    </w:p>
    <w:p w14:paraId="3C9430D8" w14:textId="77777777" w:rsidR="00E35E3F" w:rsidRPr="00605093" w:rsidRDefault="00E35E3F" w:rsidP="00E35E3F">
      <w:pPr>
        <w:numPr>
          <w:ilvl w:val="3"/>
          <w:numId w:val="1"/>
        </w:numPr>
      </w:pPr>
      <w:r w:rsidRPr="00605093">
        <w:t>No Objection – Mark Ready for Motion</w:t>
      </w:r>
    </w:p>
    <w:p w14:paraId="1938C150" w14:textId="2F2FBF09" w:rsidR="007D7FEF" w:rsidRDefault="00D43752" w:rsidP="00E35E3F">
      <w:pPr>
        <w:numPr>
          <w:ilvl w:val="1"/>
          <w:numId w:val="1"/>
        </w:numPr>
      </w:pPr>
      <w:r w:rsidRPr="00D43752">
        <w:rPr>
          <w:b/>
          <w:bCs/>
        </w:rPr>
        <w:t>More MAC CIDs</w:t>
      </w:r>
      <w:r w:rsidR="007D7FEF" w:rsidRPr="00605093">
        <w:t xml:space="preserve"> – </w:t>
      </w:r>
      <w:r w:rsidR="006847EA">
        <w:t xml:space="preserve">Mark </w:t>
      </w:r>
      <w:r w:rsidR="006847EA" w:rsidRPr="00605093">
        <w:t xml:space="preserve">HAMILTON </w:t>
      </w:r>
      <w:r w:rsidR="007D7FEF" w:rsidRPr="00605093">
        <w:t>(Ruckus/</w:t>
      </w:r>
      <w:proofErr w:type="spellStart"/>
      <w:r w:rsidR="007D7FEF" w:rsidRPr="00605093">
        <w:t>Commscope</w:t>
      </w:r>
      <w:proofErr w:type="spellEnd"/>
      <w:r w:rsidR="007D7FEF" w:rsidRPr="00605093">
        <w:t>)</w:t>
      </w:r>
    </w:p>
    <w:p w14:paraId="0527D558" w14:textId="41567CCF" w:rsidR="00343C72" w:rsidRPr="00605093" w:rsidRDefault="00343C72" w:rsidP="00E35E3F">
      <w:pPr>
        <w:numPr>
          <w:ilvl w:val="2"/>
          <w:numId w:val="1"/>
        </w:numPr>
        <w:rPr>
          <w:highlight w:val="green"/>
        </w:rPr>
      </w:pPr>
      <w:r w:rsidRPr="00605093">
        <w:rPr>
          <w:highlight w:val="green"/>
        </w:rPr>
        <w:t>CID 1</w:t>
      </w:r>
      <w:r w:rsidR="00731A86" w:rsidRPr="00605093">
        <w:rPr>
          <w:highlight w:val="green"/>
        </w:rPr>
        <w:t>678 (MAC)</w:t>
      </w:r>
    </w:p>
    <w:p w14:paraId="7F9A3646" w14:textId="605427CA" w:rsidR="00731A86" w:rsidRPr="00605093" w:rsidRDefault="00731A86" w:rsidP="00E35E3F">
      <w:pPr>
        <w:numPr>
          <w:ilvl w:val="3"/>
          <w:numId w:val="1"/>
        </w:numPr>
      </w:pPr>
      <w:r w:rsidRPr="00605093">
        <w:t>Review comment</w:t>
      </w:r>
    </w:p>
    <w:p w14:paraId="17876580" w14:textId="393A1402" w:rsidR="00731A86" w:rsidRPr="00605093" w:rsidRDefault="00731A86" w:rsidP="00E35E3F">
      <w:pPr>
        <w:numPr>
          <w:ilvl w:val="3"/>
          <w:numId w:val="1"/>
        </w:numPr>
      </w:pPr>
      <w:r w:rsidRPr="00605093">
        <w:t>Review History of the discussion.</w:t>
      </w:r>
    </w:p>
    <w:p w14:paraId="041E7177" w14:textId="7419A702" w:rsidR="001857C1" w:rsidRPr="00605093" w:rsidRDefault="00B71C1C" w:rsidP="00E35E3F">
      <w:pPr>
        <w:numPr>
          <w:ilvl w:val="3"/>
          <w:numId w:val="1"/>
        </w:numPr>
      </w:pPr>
      <w:r w:rsidRPr="00605093">
        <w:t>Review possible locations to apply change.</w:t>
      </w:r>
    </w:p>
    <w:p w14:paraId="76CE6B86" w14:textId="760F04DA" w:rsidR="00731A86" w:rsidRPr="00605093" w:rsidRDefault="001857C1" w:rsidP="00E35E3F">
      <w:pPr>
        <w:numPr>
          <w:ilvl w:val="3"/>
          <w:numId w:val="1"/>
        </w:numPr>
      </w:pPr>
      <w:r w:rsidRPr="00605093">
        <w:t>Proposed Resolution: Accepted</w:t>
      </w:r>
    </w:p>
    <w:p w14:paraId="36C0292A" w14:textId="77777777" w:rsidR="00B71C1C" w:rsidRPr="00605093" w:rsidRDefault="00B71C1C" w:rsidP="00E35E3F">
      <w:pPr>
        <w:numPr>
          <w:ilvl w:val="3"/>
          <w:numId w:val="1"/>
        </w:numPr>
      </w:pPr>
      <w:r w:rsidRPr="00605093">
        <w:t>No Objection – Mark Ready for Motion</w:t>
      </w:r>
    </w:p>
    <w:p w14:paraId="1EB04145" w14:textId="1675CCE1" w:rsidR="00DD6DC4" w:rsidRPr="00605093" w:rsidRDefault="00B71C1C" w:rsidP="00D113C4">
      <w:pPr>
        <w:numPr>
          <w:ilvl w:val="2"/>
          <w:numId w:val="1"/>
        </w:numPr>
        <w:rPr>
          <w:highlight w:val="green"/>
        </w:rPr>
      </w:pPr>
      <w:r w:rsidRPr="00605093">
        <w:rPr>
          <w:highlight w:val="green"/>
        </w:rPr>
        <w:t>CID</w:t>
      </w:r>
      <w:r w:rsidR="00F049DE" w:rsidRPr="00605093">
        <w:rPr>
          <w:highlight w:val="green"/>
        </w:rPr>
        <w:t xml:space="preserve"> 1533 (MAC)</w:t>
      </w:r>
    </w:p>
    <w:p w14:paraId="57B60101" w14:textId="588EE88C" w:rsidR="00CD28CF" w:rsidRPr="00605093" w:rsidRDefault="00F049DE" w:rsidP="00D113C4">
      <w:pPr>
        <w:numPr>
          <w:ilvl w:val="3"/>
          <w:numId w:val="1"/>
        </w:numPr>
      </w:pPr>
      <w:r w:rsidRPr="00605093">
        <w:t>Review comment</w:t>
      </w:r>
    </w:p>
    <w:p w14:paraId="40E484D8" w14:textId="77777777" w:rsidR="00F049DE" w:rsidRPr="00605093" w:rsidRDefault="00F049DE" w:rsidP="00D113C4">
      <w:pPr>
        <w:numPr>
          <w:ilvl w:val="3"/>
          <w:numId w:val="1"/>
        </w:numPr>
      </w:pPr>
      <w:r w:rsidRPr="00605093">
        <w:t>Review History of the discussion.</w:t>
      </w:r>
    </w:p>
    <w:p w14:paraId="27A8F8EB" w14:textId="6A7CB205" w:rsidR="00F049DE" w:rsidRPr="00605093" w:rsidRDefault="00F049DE" w:rsidP="00D113C4">
      <w:pPr>
        <w:numPr>
          <w:ilvl w:val="3"/>
          <w:numId w:val="1"/>
        </w:numPr>
      </w:pPr>
      <w:r w:rsidRPr="00605093">
        <w:t>Review</w:t>
      </w:r>
      <w:r w:rsidR="00E40B4F" w:rsidRPr="00605093">
        <w:t xml:space="preserve"> possible us of “if Supported”.</w:t>
      </w:r>
    </w:p>
    <w:p w14:paraId="4CC65723" w14:textId="4C0832A7" w:rsidR="00E40B4F" w:rsidRPr="00605093" w:rsidRDefault="00E40B4F" w:rsidP="00D113C4">
      <w:pPr>
        <w:numPr>
          <w:ilvl w:val="3"/>
          <w:numId w:val="1"/>
        </w:numPr>
      </w:pPr>
      <w:r w:rsidRPr="00605093">
        <w:t>Proposed Resolution: Accepted</w:t>
      </w:r>
    </w:p>
    <w:p w14:paraId="718C0256" w14:textId="00263C12" w:rsidR="00E40B4F" w:rsidRPr="00605093" w:rsidRDefault="00EE687F" w:rsidP="00D113C4">
      <w:pPr>
        <w:numPr>
          <w:ilvl w:val="3"/>
          <w:numId w:val="1"/>
        </w:numPr>
      </w:pPr>
      <w:r w:rsidRPr="00605093">
        <w:t>No Objection – Mark Ready for Motion</w:t>
      </w:r>
    </w:p>
    <w:p w14:paraId="55DB41D3" w14:textId="00F76F83" w:rsidR="00EE687F" w:rsidRPr="00605093" w:rsidRDefault="00EE687F" w:rsidP="00D113C4">
      <w:pPr>
        <w:numPr>
          <w:ilvl w:val="2"/>
          <w:numId w:val="1"/>
        </w:numPr>
      </w:pPr>
      <w:r w:rsidRPr="00605093">
        <w:rPr>
          <w:highlight w:val="green"/>
        </w:rPr>
        <w:t xml:space="preserve">CID </w:t>
      </w:r>
      <w:r w:rsidR="00C3316F" w:rsidRPr="00605093">
        <w:rPr>
          <w:highlight w:val="green"/>
        </w:rPr>
        <w:t>1487</w:t>
      </w:r>
      <w:r w:rsidR="00DB74FD" w:rsidRPr="00605093">
        <w:rPr>
          <w:highlight w:val="green"/>
        </w:rPr>
        <w:t xml:space="preserve"> (MAC)</w:t>
      </w:r>
    </w:p>
    <w:p w14:paraId="73B31A35" w14:textId="7400AB47" w:rsidR="00CD28CF" w:rsidRPr="00605093" w:rsidRDefault="00DB74FD" w:rsidP="00D113C4">
      <w:pPr>
        <w:numPr>
          <w:ilvl w:val="3"/>
          <w:numId w:val="1"/>
        </w:numPr>
      </w:pPr>
      <w:r w:rsidRPr="00605093">
        <w:t>Review comment</w:t>
      </w:r>
    </w:p>
    <w:p w14:paraId="58B7AB64" w14:textId="21A1E521" w:rsidR="00DB74FD" w:rsidRPr="00605093" w:rsidRDefault="00DB74FD" w:rsidP="00D113C4">
      <w:pPr>
        <w:numPr>
          <w:ilvl w:val="3"/>
          <w:numId w:val="1"/>
        </w:numPr>
      </w:pPr>
      <w:r w:rsidRPr="00605093">
        <w:t xml:space="preserve">Review </w:t>
      </w:r>
      <w:r w:rsidR="00225A24" w:rsidRPr="00605093">
        <w:t xml:space="preserve">CID </w:t>
      </w:r>
      <w:r w:rsidRPr="00605093">
        <w:t>1992</w:t>
      </w:r>
      <w:r w:rsidR="00225A24" w:rsidRPr="00605093">
        <w:t xml:space="preserve"> as it was noted to “go along with CID 1992”.</w:t>
      </w:r>
    </w:p>
    <w:p w14:paraId="5ADFEFB7" w14:textId="444EA409" w:rsidR="00225A24" w:rsidRPr="00605093" w:rsidRDefault="00225A24" w:rsidP="00D113C4">
      <w:pPr>
        <w:numPr>
          <w:ilvl w:val="3"/>
          <w:numId w:val="1"/>
        </w:numPr>
      </w:pPr>
      <w:r w:rsidRPr="00605093">
        <w:t xml:space="preserve">Review Context see </w:t>
      </w:r>
      <w:r w:rsidR="007242BD" w:rsidRPr="00605093">
        <w:t>page 3082</w:t>
      </w:r>
    </w:p>
    <w:p w14:paraId="17F7BD5F" w14:textId="6EF9A6A9" w:rsidR="00F05104" w:rsidRPr="00605093" w:rsidRDefault="00226AF2" w:rsidP="00D113C4">
      <w:pPr>
        <w:numPr>
          <w:ilvl w:val="3"/>
          <w:numId w:val="1"/>
        </w:numPr>
      </w:pPr>
      <w:r w:rsidRPr="00605093">
        <w:t xml:space="preserve">Discussion on why </w:t>
      </w:r>
      <w:r w:rsidR="00F05104" w:rsidRPr="00605093">
        <w:t>no change is warranted.</w:t>
      </w:r>
    </w:p>
    <w:p w14:paraId="7A7B9C6C" w14:textId="510FC439" w:rsidR="00226AF2" w:rsidRPr="00605093" w:rsidRDefault="00DF1826" w:rsidP="00D113C4">
      <w:pPr>
        <w:numPr>
          <w:ilvl w:val="3"/>
          <w:numId w:val="1"/>
        </w:numPr>
      </w:pPr>
      <w:r w:rsidRPr="00605093">
        <w:t xml:space="preserve">Discussion on when </w:t>
      </w:r>
      <w:r w:rsidR="002B3DE1" w:rsidRPr="00605093">
        <w:t>beacon protection is enabled (on TX =AP or RX=non-AP)</w:t>
      </w:r>
    </w:p>
    <w:p w14:paraId="64E7B218" w14:textId="71E2BFD0" w:rsidR="002B3DE1" w:rsidRPr="00605093" w:rsidRDefault="00FB20DE" w:rsidP="00D113C4">
      <w:pPr>
        <w:numPr>
          <w:ilvl w:val="3"/>
          <w:numId w:val="1"/>
        </w:numPr>
      </w:pPr>
      <w:r w:rsidRPr="00605093">
        <w:t>Proposed resolution: Accept</w:t>
      </w:r>
    </w:p>
    <w:p w14:paraId="22E5834E" w14:textId="3A23752E" w:rsidR="00FB20DE" w:rsidRPr="00605093" w:rsidRDefault="00132A47" w:rsidP="00D113C4">
      <w:pPr>
        <w:numPr>
          <w:ilvl w:val="3"/>
          <w:numId w:val="1"/>
        </w:numPr>
      </w:pPr>
      <w:r w:rsidRPr="00605093">
        <w:t xml:space="preserve">There was one objection noted. – </w:t>
      </w:r>
      <w:r w:rsidR="00EF06AC" w:rsidRPr="00605093">
        <w:t xml:space="preserve">Mark </w:t>
      </w:r>
      <w:r w:rsidRPr="00605093">
        <w:t>Ready for Motion</w:t>
      </w:r>
    </w:p>
    <w:p w14:paraId="6D544B21" w14:textId="4F4008AB" w:rsidR="00132A47" w:rsidRPr="00605093" w:rsidRDefault="00EF06AC" w:rsidP="00D113C4">
      <w:pPr>
        <w:numPr>
          <w:ilvl w:val="2"/>
          <w:numId w:val="1"/>
        </w:numPr>
        <w:rPr>
          <w:highlight w:val="yellow"/>
        </w:rPr>
      </w:pPr>
      <w:r w:rsidRPr="00605093">
        <w:rPr>
          <w:highlight w:val="green"/>
        </w:rPr>
        <w:t>CID 1479 (MAC)</w:t>
      </w:r>
    </w:p>
    <w:p w14:paraId="66996794" w14:textId="4744475F" w:rsidR="00EF06AC" w:rsidRPr="00605093" w:rsidRDefault="00EF06AC" w:rsidP="00D113C4">
      <w:pPr>
        <w:numPr>
          <w:ilvl w:val="3"/>
          <w:numId w:val="1"/>
        </w:numPr>
      </w:pPr>
      <w:r w:rsidRPr="00605093">
        <w:t>Review Comment</w:t>
      </w:r>
    </w:p>
    <w:p w14:paraId="2172D690" w14:textId="09C191B6" w:rsidR="00EF06AC" w:rsidRPr="00605093" w:rsidRDefault="00EF06AC" w:rsidP="00D113C4">
      <w:pPr>
        <w:numPr>
          <w:ilvl w:val="3"/>
          <w:numId w:val="1"/>
        </w:numPr>
      </w:pPr>
      <w:r w:rsidRPr="00605093">
        <w:t xml:space="preserve">Review Action items from the </w:t>
      </w:r>
      <w:proofErr w:type="spellStart"/>
      <w:r w:rsidRPr="00605093">
        <w:t>TGme</w:t>
      </w:r>
      <w:proofErr w:type="spellEnd"/>
      <w:r w:rsidRPr="00605093">
        <w:t xml:space="preserve"> </w:t>
      </w:r>
      <w:proofErr w:type="spellStart"/>
      <w:r w:rsidRPr="00605093">
        <w:t>AdHoc</w:t>
      </w:r>
      <w:proofErr w:type="spellEnd"/>
      <w:r w:rsidRPr="00605093">
        <w:t xml:space="preserve"> in San Diego.</w:t>
      </w:r>
    </w:p>
    <w:p w14:paraId="61FFA9F7" w14:textId="49166942" w:rsidR="00EF06AC" w:rsidRPr="00605093" w:rsidRDefault="00891942" w:rsidP="00D113C4">
      <w:pPr>
        <w:numPr>
          <w:ilvl w:val="3"/>
          <w:numId w:val="1"/>
        </w:numPr>
      </w:pPr>
      <w:r w:rsidRPr="00605093">
        <w:t>Review the responses to multiple action items.</w:t>
      </w:r>
    </w:p>
    <w:p w14:paraId="0C23B2AF" w14:textId="65F65262" w:rsidR="00891942" w:rsidRPr="00605093" w:rsidRDefault="00891942" w:rsidP="00D113C4">
      <w:pPr>
        <w:numPr>
          <w:ilvl w:val="3"/>
          <w:numId w:val="1"/>
        </w:numPr>
      </w:pPr>
      <w:r w:rsidRPr="00605093">
        <w:t xml:space="preserve">Proposed Resolution: </w:t>
      </w:r>
      <w:r w:rsidR="00CF5B1E" w:rsidRPr="00605093">
        <w:t xml:space="preserve">REJECTED (MAC: 2022-08-29 23:23:28Z): The TG rejects the addition of a NOTE </w:t>
      </w:r>
      <w:proofErr w:type="gramStart"/>
      <w:r w:rsidR="00CF5B1E" w:rsidRPr="00605093">
        <w:t>similar to</w:t>
      </w:r>
      <w:proofErr w:type="gramEnd"/>
      <w:r w:rsidR="00CF5B1E" w:rsidRPr="00605093">
        <w:t xml:space="preserve"> that proposed.  Concerns were raised that even though this is a NOTE, it implies that for the sake of interoperability, implementations need to (must/shall?) restrict Beacons to 1536 octets.  Also, the same concern/restriction seems to apply to Probe Responses.  However, restricting Beacons and Probe Responses is becoming problematic with the addition of information, </w:t>
      </w:r>
      <w:r w:rsidR="00CF5B1E" w:rsidRPr="00605093">
        <w:lastRenderedPageBreak/>
        <w:t xml:space="preserve">such as Multiple BSSID elements (which is helping with the number of Beacons that need to be received to get all the information, and similar combination signaling that will be heavily leveraged in 11be).  A straw poll was held on Aug 15 </w:t>
      </w:r>
      <w:proofErr w:type="spellStart"/>
      <w:r w:rsidR="00CF5B1E" w:rsidRPr="00605093">
        <w:t>TGme</w:t>
      </w:r>
      <w:proofErr w:type="spellEnd"/>
      <w:r w:rsidR="00CF5B1E" w:rsidRPr="00605093">
        <w:t xml:space="preserve"> teleconference: "Are you okay with ACCEPT as the resolution to CID 1479?" with results: 4y, 4n, 1a.  Other proposed wording for a similar NOTE has also met with resistance due to the reasons mentioned just </w:t>
      </w:r>
      <w:r w:rsidR="00D74F3C" w:rsidRPr="00605093">
        <w:t>above.</w:t>
      </w:r>
    </w:p>
    <w:p w14:paraId="7F7AB514" w14:textId="5182A229" w:rsidR="00463197" w:rsidRPr="00605093" w:rsidRDefault="0073500A" w:rsidP="00463197">
      <w:pPr>
        <w:numPr>
          <w:ilvl w:val="3"/>
          <w:numId w:val="1"/>
        </w:numPr>
      </w:pPr>
      <w:r w:rsidRPr="00605093">
        <w:t xml:space="preserve">No objection -- </w:t>
      </w:r>
      <w:r w:rsidR="00CE074F" w:rsidRPr="00605093">
        <w:t>Mark Ready for Motion</w:t>
      </w:r>
    </w:p>
    <w:p w14:paraId="070A5874" w14:textId="0637536C" w:rsidR="0073500A" w:rsidRPr="00605093" w:rsidRDefault="00A970D1" w:rsidP="00D43752">
      <w:pPr>
        <w:numPr>
          <w:ilvl w:val="2"/>
          <w:numId w:val="1"/>
        </w:numPr>
        <w:rPr>
          <w:highlight w:val="yellow"/>
        </w:rPr>
      </w:pPr>
      <w:r w:rsidRPr="00605093">
        <w:rPr>
          <w:highlight w:val="yellow"/>
        </w:rPr>
        <w:t xml:space="preserve">CID </w:t>
      </w:r>
      <w:r w:rsidR="00451A36" w:rsidRPr="00605093">
        <w:rPr>
          <w:highlight w:val="yellow"/>
        </w:rPr>
        <w:t>1198 (MAC)</w:t>
      </w:r>
    </w:p>
    <w:p w14:paraId="1387FA94" w14:textId="604A1ACD" w:rsidR="00451A36" w:rsidRPr="00605093" w:rsidRDefault="00451A36" w:rsidP="00D43752">
      <w:pPr>
        <w:numPr>
          <w:ilvl w:val="3"/>
          <w:numId w:val="1"/>
        </w:numPr>
      </w:pPr>
      <w:r w:rsidRPr="00605093">
        <w:t>Review Comment</w:t>
      </w:r>
    </w:p>
    <w:p w14:paraId="15F31326" w14:textId="686B9E40" w:rsidR="00451A36" w:rsidRPr="00605093" w:rsidRDefault="00451A36" w:rsidP="00D43752">
      <w:pPr>
        <w:numPr>
          <w:ilvl w:val="3"/>
          <w:numId w:val="1"/>
        </w:numPr>
      </w:pPr>
      <w:r w:rsidRPr="00605093">
        <w:t>Review proposed changes.</w:t>
      </w:r>
    </w:p>
    <w:p w14:paraId="03A2F058" w14:textId="21AAF0CB" w:rsidR="007E499A" w:rsidRPr="00605093" w:rsidRDefault="007E499A" w:rsidP="00D43752">
      <w:pPr>
        <w:numPr>
          <w:ilvl w:val="3"/>
          <w:numId w:val="1"/>
        </w:numPr>
      </w:pPr>
      <w:r w:rsidRPr="00605093">
        <w:t>The history</w:t>
      </w:r>
      <w:r w:rsidR="001B411B" w:rsidRPr="00605093">
        <w:t xml:space="preserve"> of the CID was reviewed.</w:t>
      </w:r>
    </w:p>
    <w:p w14:paraId="35E469F9" w14:textId="66D315B4" w:rsidR="001B411B" w:rsidRPr="00605093" w:rsidRDefault="002125EA" w:rsidP="00D43752">
      <w:pPr>
        <w:numPr>
          <w:ilvl w:val="3"/>
          <w:numId w:val="1"/>
        </w:numPr>
      </w:pPr>
      <w:r w:rsidRPr="00605093">
        <w:t xml:space="preserve">A Reject reason was discussed </w:t>
      </w:r>
    </w:p>
    <w:p w14:paraId="4AF48F6E" w14:textId="5D3DC461" w:rsidR="00693FF5" w:rsidRPr="00605093" w:rsidRDefault="00693FF5" w:rsidP="00D43752">
      <w:pPr>
        <w:numPr>
          <w:ilvl w:val="3"/>
          <w:numId w:val="1"/>
        </w:numPr>
      </w:pPr>
      <w:r w:rsidRPr="00605093">
        <w:t xml:space="preserve">An objection to the “group disagreed” is not sufficient to show that the group has </w:t>
      </w:r>
      <w:proofErr w:type="gramStart"/>
      <w:r w:rsidRPr="00605093">
        <w:t>made a determination</w:t>
      </w:r>
      <w:proofErr w:type="gramEnd"/>
      <w:r w:rsidRPr="00605093">
        <w:t xml:space="preserve"> or not.</w:t>
      </w:r>
    </w:p>
    <w:p w14:paraId="1861ACBD" w14:textId="5D6D15A7" w:rsidR="00451A36" w:rsidRPr="00605093" w:rsidRDefault="00D74F3C" w:rsidP="00D43752">
      <w:pPr>
        <w:numPr>
          <w:ilvl w:val="3"/>
          <w:numId w:val="1"/>
        </w:numPr>
      </w:pPr>
      <w:r w:rsidRPr="00605093">
        <w:t>Proposed Resolution: Rejected</w:t>
      </w:r>
      <w:r w:rsidR="00520635" w:rsidRPr="00605093">
        <w:t>: The group</w:t>
      </w:r>
      <w:r w:rsidR="00A34577" w:rsidRPr="00605093">
        <w:t xml:space="preserve"> disagreed with the proposed change, the commenter was asked to provide an updated proposed resolution, but no contribution has been received.</w:t>
      </w:r>
    </w:p>
    <w:p w14:paraId="3CE49537" w14:textId="0303B070" w:rsidR="00A34577" w:rsidRPr="00605093" w:rsidRDefault="00331B70" w:rsidP="00D43752">
      <w:pPr>
        <w:numPr>
          <w:ilvl w:val="3"/>
          <w:numId w:val="1"/>
        </w:numPr>
      </w:pPr>
      <w:r w:rsidRPr="00605093">
        <w:t>There is a concern that we are being non-responsive to the comment.</w:t>
      </w:r>
    </w:p>
    <w:p w14:paraId="3F9475C1" w14:textId="54C8116E" w:rsidR="00331B70" w:rsidRPr="00605093" w:rsidRDefault="00DF6AB5" w:rsidP="00D43752">
      <w:pPr>
        <w:numPr>
          <w:ilvl w:val="3"/>
          <w:numId w:val="1"/>
        </w:numPr>
      </w:pPr>
      <w:r w:rsidRPr="00605093">
        <w:t>More detail on the past discussion needs to be captured.</w:t>
      </w:r>
    </w:p>
    <w:p w14:paraId="1A51917D" w14:textId="532D3EF2" w:rsidR="00DF6AB5" w:rsidRPr="00605093" w:rsidRDefault="00D35CAA" w:rsidP="00D43752">
      <w:pPr>
        <w:numPr>
          <w:ilvl w:val="3"/>
          <w:numId w:val="1"/>
        </w:numPr>
      </w:pPr>
      <w:r w:rsidRPr="00605093">
        <w:t>We need to look at reflector traffic for finding more details on the history of the CID and include in the proposed resolution.</w:t>
      </w:r>
    </w:p>
    <w:p w14:paraId="09D4AC73" w14:textId="21EE4DA3" w:rsidR="00D35CAA" w:rsidRPr="00605093" w:rsidRDefault="00B55321" w:rsidP="00D43752">
      <w:pPr>
        <w:numPr>
          <w:ilvl w:val="3"/>
          <w:numId w:val="1"/>
        </w:numPr>
      </w:pPr>
      <w:r w:rsidRPr="00605093">
        <w:rPr>
          <w:highlight w:val="yellow"/>
        </w:rPr>
        <w:t xml:space="preserve">ACTION </w:t>
      </w:r>
      <w:r w:rsidR="00544926" w:rsidRPr="00605093">
        <w:rPr>
          <w:highlight w:val="yellow"/>
        </w:rPr>
        <w:t>ITEM</w:t>
      </w:r>
      <w:r w:rsidRPr="00605093">
        <w:rPr>
          <w:highlight w:val="yellow"/>
        </w:rPr>
        <w:t xml:space="preserve"> #1</w:t>
      </w:r>
      <w:r w:rsidR="00544926" w:rsidRPr="00605093">
        <w:rPr>
          <w:highlight w:val="yellow"/>
        </w:rPr>
        <w:t>:</w:t>
      </w:r>
      <w:r w:rsidR="00544926" w:rsidRPr="00605093">
        <w:t xml:space="preserve"> Mark HAMILTON </w:t>
      </w:r>
      <w:r w:rsidR="00EF6597" w:rsidRPr="00605093">
        <w:t>–</w:t>
      </w:r>
      <w:r w:rsidR="00544926" w:rsidRPr="00605093">
        <w:t xml:space="preserve"> </w:t>
      </w:r>
      <w:r w:rsidR="00EF6597" w:rsidRPr="00605093">
        <w:t>Will propose a new reject reason for CID 1198 (MAC)</w:t>
      </w:r>
      <w:r w:rsidR="00EA151E" w:rsidRPr="00605093">
        <w:t xml:space="preserve"> which includes</w:t>
      </w:r>
      <w:r w:rsidR="00442B3D" w:rsidRPr="00605093">
        <w:t xml:space="preserve"> past discussion to be included in the justification.</w:t>
      </w:r>
    </w:p>
    <w:p w14:paraId="7558D142" w14:textId="2D34F6D4" w:rsidR="0032464C" w:rsidRPr="00605093" w:rsidRDefault="0032464C" w:rsidP="00963746">
      <w:pPr>
        <w:numPr>
          <w:ilvl w:val="1"/>
          <w:numId w:val="1"/>
        </w:numPr>
      </w:pPr>
      <w:r w:rsidRPr="00605093">
        <w:rPr>
          <w:highlight w:val="green"/>
        </w:rPr>
        <w:t>CID  1554 (ED1</w:t>
      </w:r>
      <w:r w:rsidR="00351778" w:rsidRPr="00605093">
        <w:rPr>
          <w:highlight w:val="green"/>
        </w:rPr>
        <w:t>),</w:t>
      </w:r>
      <w:r w:rsidRPr="00605093">
        <w:rPr>
          <w:highlight w:val="green"/>
        </w:rPr>
        <w:t xml:space="preserve"> 1760 (PHY)</w:t>
      </w:r>
      <w:r w:rsidRPr="00605093">
        <w:t xml:space="preserve"> – Rison (Samsung)</w:t>
      </w:r>
    </w:p>
    <w:p w14:paraId="3BE78858" w14:textId="0AED982A" w:rsidR="00EF6597" w:rsidRPr="00605093" w:rsidRDefault="00A4120F" w:rsidP="00963746">
      <w:pPr>
        <w:numPr>
          <w:ilvl w:val="2"/>
          <w:numId w:val="1"/>
        </w:numPr>
      </w:pPr>
      <w:r w:rsidRPr="00605093">
        <w:t>Neither CID has a submission prepared.</w:t>
      </w:r>
    </w:p>
    <w:p w14:paraId="57F33B74" w14:textId="0EA1F4E1" w:rsidR="00A4120F" w:rsidRPr="00605093" w:rsidRDefault="00A4120F" w:rsidP="00963746">
      <w:pPr>
        <w:numPr>
          <w:ilvl w:val="2"/>
          <w:numId w:val="1"/>
        </w:numPr>
      </w:pPr>
      <w:r w:rsidRPr="00605093">
        <w:t>Proposed Resolution: Rejected; insufficient detail boiler plate.</w:t>
      </w:r>
    </w:p>
    <w:p w14:paraId="220ECCEC" w14:textId="209B53D3" w:rsidR="00A4120F" w:rsidRPr="00605093" w:rsidRDefault="00A4120F" w:rsidP="00963746">
      <w:pPr>
        <w:numPr>
          <w:ilvl w:val="2"/>
          <w:numId w:val="1"/>
        </w:numPr>
      </w:pPr>
      <w:r w:rsidRPr="00605093">
        <w:t>No objection – Mark Ready for Motion</w:t>
      </w:r>
    </w:p>
    <w:p w14:paraId="4484026F" w14:textId="179FB43B" w:rsidR="003E4326" w:rsidRPr="00605093" w:rsidRDefault="005C0826" w:rsidP="00963746">
      <w:pPr>
        <w:numPr>
          <w:ilvl w:val="1"/>
          <w:numId w:val="1"/>
        </w:numPr>
      </w:pPr>
      <w:r w:rsidRPr="005168C0">
        <w:rPr>
          <w:b/>
          <w:bCs/>
        </w:rPr>
        <w:t>Review doc</w:t>
      </w:r>
      <w:r w:rsidR="003E4326" w:rsidRPr="005168C0">
        <w:rPr>
          <w:b/>
          <w:bCs/>
        </w:rPr>
        <w:t xml:space="preserve"> 11-22/</w:t>
      </w:r>
      <w:r w:rsidR="00F938DB" w:rsidRPr="005168C0">
        <w:rPr>
          <w:b/>
          <w:bCs/>
        </w:rPr>
        <w:t>353</w:t>
      </w:r>
      <w:r w:rsidR="00BF64F5" w:rsidRPr="005168C0">
        <w:rPr>
          <w:b/>
          <w:bCs/>
        </w:rPr>
        <w:t>r7</w:t>
      </w:r>
      <w:r w:rsidR="00BF64F5" w:rsidRPr="00605093">
        <w:t xml:space="preserve"> – Mark RISON (Samsung)</w:t>
      </w:r>
    </w:p>
    <w:p w14:paraId="560DF0C2" w14:textId="229B0633" w:rsidR="005C0826" w:rsidRPr="00605093" w:rsidRDefault="00181775" w:rsidP="00963746">
      <w:pPr>
        <w:numPr>
          <w:ilvl w:val="2"/>
          <w:numId w:val="1"/>
        </w:numPr>
      </w:pPr>
      <w:hyperlink r:id="rId23" w:history="1">
        <w:r w:rsidR="003E4326" w:rsidRPr="00605093">
          <w:rPr>
            <w:rStyle w:val="Hyperlink"/>
          </w:rPr>
          <w:t>https://mentor.ieee.org/802.11/dcn/22/11-22-0353-07-000m-resolutions-for-some-comments-on-11me-d1-0-lb258.docx</w:t>
        </w:r>
      </w:hyperlink>
      <w:r w:rsidR="003E4326" w:rsidRPr="00605093">
        <w:t xml:space="preserve"> </w:t>
      </w:r>
      <w:r w:rsidR="00CE074F" w:rsidRPr="00605093">
        <w:t xml:space="preserve"> </w:t>
      </w:r>
    </w:p>
    <w:p w14:paraId="2ED91044" w14:textId="51E4EABB" w:rsidR="00CE074F" w:rsidRPr="00605093" w:rsidRDefault="00D14330" w:rsidP="00963746">
      <w:pPr>
        <w:numPr>
          <w:ilvl w:val="2"/>
          <w:numId w:val="1"/>
        </w:numPr>
        <w:rPr>
          <w:highlight w:val="green"/>
        </w:rPr>
      </w:pPr>
      <w:r w:rsidRPr="00605093">
        <w:rPr>
          <w:highlight w:val="green"/>
        </w:rPr>
        <w:t>CID 2095 (</w:t>
      </w:r>
      <w:r w:rsidR="00A46FD5" w:rsidRPr="00605093">
        <w:rPr>
          <w:highlight w:val="green"/>
        </w:rPr>
        <w:t>ED2</w:t>
      </w:r>
      <w:r w:rsidRPr="00605093">
        <w:rPr>
          <w:highlight w:val="green"/>
        </w:rPr>
        <w:t>) and 1368 (PHY)</w:t>
      </w:r>
    </w:p>
    <w:p w14:paraId="7D70956D" w14:textId="19976D56" w:rsidR="00D14330" w:rsidRPr="00605093" w:rsidRDefault="0063652C" w:rsidP="00963746">
      <w:pPr>
        <w:numPr>
          <w:ilvl w:val="3"/>
          <w:numId w:val="1"/>
        </w:numPr>
      </w:pPr>
      <w:r w:rsidRPr="00605093">
        <w:t>Review comments</w:t>
      </w:r>
    </w:p>
    <w:p w14:paraId="614A2A9F" w14:textId="32D5783C" w:rsidR="0063652C" w:rsidRPr="00605093" w:rsidRDefault="0093480F" w:rsidP="00963746">
      <w:pPr>
        <w:numPr>
          <w:ilvl w:val="3"/>
          <w:numId w:val="1"/>
        </w:numPr>
      </w:pPr>
      <w:r w:rsidRPr="00605093">
        <w:t>Review Discussion in submission.</w:t>
      </w:r>
    </w:p>
    <w:p w14:paraId="42725782" w14:textId="67D174C6" w:rsidR="0093480F" w:rsidRPr="00605093" w:rsidRDefault="0093480F" w:rsidP="00963746">
      <w:pPr>
        <w:numPr>
          <w:ilvl w:val="3"/>
          <w:numId w:val="1"/>
        </w:numPr>
      </w:pPr>
      <w:r w:rsidRPr="00605093">
        <w:t>Page should be 3545 in the comment citation.</w:t>
      </w:r>
    </w:p>
    <w:p w14:paraId="6979B6BB" w14:textId="1B5DCA03" w:rsidR="0093480F" w:rsidRPr="00605093" w:rsidRDefault="00AE6530" w:rsidP="00963746">
      <w:pPr>
        <w:numPr>
          <w:ilvl w:val="3"/>
          <w:numId w:val="1"/>
        </w:numPr>
      </w:pPr>
      <w:r w:rsidRPr="00605093">
        <w:t>Review the proposed changes.</w:t>
      </w:r>
    </w:p>
    <w:p w14:paraId="781B8305" w14:textId="041DD9E4" w:rsidR="00AE6530" w:rsidRPr="00605093" w:rsidRDefault="00EA45F1" w:rsidP="00963746">
      <w:pPr>
        <w:numPr>
          <w:ilvl w:val="3"/>
          <w:numId w:val="1"/>
        </w:numPr>
      </w:pPr>
      <w:r w:rsidRPr="00605093">
        <w:t xml:space="preserve">Remove the </w:t>
      </w:r>
      <w:r w:rsidR="005D68C8" w:rsidRPr="00605093">
        <w:t>change for 4406.</w:t>
      </w:r>
    </w:p>
    <w:p w14:paraId="300966F9" w14:textId="057E5271" w:rsidR="00F938DB" w:rsidRPr="00605093" w:rsidRDefault="005C0826" w:rsidP="00963746">
      <w:pPr>
        <w:numPr>
          <w:ilvl w:val="3"/>
          <w:numId w:val="1"/>
        </w:numPr>
      </w:pPr>
      <w:r w:rsidRPr="00605093">
        <w:t xml:space="preserve">Proposed Resolution: </w:t>
      </w:r>
      <w:r w:rsidR="0081537B" w:rsidRPr="00605093">
        <w:t>REVISED</w:t>
      </w:r>
      <w:r w:rsidR="0081537B" w:rsidRPr="00605093">
        <w:cr/>
        <w:t>At 3543.27/37/48 change “ERP-DSSS, ERP-CCK, ERP-OFDM, or OFDM format PPDU” to “ERP-DSSS, ERP-CCK or ERP-OFDM format PPDU, or OFDM PPDU”.</w:t>
      </w:r>
      <w:r w:rsidR="0081537B" w:rsidRPr="00605093">
        <w:cr/>
      </w:r>
      <w:r w:rsidR="0081537B" w:rsidRPr="00605093">
        <w:cr/>
        <w:t>At 3543.58 change “ERP-OFDM or OFDM format PPDU” to “ERP-OFDM format PPDU or OFDM PPDU”.</w:t>
      </w:r>
      <w:r w:rsidR="0081537B" w:rsidRPr="00605093">
        <w:cr/>
      </w:r>
      <w:r w:rsidR="0081537B" w:rsidRPr="00605093">
        <w:cr/>
        <w:t>At 3545.37 change “</w:t>
      </w:r>
      <w:proofErr w:type="gramStart"/>
      <w:r w:rsidR="0081537B" w:rsidRPr="00605093">
        <w:t>Non-HT</w:t>
      </w:r>
      <w:proofErr w:type="gramEnd"/>
      <w:r w:rsidR="0081537B" w:rsidRPr="00605093">
        <w:t xml:space="preserve"> format PPDUs” to “Non-HT PPDUs”.</w:t>
      </w:r>
      <w:r w:rsidR="0081537B" w:rsidRPr="00605093">
        <w:cr/>
      </w:r>
      <w:r w:rsidR="0081537B" w:rsidRPr="00605093">
        <w:cr/>
        <w:t>At 3546.64 change “The non-HT PPDU format” to “The non-HT format”.</w:t>
      </w:r>
      <w:r w:rsidR="0081537B" w:rsidRPr="00605093">
        <w:cr/>
      </w:r>
      <w:r w:rsidR="0081537B" w:rsidRPr="00605093">
        <w:cr/>
        <w:t>At 3576.33/36 change “NON_HT format PPDU” to “non-HT PPDU”.</w:t>
      </w:r>
      <w:r w:rsidR="0081537B" w:rsidRPr="00605093">
        <w:cr/>
      </w:r>
      <w:r w:rsidR="0081537B" w:rsidRPr="00605093">
        <w:cr/>
        <w:t xml:space="preserve">At 3618.51, 3791.38 change “a non-HT PPDU format to “a non-HT </w:t>
      </w:r>
      <w:r w:rsidR="0081537B" w:rsidRPr="00605093">
        <w:lastRenderedPageBreak/>
        <w:t>PPDU”.</w:t>
      </w:r>
      <w:r w:rsidR="0081537B" w:rsidRPr="00605093">
        <w:cr/>
      </w:r>
      <w:r w:rsidR="0081537B" w:rsidRPr="00605093">
        <w:cr/>
        <w:t xml:space="preserve">At 3791.38 change “non-HT </w:t>
      </w:r>
      <w:proofErr w:type="gramStart"/>
      <w:r w:rsidR="0081537B" w:rsidRPr="00605093">
        <w:t>PPDU(</w:t>
      </w:r>
      <w:proofErr w:type="gramEnd"/>
      <w:r w:rsidR="0081537B" w:rsidRPr="00605093">
        <w:t>#238) format” to “non-HT PPDU(#238)”.</w:t>
      </w:r>
      <w:r w:rsidR="0081537B" w:rsidRPr="00605093">
        <w:cr/>
      </w:r>
      <w:r w:rsidR="0081537B" w:rsidRPr="00605093">
        <w:cr/>
        <w:t>At 3874.36 change “S1G_DUP_1M indicates S1G 1 MHz Duplicate PPDU format” to “S1G_DUP_1M indicates S1G 1 MHz Duplicate format PPDU”.</w:t>
      </w:r>
      <w:r w:rsidR="0081537B" w:rsidRPr="00605093">
        <w:cr/>
      </w:r>
      <w:r w:rsidR="0081537B" w:rsidRPr="00605093">
        <w:cr/>
        <w:t>At 3874.38 change “S1G_DUP_2M indicates S1G 2 MHz Duplicate PPDU format” to “S1G_DUP_2M indicates S1G 2 MHz Duplicate format PPDU”.</w:t>
      </w:r>
      <w:r w:rsidR="0081537B" w:rsidRPr="00605093">
        <w:cr/>
      </w:r>
      <w:r w:rsidR="0081537B" w:rsidRPr="00605093">
        <w:cr/>
        <w:t>At 3913.25/55, 3919.48/58 change “S1G format PPDUs” to “S1G PPDUs”.</w:t>
      </w:r>
      <w:r w:rsidR="0081537B" w:rsidRPr="00605093">
        <w:cr/>
      </w:r>
      <w:r w:rsidR="0081537B" w:rsidRPr="00605093">
        <w:cr/>
        <w:t>At 5054.46 change “HT-mixed format PPDU format” to “HT-mixed format PPDU”.</w:t>
      </w:r>
      <w:r w:rsidR="0081537B" w:rsidRPr="00605093">
        <w:cr/>
      </w:r>
      <w:r w:rsidR="0081537B" w:rsidRPr="00605093">
        <w:cr/>
        <w:t>At 5054.48 change “HT-greenfield PPDU format” to “HT-greenfield format PPDU”.</w:t>
      </w:r>
      <w:r w:rsidR="0081537B" w:rsidRPr="00605093">
        <w:cr/>
      </w:r>
      <w:r w:rsidR="0081537B" w:rsidRPr="00605093">
        <w:cr/>
        <w:t>At 3615.20/44/47, change “HT_GF PPDU” to “HT-greenfield format PPDU”.</w:t>
      </w:r>
      <w:r w:rsidR="0081537B" w:rsidRPr="00605093">
        <w:cr/>
      </w:r>
      <w:r w:rsidR="0081537B" w:rsidRPr="00605093">
        <w:cr/>
        <w:t>At 3699.57, 3700.8/16/21 change “The STA transmits an HT-mixed PPDU (when FORMAT is HT_MF) or HT-greenfield PPDU” to “The STA transmits an HT-mixed format PPDU (when FORMAT is HT_MF) or HT-greenfield format PPDU”.</w:t>
      </w:r>
      <w:r w:rsidR="0081537B" w:rsidRPr="00605093">
        <w:cr/>
      </w:r>
      <w:r w:rsidR="0081537B" w:rsidRPr="00605093">
        <w:cr/>
        <w:t>At 5050.59/61 change “HT-greenfield PPDUs” to “HT-greenfield format PPDUs”.</w:t>
      </w:r>
      <w:r w:rsidR="0081537B" w:rsidRPr="00605093">
        <w:cr/>
      </w:r>
      <w:r w:rsidR="0081537B" w:rsidRPr="00605093">
        <w:cr/>
        <w:t>At 3589.17 change “HT_MF PPDU” to “HT-mixed format PPDU”.</w:t>
      </w:r>
      <w:r w:rsidR="0081537B" w:rsidRPr="00605093">
        <w:cr/>
      </w:r>
      <w:r w:rsidR="0081537B" w:rsidRPr="00605093">
        <w:cr/>
        <w:t>At 892.12 change “if the format of the PPDU is NON_HT” to “if the PPDU is a non-HT PPDU”.</w:t>
      </w:r>
      <w:r w:rsidR="0081537B" w:rsidRPr="00605093">
        <w:cr/>
      </w:r>
      <w:r w:rsidR="0081537B" w:rsidRPr="00605093">
        <w:cr/>
        <w:t>At 892.15 change “if the format of the PPDU is HT_MF or HT_GF” to “if the PPDU is an HT PPDU”.</w:t>
      </w:r>
      <w:r w:rsidR="0081537B" w:rsidRPr="00605093">
        <w:cr/>
      </w:r>
      <w:r w:rsidR="0081537B" w:rsidRPr="00605093">
        <w:cr/>
        <w:t>At 892.20 change “if the format of the PPDU is NON_HT and the PPDU is received in the primary channel” to “if the PPDU is a non-HT PPDU and received in the primary channel”.</w:t>
      </w:r>
      <w:r w:rsidR="0081537B" w:rsidRPr="00605093">
        <w:cr/>
      </w:r>
      <w:r w:rsidR="0081537B" w:rsidRPr="00605093">
        <w:cr/>
        <w:t>At 892.23 change “if the format of the PPDU is HT_MF or HT_GF provided that the PPDU is</w:t>
      </w:r>
      <w:r w:rsidR="0081537B" w:rsidRPr="00605093">
        <w:cr/>
        <w:t>either a 20 MHz PPDU received in the primary channel or a 40 MHz PPDU” to “if the PPDU is an HT PPDU and</w:t>
      </w:r>
      <w:r w:rsidR="0081537B" w:rsidRPr="00605093">
        <w:cr/>
        <w:t>either a 20 MHz PPDU received in the primary channel or a 40 MHz PPDU”.</w:t>
      </w:r>
      <w:r w:rsidR="0081537B" w:rsidRPr="00605093">
        <w:cr/>
      </w:r>
      <w:r w:rsidR="0081537B" w:rsidRPr="00605093">
        <w:cr/>
        <w:t>At 944.55, 948.11 change “HT_MF” to “HT-mixed format”.</w:t>
      </w:r>
      <w:r w:rsidR="0081537B" w:rsidRPr="00605093">
        <w:cr/>
      </w:r>
      <w:r w:rsidR="0081537B" w:rsidRPr="00605093">
        <w:cr/>
      </w:r>
      <w:r w:rsidR="0081537B" w:rsidRPr="00605093">
        <w:lastRenderedPageBreak/>
        <w:t>At 944.55, 948.21 change “HT_GF” to “HT-greenfield format”.</w:t>
      </w:r>
      <w:r w:rsidR="0081537B" w:rsidRPr="00605093">
        <w:cr/>
      </w:r>
      <w:r w:rsidR="0081537B" w:rsidRPr="00605093">
        <w:cr/>
        <w:t>At 3788.53, 3789.7/25 change “NON_HT, HT_MF, HT_GF or VHT PPDU” to “non-HT, HT-mixed format, HT-greenfield format or VHT PPDU”.</w:t>
      </w:r>
      <w:r w:rsidR="0081537B" w:rsidRPr="00605093">
        <w:cr/>
      </w:r>
      <w:r w:rsidR="0081537B" w:rsidRPr="00605093">
        <w:cr/>
        <w:t>At 3789.3/21 change “NON_HT duplicate, HT_MF, HT_GF or VHT PPDU” to “non-HT duplicate, HT-mixed format, HT-greenfield format or VHT PPDU”.</w:t>
      </w:r>
      <w:r w:rsidR="0081537B" w:rsidRPr="00605093">
        <w:cr/>
      </w:r>
      <w:r w:rsidR="0081537B" w:rsidRPr="00605093">
        <w:cr/>
        <w:t>At 3789.61 change “HT_MF and HT_GF formats” to “HT-mixed and HT-greenfield formats”.</w:t>
      </w:r>
      <w:r w:rsidR="0081537B" w:rsidRPr="00605093">
        <w:cr/>
      </w:r>
      <w:r w:rsidR="0081537B" w:rsidRPr="00605093">
        <w:cr/>
        <w:t>At 4268.37 change “HT_GF, or HT_MF” to “HT-greenfield or HT-mixed”.</w:t>
      </w:r>
      <w:r w:rsidR="0081537B" w:rsidRPr="00605093">
        <w:cr/>
      </w:r>
      <w:r w:rsidR="0081537B" w:rsidRPr="00605093">
        <w:cr/>
        <w:t>At 4474.50, 4475.7/33, 4476.6 change “non-HT, HT_MF, HT_GF, VHT or HE PPDU” to “non-HT, HT-mixed format, HT-greenfield format, VHT or HE PPDU”.</w:t>
      </w:r>
      <w:r w:rsidR="0081537B" w:rsidRPr="00605093">
        <w:cr/>
      </w:r>
      <w:r w:rsidR="0081537B" w:rsidRPr="00605093">
        <w:cr/>
        <w:t>At 4475.3/29, 4476.1 change “non-HT duplicate, HT_MF, HT_GF, VHT or HE PPDU” to “non-HT duplicate, HT-mixed format, HT-greenfield format, VHT or HE PPDU”.</w:t>
      </w:r>
      <w:r w:rsidR="0081537B" w:rsidRPr="00605093">
        <w:cr/>
      </w:r>
      <w:r w:rsidR="0081537B" w:rsidRPr="00605093">
        <w:cr/>
        <w:t>At 4476.61 change “HT_GF, HT_MF” to “HT-greenfield, HT-mixed”.</w:t>
      </w:r>
      <w:r w:rsidR="0081537B" w:rsidRPr="00605093">
        <w:cr/>
      </w:r>
      <w:r w:rsidR="0081537B" w:rsidRPr="00605093">
        <w:cr/>
        <w:t>At 4485.40 change “HT-GF” to “HT-greenfield format”.</w:t>
      </w:r>
    </w:p>
    <w:p w14:paraId="3A3D3CF9" w14:textId="73C03B24" w:rsidR="00F938DB" w:rsidRPr="00605093" w:rsidRDefault="00F938DB" w:rsidP="00963746">
      <w:pPr>
        <w:numPr>
          <w:ilvl w:val="3"/>
          <w:numId w:val="1"/>
        </w:numPr>
      </w:pPr>
      <w:r w:rsidRPr="00605093">
        <w:t xml:space="preserve"> No objection – Mark Ready for Motion</w:t>
      </w:r>
    </w:p>
    <w:p w14:paraId="26C1C8EC" w14:textId="7BF39ACA" w:rsidR="00CE074F" w:rsidRPr="00605093" w:rsidRDefault="00201A2F" w:rsidP="00963746">
      <w:pPr>
        <w:numPr>
          <w:ilvl w:val="2"/>
          <w:numId w:val="1"/>
        </w:numPr>
        <w:rPr>
          <w:highlight w:val="green"/>
        </w:rPr>
      </w:pPr>
      <w:r w:rsidRPr="00605093">
        <w:rPr>
          <w:highlight w:val="green"/>
        </w:rPr>
        <w:t>CID 1414 (ED1)</w:t>
      </w:r>
    </w:p>
    <w:p w14:paraId="4B862F58" w14:textId="56E2D752" w:rsidR="00201A2F" w:rsidRPr="00605093" w:rsidRDefault="00201A2F" w:rsidP="00963746">
      <w:pPr>
        <w:numPr>
          <w:ilvl w:val="3"/>
          <w:numId w:val="1"/>
        </w:numPr>
      </w:pPr>
      <w:r w:rsidRPr="00605093">
        <w:t xml:space="preserve"> Review comment</w:t>
      </w:r>
    </w:p>
    <w:p w14:paraId="576B496B" w14:textId="7A921634" w:rsidR="00201A2F" w:rsidRPr="00605093" w:rsidRDefault="00201A2F" w:rsidP="00963746">
      <w:pPr>
        <w:numPr>
          <w:ilvl w:val="3"/>
          <w:numId w:val="1"/>
        </w:numPr>
      </w:pPr>
      <w:r w:rsidRPr="00605093">
        <w:t xml:space="preserve"> Review discussion in submission.</w:t>
      </w:r>
    </w:p>
    <w:p w14:paraId="516ABCA7" w14:textId="17088811" w:rsidR="00201A2F" w:rsidRPr="00605093" w:rsidRDefault="00201A2F" w:rsidP="00963746">
      <w:pPr>
        <w:numPr>
          <w:ilvl w:val="3"/>
          <w:numId w:val="1"/>
        </w:numPr>
      </w:pPr>
      <w:r w:rsidRPr="00605093">
        <w:t xml:space="preserve"> </w:t>
      </w:r>
      <w:r w:rsidR="00665175" w:rsidRPr="00605093">
        <w:t>Changes to “which” and commas is being used.</w:t>
      </w:r>
    </w:p>
    <w:p w14:paraId="3D58AF98" w14:textId="07374D6F" w:rsidR="00665175" w:rsidRPr="00605093" w:rsidRDefault="00665175" w:rsidP="00963746">
      <w:pPr>
        <w:numPr>
          <w:ilvl w:val="3"/>
          <w:numId w:val="1"/>
        </w:numPr>
      </w:pPr>
      <w:r w:rsidRPr="00605093">
        <w:t xml:space="preserve"> </w:t>
      </w:r>
      <w:r w:rsidR="00473138" w:rsidRPr="00605093">
        <w:t>Review the final 3 example changes for discussion.</w:t>
      </w:r>
    </w:p>
    <w:p w14:paraId="6FA26161" w14:textId="0CF5DCE8" w:rsidR="00473138" w:rsidRPr="00605093" w:rsidRDefault="00473138" w:rsidP="00963746">
      <w:pPr>
        <w:numPr>
          <w:ilvl w:val="3"/>
          <w:numId w:val="1"/>
        </w:numPr>
      </w:pPr>
      <w:r w:rsidRPr="00605093">
        <w:t xml:space="preserve"> </w:t>
      </w:r>
      <w:r w:rsidR="00F96464" w:rsidRPr="00605093">
        <w:t>The first of the 3 may be correct with comma which.</w:t>
      </w:r>
    </w:p>
    <w:p w14:paraId="6E0831BD" w14:textId="77777777" w:rsidR="00AC3696" w:rsidRPr="00605093" w:rsidRDefault="00F96464" w:rsidP="00963746">
      <w:pPr>
        <w:numPr>
          <w:ilvl w:val="3"/>
          <w:numId w:val="1"/>
        </w:numPr>
      </w:pPr>
      <w:r w:rsidRPr="00605093">
        <w:t xml:space="preserve"> </w:t>
      </w:r>
      <w:r w:rsidR="00CC745C" w:rsidRPr="00605093">
        <w:t>The final three are to be removed – no change.</w:t>
      </w:r>
    </w:p>
    <w:p w14:paraId="0F679C78" w14:textId="087AE74D" w:rsidR="008600D5" w:rsidRPr="00605093" w:rsidRDefault="00CC745C" w:rsidP="00963746">
      <w:pPr>
        <w:numPr>
          <w:ilvl w:val="3"/>
          <w:numId w:val="1"/>
        </w:numPr>
      </w:pPr>
      <w:r w:rsidRPr="00605093">
        <w:t xml:space="preserve"> </w:t>
      </w:r>
      <w:r w:rsidR="003711B1" w:rsidRPr="00605093">
        <w:t xml:space="preserve">Proposed Resolution: Revised; </w:t>
      </w:r>
      <w:r w:rsidR="0001507E" w:rsidRPr="00605093">
        <w:t xml:space="preserve"> </w:t>
      </w:r>
      <w:r w:rsidR="008600D5" w:rsidRPr="00605093">
        <w:t xml:space="preserve">CID 1414 (ED1): Incorporate the changes in </w:t>
      </w:r>
      <w:r w:rsidR="0001507E" w:rsidRPr="00605093">
        <w:t>11-</w:t>
      </w:r>
      <w:r w:rsidR="00A70DF7" w:rsidRPr="00605093">
        <w:t xml:space="preserve">22/353r8 </w:t>
      </w:r>
      <w:r w:rsidR="008600D5" w:rsidRPr="00605093">
        <w:t xml:space="preserve"> </w:t>
      </w:r>
      <w:r w:rsidR="00A70DF7" w:rsidRPr="00605093">
        <w:t>&lt;</w:t>
      </w:r>
      <w:hyperlink r:id="rId24" w:history="1">
        <w:r w:rsidR="00A70DF7" w:rsidRPr="00605093">
          <w:rPr>
            <w:rStyle w:val="Hyperlink"/>
          </w:rPr>
          <w:t>https://mentor.ieee.org/802.11/dcn/22/11-22-0353-08-000m-resolutions-for-some-comments-on-11me-d1-0-lb258.docx</w:t>
        </w:r>
      </w:hyperlink>
      <w:r w:rsidR="00A70DF7" w:rsidRPr="00605093">
        <w:t>&gt;</w:t>
      </w:r>
      <w:r w:rsidR="008600D5" w:rsidRPr="00605093">
        <w:t>, for CID 1414.</w:t>
      </w:r>
    </w:p>
    <w:p w14:paraId="73BBD6CE" w14:textId="7DD42A38" w:rsidR="008600D5" w:rsidRPr="00605093" w:rsidRDefault="00AC3696" w:rsidP="00963746">
      <w:pPr>
        <w:numPr>
          <w:ilvl w:val="3"/>
          <w:numId w:val="1"/>
        </w:numPr>
      </w:pPr>
      <w:r w:rsidRPr="00605093">
        <w:t xml:space="preserve"> </w:t>
      </w:r>
      <w:r w:rsidR="00A70DF7" w:rsidRPr="00605093">
        <w:t>No objection Mark Ready for Mot</w:t>
      </w:r>
      <w:r w:rsidRPr="00605093">
        <w:t>io</w:t>
      </w:r>
      <w:r w:rsidR="00A70DF7" w:rsidRPr="00605093">
        <w:t>n.</w:t>
      </w:r>
    </w:p>
    <w:p w14:paraId="594DF6FC" w14:textId="5D9B545E" w:rsidR="00CE074F" w:rsidRPr="00411760" w:rsidRDefault="009A5535" w:rsidP="00963746">
      <w:pPr>
        <w:numPr>
          <w:ilvl w:val="2"/>
          <w:numId w:val="1"/>
        </w:numPr>
        <w:rPr>
          <w:highlight w:val="green"/>
        </w:rPr>
      </w:pPr>
      <w:r w:rsidRPr="00411760">
        <w:rPr>
          <w:highlight w:val="green"/>
        </w:rPr>
        <w:t>CID 2010 (ED2) and 1653 (ED1):</w:t>
      </w:r>
    </w:p>
    <w:p w14:paraId="2B007723" w14:textId="3AA20317" w:rsidR="009A5535" w:rsidRPr="00605093" w:rsidRDefault="009A5535" w:rsidP="00963746">
      <w:pPr>
        <w:numPr>
          <w:ilvl w:val="3"/>
          <w:numId w:val="1"/>
        </w:numPr>
      </w:pPr>
      <w:r w:rsidRPr="00605093">
        <w:t xml:space="preserve"> Review comments</w:t>
      </w:r>
    </w:p>
    <w:p w14:paraId="6EE3F7B0" w14:textId="57C6591E" w:rsidR="009A5535" w:rsidRPr="00605093" w:rsidRDefault="009A5535" w:rsidP="00963746">
      <w:pPr>
        <w:numPr>
          <w:ilvl w:val="3"/>
          <w:numId w:val="1"/>
        </w:numPr>
      </w:pPr>
      <w:r w:rsidRPr="00605093">
        <w:t xml:space="preserve"> Review proposed changes.</w:t>
      </w:r>
    </w:p>
    <w:p w14:paraId="6F55A5A5" w14:textId="18D6723E" w:rsidR="009A5535" w:rsidRPr="00605093" w:rsidRDefault="009A5535" w:rsidP="00963746">
      <w:pPr>
        <w:numPr>
          <w:ilvl w:val="3"/>
          <w:numId w:val="1"/>
        </w:numPr>
      </w:pPr>
      <w:r w:rsidRPr="00605093">
        <w:t xml:space="preserve"> </w:t>
      </w:r>
      <w:r w:rsidR="00547745" w:rsidRPr="00605093">
        <w:t>Discussion on the use of either “individual</w:t>
      </w:r>
      <w:r w:rsidR="002A4BE0" w:rsidRPr="00605093">
        <w:t xml:space="preserve"> MAC address” vs “individual address”</w:t>
      </w:r>
    </w:p>
    <w:p w14:paraId="75E96F57" w14:textId="4F18D4EC" w:rsidR="002A4BE0" w:rsidRPr="00605093" w:rsidRDefault="00FF3892" w:rsidP="00FF3892">
      <w:pPr>
        <w:numPr>
          <w:ilvl w:val="3"/>
          <w:numId w:val="1"/>
        </w:numPr>
      </w:pPr>
      <w:r>
        <w:t xml:space="preserve"> </w:t>
      </w:r>
      <w:r w:rsidR="00AB3BA7" w:rsidRPr="00605093">
        <w:t>802.11 does have a definition for “individual address” and it is based on the 802-2014 “indiv</w:t>
      </w:r>
      <w:r w:rsidR="00CE630E" w:rsidRPr="00605093">
        <w:t>idual MAC address</w:t>
      </w:r>
      <w:proofErr w:type="gramStart"/>
      <w:r w:rsidR="00CE630E" w:rsidRPr="00605093">
        <w:t>” .</w:t>
      </w:r>
      <w:proofErr w:type="gramEnd"/>
    </w:p>
    <w:p w14:paraId="18263A65" w14:textId="7A3C1B1C" w:rsidR="00CE630E" w:rsidRPr="00605093" w:rsidRDefault="00CE630E" w:rsidP="00963746">
      <w:pPr>
        <w:numPr>
          <w:ilvl w:val="3"/>
          <w:numId w:val="1"/>
        </w:numPr>
      </w:pPr>
      <w:r w:rsidRPr="00605093">
        <w:t xml:space="preserve"> </w:t>
      </w:r>
      <w:r w:rsidR="00B67221" w:rsidRPr="00605093">
        <w:t>Clause 6</w:t>
      </w:r>
      <w:r w:rsidR="00DC0443" w:rsidRPr="00605093">
        <w:t>.3.59 has been removed in the Clause 6 update.</w:t>
      </w:r>
    </w:p>
    <w:p w14:paraId="6EE900C6" w14:textId="7F9F332B" w:rsidR="00DC0443" w:rsidRPr="00605093" w:rsidRDefault="00DC0443" w:rsidP="00963746">
      <w:pPr>
        <w:numPr>
          <w:ilvl w:val="3"/>
          <w:numId w:val="1"/>
        </w:numPr>
      </w:pPr>
      <w:r w:rsidRPr="00605093">
        <w:t xml:space="preserve"> </w:t>
      </w:r>
      <w:r w:rsidR="00DF426F" w:rsidRPr="00605093">
        <w:t>The Clause 6 changes will need to be applied after the changes for CID 1114</w:t>
      </w:r>
      <w:r w:rsidR="00CD4786" w:rsidRPr="00605093">
        <w:t>.</w:t>
      </w:r>
    </w:p>
    <w:p w14:paraId="197AF47B" w14:textId="204E30EB" w:rsidR="00CD4786" w:rsidRPr="00605093" w:rsidRDefault="00514DFE" w:rsidP="00963746">
      <w:pPr>
        <w:numPr>
          <w:ilvl w:val="3"/>
          <w:numId w:val="1"/>
        </w:numPr>
      </w:pPr>
      <w:r w:rsidRPr="00605093">
        <w:t xml:space="preserve"> </w:t>
      </w:r>
      <w:r w:rsidR="00167277" w:rsidRPr="00605093">
        <w:t xml:space="preserve">Proposed Resolution: CID </w:t>
      </w:r>
      <w:r w:rsidR="000A3609" w:rsidRPr="00605093">
        <w:t>2</w:t>
      </w:r>
      <w:r w:rsidR="00167277" w:rsidRPr="00605093">
        <w:t>020 and</w:t>
      </w:r>
      <w:r w:rsidR="000A3609" w:rsidRPr="00605093">
        <w:t xml:space="preserve"> CID 1653</w:t>
      </w:r>
      <w:r w:rsidR="00167277" w:rsidRPr="00605093">
        <w:t xml:space="preserve"> Revised; </w:t>
      </w:r>
      <w:r w:rsidR="000A3609" w:rsidRPr="00605093">
        <w:t>Incorporate the changes in 11-22/353r8  &lt;</w:t>
      </w:r>
      <w:hyperlink r:id="rId25" w:history="1">
        <w:r w:rsidR="000A3609" w:rsidRPr="00605093">
          <w:rPr>
            <w:rStyle w:val="Hyperlink"/>
          </w:rPr>
          <w:t>https://mentor.ieee.org/802.11/dcn/22/11-22-0353-08-000m-resolutions-for-some-comments-on-11me-d1-0-lb258.docx</w:t>
        </w:r>
      </w:hyperlink>
      <w:r w:rsidR="000A3609" w:rsidRPr="00605093">
        <w:t>&gt;, for CID 2010 and 1653.</w:t>
      </w:r>
    </w:p>
    <w:p w14:paraId="577908A5" w14:textId="730B8F55" w:rsidR="000A3609" w:rsidRPr="00605093" w:rsidRDefault="00FF3892" w:rsidP="00963746">
      <w:pPr>
        <w:numPr>
          <w:ilvl w:val="3"/>
          <w:numId w:val="1"/>
        </w:numPr>
      </w:pPr>
      <w:r>
        <w:lastRenderedPageBreak/>
        <w:t xml:space="preserve"> Mark Ready for Motion.</w:t>
      </w:r>
    </w:p>
    <w:p w14:paraId="109F5E6A" w14:textId="5F6616A4" w:rsidR="00DC0443" w:rsidRPr="00605093" w:rsidRDefault="000A3609" w:rsidP="00963746">
      <w:pPr>
        <w:numPr>
          <w:ilvl w:val="2"/>
          <w:numId w:val="1"/>
        </w:numPr>
      </w:pPr>
      <w:r w:rsidRPr="00605093">
        <w:rPr>
          <w:highlight w:val="green"/>
        </w:rPr>
        <w:t xml:space="preserve">CID </w:t>
      </w:r>
      <w:r w:rsidR="00D5071C" w:rsidRPr="00605093">
        <w:rPr>
          <w:highlight w:val="green"/>
        </w:rPr>
        <w:t>1838</w:t>
      </w:r>
      <w:r w:rsidR="00D5071C" w:rsidRPr="00605093">
        <w:t xml:space="preserve"> (SEC)</w:t>
      </w:r>
    </w:p>
    <w:p w14:paraId="72D06239" w14:textId="362B06F1" w:rsidR="00D5071C" w:rsidRPr="00605093" w:rsidRDefault="00D5071C" w:rsidP="00963746">
      <w:pPr>
        <w:numPr>
          <w:ilvl w:val="3"/>
          <w:numId w:val="1"/>
        </w:numPr>
      </w:pPr>
      <w:r w:rsidRPr="00605093">
        <w:t xml:space="preserve"> Review Comment</w:t>
      </w:r>
    </w:p>
    <w:p w14:paraId="6A7F809F" w14:textId="23AFEC32" w:rsidR="00D5071C" w:rsidRPr="00605093" w:rsidRDefault="00D5071C" w:rsidP="00963746">
      <w:pPr>
        <w:numPr>
          <w:ilvl w:val="3"/>
          <w:numId w:val="1"/>
        </w:numPr>
      </w:pPr>
      <w:r w:rsidRPr="00605093">
        <w:t xml:space="preserve"> Proposed resolution:</w:t>
      </w:r>
      <w:r w:rsidR="002C4934" w:rsidRPr="00605093">
        <w:t xml:space="preserve"> </w:t>
      </w:r>
      <w:r w:rsidR="00B232AF" w:rsidRPr="00605093">
        <w:t>CID 1838 (SEC): Accepted. Note to Editor, the same change is already made for CID 1571.</w:t>
      </w:r>
    </w:p>
    <w:p w14:paraId="5C3CB014" w14:textId="37147785" w:rsidR="002C4934" w:rsidRPr="00605093" w:rsidRDefault="002C4934" w:rsidP="00963746">
      <w:pPr>
        <w:numPr>
          <w:ilvl w:val="3"/>
          <w:numId w:val="1"/>
        </w:numPr>
      </w:pPr>
      <w:r w:rsidRPr="00605093">
        <w:t xml:space="preserve"> No Objection – Mark Ready for Motion</w:t>
      </w:r>
    </w:p>
    <w:p w14:paraId="273A0063" w14:textId="78BF48BC" w:rsidR="002C4934" w:rsidRPr="00605093" w:rsidRDefault="00C2244D" w:rsidP="00963746">
      <w:pPr>
        <w:numPr>
          <w:ilvl w:val="1"/>
          <w:numId w:val="1"/>
        </w:numPr>
      </w:pPr>
      <w:r w:rsidRPr="00411760">
        <w:rPr>
          <w:b/>
          <w:bCs/>
        </w:rPr>
        <w:t>Recess at 6pm HT</w:t>
      </w:r>
      <w:r w:rsidRPr="00605093">
        <w:t>.</w:t>
      </w:r>
    </w:p>
    <w:p w14:paraId="5D565DF0" w14:textId="536A22BE" w:rsidR="0097665B" w:rsidRPr="00605093" w:rsidRDefault="0097665B">
      <w:r w:rsidRPr="00605093">
        <w:br w:type="page"/>
      </w:r>
    </w:p>
    <w:p w14:paraId="618F0326" w14:textId="70F23440" w:rsidR="00E96E83" w:rsidRPr="00605093" w:rsidRDefault="00E96E83" w:rsidP="00E96E83">
      <w:pPr>
        <w:pStyle w:val="ListParagraph"/>
        <w:numPr>
          <w:ilvl w:val="0"/>
          <w:numId w:val="1"/>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Wednesday</w:t>
      </w:r>
      <w:r w:rsidRPr="00605093">
        <w:rPr>
          <w:b/>
          <w:bCs/>
          <w:szCs w:val="22"/>
        </w:rPr>
        <w:t>, September 1</w:t>
      </w:r>
      <w:r>
        <w:rPr>
          <w:b/>
          <w:bCs/>
          <w:szCs w:val="22"/>
        </w:rPr>
        <w:t>4</w:t>
      </w:r>
      <w:r w:rsidRPr="00605093">
        <w:rPr>
          <w:b/>
          <w:bCs/>
          <w:szCs w:val="22"/>
        </w:rPr>
        <w:t>, 2022, at 08:00-10:00 HT</w:t>
      </w:r>
    </w:p>
    <w:p w14:paraId="4678B095" w14:textId="11EB0B09" w:rsidR="00E96E83" w:rsidRPr="00605093" w:rsidRDefault="00E96E83" w:rsidP="00E96E83">
      <w:pPr>
        <w:numPr>
          <w:ilvl w:val="1"/>
          <w:numId w:val="1"/>
        </w:numPr>
        <w:rPr>
          <w:szCs w:val="22"/>
        </w:rPr>
      </w:pPr>
      <w:r w:rsidRPr="00605093">
        <w:rPr>
          <w:b/>
          <w:bCs/>
          <w:szCs w:val="22"/>
        </w:rPr>
        <w:t>Called to order</w:t>
      </w:r>
      <w:r w:rsidRPr="00605093">
        <w:rPr>
          <w:szCs w:val="22"/>
        </w:rPr>
        <w:t xml:space="preserve"> </w:t>
      </w:r>
      <w:r w:rsidRPr="00605093">
        <w:t>8:0</w:t>
      </w:r>
      <w:r>
        <w:t>3</w:t>
      </w:r>
      <w:r>
        <w:t>a</w:t>
      </w:r>
      <w:r w:rsidRPr="00605093">
        <w:t xml:space="preserve">m </w:t>
      </w:r>
      <w:r>
        <w:t>H</w:t>
      </w:r>
      <w:r w:rsidRPr="00605093">
        <w:t xml:space="preserve">T </w:t>
      </w:r>
      <w:r w:rsidRPr="00605093">
        <w:rPr>
          <w:szCs w:val="22"/>
        </w:rPr>
        <w:t>by the TG Chair, Michael MONTEMURRO (Huawei).</w:t>
      </w:r>
    </w:p>
    <w:p w14:paraId="1F1B0D90" w14:textId="77777777" w:rsidR="00E96E83" w:rsidRPr="00605093" w:rsidRDefault="00E96E83" w:rsidP="00E96E83">
      <w:pPr>
        <w:numPr>
          <w:ilvl w:val="1"/>
          <w:numId w:val="1"/>
        </w:numPr>
        <w:rPr>
          <w:szCs w:val="22"/>
        </w:rPr>
      </w:pPr>
      <w:r w:rsidRPr="00B00331">
        <w:rPr>
          <w:b/>
          <w:bCs/>
          <w:szCs w:val="22"/>
        </w:rPr>
        <w:t>Introductions of</w:t>
      </w:r>
      <w:r w:rsidRPr="00605093">
        <w:rPr>
          <w:szCs w:val="22"/>
        </w:rPr>
        <w:t xml:space="preserve"> other Officers present:</w:t>
      </w:r>
    </w:p>
    <w:p w14:paraId="250A968A" w14:textId="77777777" w:rsidR="00E96E83" w:rsidRPr="00605093" w:rsidRDefault="00E96E83" w:rsidP="00E96E83">
      <w:pPr>
        <w:pStyle w:val="ListParagraph"/>
        <w:numPr>
          <w:ilvl w:val="2"/>
          <w:numId w:val="1"/>
        </w:numPr>
        <w:rPr>
          <w:szCs w:val="22"/>
        </w:rPr>
      </w:pPr>
      <w:r w:rsidRPr="00605093">
        <w:rPr>
          <w:szCs w:val="22"/>
        </w:rPr>
        <w:t>Vice Chair - Mark RISON (Samsung)</w:t>
      </w:r>
    </w:p>
    <w:p w14:paraId="223DF531" w14:textId="77777777" w:rsidR="00E96E83" w:rsidRPr="00605093" w:rsidRDefault="00E96E83" w:rsidP="00E96E83">
      <w:pPr>
        <w:pStyle w:val="ListParagraph"/>
        <w:numPr>
          <w:ilvl w:val="2"/>
          <w:numId w:val="1"/>
        </w:numPr>
        <w:rPr>
          <w:szCs w:val="22"/>
        </w:rPr>
      </w:pPr>
      <w:r w:rsidRPr="00605093">
        <w:rPr>
          <w:szCs w:val="22"/>
        </w:rPr>
        <w:t>Editor - Emily QI (Intel)</w:t>
      </w:r>
    </w:p>
    <w:p w14:paraId="571A6ADE" w14:textId="77777777" w:rsidR="00E96E83" w:rsidRPr="00605093" w:rsidRDefault="00E96E83" w:rsidP="00E96E83">
      <w:pPr>
        <w:pStyle w:val="ListParagraph"/>
        <w:numPr>
          <w:ilvl w:val="2"/>
          <w:numId w:val="1"/>
        </w:numPr>
        <w:rPr>
          <w:szCs w:val="22"/>
        </w:rPr>
      </w:pPr>
      <w:r w:rsidRPr="00605093">
        <w:rPr>
          <w:szCs w:val="22"/>
        </w:rPr>
        <w:t>Secretary - Jon ROSDAHL (Qualcomm)</w:t>
      </w:r>
    </w:p>
    <w:p w14:paraId="2B82B40C" w14:textId="77777777" w:rsidR="00E96E83" w:rsidRPr="00605093" w:rsidRDefault="00E96E83" w:rsidP="00E96E83">
      <w:pPr>
        <w:numPr>
          <w:ilvl w:val="1"/>
          <w:numId w:val="1"/>
        </w:numPr>
      </w:pPr>
      <w:r w:rsidRPr="00B00331">
        <w:rPr>
          <w:b/>
          <w:bCs/>
        </w:rPr>
        <w:t>Remember that Registration</w:t>
      </w:r>
      <w:r w:rsidRPr="00605093">
        <w:t xml:space="preserve"> is required for this meeting and all the meetings this week as part of the 2022 September 802W Interim.</w:t>
      </w:r>
    </w:p>
    <w:p w14:paraId="5041EB54" w14:textId="77777777" w:rsidR="00E96E83" w:rsidRPr="00605093" w:rsidRDefault="00E96E83" w:rsidP="00E96E83">
      <w:pPr>
        <w:numPr>
          <w:ilvl w:val="1"/>
          <w:numId w:val="1"/>
        </w:numPr>
        <w:rPr>
          <w:b/>
          <w:bCs/>
          <w:szCs w:val="22"/>
        </w:rPr>
      </w:pPr>
      <w:r w:rsidRPr="00605093">
        <w:rPr>
          <w:b/>
          <w:bCs/>
          <w:szCs w:val="22"/>
        </w:rPr>
        <w:t>Review Patent Policy and Copyright policy and Participation Policies.</w:t>
      </w:r>
    </w:p>
    <w:p w14:paraId="0BEDCD7C" w14:textId="77777777" w:rsidR="00E96E83" w:rsidRPr="00605093" w:rsidRDefault="00E96E83" w:rsidP="00E96E83">
      <w:pPr>
        <w:numPr>
          <w:ilvl w:val="2"/>
          <w:numId w:val="1"/>
        </w:numPr>
      </w:pPr>
      <w:hyperlink r:id="rId26" w:history="1">
        <w:r w:rsidRPr="00605093">
          <w:rPr>
            <w:rStyle w:val="Hyperlink"/>
          </w:rPr>
          <w:t>https://mentor.ieee.org/802.11/dcn/22/11-22-1281-02-000m-revme-agenda-september-2022-session.pptx</w:t>
        </w:r>
      </w:hyperlink>
      <w:r w:rsidRPr="00605093">
        <w:t xml:space="preserve"> </w:t>
      </w:r>
    </w:p>
    <w:p w14:paraId="3CF0CAF7" w14:textId="77777777" w:rsidR="00E96E83" w:rsidRPr="00605093" w:rsidRDefault="00E96E83" w:rsidP="00E96E83">
      <w:pPr>
        <w:numPr>
          <w:ilvl w:val="2"/>
          <w:numId w:val="1"/>
        </w:numPr>
      </w:pPr>
      <w:r w:rsidRPr="00605093">
        <w:rPr>
          <w:b/>
          <w:bCs/>
          <w:szCs w:val="22"/>
          <w:lang w:eastAsia="en-GB"/>
        </w:rPr>
        <w:t xml:space="preserve">See slides 3, </w:t>
      </w:r>
      <w:r w:rsidRPr="00605093">
        <w:t>13-22 in 11-22/1281r2</w:t>
      </w:r>
    </w:p>
    <w:p w14:paraId="7CA7330E" w14:textId="77777777" w:rsidR="00E96E83" w:rsidRPr="00605093" w:rsidRDefault="00E96E83" w:rsidP="00E96E83">
      <w:pPr>
        <w:numPr>
          <w:ilvl w:val="2"/>
          <w:numId w:val="1"/>
        </w:numPr>
      </w:pPr>
      <w:r w:rsidRPr="00605093">
        <w:t>Call for Patents</w:t>
      </w:r>
    </w:p>
    <w:p w14:paraId="355E8B4F" w14:textId="77777777" w:rsidR="00E96E83" w:rsidRPr="00605093" w:rsidRDefault="00E96E83" w:rsidP="00E96E83">
      <w:pPr>
        <w:numPr>
          <w:ilvl w:val="3"/>
          <w:numId w:val="1"/>
        </w:numPr>
      </w:pPr>
      <w:r w:rsidRPr="00605093">
        <w:t>No response received.</w:t>
      </w:r>
    </w:p>
    <w:p w14:paraId="07132CD8" w14:textId="77777777" w:rsidR="00E96E83" w:rsidRPr="00605093" w:rsidRDefault="00E96E83" w:rsidP="00E96E83">
      <w:pPr>
        <w:numPr>
          <w:ilvl w:val="2"/>
          <w:numId w:val="1"/>
        </w:numPr>
      </w:pPr>
      <w:r w:rsidRPr="00605093">
        <w:t>Review Copyright policies</w:t>
      </w:r>
    </w:p>
    <w:p w14:paraId="05AC1777" w14:textId="77777777" w:rsidR="00E96E83" w:rsidRPr="00605093" w:rsidRDefault="00E96E83" w:rsidP="00E96E83">
      <w:pPr>
        <w:numPr>
          <w:ilvl w:val="3"/>
          <w:numId w:val="1"/>
        </w:numPr>
      </w:pPr>
      <w:r w:rsidRPr="00605093">
        <w:t>No items noted.</w:t>
      </w:r>
    </w:p>
    <w:p w14:paraId="360CDE2A" w14:textId="068C6214" w:rsidR="00E96E83" w:rsidRPr="00605093" w:rsidRDefault="00E96E83" w:rsidP="00E96E83">
      <w:pPr>
        <w:pStyle w:val="ListParagraph"/>
        <w:numPr>
          <w:ilvl w:val="1"/>
          <w:numId w:val="1"/>
        </w:numPr>
        <w:rPr>
          <w:szCs w:val="22"/>
        </w:rPr>
      </w:pPr>
      <w:r w:rsidRPr="00605093">
        <w:rPr>
          <w:b/>
          <w:bCs/>
          <w:szCs w:val="22"/>
          <w:lang w:eastAsia="en-GB"/>
        </w:rPr>
        <w:t>Review agenda – 11-22/</w:t>
      </w:r>
      <w:r>
        <w:rPr>
          <w:b/>
          <w:bCs/>
          <w:szCs w:val="22"/>
          <w:lang w:eastAsia="en-GB"/>
        </w:rPr>
        <w:t>1281</w:t>
      </w:r>
      <w:r w:rsidRPr="00605093">
        <w:rPr>
          <w:b/>
          <w:bCs/>
          <w:szCs w:val="22"/>
          <w:lang w:eastAsia="en-GB"/>
        </w:rPr>
        <w:t>r</w:t>
      </w:r>
      <w:r w:rsidR="00A85D4D">
        <w:rPr>
          <w:b/>
          <w:bCs/>
          <w:szCs w:val="22"/>
          <w:lang w:eastAsia="en-GB"/>
        </w:rPr>
        <w:t>5</w:t>
      </w:r>
      <w:r w:rsidRPr="00605093">
        <w:rPr>
          <w:b/>
          <w:bCs/>
          <w:szCs w:val="22"/>
          <w:lang w:eastAsia="en-GB"/>
        </w:rPr>
        <w:t>:</w:t>
      </w:r>
    </w:p>
    <w:p w14:paraId="1707BF8E" w14:textId="251C49FE" w:rsidR="00621C12" w:rsidRPr="00605093" w:rsidRDefault="00181775" w:rsidP="00963746">
      <w:pPr>
        <w:numPr>
          <w:ilvl w:val="2"/>
          <w:numId w:val="1"/>
        </w:numPr>
      </w:pPr>
      <w:hyperlink r:id="rId27" w:history="1">
        <w:r w:rsidR="00762906" w:rsidRPr="00605093">
          <w:rPr>
            <w:rStyle w:val="Hyperlink"/>
          </w:rPr>
          <w:t>https://mentor.ieee.org/802.11/dcn/22/11-22-1281-05-000m-revme-agenda-september-2022-session.pptx</w:t>
        </w:r>
      </w:hyperlink>
    </w:p>
    <w:p w14:paraId="42BA72AF" w14:textId="1624D386" w:rsidR="00762906" w:rsidRPr="00605093" w:rsidRDefault="00762906" w:rsidP="00963746">
      <w:pPr>
        <w:numPr>
          <w:ilvl w:val="2"/>
          <w:numId w:val="1"/>
        </w:numPr>
      </w:pPr>
      <w:r w:rsidRPr="00605093">
        <w:t>No Changes</w:t>
      </w:r>
    </w:p>
    <w:p w14:paraId="1DD387A9" w14:textId="74491AC0" w:rsidR="00762906" w:rsidRPr="00605093" w:rsidRDefault="00762906" w:rsidP="00963746">
      <w:pPr>
        <w:numPr>
          <w:ilvl w:val="2"/>
          <w:numId w:val="1"/>
        </w:numPr>
      </w:pPr>
      <w:r w:rsidRPr="00605093">
        <w:t>No Objections</w:t>
      </w:r>
      <w:r w:rsidR="00DF79C5">
        <w:t xml:space="preserve"> to proposed Agenda:</w:t>
      </w:r>
    </w:p>
    <w:p w14:paraId="785AEFC1" w14:textId="77777777" w:rsidR="00916463" w:rsidRPr="00605093" w:rsidRDefault="00916463" w:rsidP="00916463">
      <w:pPr>
        <w:pStyle w:val="NormalWeb"/>
        <w:kinsoku w:val="0"/>
        <w:overflowPunct w:val="0"/>
        <w:spacing w:before="0" w:beforeAutospacing="0" w:after="0" w:afterAutospacing="0" w:line="192" w:lineRule="auto"/>
        <w:ind w:left="2160"/>
        <w:textAlignment w:val="baseline"/>
        <w:rPr>
          <w:sz w:val="22"/>
          <w:szCs w:val="22"/>
        </w:rPr>
      </w:pPr>
      <w:r w:rsidRPr="00605093">
        <w:rPr>
          <w:rFonts w:eastAsia="MS PGothic" w:cstheme="minorBidi"/>
          <w:color w:val="000000" w:themeColor="text1"/>
          <w:kern w:val="24"/>
          <w:sz w:val="22"/>
          <w:szCs w:val="22"/>
        </w:rPr>
        <w:t>Wednesday Sep 14, 8am HST</w:t>
      </w:r>
    </w:p>
    <w:p w14:paraId="53ACB31A" w14:textId="416CB2EE" w:rsidR="00916463" w:rsidRPr="00605093" w:rsidRDefault="00DF79C5" w:rsidP="00916463">
      <w:pPr>
        <w:pStyle w:val="NormalWeb"/>
        <w:kinsoku w:val="0"/>
        <w:overflowPunct w:val="0"/>
        <w:spacing w:before="0" w:beforeAutospacing="0" w:after="0" w:afterAutospacing="0"/>
        <w:ind w:left="2880"/>
        <w:textAlignment w:val="baseline"/>
        <w:rPr>
          <w:sz w:val="22"/>
          <w:szCs w:val="22"/>
        </w:rPr>
      </w:pPr>
      <w:r>
        <w:rPr>
          <w:rFonts w:eastAsia="MS PGothic" w:cstheme="minorBidi"/>
          <w:color w:val="000000" w:themeColor="text1"/>
          <w:kern w:val="24"/>
          <w:sz w:val="22"/>
          <w:szCs w:val="22"/>
        </w:rPr>
        <w:t xml:space="preserve">3) </w:t>
      </w:r>
      <w:r w:rsidR="00916463" w:rsidRPr="00605093">
        <w:rPr>
          <w:rFonts w:eastAsia="MS PGothic" w:cstheme="minorBidi"/>
          <w:color w:val="000000" w:themeColor="text1"/>
          <w:kern w:val="24"/>
          <w:sz w:val="22"/>
          <w:szCs w:val="22"/>
        </w:rPr>
        <w:t>Comment Resolution</w:t>
      </w:r>
    </w:p>
    <w:p w14:paraId="235FCD2E" w14:textId="77777777" w:rsidR="00916463" w:rsidRPr="00605093" w:rsidRDefault="00916463" w:rsidP="00916463">
      <w:pPr>
        <w:pStyle w:val="NormalWeb"/>
        <w:kinsoku w:val="0"/>
        <w:overflowPunct w:val="0"/>
        <w:spacing w:before="0" w:beforeAutospacing="0" w:after="0" w:afterAutospacing="0"/>
        <w:ind w:left="3600"/>
        <w:textAlignment w:val="baseline"/>
        <w:rPr>
          <w:sz w:val="22"/>
          <w:szCs w:val="22"/>
        </w:rPr>
      </w:pPr>
      <w:r w:rsidRPr="00605093">
        <w:rPr>
          <w:rFonts w:eastAsia="MS PGothic" w:cstheme="minorBidi"/>
          <w:color w:val="000000" w:themeColor="text1"/>
          <w:kern w:val="24"/>
          <w:sz w:val="22"/>
          <w:szCs w:val="22"/>
        </w:rPr>
        <w:t xml:space="preserve">CID 1233 (MAC) – doc 11-22/995 – </w:t>
      </w:r>
      <w:proofErr w:type="spellStart"/>
      <w:r w:rsidRPr="00605093">
        <w:rPr>
          <w:rFonts w:eastAsia="MS PGothic" w:cstheme="minorBidi"/>
          <w:color w:val="000000" w:themeColor="text1"/>
          <w:kern w:val="24"/>
          <w:sz w:val="22"/>
          <w:szCs w:val="22"/>
        </w:rPr>
        <w:t>Wullert</w:t>
      </w:r>
      <w:proofErr w:type="spellEnd"/>
      <w:r w:rsidRPr="00605093">
        <w:rPr>
          <w:rFonts w:eastAsia="MS PGothic" w:cstheme="minorBidi"/>
          <w:color w:val="000000" w:themeColor="text1"/>
          <w:kern w:val="24"/>
          <w:sz w:val="22"/>
          <w:szCs w:val="22"/>
        </w:rPr>
        <w:t xml:space="preserve"> (</w:t>
      </w:r>
      <w:proofErr w:type="spellStart"/>
      <w:r w:rsidRPr="00605093">
        <w:rPr>
          <w:rFonts w:eastAsia="MS PGothic" w:cstheme="minorBidi"/>
          <w:color w:val="000000" w:themeColor="text1"/>
          <w:kern w:val="24"/>
          <w:sz w:val="22"/>
          <w:szCs w:val="22"/>
        </w:rPr>
        <w:t>Peraton</w:t>
      </w:r>
      <w:proofErr w:type="spellEnd"/>
      <w:r w:rsidRPr="00605093">
        <w:rPr>
          <w:rFonts w:eastAsia="MS PGothic" w:cstheme="minorBidi"/>
          <w:color w:val="000000" w:themeColor="text1"/>
          <w:kern w:val="24"/>
          <w:sz w:val="22"/>
          <w:szCs w:val="22"/>
        </w:rPr>
        <w:t xml:space="preserve"> Labs)</w:t>
      </w:r>
    </w:p>
    <w:p w14:paraId="2D4F244B" w14:textId="77777777" w:rsidR="00916463" w:rsidRPr="00605093" w:rsidRDefault="00916463" w:rsidP="00916463">
      <w:pPr>
        <w:pStyle w:val="NormalWeb"/>
        <w:kinsoku w:val="0"/>
        <w:overflowPunct w:val="0"/>
        <w:spacing w:before="0" w:beforeAutospacing="0" w:after="0" w:afterAutospacing="0"/>
        <w:ind w:left="3600"/>
        <w:textAlignment w:val="baseline"/>
        <w:rPr>
          <w:sz w:val="22"/>
          <w:szCs w:val="22"/>
        </w:rPr>
      </w:pPr>
      <w:r w:rsidRPr="00605093">
        <w:rPr>
          <w:rFonts w:eastAsia="MS PGothic" w:cstheme="minorBidi"/>
          <w:color w:val="000000" w:themeColor="text1"/>
          <w:kern w:val="24"/>
          <w:sz w:val="22"/>
          <w:szCs w:val="22"/>
        </w:rPr>
        <w:t>CID 1650 (SEC) – Montemurro (Huawei)</w:t>
      </w:r>
    </w:p>
    <w:p w14:paraId="50302F21" w14:textId="77777777" w:rsidR="00916463" w:rsidRPr="00605093" w:rsidRDefault="00916463" w:rsidP="00916463">
      <w:pPr>
        <w:pStyle w:val="NormalWeb"/>
        <w:kinsoku w:val="0"/>
        <w:overflowPunct w:val="0"/>
        <w:spacing w:before="0" w:beforeAutospacing="0" w:after="0" w:afterAutospacing="0"/>
        <w:ind w:left="3600"/>
        <w:textAlignment w:val="baseline"/>
        <w:rPr>
          <w:sz w:val="22"/>
          <w:szCs w:val="22"/>
        </w:rPr>
      </w:pPr>
      <w:r w:rsidRPr="00605093">
        <w:rPr>
          <w:rFonts w:eastAsia="MS PGothic" w:cstheme="minorBidi"/>
          <w:color w:val="000000" w:themeColor="text1"/>
          <w:kern w:val="24"/>
          <w:sz w:val="22"/>
          <w:szCs w:val="22"/>
        </w:rPr>
        <w:t xml:space="preserve">CID 1466 (MAC) – doc 11-22/935 – </w:t>
      </w:r>
      <w:proofErr w:type="spellStart"/>
      <w:r w:rsidRPr="00605093">
        <w:rPr>
          <w:rFonts w:eastAsia="MS PGothic" w:cstheme="minorBidi"/>
          <w:color w:val="000000" w:themeColor="text1"/>
          <w:kern w:val="24"/>
          <w:sz w:val="22"/>
          <w:szCs w:val="22"/>
        </w:rPr>
        <w:t>Hiertz</w:t>
      </w:r>
      <w:proofErr w:type="spellEnd"/>
      <w:r w:rsidRPr="00605093">
        <w:rPr>
          <w:rFonts w:eastAsia="MS PGothic" w:cstheme="minorBidi"/>
          <w:color w:val="000000" w:themeColor="text1"/>
          <w:kern w:val="24"/>
          <w:sz w:val="22"/>
          <w:szCs w:val="22"/>
        </w:rPr>
        <w:t xml:space="preserve"> (Ericsson)</w:t>
      </w:r>
    </w:p>
    <w:p w14:paraId="638CF5AE" w14:textId="77777777" w:rsidR="00916463" w:rsidRPr="00605093" w:rsidRDefault="00916463" w:rsidP="00916463">
      <w:pPr>
        <w:pStyle w:val="NormalWeb"/>
        <w:kinsoku w:val="0"/>
        <w:overflowPunct w:val="0"/>
        <w:spacing w:before="0" w:beforeAutospacing="0" w:after="0" w:afterAutospacing="0"/>
        <w:ind w:left="3600"/>
        <w:textAlignment w:val="baseline"/>
        <w:rPr>
          <w:sz w:val="22"/>
          <w:szCs w:val="22"/>
        </w:rPr>
      </w:pPr>
      <w:r w:rsidRPr="00605093">
        <w:rPr>
          <w:rFonts w:eastAsia="MS PGothic" w:cstheme="minorBidi"/>
          <w:color w:val="000000" w:themeColor="text1"/>
          <w:kern w:val="24"/>
          <w:sz w:val="22"/>
          <w:szCs w:val="22"/>
        </w:rPr>
        <w:t>CID  1711 (MAC) – doc 11-22/1352 – Levy (</w:t>
      </w:r>
      <w:proofErr w:type="spellStart"/>
      <w:r w:rsidRPr="00605093">
        <w:rPr>
          <w:rFonts w:eastAsia="MS PGothic" w:cstheme="minorBidi"/>
          <w:color w:val="000000" w:themeColor="text1"/>
          <w:kern w:val="24"/>
          <w:sz w:val="22"/>
          <w:szCs w:val="22"/>
        </w:rPr>
        <w:t>InterDigital</w:t>
      </w:r>
      <w:proofErr w:type="spellEnd"/>
      <w:r w:rsidRPr="00605093">
        <w:rPr>
          <w:rFonts w:eastAsia="MS PGothic" w:cstheme="minorBidi"/>
          <w:color w:val="000000" w:themeColor="text1"/>
          <w:kern w:val="24"/>
          <w:sz w:val="22"/>
          <w:szCs w:val="22"/>
        </w:rPr>
        <w:t>)</w:t>
      </w:r>
    </w:p>
    <w:p w14:paraId="31B9F53F" w14:textId="77777777" w:rsidR="00916463" w:rsidRPr="00605093" w:rsidRDefault="00916463" w:rsidP="00916463">
      <w:pPr>
        <w:pStyle w:val="NormalWeb"/>
        <w:kinsoku w:val="0"/>
        <w:overflowPunct w:val="0"/>
        <w:spacing w:before="0" w:beforeAutospacing="0" w:after="0" w:afterAutospacing="0"/>
        <w:ind w:left="3600"/>
        <w:textAlignment w:val="baseline"/>
        <w:rPr>
          <w:sz w:val="22"/>
          <w:szCs w:val="22"/>
        </w:rPr>
      </w:pPr>
      <w:r w:rsidRPr="00605093">
        <w:rPr>
          <w:rFonts w:eastAsia="MS PGothic" w:cstheme="minorBidi"/>
          <w:color w:val="000000" w:themeColor="text1"/>
          <w:kern w:val="24"/>
          <w:sz w:val="22"/>
          <w:szCs w:val="22"/>
        </w:rPr>
        <w:t>CID 2079, 2095/1368, 1414, 2010/1653, 1777/1776, 1837/1836, 1838, 1840, 1895, 1486, 1674, 1951, 1984, 1987, 2047, 1926, 2187, 1985/1986/1535/1419/1536 – doc 11-22/353 – Rison (Samsung)</w:t>
      </w:r>
    </w:p>
    <w:p w14:paraId="706C5AF3" w14:textId="30687868" w:rsidR="00916463" w:rsidRPr="00DF79C5" w:rsidRDefault="00DF79C5" w:rsidP="00DF79C5">
      <w:pPr>
        <w:pStyle w:val="NormalWeb"/>
        <w:kinsoku w:val="0"/>
        <w:overflowPunct w:val="0"/>
        <w:spacing w:before="0" w:beforeAutospacing="0" w:after="0" w:afterAutospacing="0"/>
        <w:ind w:left="2880"/>
        <w:textAlignment w:val="baseline"/>
        <w:rPr>
          <w:sz w:val="22"/>
          <w:szCs w:val="22"/>
        </w:rPr>
      </w:pPr>
      <w:r>
        <w:rPr>
          <w:rFonts w:eastAsia="MS PGothic" w:cstheme="minorBidi"/>
          <w:color w:val="000000" w:themeColor="text1"/>
          <w:kern w:val="24"/>
          <w:sz w:val="22"/>
          <w:szCs w:val="22"/>
        </w:rPr>
        <w:t xml:space="preserve">4) </w:t>
      </w:r>
      <w:r w:rsidR="00916463" w:rsidRPr="00605093">
        <w:rPr>
          <w:rFonts w:eastAsia="MS PGothic" w:cstheme="minorBidi"/>
          <w:color w:val="000000" w:themeColor="text1"/>
          <w:kern w:val="24"/>
          <w:sz w:val="22"/>
          <w:szCs w:val="22"/>
        </w:rPr>
        <w:t>Recess</w:t>
      </w:r>
    </w:p>
    <w:p w14:paraId="0B75C8B1" w14:textId="0150EDAB" w:rsidR="00762906" w:rsidRPr="00605093" w:rsidRDefault="00762906" w:rsidP="00963746">
      <w:pPr>
        <w:numPr>
          <w:ilvl w:val="1"/>
          <w:numId w:val="1"/>
        </w:numPr>
      </w:pPr>
      <w:r w:rsidRPr="00605093">
        <w:rPr>
          <w:b/>
          <w:bCs/>
        </w:rPr>
        <w:t>Review</w:t>
      </w:r>
      <w:r w:rsidR="00916463" w:rsidRPr="00605093">
        <w:rPr>
          <w:b/>
          <w:bCs/>
        </w:rPr>
        <w:t xml:space="preserve"> doc 11</w:t>
      </w:r>
      <w:r w:rsidR="00EE0177" w:rsidRPr="00605093">
        <w:rPr>
          <w:b/>
          <w:bCs/>
        </w:rPr>
        <w:t>-22/995</w:t>
      </w:r>
      <w:r w:rsidR="00EE0177" w:rsidRPr="00605093">
        <w:t xml:space="preserve"> </w:t>
      </w:r>
      <w:r w:rsidR="00505FEF" w:rsidRPr="00605093">
        <w:t xml:space="preserve">John </w:t>
      </w:r>
      <w:proofErr w:type="spellStart"/>
      <w:r w:rsidR="00505FEF" w:rsidRPr="00605093">
        <w:t>Wullert</w:t>
      </w:r>
      <w:proofErr w:type="spellEnd"/>
      <w:r w:rsidR="00505FEF" w:rsidRPr="00605093">
        <w:t xml:space="preserve"> (</w:t>
      </w:r>
      <w:proofErr w:type="spellStart"/>
      <w:r w:rsidR="00505FEF" w:rsidRPr="00605093">
        <w:t>Peraton</w:t>
      </w:r>
      <w:proofErr w:type="spellEnd"/>
      <w:r w:rsidR="00505FEF" w:rsidRPr="00605093">
        <w:t xml:space="preserve"> Labs)</w:t>
      </w:r>
    </w:p>
    <w:p w14:paraId="18E21825" w14:textId="38DED2FB" w:rsidR="00EE0177" w:rsidRPr="00605093" w:rsidRDefault="00EE0177" w:rsidP="00963746">
      <w:pPr>
        <w:numPr>
          <w:ilvl w:val="2"/>
          <w:numId w:val="1"/>
        </w:numPr>
        <w:rPr>
          <w:highlight w:val="green"/>
        </w:rPr>
      </w:pPr>
      <w:r w:rsidRPr="00605093">
        <w:rPr>
          <w:highlight w:val="green"/>
        </w:rPr>
        <w:t>CID 12</w:t>
      </w:r>
      <w:r w:rsidR="00D57698" w:rsidRPr="00605093">
        <w:rPr>
          <w:highlight w:val="green"/>
        </w:rPr>
        <w:t>33 (MAC)</w:t>
      </w:r>
    </w:p>
    <w:p w14:paraId="5750B7A8" w14:textId="00FBEBD0" w:rsidR="00D57698" w:rsidRPr="00605093" w:rsidRDefault="00D57698" w:rsidP="00963746">
      <w:pPr>
        <w:numPr>
          <w:ilvl w:val="3"/>
          <w:numId w:val="1"/>
        </w:numPr>
      </w:pPr>
      <w:r w:rsidRPr="00605093">
        <w:t>Review Comment</w:t>
      </w:r>
    </w:p>
    <w:p w14:paraId="5B923ABD" w14:textId="0C939995" w:rsidR="00D57698" w:rsidRPr="00605093" w:rsidRDefault="00D57698" w:rsidP="00963746">
      <w:pPr>
        <w:numPr>
          <w:ilvl w:val="3"/>
          <w:numId w:val="1"/>
        </w:numPr>
      </w:pPr>
      <w:r w:rsidRPr="00605093">
        <w:t>Review Proposed Changes</w:t>
      </w:r>
    </w:p>
    <w:p w14:paraId="15779EEE" w14:textId="18409779" w:rsidR="00D57698" w:rsidRPr="00605093" w:rsidRDefault="00505FEF" w:rsidP="00963746">
      <w:pPr>
        <w:numPr>
          <w:ilvl w:val="3"/>
          <w:numId w:val="1"/>
        </w:numPr>
      </w:pPr>
      <w:r w:rsidRPr="00605093">
        <w:t xml:space="preserve">Discussion on the propose new text – remove hyphen, </w:t>
      </w:r>
      <w:r w:rsidR="00AF630F" w:rsidRPr="00605093">
        <w:t>add “methods”, and clarify wording.</w:t>
      </w:r>
    </w:p>
    <w:p w14:paraId="00FFB741" w14:textId="5B1BFB4D" w:rsidR="00DD7165" w:rsidRPr="00605093" w:rsidRDefault="00C92DEA" w:rsidP="00963746">
      <w:pPr>
        <w:numPr>
          <w:ilvl w:val="3"/>
          <w:numId w:val="1"/>
        </w:numPr>
      </w:pPr>
      <w:r w:rsidRPr="00605093">
        <w:t xml:space="preserve">After more clarification and word smithing, </w:t>
      </w:r>
    </w:p>
    <w:p w14:paraId="27083D57" w14:textId="7298EE0D" w:rsidR="00AF630F" w:rsidRPr="00605093" w:rsidRDefault="00AF630F" w:rsidP="00963746">
      <w:pPr>
        <w:numPr>
          <w:ilvl w:val="3"/>
          <w:numId w:val="1"/>
        </w:numPr>
      </w:pPr>
      <w:r w:rsidRPr="00605093">
        <w:t>Proposed</w:t>
      </w:r>
      <w:r w:rsidR="00B0008F" w:rsidRPr="00605093">
        <w:t xml:space="preserve"> Resolution: Revised; Incorporate the changes in 11-22/995r1 for CID 1233</w:t>
      </w:r>
      <w:r w:rsidR="00BC4C58" w:rsidRPr="00605093">
        <w:t xml:space="preserve"> which adds TUA access methods information.</w:t>
      </w:r>
    </w:p>
    <w:p w14:paraId="6FF15118" w14:textId="7D69A50F" w:rsidR="004D7771" w:rsidRPr="00605093" w:rsidRDefault="001A1E54" w:rsidP="00963746">
      <w:pPr>
        <w:numPr>
          <w:ilvl w:val="3"/>
          <w:numId w:val="1"/>
        </w:numPr>
      </w:pPr>
      <w:r w:rsidRPr="00605093">
        <w:t>No objection – Mark Ready for Motion</w:t>
      </w:r>
    </w:p>
    <w:p w14:paraId="5BBC0A16" w14:textId="77777777" w:rsidR="005C73D1" w:rsidRPr="00605093" w:rsidRDefault="005C73D1" w:rsidP="005C73D1">
      <w:pPr>
        <w:numPr>
          <w:ilvl w:val="1"/>
          <w:numId w:val="1"/>
        </w:numPr>
      </w:pPr>
      <w:r w:rsidRPr="005C73D1">
        <w:rPr>
          <w:b/>
          <w:bCs/>
        </w:rPr>
        <w:t>Chair passed</w:t>
      </w:r>
      <w:r w:rsidRPr="00605093">
        <w:t xml:space="preserve"> to Mark RISON</w:t>
      </w:r>
    </w:p>
    <w:p w14:paraId="72136466" w14:textId="278DD188" w:rsidR="005C73D1" w:rsidRPr="00605093" w:rsidRDefault="005C73D1" w:rsidP="005C73D1">
      <w:pPr>
        <w:pStyle w:val="NormalWeb"/>
        <w:numPr>
          <w:ilvl w:val="1"/>
          <w:numId w:val="1"/>
        </w:numPr>
        <w:kinsoku w:val="0"/>
        <w:overflowPunct w:val="0"/>
        <w:spacing w:before="0" w:beforeAutospacing="0" w:after="0" w:afterAutospacing="0"/>
        <w:textAlignment w:val="baseline"/>
        <w:rPr>
          <w:sz w:val="22"/>
          <w:szCs w:val="22"/>
        </w:rPr>
      </w:pPr>
      <w:r>
        <w:rPr>
          <w:rFonts w:eastAsia="MS PGothic" w:cstheme="minorBidi"/>
          <w:color w:val="000000" w:themeColor="text1"/>
          <w:kern w:val="24"/>
          <w:sz w:val="22"/>
          <w:szCs w:val="22"/>
        </w:rPr>
        <w:t xml:space="preserve">Review </w:t>
      </w:r>
      <w:r w:rsidRPr="00605093">
        <w:rPr>
          <w:rFonts w:eastAsia="MS PGothic" w:cstheme="minorBidi"/>
          <w:color w:val="000000" w:themeColor="text1"/>
          <w:kern w:val="24"/>
          <w:sz w:val="22"/>
          <w:szCs w:val="22"/>
        </w:rPr>
        <w:t>CID 1650 (SEC) – Montemurro (Huawei)</w:t>
      </w:r>
    </w:p>
    <w:p w14:paraId="56D75A5C" w14:textId="59311C19" w:rsidR="009A4AF7" w:rsidRPr="00605093" w:rsidRDefault="009A4AF7" w:rsidP="005C73D1">
      <w:pPr>
        <w:pStyle w:val="NormalWeb"/>
        <w:numPr>
          <w:ilvl w:val="2"/>
          <w:numId w:val="1"/>
        </w:numPr>
        <w:kinsoku w:val="0"/>
        <w:overflowPunct w:val="0"/>
        <w:spacing w:before="0" w:beforeAutospacing="0" w:after="0" w:afterAutospacing="0"/>
        <w:textAlignment w:val="baseline"/>
        <w:rPr>
          <w:sz w:val="22"/>
          <w:szCs w:val="22"/>
        </w:rPr>
      </w:pPr>
      <w:r w:rsidRPr="00605093">
        <w:rPr>
          <w:rFonts w:eastAsia="MS PGothic" w:cstheme="minorBidi"/>
          <w:color w:val="000000" w:themeColor="text1"/>
          <w:kern w:val="24"/>
          <w:sz w:val="22"/>
          <w:szCs w:val="22"/>
          <w:highlight w:val="green"/>
        </w:rPr>
        <w:t>CID 1650 (SEC)</w:t>
      </w:r>
      <w:r w:rsidRPr="00605093">
        <w:rPr>
          <w:rFonts w:eastAsia="MS PGothic" w:cstheme="minorBidi"/>
          <w:color w:val="000000" w:themeColor="text1"/>
          <w:kern w:val="24"/>
          <w:sz w:val="22"/>
          <w:szCs w:val="22"/>
        </w:rPr>
        <w:t xml:space="preserve"> – </w:t>
      </w:r>
      <w:r w:rsidR="00C3384D" w:rsidRPr="00605093">
        <w:rPr>
          <w:rFonts w:eastAsia="MS PGothic" w:cstheme="minorBidi"/>
          <w:color w:val="000000" w:themeColor="text1"/>
          <w:kern w:val="24"/>
          <w:sz w:val="22"/>
          <w:szCs w:val="22"/>
        </w:rPr>
        <w:t xml:space="preserve">Michael MONTEMURRO </w:t>
      </w:r>
      <w:r w:rsidRPr="00605093">
        <w:rPr>
          <w:rFonts w:eastAsia="MS PGothic" w:cstheme="minorBidi"/>
          <w:color w:val="000000" w:themeColor="text1"/>
          <w:kern w:val="24"/>
          <w:sz w:val="22"/>
          <w:szCs w:val="22"/>
        </w:rPr>
        <w:t>(Huawei)</w:t>
      </w:r>
    </w:p>
    <w:p w14:paraId="14C0D194" w14:textId="2C307FB2" w:rsidR="00C3384D" w:rsidRPr="00605093" w:rsidRDefault="00C3384D" w:rsidP="005C73D1">
      <w:pPr>
        <w:numPr>
          <w:ilvl w:val="3"/>
          <w:numId w:val="1"/>
        </w:numPr>
      </w:pPr>
      <w:r w:rsidRPr="00605093">
        <w:t>Review</w:t>
      </w:r>
      <w:r w:rsidR="00F668C9" w:rsidRPr="00605093">
        <w:t xml:space="preserve"> comment</w:t>
      </w:r>
    </w:p>
    <w:p w14:paraId="5B9FA95A" w14:textId="57B59B81" w:rsidR="00F668C9" w:rsidRPr="00605093" w:rsidRDefault="00EB394E" w:rsidP="005C73D1">
      <w:pPr>
        <w:numPr>
          <w:ilvl w:val="3"/>
          <w:numId w:val="1"/>
        </w:numPr>
      </w:pPr>
      <w:r w:rsidRPr="00605093">
        <w:t>Review the proposed changes</w:t>
      </w:r>
    </w:p>
    <w:p w14:paraId="6D1B95E7" w14:textId="0926F2F4" w:rsidR="00EB394E" w:rsidRPr="00605093" w:rsidRDefault="00EF39A6" w:rsidP="005C73D1">
      <w:pPr>
        <w:numPr>
          <w:ilvl w:val="3"/>
          <w:numId w:val="1"/>
        </w:numPr>
      </w:pPr>
      <w:r w:rsidRPr="00605093">
        <w:t>Proposed Resolution:</w:t>
      </w:r>
      <w:r w:rsidR="00336625" w:rsidRPr="00605093">
        <w:t xml:space="preserve"> Accepted – Note to Editor add comma after and space after “t0”</w:t>
      </w:r>
    </w:p>
    <w:p w14:paraId="139009A9" w14:textId="4434A2E0" w:rsidR="00EF39A6" w:rsidRPr="00605093" w:rsidRDefault="00EF39A6" w:rsidP="005C73D1">
      <w:pPr>
        <w:numPr>
          <w:ilvl w:val="3"/>
          <w:numId w:val="1"/>
        </w:numPr>
      </w:pPr>
      <w:r w:rsidRPr="00605093">
        <w:t>No Objection – Mark Ready for Motion</w:t>
      </w:r>
    </w:p>
    <w:p w14:paraId="32593914" w14:textId="64D02C7A" w:rsidR="00F80FDA" w:rsidRDefault="00F80FDA" w:rsidP="005C73D1">
      <w:pPr>
        <w:numPr>
          <w:ilvl w:val="1"/>
          <w:numId w:val="1"/>
        </w:numPr>
      </w:pPr>
      <w:r w:rsidRPr="005C73D1">
        <w:rPr>
          <w:b/>
          <w:bCs/>
        </w:rPr>
        <w:t>Chair passed back</w:t>
      </w:r>
      <w:r w:rsidRPr="00605093">
        <w:t xml:space="preserve"> to Michael MONTEMURRO</w:t>
      </w:r>
    </w:p>
    <w:p w14:paraId="494FFDEC" w14:textId="79D6EB52" w:rsidR="002974A5" w:rsidRPr="00605093" w:rsidRDefault="002974A5" w:rsidP="002974A5">
      <w:pPr>
        <w:pStyle w:val="NormalWeb"/>
        <w:numPr>
          <w:ilvl w:val="1"/>
          <w:numId w:val="1"/>
        </w:numPr>
        <w:kinsoku w:val="0"/>
        <w:overflowPunct w:val="0"/>
        <w:spacing w:before="0" w:beforeAutospacing="0" w:after="0" w:afterAutospacing="0"/>
        <w:textAlignment w:val="baseline"/>
        <w:rPr>
          <w:sz w:val="22"/>
          <w:szCs w:val="22"/>
        </w:rPr>
      </w:pPr>
      <w:r>
        <w:rPr>
          <w:b/>
          <w:bCs/>
        </w:rPr>
        <w:t xml:space="preserve">Review doc </w:t>
      </w:r>
      <w:proofErr w:type="spellStart"/>
      <w:r w:rsidRPr="00605093">
        <w:rPr>
          <w:rFonts w:eastAsia="MS PGothic" w:cstheme="minorBidi"/>
          <w:b/>
          <w:bCs/>
          <w:color w:val="000000" w:themeColor="text1"/>
          <w:kern w:val="24"/>
          <w:sz w:val="22"/>
          <w:szCs w:val="22"/>
        </w:rPr>
        <w:t>doc</w:t>
      </w:r>
      <w:proofErr w:type="spellEnd"/>
      <w:r w:rsidRPr="00605093">
        <w:rPr>
          <w:rFonts w:eastAsia="MS PGothic" w:cstheme="minorBidi"/>
          <w:b/>
          <w:bCs/>
          <w:color w:val="000000" w:themeColor="text1"/>
          <w:kern w:val="24"/>
          <w:sz w:val="22"/>
          <w:szCs w:val="22"/>
        </w:rPr>
        <w:t xml:space="preserve"> 11-22/935r1</w:t>
      </w:r>
      <w:r w:rsidRPr="00605093">
        <w:rPr>
          <w:rFonts w:eastAsia="MS PGothic" w:cstheme="minorBidi"/>
          <w:color w:val="000000" w:themeColor="text1"/>
          <w:kern w:val="24"/>
          <w:sz w:val="22"/>
          <w:szCs w:val="22"/>
        </w:rPr>
        <w:t xml:space="preserve"> – </w:t>
      </w:r>
      <w:r>
        <w:rPr>
          <w:rFonts w:eastAsia="MS PGothic" w:cstheme="minorBidi"/>
          <w:color w:val="000000" w:themeColor="text1"/>
          <w:kern w:val="24"/>
          <w:sz w:val="22"/>
          <w:szCs w:val="22"/>
        </w:rPr>
        <w:t xml:space="preserve">Guido </w:t>
      </w:r>
      <w:r w:rsidRPr="00605093">
        <w:rPr>
          <w:rFonts w:eastAsia="MS PGothic" w:cstheme="minorBidi"/>
          <w:color w:val="000000" w:themeColor="text1"/>
          <w:kern w:val="24"/>
          <w:sz w:val="22"/>
          <w:szCs w:val="22"/>
        </w:rPr>
        <w:t xml:space="preserve">HIERTZ </w:t>
      </w:r>
      <w:r w:rsidRPr="00605093">
        <w:rPr>
          <w:rFonts w:eastAsia="MS PGothic" w:cstheme="minorBidi"/>
          <w:color w:val="000000" w:themeColor="text1"/>
          <w:kern w:val="24"/>
          <w:sz w:val="22"/>
          <w:szCs w:val="22"/>
        </w:rPr>
        <w:t>(Ericsson)</w:t>
      </w:r>
    </w:p>
    <w:p w14:paraId="4EA09B3D" w14:textId="12EBD0E5" w:rsidR="00D915A7" w:rsidRPr="00605093" w:rsidRDefault="00D915A7" w:rsidP="002974A5">
      <w:pPr>
        <w:pStyle w:val="NormalWeb"/>
        <w:numPr>
          <w:ilvl w:val="2"/>
          <w:numId w:val="1"/>
        </w:numPr>
        <w:kinsoku w:val="0"/>
        <w:overflowPunct w:val="0"/>
        <w:spacing w:before="0" w:beforeAutospacing="0" w:after="0" w:afterAutospacing="0"/>
        <w:textAlignment w:val="baseline"/>
        <w:rPr>
          <w:sz w:val="22"/>
          <w:szCs w:val="22"/>
        </w:rPr>
      </w:pPr>
      <w:r w:rsidRPr="00605093">
        <w:rPr>
          <w:rFonts w:eastAsia="MS PGothic" w:cstheme="minorBidi"/>
          <w:b/>
          <w:bCs/>
          <w:color w:val="000000" w:themeColor="text1"/>
          <w:kern w:val="24"/>
          <w:sz w:val="22"/>
          <w:szCs w:val="22"/>
          <w:highlight w:val="yellow"/>
        </w:rPr>
        <w:t>CID 1466 (MAC)</w:t>
      </w:r>
      <w:r w:rsidRPr="00605093">
        <w:rPr>
          <w:rFonts w:eastAsia="MS PGothic" w:cstheme="minorBidi"/>
          <w:b/>
          <w:bCs/>
          <w:color w:val="000000" w:themeColor="text1"/>
          <w:kern w:val="24"/>
          <w:sz w:val="22"/>
          <w:szCs w:val="22"/>
        </w:rPr>
        <w:t xml:space="preserve"> – </w:t>
      </w:r>
    </w:p>
    <w:p w14:paraId="2A65048B" w14:textId="1D694A82" w:rsidR="002F6705" w:rsidRPr="00605093" w:rsidRDefault="00181775" w:rsidP="002974A5">
      <w:pPr>
        <w:numPr>
          <w:ilvl w:val="3"/>
          <w:numId w:val="1"/>
        </w:numPr>
      </w:pPr>
      <w:hyperlink r:id="rId28" w:history="1">
        <w:r w:rsidR="002F6705" w:rsidRPr="00605093">
          <w:rPr>
            <w:rStyle w:val="Hyperlink"/>
          </w:rPr>
          <w:t>https://mentor.ieee.org/802.11/dcn/22/11-22-0935-01-000m-resolution-for-cid-1466.docx</w:t>
        </w:r>
      </w:hyperlink>
      <w:r w:rsidR="002F6705" w:rsidRPr="00605093">
        <w:t xml:space="preserve"> </w:t>
      </w:r>
    </w:p>
    <w:p w14:paraId="18A54CB6" w14:textId="6894AAB0" w:rsidR="00F80FDA" w:rsidRPr="00605093" w:rsidRDefault="006E4BF6" w:rsidP="002974A5">
      <w:pPr>
        <w:numPr>
          <w:ilvl w:val="3"/>
          <w:numId w:val="1"/>
        </w:numPr>
      </w:pPr>
      <w:r w:rsidRPr="00605093">
        <w:t>Review comment</w:t>
      </w:r>
    </w:p>
    <w:p w14:paraId="587129FA" w14:textId="1329CB28" w:rsidR="006E4BF6" w:rsidRPr="00605093" w:rsidRDefault="00557363" w:rsidP="002974A5">
      <w:pPr>
        <w:numPr>
          <w:ilvl w:val="3"/>
          <w:numId w:val="1"/>
        </w:numPr>
      </w:pPr>
      <w:r w:rsidRPr="00605093">
        <w:t>Review the proposed changes.</w:t>
      </w:r>
    </w:p>
    <w:p w14:paraId="45638A2F" w14:textId="54856E0E" w:rsidR="00557363" w:rsidRPr="00605093" w:rsidRDefault="002F6705" w:rsidP="002974A5">
      <w:pPr>
        <w:numPr>
          <w:ilvl w:val="3"/>
          <w:numId w:val="1"/>
        </w:numPr>
      </w:pPr>
      <w:r w:rsidRPr="00605093">
        <w:t xml:space="preserve">Discussion on when </w:t>
      </w:r>
      <w:r w:rsidR="00DA6DFB" w:rsidRPr="00605093">
        <w:t>“dot11MCCATraceStatesActive is greater than”.</w:t>
      </w:r>
    </w:p>
    <w:p w14:paraId="1DDBEE79" w14:textId="04EC29A9" w:rsidR="00DA6DFB" w:rsidRPr="00605093" w:rsidRDefault="00C53C01" w:rsidP="002974A5">
      <w:pPr>
        <w:numPr>
          <w:ilvl w:val="3"/>
          <w:numId w:val="1"/>
        </w:numPr>
      </w:pPr>
      <w:r w:rsidRPr="00605093">
        <w:t>Other changes to be considered, an R2</w:t>
      </w:r>
      <w:r w:rsidR="00025B96" w:rsidRPr="00605093">
        <w:t xml:space="preserve"> will be brought back on Thursday PM1.</w:t>
      </w:r>
    </w:p>
    <w:p w14:paraId="7306FE3A" w14:textId="14B52C9B" w:rsidR="008E244E" w:rsidRPr="00605093" w:rsidRDefault="008E244E" w:rsidP="00963746">
      <w:pPr>
        <w:numPr>
          <w:ilvl w:val="1"/>
          <w:numId w:val="1"/>
        </w:numPr>
      </w:pPr>
      <w:r w:rsidRPr="002974A5">
        <w:rPr>
          <w:rFonts w:eastAsia="MS PGothic" w:cstheme="minorBidi"/>
          <w:b/>
          <w:bCs/>
          <w:color w:val="000000" w:themeColor="text1"/>
          <w:kern w:val="24"/>
          <w:szCs w:val="22"/>
        </w:rPr>
        <w:t>Review doc 11-22/353</w:t>
      </w:r>
      <w:r w:rsidR="00630FF0" w:rsidRPr="002974A5">
        <w:rPr>
          <w:rFonts w:eastAsia="MS PGothic" w:cstheme="minorBidi"/>
          <w:b/>
          <w:bCs/>
          <w:color w:val="000000" w:themeColor="text1"/>
          <w:kern w:val="24"/>
          <w:szCs w:val="22"/>
        </w:rPr>
        <w:t>r8</w:t>
      </w:r>
      <w:r w:rsidRPr="00605093">
        <w:rPr>
          <w:rFonts w:eastAsia="MS PGothic" w:cstheme="minorBidi"/>
          <w:color w:val="000000" w:themeColor="text1"/>
          <w:kern w:val="24"/>
          <w:szCs w:val="22"/>
        </w:rPr>
        <w:t xml:space="preserve"> – </w:t>
      </w:r>
      <w:r w:rsidR="00630FF0" w:rsidRPr="00605093">
        <w:rPr>
          <w:rFonts w:eastAsia="MS PGothic" w:cstheme="minorBidi"/>
          <w:color w:val="000000" w:themeColor="text1"/>
          <w:kern w:val="24"/>
          <w:szCs w:val="22"/>
        </w:rPr>
        <w:t>Mark RISON</w:t>
      </w:r>
    </w:p>
    <w:p w14:paraId="057CE691" w14:textId="7C7A2687" w:rsidR="00630FF0" w:rsidRPr="00605093" w:rsidRDefault="00181775" w:rsidP="00963746">
      <w:pPr>
        <w:numPr>
          <w:ilvl w:val="2"/>
          <w:numId w:val="1"/>
        </w:numPr>
      </w:pPr>
      <w:hyperlink r:id="rId29" w:history="1">
        <w:r w:rsidR="005A7D0C" w:rsidRPr="00605093">
          <w:rPr>
            <w:rStyle w:val="Hyperlink"/>
          </w:rPr>
          <w:t>https://mentor.ieee.org/802.11/dcn/22/11-22-0353-08-000m-resolutions-for-some-comments-on-11me-d1-0-lb258.docx</w:t>
        </w:r>
      </w:hyperlink>
    </w:p>
    <w:p w14:paraId="341F5B72" w14:textId="21E006E0" w:rsidR="005A7D0C" w:rsidRPr="00605093" w:rsidRDefault="005A7D0C" w:rsidP="00963746">
      <w:pPr>
        <w:numPr>
          <w:ilvl w:val="2"/>
          <w:numId w:val="1"/>
        </w:numPr>
      </w:pPr>
      <w:r w:rsidRPr="00605093">
        <w:rPr>
          <w:rFonts w:eastAsia="MS PGothic" w:cstheme="minorBidi"/>
          <w:color w:val="000000" w:themeColor="text1"/>
          <w:kern w:val="24"/>
          <w:szCs w:val="22"/>
        </w:rPr>
        <w:t>CIDs 2079, 2095/1368, 1414, 2010/1653, 1777/1776, 1837/1836, 1838, 1840, 1895, 1486, 1674, 1951, 1984, 1987, 2047, 1926, 2187, 1985/1986/1535/1419/1536</w:t>
      </w:r>
    </w:p>
    <w:p w14:paraId="2A747C38" w14:textId="2A6D276D" w:rsidR="005A7D0C" w:rsidRPr="00605093" w:rsidRDefault="005A7D0C" w:rsidP="00963746">
      <w:pPr>
        <w:numPr>
          <w:ilvl w:val="2"/>
          <w:numId w:val="1"/>
        </w:numPr>
        <w:rPr>
          <w:highlight w:val="green"/>
        </w:rPr>
      </w:pPr>
      <w:r w:rsidRPr="00605093">
        <w:rPr>
          <w:rFonts w:eastAsia="MS PGothic" w:cstheme="minorBidi"/>
          <w:color w:val="000000" w:themeColor="text1"/>
          <w:kern w:val="24"/>
          <w:szCs w:val="22"/>
          <w:highlight w:val="green"/>
        </w:rPr>
        <w:t xml:space="preserve">CID </w:t>
      </w:r>
      <w:r w:rsidR="00A96709" w:rsidRPr="00605093">
        <w:rPr>
          <w:rFonts w:eastAsia="MS PGothic" w:cstheme="minorBidi"/>
          <w:color w:val="000000" w:themeColor="text1"/>
          <w:kern w:val="24"/>
          <w:szCs w:val="22"/>
          <w:highlight w:val="green"/>
        </w:rPr>
        <w:t xml:space="preserve">1777 and 1776 </w:t>
      </w:r>
      <w:r w:rsidR="003D07BD" w:rsidRPr="00605093">
        <w:rPr>
          <w:rFonts w:eastAsia="MS PGothic" w:cstheme="minorBidi"/>
          <w:color w:val="000000" w:themeColor="text1"/>
          <w:kern w:val="24"/>
          <w:szCs w:val="22"/>
          <w:highlight w:val="green"/>
        </w:rPr>
        <w:t>(ED1)</w:t>
      </w:r>
    </w:p>
    <w:p w14:paraId="388E57F7" w14:textId="1E2C0FBD" w:rsidR="003D07BD" w:rsidRPr="00605093" w:rsidRDefault="003D07BD" w:rsidP="00963746">
      <w:pPr>
        <w:numPr>
          <w:ilvl w:val="3"/>
          <w:numId w:val="1"/>
        </w:numPr>
      </w:pPr>
      <w:r w:rsidRPr="00605093">
        <w:rPr>
          <w:rFonts w:eastAsia="MS PGothic" w:cstheme="minorBidi"/>
          <w:color w:val="000000" w:themeColor="text1"/>
          <w:kern w:val="24"/>
          <w:szCs w:val="22"/>
        </w:rPr>
        <w:t>Review Comments</w:t>
      </w:r>
    </w:p>
    <w:p w14:paraId="74E8BDAA" w14:textId="77777777" w:rsidR="00055059" w:rsidRPr="00605093" w:rsidRDefault="003D07BD" w:rsidP="00963746">
      <w:pPr>
        <w:numPr>
          <w:ilvl w:val="3"/>
          <w:numId w:val="1"/>
        </w:numPr>
      </w:pPr>
      <w:r w:rsidRPr="00605093">
        <w:rPr>
          <w:rFonts w:eastAsia="MS PGothic" w:cstheme="minorBidi"/>
          <w:color w:val="000000" w:themeColor="text1"/>
          <w:kern w:val="24"/>
          <w:szCs w:val="22"/>
        </w:rPr>
        <w:t>Review Proposed Changes.</w:t>
      </w:r>
    </w:p>
    <w:p w14:paraId="23C75136" w14:textId="4EEE0FFA" w:rsidR="00055059" w:rsidRPr="00605093" w:rsidRDefault="00650D07" w:rsidP="00963746">
      <w:pPr>
        <w:numPr>
          <w:ilvl w:val="3"/>
          <w:numId w:val="1"/>
        </w:numPr>
      </w:pPr>
      <w:r w:rsidRPr="00605093">
        <w:t xml:space="preserve"> </w:t>
      </w:r>
      <w:r w:rsidR="00055059" w:rsidRPr="00605093">
        <w:t xml:space="preserve">Proposed Resolution: Make the changes shown under “Proposed changes” for CIDs 1777 and 1776 in </w:t>
      </w:r>
      <w:r w:rsidRPr="00605093">
        <w:t xml:space="preserve">11-22/353r8 </w:t>
      </w:r>
      <w:r w:rsidR="00055059" w:rsidRPr="00605093">
        <w:t>&lt;</w:t>
      </w:r>
      <w:hyperlink r:id="rId30" w:history="1">
        <w:r w:rsidRPr="00605093">
          <w:rPr>
            <w:rStyle w:val="Hyperlink"/>
          </w:rPr>
          <w:t>https://mentor.ieee.org/802.11/dcn/22/11-22-0353-08-000m-resolutions-for-some-comments-on-11me-d1-0-lb258.docx</w:t>
        </w:r>
      </w:hyperlink>
      <w:r w:rsidR="00055059" w:rsidRPr="00605093">
        <w:t xml:space="preserve">&gt;, which make the way in which elements are abbreviated consistent. </w:t>
      </w:r>
    </w:p>
    <w:p w14:paraId="48966CD8" w14:textId="5B9655C0" w:rsidR="003D07BD" w:rsidRPr="00605093" w:rsidRDefault="00381682" w:rsidP="00963746">
      <w:pPr>
        <w:numPr>
          <w:ilvl w:val="3"/>
          <w:numId w:val="1"/>
        </w:numPr>
      </w:pPr>
      <w:r w:rsidRPr="00605093">
        <w:t>No Objection – Mark Ready for Motion</w:t>
      </w:r>
    </w:p>
    <w:p w14:paraId="31647E31" w14:textId="67E74D9C" w:rsidR="00381682" w:rsidRPr="00605093" w:rsidRDefault="00381682" w:rsidP="00963746">
      <w:pPr>
        <w:numPr>
          <w:ilvl w:val="2"/>
          <w:numId w:val="1"/>
        </w:numPr>
        <w:rPr>
          <w:highlight w:val="green"/>
        </w:rPr>
      </w:pPr>
      <w:r w:rsidRPr="00605093">
        <w:rPr>
          <w:highlight w:val="green"/>
        </w:rPr>
        <w:t>CID 1837</w:t>
      </w:r>
      <w:r w:rsidR="00E5290C" w:rsidRPr="00605093">
        <w:rPr>
          <w:highlight w:val="green"/>
        </w:rPr>
        <w:t xml:space="preserve"> (ED1) and CID </w:t>
      </w:r>
      <w:r w:rsidRPr="00605093">
        <w:rPr>
          <w:highlight w:val="green"/>
        </w:rPr>
        <w:t>1836</w:t>
      </w:r>
      <w:r w:rsidR="00E5290C" w:rsidRPr="00605093">
        <w:rPr>
          <w:highlight w:val="green"/>
        </w:rPr>
        <w:t xml:space="preserve"> (SEC)</w:t>
      </w:r>
    </w:p>
    <w:p w14:paraId="2F995741" w14:textId="55EC468F" w:rsidR="000414DC" w:rsidRPr="00605093" w:rsidRDefault="000414DC" w:rsidP="00963746">
      <w:pPr>
        <w:numPr>
          <w:ilvl w:val="3"/>
          <w:numId w:val="1"/>
        </w:numPr>
      </w:pPr>
      <w:r w:rsidRPr="00605093">
        <w:t>Review Comments</w:t>
      </w:r>
    </w:p>
    <w:p w14:paraId="645BB436" w14:textId="3BC31CF2" w:rsidR="000414DC" w:rsidRPr="00605093" w:rsidRDefault="000414DC" w:rsidP="00963746">
      <w:pPr>
        <w:numPr>
          <w:ilvl w:val="3"/>
          <w:numId w:val="1"/>
        </w:numPr>
      </w:pPr>
      <w:r w:rsidRPr="00605093">
        <w:t>Review discussion in submission.</w:t>
      </w:r>
    </w:p>
    <w:p w14:paraId="2018769E" w14:textId="610BED62" w:rsidR="000414DC" w:rsidRPr="00605093" w:rsidRDefault="002D1C5A" w:rsidP="00963746">
      <w:pPr>
        <w:numPr>
          <w:ilvl w:val="3"/>
          <w:numId w:val="1"/>
        </w:numPr>
      </w:pPr>
      <w:r w:rsidRPr="00605093">
        <w:t>Review proposed changes.</w:t>
      </w:r>
    </w:p>
    <w:p w14:paraId="219EAA29" w14:textId="79EC60FA" w:rsidR="00AC0DE3" w:rsidRPr="00605093" w:rsidRDefault="009A1D7B" w:rsidP="00963746">
      <w:pPr>
        <w:numPr>
          <w:ilvl w:val="3"/>
          <w:numId w:val="1"/>
        </w:numPr>
      </w:pPr>
      <w:r w:rsidRPr="00605093">
        <w:t>Review CID 1571 proposed resolution – it is good.</w:t>
      </w:r>
    </w:p>
    <w:p w14:paraId="3ADDF826" w14:textId="4E567138" w:rsidR="00E65049" w:rsidRPr="00605093" w:rsidRDefault="00015738" w:rsidP="00963746">
      <w:pPr>
        <w:numPr>
          <w:ilvl w:val="3"/>
          <w:numId w:val="1"/>
        </w:numPr>
      </w:pPr>
      <w:r w:rsidRPr="00605093">
        <w:t xml:space="preserve">Proposed Resolution. </w:t>
      </w:r>
      <w:r w:rsidR="0092299D" w:rsidRPr="00605093">
        <w:t xml:space="preserve"> </w:t>
      </w:r>
      <w:r w:rsidR="000E6CD5" w:rsidRPr="00605093">
        <w:t xml:space="preserve">Revised; </w:t>
      </w:r>
      <w:r w:rsidR="0092299D" w:rsidRPr="00605093">
        <w:t xml:space="preserve">Make the changes shown under “Proposed changes” for CID 1837 and 1836 in </w:t>
      </w:r>
      <w:r w:rsidR="009A1D7B" w:rsidRPr="00605093">
        <w:t>11-22/</w:t>
      </w:r>
      <w:r w:rsidR="00463EE7" w:rsidRPr="00605093">
        <w:t xml:space="preserve">353r8 </w:t>
      </w:r>
      <w:r w:rsidR="0092299D" w:rsidRPr="00605093">
        <w:t>&lt;</w:t>
      </w:r>
      <w:hyperlink r:id="rId31" w:history="1">
        <w:r w:rsidR="009A1D7B" w:rsidRPr="00605093">
          <w:rPr>
            <w:rStyle w:val="Hyperlink"/>
          </w:rPr>
          <w:t>https://mentor.ieee.org/802.11/dcn/22/11-22-0353-08-000m-resolutions-for-some-comments-on-11me-d1-0-lb258.docx</w:t>
        </w:r>
      </w:hyperlink>
      <w:r w:rsidR="0092299D" w:rsidRPr="00605093">
        <w:t>&gt;, which address the locations where an EAPOL* frame is (incorrectly) assumed to hold an entire EAPOL* PDU, or an SME/Authenticator/Supplicant is (incorrectly) assumed to transmit an EAPOL frame itself.</w:t>
      </w:r>
    </w:p>
    <w:p w14:paraId="33A56092" w14:textId="044F97B0" w:rsidR="00463EE7" w:rsidRPr="00605093" w:rsidRDefault="00463EE7" w:rsidP="00963746">
      <w:pPr>
        <w:numPr>
          <w:ilvl w:val="3"/>
          <w:numId w:val="1"/>
        </w:numPr>
      </w:pPr>
      <w:r w:rsidRPr="00605093">
        <w:t>No Objection – Mark Ready for Motion</w:t>
      </w:r>
    </w:p>
    <w:p w14:paraId="7C7ADD07" w14:textId="0637A9EC" w:rsidR="00463EE7" w:rsidRPr="00605093" w:rsidRDefault="00463EE7" w:rsidP="00963746">
      <w:pPr>
        <w:numPr>
          <w:ilvl w:val="2"/>
          <w:numId w:val="1"/>
        </w:numPr>
        <w:rPr>
          <w:highlight w:val="green"/>
        </w:rPr>
      </w:pPr>
      <w:r w:rsidRPr="00605093">
        <w:rPr>
          <w:highlight w:val="green"/>
        </w:rPr>
        <w:t xml:space="preserve">CID </w:t>
      </w:r>
      <w:r w:rsidR="00E33DFE" w:rsidRPr="00605093">
        <w:rPr>
          <w:highlight w:val="green"/>
        </w:rPr>
        <w:t>1840 (SEC)</w:t>
      </w:r>
    </w:p>
    <w:p w14:paraId="207E850C" w14:textId="0BBD7294" w:rsidR="00E33DFE" w:rsidRPr="00605093" w:rsidRDefault="00083A3C" w:rsidP="00963746">
      <w:pPr>
        <w:numPr>
          <w:ilvl w:val="3"/>
          <w:numId w:val="1"/>
        </w:numPr>
      </w:pPr>
      <w:r w:rsidRPr="00605093">
        <w:t>Review comment</w:t>
      </w:r>
    </w:p>
    <w:p w14:paraId="7DE14F82" w14:textId="172C35B9" w:rsidR="00083A3C" w:rsidRPr="00605093" w:rsidRDefault="00083A3C" w:rsidP="00963746">
      <w:pPr>
        <w:numPr>
          <w:ilvl w:val="3"/>
          <w:numId w:val="1"/>
        </w:numPr>
      </w:pPr>
      <w:r w:rsidRPr="00605093">
        <w:t>Review Discussion</w:t>
      </w:r>
      <w:r w:rsidR="00AB4AAC" w:rsidRPr="00605093">
        <w:t xml:space="preserve"> in submission.</w:t>
      </w:r>
    </w:p>
    <w:p w14:paraId="3C77DE87" w14:textId="5B8AE1CD" w:rsidR="00083A3C" w:rsidRPr="00605093" w:rsidRDefault="00240284" w:rsidP="00963746">
      <w:pPr>
        <w:numPr>
          <w:ilvl w:val="3"/>
          <w:numId w:val="1"/>
        </w:numPr>
      </w:pPr>
      <w:r w:rsidRPr="00605093">
        <w:t xml:space="preserve">Note that </w:t>
      </w:r>
      <w:r w:rsidR="000C230A" w:rsidRPr="00605093">
        <w:t>the changes for CID 1823 did not account for the renaming of the Key MIC bit in the Key Information field (as opposed to the Key MIC field in the EAPOL-Key frame) to Key MIC Present under CID 1829.</w:t>
      </w:r>
    </w:p>
    <w:p w14:paraId="7A055ED2" w14:textId="26914117" w:rsidR="000C230A" w:rsidRPr="00605093" w:rsidRDefault="000C230A" w:rsidP="00963746">
      <w:pPr>
        <w:numPr>
          <w:ilvl w:val="3"/>
          <w:numId w:val="1"/>
        </w:numPr>
      </w:pPr>
      <w:r w:rsidRPr="00605093">
        <w:t>This will be addressed in this CID to fix up.</w:t>
      </w:r>
    </w:p>
    <w:p w14:paraId="2D7AE90C" w14:textId="554B95B2" w:rsidR="000C230A" w:rsidRPr="00605093" w:rsidRDefault="000C230A" w:rsidP="00963746">
      <w:pPr>
        <w:numPr>
          <w:ilvl w:val="3"/>
          <w:numId w:val="1"/>
        </w:numPr>
      </w:pPr>
      <w:r w:rsidRPr="00605093">
        <w:t xml:space="preserve">Proposed Resolution: </w:t>
      </w:r>
      <w:r w:rsidR="000E6CD5" w:rsidRPr="00605093">
        <w:t xml:space="preserve">Revised; </w:t>
      </w:r>
      <w:r w:rsidR="00D35976" w:rsidRPr="00605093">
        <w:t>Make the changes shown under “Proposed changes” for CID 1840 in 11-22/</w:t>
      </w:r>
      <w:r w:rsidR="00CF4B8E" w:rsidRPr="00605093">
        <w:t xml:space="preserve">353r8 </w:t>
      </w:r>
      <w:r w:rsidR="00D35976" w:rsidRPr="00605093">
        <w:t>&lt;</w:t>
      </w:r>
      <w:hyperlink r:id="rId32" w:history="1">
        <w:r w:rsidR="00D35976" w:rsidRPr="00605093">
          <w:rPr>
            <w:rStyle w:val="Hyperlink"/>
          </w:rPr>
          <w:t>https://mentor.ieee.org/802.11/dcn/22/11-22-0353-08-000m-resolutions-for-some-comments-on-11me-d1-0-lb258.docx</w:t>
        </w:r>
      </w:hyperlink>
      <w:r w:rsidR="00D35976" w:rsidRPr="00605093">
        <w:t>&gt;, which make the changes requested by the commenter, except that the Key MIC Present bit is not necessarily 0.</w:t>
      </w:r>
    </w:p>
    <w:p w14:paraId="39CC8535" w14:textId="1BD46A58" w:rsidR="00CE074F" w:rsidRPr="00605093" w:rsidRDefault="00E82EEF" w:rsidP="00963746">
      <w:pPr>
        <w:numPr>
          <w:ilvl w:val="2"/>
          <w:numId w:val="1"/>
        </w:numPr>
        <w:rPr>
          <w:highlight w:val="green"/>
        </w:rPr>
      </w:pPr>
      <w:r w:rsidRPr="00605093">
        <w:rPr>
          <w:highlight w:val="green"/>
        </w:rPr>
        <w:t>CID 1486 (</w:t>
      </w:r>
      <w:r w:rsidR="008C48DB" w:rsidRPr="00605093">
        <w:rPr>
          <w:highlight w:val="green"/>
        </w:rPr>
        <w:t>PHY)</w:t>
      </w:r>
    </w:p>
    <w:p w14:paraId="3F007661" w14:textId="1B3AB2E0" w:rsidR="008C48DB" w:rsidRPr="00605093" w:rsidRDefault="008C48DB" w:rsidP="00963746">
      <w:pPr>
        <w:numPr>
          <w:ilvl w:val="3"/>
          <w:numId w:val="1"/>
        </w:numPr>
      </w:pPr>
      <w:r w:rsidRPr="00605093">
        <w:t>Review comment</w:t>
      </w:r>
    </w:p>
    <w:p w14:paraId="35ED021C" w14:textId="4698FE68" w:rsidR="008C48DB" w:rsidRPr="00605093" w:rsidRDefault="009F5209" w:rsidP="00963746">
      <w:pPr>
        <w:numPr>
          <w:ilvl w:val="3"/>
          <w:numId w:val="1"/>
        </w:numPr>
      </w:pPr>
      <w:r w:rsidRPr="00605093">
        <w:t xml:space="preserve">Proposed Resolution: </w:t>
      </w:r>
      <w:r w:rsidR="0019378A" w:rsidRPr="00605093">
        <w:t>REVISED; Make</w:t>
      </w:r>
      <w:r w:rsidR="0048717E" w:rsidRPr="00605093">
        <w:t xml:space="preserve"> the </w:t>
      </w:r>
      <w:r w:rsidR="004377B0" w:rsidRPr="00605093">
        <w:t>changes proposed by the commenter</w:t>
      </w:r>
      <w:r w:rsidR="0048717E" w:rsidRPr="00605093">
        <w:t xml:space="preserve">, and additionally at the end of the para at 3082.15 add the </w:t>
      </w:r>
      <w:r w:rsidR="0048717E" w:rsidRPr="00605093">
        <w:lastRenderedPageBreak/>
        <w:t>sentence “Otherwise, beacon protection is not enabled at the non-AP STA.”</w:t>
      </w:r>
    </w:p>
    <w:p w14:paraId="404DA940" w14:textId="4ECCF5C8" w:rsidR="0019378A" w:rsidRPr="00605093" w:rsidRDefault="0019378A" w:rsidP="00963746">
      <w:pPr>
        <w:numPr>
          <w:ilvl w:val="3"/>
          <w:numId w:val="1"/>
        </w:numPr>
      </w:pPr>
      <w:r w:rsidRPr="00605093">
        <w:t>No Objection – Mark Ready for Motion</w:t>
      </w:r>
    </w:p>
    <w:p w14:paraId="27FDC9D5" w14:textId="4E7D0EB2" w:rsidR="0019378A" w:rsidRPr="00605093" w:rsidRDefault="0019378A" w:rsidP="00963746">
      <w:pPr>
        <w:numPr>
          <w:ilvl w:val="2"/>
          <w:numId w:val="1"/>
        </w:numPr>
        <w:rPr>
          <w:highlight w:val="green"/>
        </w:rPr>
      </w:pPr>
      <w:r w:rsidRPr="00605093">
        <w:rPr>
          <w:highlight w:val="green"/>
        </w:rPr>
        <w:t>CID 1674 (PHY)</w:t>
      </w:r>
    </w:p>
    <w:p w14:paraId="2EA99CA8" w14:textId="277B9D07" w:rsidR="0019378A" w:rsidRPr="00605093" w:rsidRDefault="0019378A" w:rsidP="00963746">
      <w:pPr>
        <w:numPr>
          <w:ilvl w:val="3"/>
          <w:numId w:val="1"/>
        </w:numPr>
      </w:pPr>
      <w:r w:rsidRPr="00605093">
        <w:t>Review Comment</w:t>
      </w:r>
    </w:p>
    <w:p w14:paraId="4C43DD79" w14:textId="49B5E4FB" w:rsidR="0019378A" w:rsidRPr="00605093" w:rsidRDefault="006E0716" w:rsidP="00963746">
      <w:pPr>
        <w:numPr>
          <w:ilvl w:val="3"/>
          <w:numId w:val="1"/>
        </w:numPr>
      </w:pPr>
      <w:r w:rsidRPr="00605093">
        <w:t>Review proposed resolution.</w:t>
      </w:r>
    </w:p>
    <w:p w14:paraId="6DB232A8" w14:textId="77777777" w:rsidR="00F37DBF" w:rsidRPr="00605093" w:rsidRDefault="006E0716" w:rsidP="00963746">
      <w:pPr>
        <w:numPr>
          <w:ilvl w:val="3"/>
          <w:numId w:val="1"/>
        </w:numPr>
      </w:pPr>
      <w:r w:rsidRPr="00605093">
        <w:t xml:space="preserve">Proposed Resolution: </w:t>
      </w:r>
      <w:r w:rsidR="00F37DBF" w:rsidRPr="00605093">
        <w:t>REVISED</w:t>
      </w:r>
    </w:p>
    <w:p w14:paraId="20D72626" w14:textId="77777777" w:rsidR="00F37DBF" w:rsidRPr="00605093" w:rsidRDefault="00F37DBF" w:rsidP="00F37DBF">
      <w:pPr>
        <w:ind w:left="2880"/>
      </w:pPr>
      <w:r w:rsidRPr="00605093">
        <w:t>Add “, except where the Power Management subfield is reserved (see 9.2.4.1.7 (Power Management subfield))” after “upon successful completion of the entire frame exchange” at the following locations:</w:t>
      </w:r>
    </w:p>
    <w:p w14:paraId="28B8E08F" w14:textId="77777777" w:rsidR="00F37DBF" w:rsidRPr="00605093" w:rsidRDefault="00F37DBF" w:rsidP="00F37DBF">
      <w:pPr>
        <w:ind w:left="2880"/>
      </w:pPr>
      <w:r w:rsidRPr="00605093">
        <w:t>2690.26: The Power Management subfield in the Frame Control field of the frame sent by the STA in this exchange indicates the power management mode that the STAs coordinated by the MM-SME and advertised in the MMS element sent by the STA shall adopt upon successful completion of the entire frame exchange.</w:t>
      </w:r>
    </w:p>
    <w:p w14:paraId="578B9581" w14:textId="77777777" w:rsidR="00F37DBF" w:rsidRPr="00605093" w:rsidRDefault="00F37DBF" w:rsidP="00F37DBF">
      <w:pPr>
        <w:ind w:left="2880"/>
      </w:pPr>
      <w:r w:rsidRPr="00605093">
        <w:t>2727.7: The Power Management subfield(s) in the Frame Control field of the frame(s) sent by the STA in this exchange (#</w:t>
      </w:r>
      <w:proofErr w:type="gramStart"/>
      <w:r w:rsidRPr="00605093">
        <w:t>172)that</w:t>
      </w:r>
      <w:proofErr w:type="gramEnd"/>
      <w:r w:rsidRPr="00605093">
        <w:t xml:space="preserve"> are acknowledged by the AP indicate the power state that the STA shall adopt upon successful completion of the entire frame exchange.</w:t>
      </w:r>
    </w:p>
    <w:p w14:paraId="20F3619D" w14:textId="77777777" w:rsidR="00F37DBF" w:rsidRPr="00605093" w:rsidRDefault="00F37DBF" w:rsidP="00F37DBF">
      <w:pPr>
        <w:ind w:left="2880"/>
      </w:pPr>
      <w:r w:rsidRPr="00605093">
        <w:t>2730.42: The Power Management subfield(s) in the Frame Control field of the frame(s) sent by the PCP in this exchange (#</w:t>
      </w:r>
      <w:proofErr w:type="gramStart"/>
      <w:r w:rsidRPr="00605093">
        <w:t>172)that</w:t>
      </w:r>
      <w:proofErr w:type="gramEnd"/>
      <w:r w:rsidRPr="00605093">
        <w:t xml:space="preserve"> are acknowledged by the AP indicate the power state that the PCP shall adopt upon successful completion of the entire frame exchange.</w:t>
      </w:r>
    </w:p>
    <w:p w14:paraId="621E5822" w14:textId="33F47F28" w:rsidR="006E0716" w:rsidRPr="00605093" w:rsidRDefault="00F37DBF" w:rsidP="00F37DBF">
      <w:pPr>
        <w:ind w:left="2880"/>
      </w:pPr>
      <w:r w:rsidRPr="00605093">
        <w:t>3408.9: The Power Management subfield in the Frame Control field and the Mesh Power Save Level subfield in the QoS Control field of the frame sent by the mesh STA in this exchange indicates the peer-specific mesh power management mode that the STA shall adopt upon successful completion of the entire frame exchange.</w:t>
      </w:r>
    </w:p>
    <w:p w14:paraId="5DFEA26C" w14:textId="77777777" w:rsidR="00F37DBF" w:rsidRPr="00605093" w:rsidRDefault="00F37DBF" w:rsidP="00963746">
      <w:pPr>
        <w:numPr>
          <w:ilvl w:val="3"/>
          <w:numId w:val="1"/>
        </w:numPr>
      </w:pPr>
      <w:r w:rsidRPr="00605093">
        <w:t>No Objection – Mark Ready for Motion</w:t>
      </w:r>
    </w:p>
    <w:p w14:paraId="57B28A98" w14:textId="77777777" w:rsidR="002F14E4" w:rsidRPr="00605093" w:rsidRDefault="00F37DBF" w:rsidP="00963746">
      <w:pPr>
        <w:numPr>
          <w:ilvl w:val="2"/>
          <w:numId w:val="1"/>
        </w:numPr>
        <w:rPr>
          <w:highlight w:val="green"/>
        </w:rPr>
      </w:pPr>
      <w:r w:rsidRPr="00605093">
        <w:rPr>
          <w:highlight w:val="green"/>
        </w:rPr>
        <w:t>CID 1951 (SEC)</w:t>
      </w:r>
    </w:p>
    <w:p w14:paraId="013A9F69" w14:textId="77777777" w:rsidR="002F14E4" w:rsidRPr="00605093" w:rsidRDefault="002F14E4" w:rsidP="00963746">
      <w:pPr>
        <w:numPr>
          <w:ilvl w:val="3"/>
          <w:numId w:val="1"/>
        </w:numPr>
      </w:pPr>
      <w:r w:rsidRPr="00605093">
        <w:t>Review comment</w:t>
      </w:r>
    </w:p>
    <w:p w14:paraId="51B67691" w14:textId="70B1CB10" w:rsidR="002F14E4" w:rsidRPr="00605093" w:rsidRDefault="002F14E4" w:rsidP="00963746">
      <w:pPr>
        <w:numPr>
          <w:ilvl w:val="3"/>
          <w:numId w:val="1"/>
        </w:numPr>
      </w:pPr>
      <w:r w:rsidRPr="00605093">
        <w:t>Review Proposed changes.</w:t>
      </w:r>
    </w:p>
    <w:p w14:paraId="6E2D3F2F" w14:textId="721AD373" w:rsidR="00E33299" w:rsidRPr="00605093" w:rsidRDefault="00E33299" w:rsidP="00963746">
      <w:pPr>
        <w:numPr>
          <w:ilvl w:val="3"/>
          <w:numId w:val="1"/>
        </w:numPr>
      </w:pPr>
      <w:r w:rsidRPr="00605093">
        <w:t xml:space="preserve">Review change from </w:t>
      </w:r>
      <w:r w:rsidR="00FB7D95">
        <w:t>“</w:t>
      </w:r>
      <w:r w:rsidRPr="00605093">
        <w:t>may</w:t>
      </w:r>
      <w:r w:rsidR="00FB7D95">
        <w:t>”</w:t>
      </w:r>
      <w:r w:rsidRPr="00605093">
        <w:t xml:space="preserve"> to </w:t>
      </w:r>
      <w:r w:rsidR="00FB7D95">
        <w:t>“</w:t>
      </w:r>
      <w:r w:rsidRPr="00605093">
        <w:t>might</w:t>
      </w:r>
      <w:r w:rsidR="00FB7D95">
        <w:t>”</w:t>
      </w:r>
      <w:r w:rsidRPr="00605093">
        <w:t xml:space="preserve"> to match other location with similar context.</w:t>
      </w:r>
    </w:p>
    <w:p w14:paraId="09E0A5E6" w14:textId="199A99EA" w:rsidR="0074145D" w:rsidRPr="00605093" w:rsidRDefault="007418BE" w:rsidP="00963746">
      <w:pPr>
        <w:numPr>
          <w:ilvl w:val="3"/>
          <w:numId w:val="1"/>
        </w:numPr>
      </w:pPr>
      <w:r w:rsidRPr="00605093">
        <w:t xml:space="preserve">Proposed resolution: </w:t>
      </w:r>
      <w:r w:rsidR="0095638F" w:rsidRPr="00605093">
        <w:t xml:space="preserve">Revised; Make the changes shown under “Proposed changes” for CID </w:t>
      </w:r>
      <w:r w:rsidR="00640E3C" w:rsidRPr="00605093">
        <w:t>1951</w:t>
      </w:r>
      <w:r w:rsidR="0095638F" w:rsidRPr="00605093">
        <w:t xml:space="preserve"> in 11-22/353r8 &lt;</w:t>
      </w:r>
      <w:hyperlink r:id="rId33" w:history="1">
        <w:r w:rsidR="0095638F" w:rsidRPr="00605093">
          <w:rPr>
            <w:rStyle w:val="Hyperlink"/>
          </w:rPr>
          <w:t>https://mentor.ieee.org/802.11/dcn/22/11-22-0353-08-000m-resolutions-for-some-comments-on-11me-d1-0-lb258.docx</w:t>
        </w:r>
      </w:hyperlink>
      <w:r w:rsidR="0095638F" w:rsidRPr="00605093">
        <w:t>&gt;,</w:t>
      </w:r>
      <w:r w:rsidR="000751A4" w:rsidRPr="00605093">
        <w:t xml:space="preserve"> which make the changes requested by the commenter.</w:t>
      </w:r>
    </w:p>
    <w:p w14:paraId="4EBB2B1F" w14:textId="3E31C1CC" w:rsidR="00640E3C" w:rsidRPr="00605093" w:rsidRDefault="00640E3C" w:rsidP="00963746">
      <w:pPr>
        <w:numPr>
          <w:ilvl w:val="3"/>
          <w:numId w:val="1"/>
        </w:numPr>
      </w:pPr>
      <w:r w:rsidRPr="00605093">
        <w:t>No Objection – Mark Ready for Motion</w:t>
      </w:r>
    </w:p>
    <w:p w14:paraId="15E47F49" w14:textId="22168284" w:rsidR="00640E3C" w:rsidRPr="00605093" w:rsidRDefault="00640E3C" w:rsidP="00963746">
      <w:pPr>
        <w:numPr>
          <w:ilvl w:val="2"/>
          <w:numId w:val="1"/>
        </w:numPr>
        <w:rPr>
          <w:highlight w:val="green"/>
        </w:rPr>
      </w:pPr>
      <w:r w:rsidRPr="00605093">
        <w:rPr>
          <w:highlight w:val="green"/>
        </w:rPr>
        <w:t>CID 1984 (SEC)</w:t>
      </w:r>
    </w:p>
    <w:p w14:paraId="52C848E4" w14:textId="5499BEDE" w:rsidR="00640E3C" w:rsidRPr="00605093" w:rsidRDefault="00640E3C" w:rsidP="00963746">
      <w:pPr>
        <w:numPr>
          <w:ilvl w:val="3"/>
          <w:numId w:val="1"/>
        </w:numPr>
      </w:pPr>
      <w:r w:rsidRPr="00605093">
        <w:t>Review Comment.</w:t>
      </w:r>
    </w:p>
    <w:p w14:paraId="6830327E" w14:textId="77777777" w:rsidR="000F4F5C" w:rsidRPr="00605093" w:rsidRDefault="00640E3C" w:rsidP="00963746">
      <w:pPr>
        <w:numPr>
          <w:ilvl w:val="3"/>
          <w:numId w:val="1"/>
        </w:numPr>
      </w:pPr>
      <w:r w:rsidRPr="00605093">
        <w:t xml:space="preserve">Proposed Resolution: </w:t>
      </w:r>
      <w:r w:rsidR="000F4F5C" w:rsidRPr="00605093">
        <w:t>REVISED</w:t>
      </w:r>
    </w:p>
    <w:p w14:paraId="5F81636D" w14:textId="77777777" w:rsidR="000F4F5C" w:rsidRPr="00605093" w:rsidRDefault="000F4F5C" w:rsidP="000F4F5C">
      <w:pPr>
        <w:ind w:left="2880"/>
      </w:pPr>
      <w:r w:rsidRPr="00605093">
        <w:t>In 10.38.3.1, 10.38.4.1, 10.38.5.2, 10.38.5.3 change "incremented by 1 for each new MSDU or A-MSDU transmitted" to "incremented by 1 for each new MSDU (not in an A-MSDU) or A-MSDU transmitted".</w:t>
      </w:r>
    </w:p>
    <w:p w14:paraId="293C3E57" w14:textId="2A791BB0" w:rsidR="00640E3C" w:rsidRPr="00605093" w:rsidRDefault="000F4F5C" w:rsidP="000F4F5C">
      <w:pPr>
        <w:ind w:left="2880"/>
      </w:pPr>
      <w:r w:rsidRPr="00605093">
        <w:t>Note to the Editor: this was done by D1.3 under CID 1597.  No further changes required.</w:t>
      </w:r>
    </w:p>
    <w:p w14:paraId="4043A9F1" w14:textId="74FCAA5A" w:rsidR="000F4F5C" w:rsidRPr="00605093" w:rsidRDefault="000F4F5C" w:rsidP="00963746">
      <w:pPr>
        <w:numPr>
          <w:ilvl w:val="3"/>
          <w:numId w:val="1"/>
        </w:numPr>
      </w:pPr>
      <w:r w:rsidRPr="00605093">
        <w:t>No Objection – Mark Ready for Motion</w:t>
      </w:r>
    </w:p>
    <w:p w14:paraId="33D7152E" w14:textId="7991FA58" w:rsidR="000F4F5C" w:rsidRPr="00605093" w:rsidRDefault="000F4F5C" w:rsidP="00963746">
      <w:pPr>
        <w:numPr>
          <w:ilvl w:val="2"/>
          <w:numId w:val="1"/>
        </w:numPr>
        <w:rPr>
          <w:highlight w:val="green"/>
        </w:rPr>
      </w:pPr>
      <w:r w:rsidRPr="00605093">
        <w:rPr>
          <w:highlight w:val="green"/>
        </w:rPr>
        <w:t xml:space="preserve">CID </w:t>
      </w:r>
      <w:r w:rsidR="00363662" w:rsidRPr="00605093">
        <w:rPr>
          <w:highlight w:val="green"/>
        </w:rPr>
        <w:t>2047</w:t>
      </w:r>
      <w:r w:rsidR="00AD1F90" w:rsidRPr="00605093">
        <w:rPr>
          <w:highlight w:val="green"/>
        </w:rPr>
        <w:t xml:space="preserve"> (</w:t>
      </w:r>
      <w:r w:rsidR="002738D6" w:rsidRPr="00605093">
        <w:rPr>
          <w:highlight w:val="green"/>
        </w:rPr>
        <w:t>MAC)</w:t>
      </w:r>
    </w:p>
    <w:p w14:paraId="18C74D67" w14:textId="56330B9E" w:rsidR="000F4F5C" w:rsidRPr="00605093" w:rsidRDefault="00492D61" w:rsidP="00963746">
      <w:pPr>
        <w:numPr>
          <w:ilvl w:val="3"/>
          <w:numId w:val="1"/>
        </w:numPr>
      </w:pPr>
      <w:r w:rsidRPr="00605093">
        <w:t xml:space="preserve"> Review Comment</w:t>
      </w:r>
    </w:p>
    <w:p w14:paraId="7F518290" w14:textId="660F8E60" w:rsidR="00492D61" w:rsidRPr="00605093" w:rsidRDefault="00492D61" w:rsidP="00963746">
      <w:pPr>
        <w:numPr>
          <w:ilvl w:val="3"/>
          <w:numId w:val="1"/>
        </w:numPr>
      </w:pPr>
      <w:r w:rsidRPr="00605093">
        <w:t xml:space="preserve"> Proposed Resolution: REVISED; Make the changes shown under “Proposed changes” for CID 2047 in </w:t>
      </w:r>
      <w:r w:rsidR="00363662" w:rsidRPr="00605093">
        <w:t xml:space="preserve">11-22/353r8 </w:t>
      </w:r>
      <w:r w:rsidRPr="00605093">
        <w:t>&lt;</w:t>
      </w:r>
      <w:hyperlink r:id="rId34" w:history="1">
        <w:r w:rsidR="00363662" w:rsidRPr="00605093">
          <w:rPr>
            <w:rStyle w:val="Hyperlink"/>
          </w:rPr>
          <w:t>https://mentor.ieee.org/802.11/dcn/22/11-22-0353-08-000m-</w:t>
        </w:r>
        <w:r w:rsidR="00363662" w:rsidRPr="00605093">
          <w:rPr>
            <w:rStyle w:val="Hyperlink"/>
          </w:rPr>
          <w:lastRenderedPageBreak/>
          <w:t>resolutions-for-some-comments-on-11me-d1-0-lb258.docx</w:t>
        </w:r>
      </w:hyperlink>
      <w:r w:rsidRPr="00605093">
        <w:t>&gt;, which address the issues with duplicative “n-</w:t>
      </w:r>
      <w:proofErr w:type="spellStart"/>
      <w:r w:rsidRPr="00605093">
        <w:t>octet”s</w:t>
      </w:r>
      <w:proofErr w:type="spellEnd"/>
      <w:r w:rsidRPr="00605093">
        <w:t xml:space="preserve"> and related matters.</w:t>
      </w:r>
    </w:p>
    <w:p w14:paraId="22FA94D9" w14:textId="77777777" w:rsidR="00C52A7F" w:rsidRPr="00605093" w:rsidRDefault="00C52A7F" w:rsidP="00963746">
      <w:pPr>
        <w:numPr>
          <w:ilvl w:val="3"/>
          <w:numId w:val="1"/>
        </w:numPr>
      </w:pPr>
      <w:r w:rsidRPr="00605093">
        <w:t xml:space="preserve"> No Objection – Mark Ready for Motion </w:t>
      </w:r>
    </w:p>
    <w:p w14:paraId="1406F65A" w14:textId="70FCD70F" w:rsidR="000F4F5C" w:rsidRPr="00605093" w:rsidRDefault="00885EB8" w:rsidP="00963746">
      <w:pPr>
        <w:numPr>
          <w:ilvl w:val="2"/>
          <w:numId w:val="1"/>
        </w:numPr>
        <w:rPr>
          <w:highlight w:val="green"/>
        </w:rPr>
      </w:pPr>
      <w:r w:rsidRPr="00605093">
        <w:rPr>
          <w:highlight w:val="green"/>
        </w:rPr>
        <w:t>CID 1987 (PHY)</w:t>
      </w:r>
    </w:p>
    <w:p w14:paraId="2ED34885" w14:textId="230C537A" w:rsidR="00885EB8" w:rsidRPr="00605093" w:rsidRDefault="00C52A7F" w:rsidP="00963746">
      <w:pPr>
        <w:numPr>
          <w:ilvl w:val="3"/>
          <w:numId w:val="1"/>
        </w:numPr>
      </w:pPr>
      <w:r w:rsidRPr="00605093">
        <w:t xml:space="preserve"> Review Comment</w:t>
      </w:r>
    </w:p>
    <w:p w14:paraId="120582E3" w14:textId="7DFBDC54" w:rsidR="00C52A7F" w:rsidRPr="00605093" w:rsidRDefault="00C52A7F" w:rsidP="00963746">
      <w:pPr>
        <w:numPr>
          <w:ilvl w:val="3"/>
          <w:numId w:val="1"/>
        </w:numPr>
      </w:pPr>
      <w:r w:rsidRPr="00605093">
        <w:t xml:space="preserve"> Proposed Resolution: Revised; At 2221.10 in D1.3 change “the TXOP holder may commence transmission of that frame exchange </w:t>
      </w:r>
      <w:r w:rsidR="004C7EF6" w:rsidRPr="00605093">
        <w:t>sequence (</w:t>
      </w:r>
      <w:r w:rsidRPr="00605093">
        <w:t xml:space="preserve">#109)” to “the TXOP holder may initiate that frame exchange </w:t>
      </w:r>
      <w:proofErr w:type="gramStart"/>
      <w:r w:rsidRPr="00605093">
        <w:t>sequence(</w:t>
      </w:r>
      <w:proofErr w:type="gramEnd"/>
      <w:r w:rsidRPr="00605093">
        <w:t>#109)”.</w:t>
      </w:r>
    </w:p>
    <w:p w14:paraId="27EA349B" w14:textId="1013B135" w:rsidR="00C52A7F" w:rsidRPr="00605093" w:rsidRDefault="00C52A7F" w:rsidP="00963746">
      <w:pPr>
        <w:numPr>
          <w:ilvl w:val="3"/>
          <w:numId w:val="1"/>
        </w:numPr>
      </w:pPr>
      <w:r w:rsidRPr="00605093">
        <w:t xml:space="preserve">No Objection – Mark Ready for Motion </w:t>
      </w:r>
    </w:p>
    <w:p w14:paraId="5E81F58D" w14:textId="2DEB9B95" w:rsidR="00F8516A" w:rsidRPr="00605093" w:rsidRDefault="00F8516A" w:rsidP="00963746">
      <w:pPr>
        <w:numPr>
          <w:ilvl w:val="2"/>
          <w:numId w:val="1"/>
        </w:numPr>
        <w:rPr>
          <w:highlight w:val="green"/>
        </w:rPr>
      </w:pPr>
      <w:r w:rsidRPr="00605093">
        <w:rPr>
          <w:highlight w:val="green"/>
        </w:rPr>
        <w:t>CID 1926 (PHY)</w:t>
      </w:r>
    </w:p>
    <w:p w14:paraId="42BC6750" w14:textId="04658CE0" w:rsidR="00F8516A" w:rsidRPr="00605093" w:rsidRDefault="00F8516A" w:rsidP="00963746">
      <w:pPr>
        <w:numPr>
          <w:ilvl w:val="3"/>
          <w:numId w:val="1"/>
        </w:numPr>
      </w:pPr>
      <w:r w:rsidRPr="00605093">
        <w:t xml:space="preserve"> Review Comment</w:t>
      </w:r>
    </w:p>
    <w:p w14:paraId="46DA1264" w14:textId="37D76871" w:rsidR="00F8516A" w:rsidRPr="00605093" w:rsidRDefault="00F8516A" w:rsidP="00963746">
      <w:pPr>
        <w:numPr>
          <w:ilvl w:val="3"/>
          <w:numId w:val="1"/>
        </w:numPr>
      </w:pPr>
      <w:r w:rsidRPr="00605093">
        <w:t xml:space="preserve"> Review </w:t>
      </w:r>
      <w:r w:rsidR="00C85EAC" w:rsidRPr="00605093">
        <w:t>cases</w:t>
      </w:r>
      <w:r w:rsidRPr="00605093">
        <w:t xml:space="preserve"> for the resolution</w:t>
      </w:r>
      <w:r w:rsidR="008E7A27" w:rsidRPr="00605093">
        <w:t xml:space="preserve"> to address.</w:t>
      </w:r>
    </w:p>
    <w:p w14:paraId="3CE4210C" w14:textId="1DAAFA0C" w:rsidR="004C7EF6" w:rsidRPr="00605093" w:rsidRDefault="004C7EF6" w:rsidP="00963746">
      <w:pPr>
        <w:numPr>
          <w:ilvl w:val="3"/>
          <w:numId w:val="1"/>
        </w:numPr>
      </w:pPr>
      <w:r w:rsidRPr="00605093">
        <w:t xml:space="preserve"> Proposed Resolution: </w:t>
      </w:r>
      <w:r w:rsidR="0046266F" w:rsidRPr="00605093">
        <w:t>REVISED;  Make the changes shown under “Proposed changes” for CID 1926 in 11-22/353r8 &lt;</w:t>
      </w:r>
      <w:hyperlink r:id="rId35" w:history="1">
        <w:r w:rsidR="0046266F" w:rsidRPr="00605093">
          <w:rPr>
            <w:rStyle w:val="Hyperlink"/>
          </w:rPr>
          <w:t>https://mentor.ieee.org/802.11/dcn/22/11-22-0353-08-000m-resolutions-for-some-comments-on-11me-d1-0-lb258.docx</w:t>
        </w:r>
      </w:hyperlink>
      <w:r w:rsidR="0046266F" w:rsidRPr="00605093">
        <w:t>&gt;, which avoid the term “CTS frame response”.</w:t>
      </w:r>
    </w:p>
    <w:p w14:paraId="434757E8" w14:textId="32B8E5CA" w:rsidR="0046266F" w:rsidRPr="00605093" w:rsidRDefault="0046266F" w:rsidP="00963746">
      <w:pPr>
        <w:numPr>
          <w:ilvl w:val="3"/>
          <w:numId w:val="1"/>
        </w:numPr>
      </w:pPr>
      <w:r w:rsidRPr="00605093">
        <w:t xml:space="preserve"> No Objection – Mark Ready for Motion</w:t>
      </w:r>
    </w:p>
    <w:p w14:paraId="7A5445BB" w14:textId="4C8C7105" w:rsidR="0046266F" w:rsidRPr="00605093" w:rsidRDefault="0046266F" w:rsidP="00963746">
      <w:pPr>
        <w:numPr>
          <w:ilvl w:val="2"/>
          <w:numId w:val="1"/>
        </w:numPr>
        <w:rPr>
          <w:highlight w:val="green"/>
        </w:rPr>
      </w:pPr>
      <w:r w:rsidRPr="00605093">
        <w:rPr>
          <w:highlight w:val="green"/>
        </w:rPr>
        <w:t xml:space="preserve">CID </w:t>
      </w:r>
      <w:r w:rsidR="00C253CC" w:rsidRPr="00605093">
        <w:rPr>
          <w:highlight w:val="green"/>
        </w:rPr>
        <w:t>2079 (PHY)</w:t>
      </w:r>
    </w:p>
    <w:p w14:paraId="42D8A2FC" w14:textId="50252AE8" w:rsidR="00C253CC" w:rsidRPr="00605093" w:rsidRDefault="00C253CC" w:rsidP="00963746">
      <w:pPr>
        <w:numPr>
          <w:ilvl w:val="3"/>
          <w:numId w:val="1"/>
        </w:numPr>
      </w:pPr>
      <w:r w:rsidRPr="00605093">
        <w:t xml:space="preserve"> Review Comment</w:t>
      </w:r>
    </w:p>
    <w:p w14:paraId="59F61234" w14:textId="68FBDF3F" w:rsidR="00C253CC" w:rsidRPr="00605093" w:rsidRDefault="00C253CC" w:rsidP="00963746">
      <w:pPr>
        <w:numPr>
          <w:ilvl w:val="3"/>
          <w:numId w:val="1"/>
        </w:numPr>
      </w:pPr>
      <w:r w:rsidRPr="00605093">
        <w:t xml:space="preserve"> </w:t>
      </w:r>
      <w:r w:rsidR="0092298F" w:rsidRPr="00605093">
        <w:t>Review Discussion in submission.</w:t>
      </w:r>
    </w:p>
    <w:p w14:paraId="21B06D0C" w14:textId="75F3FF6A" w:rsidR="0092298F" w:rsidRPr="00605093" w:rsidRDefault="0092298F" w:rsidP="00963746">
      <w:pPr>
        <w:numPr>
          <w:ilvl w:val="3"/>
          <w:numId w:val="1"/>
        </w:numPr>
      </w:pPr>
      <w:r w:rsidRPr="00605093">
        <w:t xml:space="preserve"> Proposed Resolution: </w:t>
      </w:r>
      <w:r w:rsidR="00D03D59" w:rsidRPr="00605093">
        <w:t>REVISED;  Make the changes shown under “Proposed changes” for CID 2079 in 11-22/353r8 &lt;</w:t>
      </w:r>
      <w:hyperlink r:id="rId36" w:history="1">
        <w:r w:rsidR="00D03D59" w:rsidRPr="00605093">
          <w:rPr>
            <w:rStyle w:val="Hyperlink"/>
          </w:rPr>
          <w:t>https://mentor.ieee.org/802.11/dcn/22/11-22-0353-08-000m-resolutions-for-some-comments-on-11me-d1-0-lb258.docx</w:t>
        </w:r>
      </w:hyperlink>
      <w:r w:rsidR="00D03D59" w:rsidRPr="00605093">
        <w:t>&gt;, which effect the changes requested by the commenter.</w:t>
      </w:r>
    </w:p>
    <w:p w14:paraId="0EB45E95" w14:textId="7E155149" w:rsidR="00DA1FDE" w:rsidRPr="00605093" w:rsidRDefault="00DA1FDE" w:rsidP="00963746">
      <w:pPr>
        <w:numPr>
          <w:ilvl w:val="3"/>
          <w:numId w:val="1"/>
        </w:numPr>
      </w:pPr>
      <w:r w:rsidRPr="00605093">
        <w:t xml:space="preserve"> No Objection – Mark Ready for Motion</w:t>
      </w:r>
    </w:p>
    <w:p w14:paraId="77C5B643" w14:textId="1006BCE2" w:rsidR="00D03D59" w:rsidRPr="00605093" w:rsidRDefault="00BB6F60" w:rsidP="00963746">
      <w:pPr>
        <w:numPr>
          <w:ilvl w:val="2"/>
          <w:numId w:val="1"/>
        </w:numPr>
      </w:pPr>
      <w:r w:rsidRPr="00605093">
        <w:t xml:space="preserve">That should be the last CID in </w:t>
      </w:r>
      <w:r w:rsidR="00141CF9" w:rsidRPr="00605093">
        <w:t>11-22/353 at this time.</w:t>
      </w:r>
    </w:p>
    <w:p w14:paraId="6D88F447" w14:textId="0F7128F6" w:rsidR="00141CF9" w:rsidRPr="00605093" w:rsidRDefault="00141CF9" w:rsidP="00963746">
      <w:pPr>
        <w:numPr>
          <w:ilvl w:val="3"/>
          <w:numId w:val="1"/>
        </w:numPr>
      </w:pPr>
      <w:r w:rsidRPr="00605093">
        <w:t xml:space="preserve"> Mark R will check to ensure.</w:t>
      </w:r>
    </w:p>
    <w:p w14:paraId="54AB53A3" w14:textId="01923FE8" w:rsidR="00141CF9" w:rsidRPr="00605093" w:rsidRDefault="008A00C6" w:rsidP="00963746">
      <w:pPr>
        <w:numPr>
          <w:ilvl w:val="1"/>
          <w:numId w:val="1"/>
        </w:numPr>
      </w:pPr>
      <w:r w:rsidRPr="00605093">
        <w:rPr>
          <w:b/>
          <w:bCs/>
        </w:rPr>
        <w:t>Add to Agenda</w:t>
      </w:r>
      <w:r w:rsidRPr="00605093">
        <w:t>: Doc 11-22/</w:t>
      </w:r>
      <w:r w:rsidR="00387994" w:rsidRPr="00605093">
        <w:t>1594</w:t>
      </w:r>
    </w:p>
    <w:p w14:paraId="62AA5C41" w14:textId="5D66F8F9" w:rsidR="00387994" w:rsidRPr="00605093" w:rsidRDefault="00387994" w:rsidP="00963746">
      <w:pPr>
        <w:numPr>
          <w:ilvl w:val="2"/>
          <w:numId w:val="1"/>
        </w:numPr>
      </w:pPr>
      <w:r w:rsidRPr="00605093">
        <w:t>No objections.</w:t>
      </w:r>
    </w:p>
    <w:p w14:paraId="526A4CB6" w14:textId="28B125BE" w:rsidR="00387994" w:rsidRPr="00605093" w:rsidRDefault="00387994" w:rsidP="00963746">
      <w:pPr>
        <w:numPr>
          <w:ilvl w:val="1"/>
          <w:numId w:val="1"/>
        </w:numPr>
      </w:pPr>
      <w:r w:rsidRPr="00605093">
        <w:rPr>
          <w:b/>
          <w:bCs/>
        </w:rPr>
        <w:t>Review doc 11-22/1594r0</w:t>
      </w:r>
      <w:r w:rsidR="00D11295" w:rsidRPr="00605093">
        <w:t xml:space="preserve"> - Kazuyuki SAKODA (Sony)</w:t>
      </w:r>
    </w:p>
    <w:p w14:paraId="02859FB4" w14:textId="7BC0D5CA" w:rsidR="009F2196" w:rsidRPr="00605093" w:rsidRDefault="00181775" w:rsidP="00963746">
      <w:pPr>
        <w:numPr>
          <w:ilvl w:val="2"/>
          <w:numId w:val="1"/>
        </w:numPr>
      </w:pPr>
      <w:hyperlink r:id="rId37" w:history="1">
        <w:r w:rsidR="009F2196" w:rsidRPr="00605093">
          <w:rPr>
            <w:rStyle w:val="Hyperlink"/>
          </w:rPr>
          <w:t>https://mentor.ieee.org/802.11/dcn/22/11-22-1594-00-000m-revme-mesh-profile-vs-mesh-sta-configuration.docx</w:t>
        </w:r>
      </w:hyperlink>
    </w:p>
    <w:p w14:paraId="397F77AD" w14:textId="7F2C152A" w:rsidR="009F2196" w:rsidRPr="00605093" w:rsidRDefault="009F2196" w:rsidP="00963746">
      <w:pPr>
        <w:numPr>
          <w:ilvl w:val="2"/>
          <w:numId w:val="1"/>
        </w:numPr>
      </w:pPr>
      <w:r w:rsidRPr="00605093">
        <w:t>Presented by Mark RISON</w:t>
      </w:r>
    </w:p>
    <w:p w14:paraId="5934FBAB" w14:textId="6C13A467" w:rsidR="009F2196" w:rsidRPr="00FB7D95" w:rsidRDefault="009A33B6" w:rsidP="00963746">
      <w:pPr>
        <w:numPr>
          <w:ilvl w:val="2"/>
          <w:numId w:val="1"/>
        </w:numPr>
        <w:rPr>
          <w:highlight w:val="green"/>
        </w:rPr>
      </w:pPr>
      <w:r w:rsidRPr="00FB7D95">
        <w:rPr>
          <w:highlight w:val="green"/>
        </w:rPr>
        <w:t xml:space="preserve">CID 1289 </w:t>
      </w:r>
      <w:r w:rsidR="006B6BE3" w:rsidRPr="00FB7D95">
        <w:rPr>
          <w:highlight w:val="green"/>
        </w:rPr>
        <w:t xml:space="preserve">(ED2) </w:t>
      </w:r>
      <w:r w:rsidRPr="00FB7D95">
        <w:rPr>
          <w:highlight w:val="green"/>
        </w:rPr>
        <w:t xml:space="preserve">and 1771 (MAC) </w:t>
      </w:r>
    </w:p>
    <w:p w14:paraId="4FFAC9A6" w14:textId="7BEB1D3E" w:rsidR="00D03D59" w:rsidRPr="00605093" w:rsidRDefault="006B6BE3" w:rsidP="00963746">
      <w:pPr>
        <w:numPr>
          <w:ilvl w:val="3"/>
          <w:numId w:val="1"/>
        </w:numPr>
      </w:pPr>
      <w:r w:rsidRPr="00605093">
        <w:t xml:space="preserve"> Review Comment</w:t>
      </w:r>
      <w:r w:rsidR="00910002" w:rsidRPr="00605093">
        <w:t>s</w:t>
      </w:r>
    </w:p>
    <w:p w14:paraId="560C8B81" w14:textId="73CA7545" w:rsidR="006B6BE3" w:rsidRPr="00605093" w:rsidRDefault="00910002" w:rsidP="00963746">
      <w:pPr>
        <w:numPr>
          <w:ilvl w:val="3"/>
          <w:numId w:val="1"/>
        </w:numPr>
      </w:pPr>
      <w:r w:rsidRPr="00605093">
        <w:t xml:space="preserve"> Review the proposed changes.</w:t>
      </w:r>
    </w:p>
    <w:p w14:paraId="3901DAD1" w14:textId="1DF21396" w:rsidR="00910002" w:rsidRPr="00605093" w:rsidRDefault="00910002" w:rsidP="00963746">
      <w:pPr>
        <w:numPr>
          <w:ilvl w:val="3"/>
          <w:numId w:val="1"/>
        </w:numPr>
      </w:pPr>
      <w:r w:rsidRPr="00605093">
        <w:t xml:space="preserve"> </w:t>
      </w:r>
      <w:r w:rsidR="00D6037D" w:rsidRPr="00605093">
        <w:t>Proposed Resolution: Revised</w:t>
      </w:r>
      <w:r w:rsidR="00CA79A2" w:rsidRPr="00605093">
        <w:t>; incorporate the changes for CID 1289 and 1771 in doc 11-22/1594</w:t>
      </w:r>
      <w:r w:rsidR="00955095" w:rsidRPr="00605093">
        <w:t>r0 &lt;</w:t>
      </w:r>
      <w:hyperlink r:id="rId38" w:history="1">
        <w:r w:rsidR="00955095" w:rsidRPr="00605093">
          <w:rPr>
            <w:rStyle w:val="Hyperlink"/>
          </w:rPr>
          <w:t>https://mentor.ieee.org/802.11/dcn/22/11-22-1594-00-000m-revme-mesh-profile-vs-mesh-sta-configuration.docx</w:t>
        </w:r>
      </w:hyperlink>
      <w:r w:rsidR="00955095" w:rsidRPr="00605093">
        <w:t>&gt;</w:t>
      </w:r>
    </w:p>
    <w:p w14:paraId="7289FA1A" w14:textId="345D12E7" w:rsidR="00D03D59" w:rsidRPr="00605093" w:rsidRDefault="00955095" w:rsidP="00963746">
      <w:pPr>
        <w:numPr>
          <w:ilvl w:val="3"/>
          <w:numId w:val="1"/>
        </w:numPr>
      </w:pPr>
      <w:r w:rsidRPr="00605093">
        <w:t xml:space="preserve"> </w:t>
      </w:r>
      <w:r w:rsidR="00497220" w:rsidRPr="00605093">
        <w:t>No Objection – Mark Ready for Motion</w:t>
      </w:r>
    </w:p>
    <w:p w14:paraId="71AAF6AA" w14:textId="20B43C6B" w:rsidR="00497220" w:rsidRPr="00605093" w:rsidRDefault="00710A36" w:rsidP="00963746">
      <w:pPr>
        <w:numPr>
          <w:ilvl w:val="1"/>
          <w:numId w:val="1"/>
        </w:numPr>
      </w:pPr>
      <w:r w:rsidRPr="00FB7D95">
        <w:rPr>
          <w:b/>
          <w:bCs/>
        </w:rPr>
        <w:t>Add to Agenda:</w:t>
      </w:r>
      <w:r w:rsidRPr="00605093">
        <w:t xml:space="preserve"> </w:t>
      </w:r>
      <w:r w:rsidR="002D02A0" w:rsidRPr="00605093">
        <w:t xml:space="preserve">add </w:t>
      </w:r>
      <w:r w:rsidR="00D07187" w:rsidRPr="00605093">
        <w:t>three</w:t>
      </w:r>
      <w:r w:rsidR="002D02A0" w:rsidRPr="00605093">
        <w:t xml:space="preserve"> more documents</w:t>
      </w:r>
    </w:p>
    <w:p w14:paraId="2FE57DD7" w14:textId="22C8FF1E" w:rsidR="002D02A0" w:rsidRPr="00605093" w:rsidRDefault="002D02A0" w:rsidP="00963746">
      <w:pPr>
        <w:numPr>
          <w:ilvl w:val="2"/>
          <w:numId w:val="1"/>
        </w:numPr>
      </w:pPr>
      <w:r w:rsidRPr="00605093">
        <w:t xml:space="preserve">CID 1888 – doc 11-22/1449 – </w:t>
      </w:r>
      <w:proofErr w:type="spellStart"/>
      <w:r w:rsidRPr="00605093">
        <w:t>Halasz</w:t>
      </w:r>
      <w:proofErr w:type="spellEnd"/>
      <w:r w:rsidRPr="00605093">
        <w:t xml:space="preserve"> (Morse Micro)</w:t>
      </w:r>
    </w:p>
    <w:p w14:paraId="5650A7B3" w14:textId="1C3261BA" w:rsidR="00D03D59" w:rsidRPr="00605093" w:rsidRDefault="002D02A0" w:rsidP="00963746">
      <w:pPr>
        <w:numPr>
          <w:ilvl w:val="2"/>
          <w:numId w:val="1"/>
        </w:numPr>
      </w:pPr>
      <w:r w:rsidRPr="00605093">
        <w:t xml:space="preserve">CID 1632 – doc 11-22/1432 – </w:t>
      </w:r>
      <w:proofErr w:type="spellStart"/>
      <w:r w:rsidRPr="00605093">
        <w:t>Halasz</w:t>
      </w:r>
      <w:proofErr w:type="spellEnd"/>
      <w:r w:rsidRPr="00605093">
        <w:t xml:space="preserve"> (Morse Micro)</w:t>
      </w:r>
    </w:p>
    <w:p w14:paraId="34B12B9B" w14:textId="77777777" w:rsidR="00E2548A" w:rsidRPr="00605093" w:rsidRDefault="00E2548A" w:rsidP="00963746">
      <w:pPr>
        <w:numPr>
          <w:ilvl w:val="2"/>
          <w:numId w:val="1"/>
        </w:numPr>
      </w:pPr>
      <w:r w:rsidRPr="00605093">
        <w:t xml:space="preserve">CID 1718 – doc 11-22/1431 – </w:t>
      </w:r>
      <w:proofErr w:type="spellStart"/>
      <w:r w:rsidRPr="00605093">
        <w:t>Halasz</w:t>
      </w:r>
      <w:proofErr w:type="spellEnd"/>
      <w:r w:rsidRPr="00605093">
        <w:t xml:space="preserve"> (Morse Micro)</w:t>
      </w:r>
    </w:p>
    <w:p w14:paraId="658895C6" w14:textId="22707512" w:rsidR="00D03D59" w:rsidRPr="00605093" w:rsidRDefault="00A3712D" w:rsidP="00963746">
      <w:pPr>
        <w:numPr>
          <w:ilvl w:val="2"/>
          <w:numId w:val="1"/>
        </w:numPr>
      </w:pPr>
      <w:r w:rsidRPr="00605093">
        <w:t xml:space="preserve">No objection </w:t>
      </w:r>
    </w:p>
    <w:p w14:paraId="499C7B80" w14:textId="5D5FAD01" w:rsidR="00A3712D" w:rsidRPr="00605093" w:rsidRDefault="00A3712D" w:rsidP="00963746">
      <w:pPr>
        <w:numPr>
          <w:ilvl w:val="1"/>
          <w:numId w:val="1"/>
        </w:numPr>
      </w:pPr>
      <w:r w:rsidRPr="00FB7D95">
        <w:rPr>
          <w:b/>
          <w:bCs/>
        </w:rPr>
        <w:t>Review– doc 11-22/1449</w:t>
      </w:r>
      <w:r w:rsidRPr="00605093">
        <w:t xml:space="preserve"> – CID 1888 - Dave HALASZ (Morse Micro)</w:t>
      </w:r>
    </w:p>
    <w:p w14:paraId="3A7CD874" w14:textId="23DBB03C" w:rsidR="00A3712D" w:rsidRPr="00605093" w:rsidRDefault="00181775" w:rsidP="00963746">
      <w:pPr>
        <w:numPr>
          <w:ilvl w:val="2"/>
          <w:numId w:val="1"/>
        </w:numPr>
      </w:pPr>
      <w:hyperlink r:id="rId39" w:history="1">
        <w:r w:rsidR="00D60A64" w:rsidRPr="00605093">
          <w:rPr>
            <w:rStyle w:val="Hyperlink"/>
          </w:rPr>
          <w:t>https://mentor.ieee.org/802.11/dcn/22/11-22-1449-00-000m-cid-1888.docx</w:t>
        </w:r>
      </w:hyperlink>
      <w:r w:rsidR="00D60A64" w:rsidRPr="00605093">
        <w:t xml:space="preserve"> </w:t>
      </w:r>
    </w:p>
    <w:p w14:paraId="7671E995" w14:textId="2FC32CE6" w:rsidR="00A3712D" w:rsidRPr="00605093" w:rsidRDefault="00A3712D" w:rsidP="00963746">
      <w:pPr>
        <w:numPr>
          <w:ilvl w:val="2"/>
          <w:numId w:val="1"/>
        </w:numPr>
        <w:rPr>
          <w:highlight w:val="yellow"/>
        </w:rPr>
      </w:pPr>
      <w:r w:rsidRPr="00605093">
        <w:rPr>
          <w:highlight w:val="yellow"/>
        </w:rPr>
        <w:t>CID 1888</w:t>
      </w:r>
      <w:r w:rsidR="00D60A64" w:rsidRPr="00605093">
        <w:rPr>
          <w:highlight w:val="yellow"/>
        </w:rPr>
        <w:t xml:space="preserve"> (MAC)</w:t>
      </w:r>
    </w:p>
    <w:p w14:paraId="6D9E52C9" w14:textId="5A9652D5" w:rsidR="00D60A64" w:rsidRPr="00605093" w:rsidRDefault="00D60A64" w:rsidP="00963746">
      <w:pPr>
        <w:numPr>
          <w:ilvl w:val="3"/>
          <w:numId w:val="1"/>
        </w:numPr>
      </w:pPr>
      <w:r w:rsidRPr="00605093">
        <w:t xml:space="preserve"> Review comment</w:t>
      </w:r>
    </w:p>
    <w:p w14:paraId="53F498F5" w14:textId="7C79F237" w:rsidR="00D60A64" w:rsidRPr="00605093" w:rsidRDefault="00D60A64" w:rsidP="00963746">
      <w:pPr>
        <w:numPr>
          <w:ilvl w:val="3"/>
          <w:numId w:val="1"/>
        </w:numPr>
      </w:pPr>
      <w:r w:rsidRPr="00605093">
        <w:t xml:space="preserve"> Review proposed changes</w:t>
      </w:r>
      <w:r w:rsidR="005D1109" w:rsidRPr="00605093">
        <w:t>.</w:t>
      </w:r>
    </w:p>
    <w:p w14:paraId="6D4E20D6" w14:textId="7076BF6A" w:rsidR="00B34E81" w:rsidRPr="00605093" w:rsidRDefault="00B34E81" w:rsidP="00963746">
      <w:pPr>
        <w:numPr>
          <w:ilvl w:val="3"/>
          <w:numId w:val="1"/>
        </w:numPr>
      </w:pPr>
      <w:r w:rsidRPr="00605093">
        <w:lastRenderedPageBreak/>
        <w:t xml:space="preserve"> Discussion </w:t>
      </w:r>
      <w:r w:rsidR="0002107B" w:rsidRPr="00605093">
        <w:t>on the condition “A P</w:t>
      </w:r>
      <w:r w:rsidR="007A4508" w:rsidRPr="00605093">
        <w:t>PDU that contains a single frame”</w:t>
      </w:r>
    </w:p>
    <w:p w14:paraId="169A2A70" w14:textId="64F78E65" w:rsidR="007A4508" w:rsidRPr="00605093" w:rsidRDefault="001A7A8B" w:rsidP="00963746">
      <w:pPr>
        <w:numPr>
          <w:ilvl w:val="4"/>
          <w:numId w:val="1"/>
        </w:numPr>
      </w:pPr>
      <w:r w:rsidRPr="00605093">
        <w:t>“</w:t>
      </w:r>
      <w:proofErr w:type="gramStart"/>
      <w:r w:rsidRPr="00605093">
        <w:t>or</w:t>
      </w:r>
      <w:proofErr w:type="gramEnd"/>
      <w:r w:rsidRPr="00605093">
        <w:t xml:space="preserve"> that contains an </w:t>
      </w:r>
      <w:r w:rsidR="007A4508" w:rsidRPr="00605093">
        <w:t>A-MPDU</w:t>
      </w:r>
      <w:r w:rsidRPr="00605093">
        <w:t>” this phrase seems to be causing confusion.</w:t>
      </w:r>
    </w:p>
    <w:p w14:paraId="081E9BAD" w14:textId="1A35362B" w:rsidR="001A7A8B" w:rsidRPr="00605093" w:rsidRDefault="00B12C8F" w:rsidP="00963746">
      <w:pPr>
        <w:numPr>
          <w:ilvl w:val="4"/>
          <w:numId w:val="1"/>
        </w:numPr>
      </w:pPr>
      <w:r w:rsidRPr="00605093">
        <w:t>If it is a “single frame” then A-M</w:t>
      </w:r>
      <w:r w:rsidR="003C77B8" w:rsidRPr="00605093">
        <w:t>PDU is not relevant.</w:t>
      </w:r>
    </w:p>
    <w:p w14:paraId="066BC101" w14:textId="2CE8B011" w:rsidR="00A6378B" w:rsidRPr="00605093" w:rsidRDefault="00A60F73" w:rsidP="00963746">
      <w:pPr>
        <w:numPr>
          <w:ilvl w:val="4"/>
          <w:numId w:val="1"/>
        </w:numPr>
      </w:pPr>
      <w:r w:rsidRPr="00605093">
        <w:t>The Condition to have a single frame may be enough of a limitation.</w:t>
      </w:r>
    </w:p>
    <w:p w14:paraId="75B74826" w14:textId="042A1F4A" w:rsidR="004505DA" w:rsidRPr="00605093" w:rsidRDefault="00E95B98" w:rsidP="00963746">
      <w:pPr>
        <w:numPr>
          <w:ilvl w:val="3"/>
          <w:numId w:val="1"/>
        </w:numPr>
      </w:pPr>
      <w:r w:rsidRPr="00605093">
        <w:t xml:space="preserve"> </w:t>
      </w:r>
      <w:r w:rsidR="004505DA" w:rsidRPr="00605093">
        <w:t xml:space="preserve">Review the context of Table </w:t>
      </w:r>
      <w:r w:rsidRPr="00605093">
        <w:t>10-16.</w:t>
      </w:r>
    </w:p>
    <w:p w14:paraId="5EFF0CFB" w14:textId="509903D7" w:rsidR="00E95B98" w:rsidRPr="00605093" w:rsidRDefault="00E95B98" w:rsidP="00963746">
      <w:pPr>
        <w:numPr>
          <w:ilvl w:val="3"/>
          <w:numId w:val="1"/>
        </w:numPr>
      </w:pPr>
      <w:r w:rsidRPr="00605093">
        <w:t xml:space="preserve"> </w:t>
      </w:r>
      <w:r w:rsidR="00D4499E" w:rsidRPr="00605093">
        <w:t>More Work will need to be done this CID.</w:t>
      </w:r>
    </w:p>
    <w:p w14:paraId="30D108B8" w14:textId="77777777" w:rsidR="00CC4F8A" w:rsidRPr="00605093" w:rsidRDefault="00A3712D" w:rsidP="00963746">
      <w:pPr>
        <w:numPr>
          <w:ilvl w:val="1"/>
          <w:numId w:val="1"/>
        </w:numPr>
      </w:pPr>
      <w:r w:rsidRPr="00FB7D95">
        <w:rPr>
          <w:b/>
          <w:bCs/>
        </w:rPr>
        <w:t>Review– doc 11-22/1432</w:t>
      </w:r>
      <w:r w:rsidRPr="00605093">
        <w:t xml:space="preserve"> – CID 1632 - Dave HALASZ (Morse Micro)</w:t>
      </w:r>
      <w:r w:rsidR="00D4499E" w:rsidRPr="00605093">
        <w:t xml:space="preserve"> </w:t>
      </w:r>
    </w:p>
    <w:p w14:paraId="04EB13B0" w14:textId="45F9AB86" w:rsidR="00CC4F8A" w:rsidRPr="00605093" w:rsidRDefault="00CC4F8A" w:rsidP="00963746">
      <w:pPr>
        <w:numPr>
          <w:ilvl w:val="2"/>
          <w:numId w:val="1"/>
        </w:numPr>
      </w:pPr>
      <w:r w:rsidRPr="00605093">
        <w:t xml:space="preserve"> </w:t>
      </w:r>
      <w:hyperlink r:id="rId40" w:history="1">
        <w:r w:rsidR="003411C2" w:rsidRPr="00605093">
          <w:rPr>
            <w:rStyle w:val="Hyperlink"/>
          </w:rPr>
          <w:t>https://mentor.ieee.org/802.11/dcn/22/11-22-1432-00-000m-cid-1632.docx</w:t>
        </w:r>
      </w:hyperlink>
      <w:r w:rsidR="003411C2" w:rsidRPr="00605093">
        <w:t xml:space="preserve"> </w:t>
      </w:r>
    </w:p>
    <w:p w14:paraId="66B8F0EE" w14:textId="6C54F7A0" w:rsidR="003411C2" w:rsidRPr="00605093" w:rsidRDefault="003411C2" w:rsidP="00963746">
      <w:pPr>
        <w:numPr>
          <w:ilvl w:val="2"/>
          <w:numId w:val="1"/>
        </w:numPr>
        <w:rPr>
          <w:color w:val="222A35" w:themeColor="text2" w:themeShade="80"/>
          <w:highlight w:val="green"/>
        </w:rPr>
      </w:pPr>
      <w:r w:rsidRPr="00605093">
        <w:rPr>
          <w:color w:val="222A35" w:themeColor="text2" w:themeShade="80"/>
          <w:highlight w:val="green"/>
        </w:rPr>
        <w:t>CID 1632 (MAC)</w:t>
      </w:r>
    </w:p>
    <w:p w14:paraId="3C909EC5" w14:textId="1327CB07" w:rsidR="003411C2" w:rsidRPr="00605093" w:rsidRDefault="003411C2" w:rsidP="00963746">
      <w:pPr>
        <w:numPr>
          <w:ilvl w:val="3"/>
          <w:numId w:val="1"/>
        </w:numPr>
      </w:pPr>
      <w:r w:rsidRPr="00605093">
        <w:t xml:space="preserve"> Review Comment</w:t>
      </w:r>
    </w:p>
    <w:p w14:paraId="40618693" w14:textId="63CF482A" w:rsidR="00D4499E" w:rsidRPr="00605093" w:rsidRDefault="003411C2" w:rsidP="00963746">
      <w:pPr>
        <w:numPr>
          <w:ilvl w:val="3"/>
          <w:numId w:val="1"/>
        </w:numPr>
      </w:pPr>
      <w:r w:rsidRPr="00605093">
        <w:t xml:space="preserve"> </w:t>
      </w:r>
      <w:r w:rsidR="00D4499E" w:rsidRPr="00605093">
        <w:t xml:space="preserve">Proposed Resolution: </w:t>
      </w:r>
      <w:r w:rsidR="00A0059A" w:rsidRPr="00605093">
        <w:t>Revised; Incorporate the changes for CID 1632 in doc 11-22/1432r0</w:t>
      </w:r>
      <w:r w:rsidR="00430E85" w:rsidRPr="00605093">
        <w:t xml:space="preserve"> &lt; </w:t>
      </w:r>
      <w:hyperlink r:id="rId41" w:history="1">
        <w:r w:rsidR="00430E85" w:rsidRPr="00605093">
          <w:rPr>
            <w:rStyle w:val="Hyperlink"/>
          </w:rPr>
          <w:t>https://mentor.ieee.org/802.11/dcn/22/11-22-1432-00-000m-cid-1632.docx</w:t>
        </w:r>
      </w:hyperlink>
      <w:r w:rsidR="00430E85" w:rsidRPr="00605093">
        <w:t>&gt;</w:t>
      </w:r>
    </w:p>
    <w:p w14:paraId="221051E5" w14:textId="6A89A41C" w:rsidR="00430E85" w:rsidRPr="00605093" w:rsidRDefault="00430E85" w:rsidP="00963746">
      <w:pPr>
        <w:numPr>
          <w:ilvl w:val="3"/>
          <w:numId w:val="1"/>
        </w:numPr>
      </w:pPr>
      <w:r w:rsidRPr="00605093">
        <w:t xml:space="preserve"> No objection – Mark Ready for Motion</w:t>
      </w:r>
    </w:p>
    <w:p w14:paraId="75D4E482" w14:textId="7BA7DD32" w:rsidR="00D07187" w:rsidRPr="00605093" w:rsidRDefault="00D07187" w:rsidP="00963746">
      <w:pPr>
        <w:numPr>
          <w:ilvl w:val="1"/>
          <w:numId w:val="1"/>
        </w:numPr>
      </w:pPr>
      <w:r w:rsidRPr="00605093">
        <w:rPr>
          <w:b/>
          <w:bCs/>
        </w:rPr>
        <w:t>Review doc 11-22/1431</w:t>
      </w:r>
      <w:r w:rsidRPr="00605093">
        <w:t xml:space="preserve"> – CID 1718 – Dave HALASZ (Morse Micro)</w:t>
      </w:r>
    </w:p>
    <w:p w14:paraId="7874923C" w14:textId="7EC7363E" w:rsidR="00D4499E" w:rsidRPr="00605093" w:rsidRDefault="00E2548A" w:rsidP="00963746">
      <w:pPr>
        <w:numPr>
          <w:ilvl w:val="3"/>
          <w:numId w:val="1"/>
        </w:numPr>
      </w:pPr>
      <w:r w:rsidRPr="00605093">
        <w:t xml:space="preserve"> </w:t>
      </w:r>
      <w:hyperlink r:id="rId42" w:history="1">
        <w:r w:rsidRPr="00605093">
          <w:rPr>
            <w:rStyle w:val="Hyperlink"/>
          </w:rPr>
          <w:t>https://mentor.ieee.org/802.11/dcn/22/11-22-1431-00-000m-cid-1718.docx</w:t>
        </w:r>
      </w:hyperlink>
    </w:p>
    <w:p w14:paraId="227E56EA" w14:textId="1BD06996" w:rsidR="00E2548A" w:rsidRPr="00605093" w:rsidRDefault="00E2548A" w:rsidP="00963746">
      <w:pPr>
        <w:numPr>
          <w:ilvl w:val="3"/>
          <w:numId w:val="1"/>
        </w:numPr>
      </w:pPr>
      <w:r w:rsidRPr="00605093">
        <w:t xml:space="preserve"> </w:t>
      </w:r>
      <w:r w:rsidRPr="00605093">
        <w:rPr>
          <w:highlight w:val="green"/>
        </w:rPr>
        <w:t>CID 1718 (MAC)</w:t>
      </w:r>
    </w:p>
    <w:p w14:paraId="256F5990" w14:textId="2E59C8C1" w:rsidR="00E2548A" w:rsidRPr="00605093" w:rsidRDefault="00E2548A" w:rsidP="00963746">
      <w:pPr>
        <w:numPr>
          <w:ilvl w:val="4"/>
          <w:numId w:val="1"/>
        </w:numPr>
      </w:pPr>
      <w:r w:rsidRPr="00605093">
        <w:t>Review Comment</w:t>
      </w:r>
    </w:p>
    <w:p w14:paraId="457758F9" w14:textId="66500CE0" w:rsidR="00E2548A" w:rsidRPr="00605093" w:rsidRDefault="00E2548A" w:rsidP="00963746">
      <w:pPr>
        <w:numPr>
          <w:ilvl w:val="4"/>
          <w:numId w:val="1"/>
        </w:numPr>
      </w:pPr>
      <w:r w:rsidRPr="00605093">
        <w:t>Previous discussion with 3GPP</w:t>
      </w:r>
      <w:r w:rsidR="00EC1387" w:rsidRPr="00605093">
        <w:t>,</w:t>
      </w:r>
      <w:r w:rsidRPr="00605093">
        <w:t xml:space="preserve"> we said that R</w:t>
      </w:r>
      <w:r w:rsidR="006D1B2F" w:rsidRPr="00605093">
        <w:t>CPI</w:t>
      </w:r>
      <w:r w:rsidRPr="00605093">
        <w:t xml:space="preserve"> was not use</w:t>
      </w:r>
      <w:r w:rsidR="006D1B2F" w:rsidRPr="00605093">
        <w:t>d 8 years ago.</w:t>
      </w:r>
    </w:p>
    <w:p w14:paraId="48C2A22D" w14:textId="5135255F" w:rsidR="006D1B2F" w:rsidRPr="00605093" w:rsidRDefault="008E5FC8" w:rsidP="00963746">
      <w:pPr>
        <w:numPr>
          <w:ilvl w:val="4"/>
          <w:numId w:val="1"/>
        </w:numPr>
      </w:pPr>
      <w:r w:rsidRPr="00605093">
        <w:t xml:space="preserve">Proposed </w:t>
      </w:r>
      <w:r w:rsidR="002F2BD3" w:rsidRPr="00605093">
        <w:t xml:space="preserve">Resolution: </w:t>
      </w:r>
      <w:r w:rsidRPr="00605093">
        <w:t>Revised; Incorporate the changes for CID</w:t>
      </w:r>
      <w:r w:rsidR="002F2BD3" w:rsidRPr="00605093">
        <w:t>1718 in doc 11-22/1431r0 &lt;</w:t>
      </w:r>
      <w:hyperlink r:id="rId43" w:history="1">
        <w:r w:rsidR="002F2BD3" w:rsidRPr="00605093">
          <w:rPr>
            <w:rStyle w:val="Hyperlink"/>
          </w:rPr>
          <w:t>https://mentor.ieee.org/802.11/dcn/22/11-22-1431-00-000m-cid-1718.docx</w:t>
        </w:r>
      </w:hyperlink>
      <w:r w:rsidR="002F2BD3" w:rsidRPr="00605093">
        <w:t>&gt;</w:t>
      </w:r>
    </w:p>
    <w:p w14:paraId="2B1B0A06" w14:textId="3BE015FD" w:rsidR="00D4499E" w:rsidRPr="00605093" w:rsidRDefault="002F2BD3" w:rsidP="00963746">
      <w:pPr>
        <w:numPr>
          <w:ilvl w:val="4"/>
          <w:numId w:val="1"/>
        </w:numPr>
      </w:pPr>
      <w:r w:rsidRPr="00605093">
        <w:t>No Objection – Mark Ready for Motion</w:t>
      </w:r>
    </w:p>
    <w:p w14:paraId="475C5654" w14:textId="5DD79814" w:rsidR="00D4499E" w:rsidRPr="00FB7D95" w:rsidRDefault="00C63953" w:rsidP="00963746">
      <w:pPr>
        <w:numPr>
          <w:ilvl w:val="1"/>
          <w:numId w:val="1"/>
        </w:numPr>
        <w:rPr>
          <w:b/>
          <w:bCs/>
        </w:rPr>
      </w:pPr>
      <w:r w:rsidRPr="00FB7D95">
        <w:rPr>
          <w:b/>
          <w:bCs/>
        </w:rPr>
        <w:t>Recess at 10:00 am HT</w:t>
      </w:r>
    </w:p>
    <w:p w14:paraId="66AF8D1F" w14:textId="77777777" w:rsidR="00C81AFF" w:rsidRDefault="00C81AFF">
      <w:r>
        <w:br w:type="page"/>
      </w:r>
    </w:p>
    <w:p w14:paraId="3D4852F7" w14:textId="46C5862A" w:rsidR="00FB7D95" w:rsidRPr="00963746" w:rsidRDefault="00FB7D95" w:rsidP="00FB7D95">
      <w:pPr>
        <w:numPr>
          <w:ilvl w:val="0"/>
          <w:numId w:val="1"/>
        </w:numPr>
      </w:pPr>
      <w:proofErr w:type="spellStart"/>
      <w:r w:rsidRPr="00963746">
        <w:rPr>
          <w:b/>
          <w:bCs/>
          <w:szCs w:val="22"/>
        </w:rPr>
        <w:lastRenderedPageBreak/>
        <w:t>TGme</w:t>
      </w:r>
      <w:proofErr w:type="spellEnd"/>
      <w:r w:rsidRPr="00963746">
        <w:rPr>
          <w:b/>
          <w:bCs/>
          <w:szCs w:val="22"/>
        </w:rPr>
        <w:t xml:space="preserve"> (</w:t>
      </w:r>
      <w:proofErr w:type="spellStart"/>
      <w:r w:rsidRPr="00963746">
        <w:rPr>
          <w:b/>
          <w:bCs/>
          <w:szCs w:val="22"/>
        </w:rPr>
        <w:t>REVme</w:t>
      </w:r>
      <w:proofErr w:type="spellEnd"/>
      <w:r w:rsidRPr="00963746">
        <w:rPr>
          <w:b/>
          <w:bCs/>
          <w:szCs w:val="22"/>
        </w:rPr>
        <w:t>) Mixed-mode –</w:t>
      </w:r>
      <w:r>
        <w:rPr>
          <w:b/>
          <w:bCs/>
          <w:szCs w:val="22"/>
        </w:rPr>
        <w:t>Wednesday</w:t>
      </w:r>
      <w:r w:rsidRPr="00963746">
        <w:rPr>
          <w:b/>
          <w:bCs/>
          <w:szCs w:val="22"/>
        </w:rPr>
        <w:t>, September 1</w:t>
      </w:r>
      <w:r>
        <w:rPr>
          <w:b/>
          <w:bCs/>
          <w:szCs w:val="22"/>
        </w:rPr>
        <w:t>4</w:t>
      </w:r>
      <w:r w:rsidRPr="00963746">
        <w:rPr>
          <w:b/>
          <w:bCs/>
          <w:szCs w:val="22"/>
        </w:rPr>
        <w:t>, 2022, at 16:00-18:00 HT</w:t>
      </w:r>
    </w:p>
    <w:p w14:paraId="1AA3B2A9" w14:textId="099F2119" w:rsidR="00FB7D95" w:rsidRPr="00605093" w:rsidRDefault="00FB7D95" w:rsidP="00FB7D95">
      <w:pPr>
        <w:numPr>
          <w:ilvl w:val="1"/>
          <w:numId w:val="1"/>
        </w:numPr>
      </w:pPr>
      <w:r w:rsidRPr="00605093">
        <w:rPr>
          <w:b/>
          <w:bCs/>
        </w:rPr>
        <w:t>Called to order</w:t>
      </w:r>
      <w:r w:rsidRPr="00605093">
        <w:t xml:space="preserve"> at 4</w:t>
      </w:r>
      <w:r w:rsidR="00435C5F">
        <w:t>:</w:t>
      </w:r>
      <w:r w:rsidR="008A1DD1">
        <w:t>0</w:t>
      </w:r>
      <w:r w:rsidR="00435C5F">
        <w:t>7</w:t>
      </w:r>
      <w:r w:rsidRPr="00605093">
        <w:t>pm</w:t>
      </w:r>
      <w:r>
        <w:t xml:space="preserve"> HT</w:t>
      </w:r>
      <w:r w:rsidRPr="00605093">
        <w:t xml:space="preserve"> by the Chair Michael </w:t>
      </w:r>
      <w:proofErr w:type="gramStart"/>
      <w:r w:rsidRPr="00605093">
        <w:t>MONTEMURRO</w:t>
      </w:r>
      <w:r w:rsidR="00435C5F">
        <w:t xml:space="preserve"> </w:t>
      </w:r>
      <w:r w:rsidR="00435C5F" w:rsidRPr="00605093">
        <w:rPr>
          <w:szCs w:val="22"/>
        </w:rPr>
        <w:t xml:space="preserve"> (</w:t>
      </w:r>
      <w:proofErr w:type="gramEnd"/>
      <w:r w:rsidR="00435C5F" w:rsidRPr="00605093">
        <w:rPr>
          <w:szCs w:val="22"/>
        </w:rPr>
        <w:t>Huawei).</w:t>
      </w:r>
    </w:p>
    <w:p w14:paraId="1509CA93" w14:textId="77777777" w:rsidR="00FB7D95" w:rsidRPr="00605093" w:rsidRDefault="00FB7D95" w:rsidP="00FB7D95">
      <w:pPr>
        <w:numPr>
          <w:ilvl w:val="1"/>
          <w:numId w:val="1"/>
        </w:numPr>
        <w:rPr>
          <w:szCs w:val="22"/>
        </w:rPr>
      </w:pPr>
      <w:r w:rsidRPr="00605093">
        <w:rPr>
          <w:szCs w:val="22"/>
        </w:rPr>
        <w:t>Introductions of other Officers present:</w:t>
      </w:r>
    </w:p>
    <w:p w14:paraId="19FD115C" w14:textId="77777777" w:rsidR="008A1DD1" w:rsidRPr="00605093" w:rsidRDefault="008A1DD1" w:rsidP="008A1DD1">
      <w:pPr>
        <w:pStyle w:val="ListParagraph"/>
        <w:numPr>
          <w:ilvl w:val="2"/>
          <w:numId w:val="1"/>
        </w:numPr>
        <w:rPr>
          <w:szCs w:val="22"/>
        </w:rPr>
      </w:pPr>
      <w:r w:rsidRPr="00605093">
        <w:rPr>
          <w:szCs w:val="22"/>
        </w:rPr>
        <w:t>Vice Chair - Mark RISON (Samsung)</w:t>
      </w:r>
    </w:p>
    <w:p w14:paraId="1C8FC39A" w14:textId="77777777" w:rsidR="008A1DD1" w:rsidRPr="00605093" w:rsidRDefault="008A1DD1" w:rsidP="008A1DD1">
      <w:pPr>
        <w:pStyle w:val="ListParagraph"/>
        <w:numPr>
          <w:ilvl w:val="2"/>
          <w:numId w:val="1"/>
        </w:numPr>
        <w:rPr>
          <w:szCs w:val="22"/>
        </w:rPr>
      </w:pPr>
      <w:r w:rsidRPr="00605093">
        <w:rPr>
          <w:szCs w:val="22"/>
        </w:rPr>
        <w:t>Editor - Emily QI (Intel)</w:t>
      </w:r>
    </w:p>
    <w:p w14:paraId="524FA1DE" w14:textId="77777777" w:rsidR="008A1DD1" w:rsidRPr="00605093" w:rsidRDefault="008A1DD1" w:rsidP="008A1DD1">
      <w:pPr>
        <w:pStyle w:val="ListParagraph"/>
        <w:numPr>
          <w:ilvl w:val="2"/>
          <w:numId w:val="1"/>
        </w:numPr>
        <w:rPr>
          <w:szCs w:val="22"/>
        </w:rPr>
      </w:pPr>
      <w:r w:rsidRPr="00605093">
        <w:rPr>
          <w:szCs w:val="22"/>
        </w:rPr>
        <w:t>Secretary - Jon ROSDAHL (Qualcomm)</w:t>
      </w:r>
    </w:p>
    <w:p w14:paraId="1A28B2BF" w14:textId="77777777" w:rsidR="00FB7D95" w:rsidRPr="00605093" w:rsidRDefault="00FB7D95" w:rsidP="00FB7D95">
      <w:pPr>
        <w:numPr>
          <w:ilvl w:val="1"/>
          <w:numId w:val="1"/>
        </w:numPr>
      </w:pPr>
      <w:r w:rsidRPr="00605093">
        <w:rPr>
          <w:b/>
          <w:bCs/>
        </w:rPr>
        <w:t>Review Registration fee required</w:t>
      </w:r>
      <w:r w:rsidRPr="00605093">
        <w:t xml:space="preserve"> slide 3</w:t>
      </w:r>
    </w:p>
    <w:p w14:paraId="265E051B" w14:textId="77777777" w:rsidR="00FB7D95" w:rsidRPr="00605093" w:rsidRDefault="00FB7D95" w:rsidP="00FB7D95">
      <w:pPr>
        <w:numPr>
          <w:ilvl w:val="1"/>
          <w:numId w:val="1"/>
        </w:numPr>
        <w:rPr>
          <w:b/>
          <w:bCs/>
        </w:rPr>
      </w:pPr>
      <w:r w:rsidRPr="00605093">
        <w:rPr>
          <w:b/>
          <w:bCs/>
        </w:rPr>
        <w:t>Review Patent and Copyright Policies</w:t>
      </w:r>
    </w:p>
    <w:p w14:paraId="7FF6ADBA" w14:textId="77777777" w:rsidR="00FB7D95" w:rsidRPr="00605093" w:rsidRDefault="00FB7D95" w:rsidP="00FB7D95">
      <w:pPr>
        <w:numPr>
          <w:ilvl w:val="2"/>
          <w:numId w:val="1"/>
        </w:numPr>
      </w:pPr>
      <w:r w:rsidRPr="00605093">
        <w:t>No Issues noted.</w:t>
      </w:r>
    </w:p>
    <w:p w14:paraId="7F639398" w14:textId="45B88EB7" w:rsidR="00F745D4" w:rsidRDefault="00F745D4" w:rsidP="00963746">
      <w:pPr>
        <w:numPr>
          <w:ilvl w:val="1"/>
          <w:numId w:val="1"/>
        </w:numPr>
      </w:pPr>
      <w:r w:rsidRPr="00605093">
        <w:rPr>
          <w:b/>
          <w:bCs/>
        </w:rPr>
        <w:t>Review Agenda</w:t>
      </w:r>
      <w:r w:rsidRPr="00605093">
        <w:t xml:space="preserve"> </w:t>
      </w:r>
      <w:r w:rsidR="007A6B8B" w:rsidRPr="00605093">
        <w:t>11-22/1281</w:t>
      </w:r>
      <w:r w:rsidR="008A1DD1">
        <w:t>r</w:t>
      </w:r>
      <w:r w:rsidRPr="00605093">
        <w:t>6</w:t>
      </w:r>
    </w:p>
    <w:p w14:paraId="30F6CB7E" w14:textId="4513884A" w:rsidR="008A1DD1" w:rsidRPr="00605093" w:rsidRDefault="00BE541D" w:rsidP="008A1DD1">
      <w:pPr>
        <w:numPr>
          <w:ilvl w:val="2"/>
          <w:numId w:val="1"/>
        </w:numPr>
      </w:pPr>
      <w:hyperlink r:id="rId44" w:history="1">
        <w:r w:rsidRPr="00B77A7A">
          <w:rPr>
            <w:rStyle w:val="Hyperlink"/>
          </w:rPr>
          <w:t>https://mentor.ieee.org/802.11/dcn/22/11-22-1281-06-000m-revme-agenda-september-2022-session.pptx</w:t>
        </w:r>
      </w:hyperlink>
      <w:r>
        <w:t xml:space="preserve"> </w:t>
      </w:r>
    </w:p>
    <w:p w14:paraId="5C5C80D7" w14:textId="3CD806C6" w:rsidR="007C032D" w:rsidRPr="00605093" w:rsidRDefault="007C032D" w:rsidP="00963746">
      <w:pPr>
        <w:numPr>
          <w:ilvl w:val="2"/>
          <w:numId w:val="1"/>
        </w:numPr>
      </w:pPr>
      <w:r w:rsidRPr="00605093">
        <w:t xml:space="preserve"> Comment Resolution</w:t>
      </w:r>
    </w:p>
    <w:p w14:paraId="63C7ACC4" w14:textId="77777777" w:rsidR="007C032D" w:rsidRPr="00605093" w:rsidRDefault="007C032D" w:rsidP="00F975E1">
      <w:pPr>
        <w:pStyle w:val="ListParagraph"/>
        <w:numPr>
          <w:ilvl w:val="0"/>
          <w:numId w:val="7"/>
        </w:numPr>
      </w:pPr>
      <w:r w:rsidRPr="00605093">
        <w:t>CID 2319 (GEN) – doc 11-22/658 – Das (</w:t>
      </w:r>
      <w:proofErr w:type="spellStart"/>
      <w:r w:rsidRPr="00605093">
        <w:t>Peraton</w:t>
      </w:r>
      <w:proofErr w:type="spellEnd"/>
      <w:r w:rsidRPr="00605093">
        <w:t xml:space="preserve"> Labs)</w:t>
      </w:r>
    </w:p>
    <w:p w14:paraId="7E3BD449" w14:textId="0797DEF2" w:rsidR="007C032D" w:rsidRPr="00605093" w:rsidRDefault="007C032D" w:rsidP="00F975E1">
      <w:pPr>
        <w:pStyle w:val="ListParagraph"/>
        <w:numPr>
          <w:ilvl w:val="0"/>
          <w:numId w:val="7"/>
        </w:numPr>
      </w:pPr>
      <w:r w:rsidRPr="00605093">
        <w:t>PHY/</w:t>
      </w:r>
      <w:r w:rsidR="00BE541D" w:rsidRPr="00605093">
        <w:t>MAC CIDs</w:t>
      </w:r>
      <w:r w:rsidRPr="00605093">
        <w:t xml:space="preserve"> – doc 11-22/576 – Hart (Cisco)</w:t>
      </w:r>
    </w:p>
    <w:p w14:paraId="584BE2BD" w14:textId="75ECAB6E" w:rsidR="007C032D" w:rsidRPr="00605093" w:rsidRDefault="007C032D" w:rsidP="00F975E1">
      <w:pPr>
        <w:pStyle w:val="ListParagraph"/>
        <w:numPr>
          <w:ilvl w:val="0"/>
          <w:numId w:val="7"/>
        </w:numPr>
      </w:pPr>
      <w:r w:rsidRPr="00605093">
        <w:t xml:space="preserve">CIDs </w:t>
      </w:r>
      <w:r w:rsidR="00BE541D" w:rsidRPr="00605093">
        <w:t>1034, 2202</w:t>
      </w:r>
      <w:r w:rsidRPr="00605093">
        <w:t>, 1031, 1310, 1199 (MAC) – Asterjadhi (Qualcomm)</w:t>
      </w:r>
    </w:p>
    <w:p w14:paraId="72464DFD" w14:textId="77777777" w:rsidR="007C032D" w:rsidRPr="00605093" w:rsidRDefault="007C032D" w:rsidP="00F975E1">
      <w:pPr>
        <w:pStyle w:val="ListParagraph"/>
        <w:numPr>
          <w:ilvl w:val="0"/>
          <w:numId w:val="7"/>
        </w:numPr>
      </w:pPr>
      <w:r w:rsidRPr="00605093">
        <w:t>CID  1678, 1533, 1487, 1198 – Hamilton (Ruckus/</w:t>
      </w:r>
      <w:proofErr w:type="spellStart"/>
      <w:r w:rsidRPr="00605093">
        <w:t>Commscope</w:t>
      </w:r>
      <w:proofErr w:type="spellEnd"/>
      <w:r w:rsidRPr="00605093">
        <w:t>)</w:t>
      </w:r>
    </w:p>
    <w:p w14:paraId="0E2AE13E" w14:textId="77777777" w:rsidR="007C032D" w:rsidRPr="00605093" w:rsidRDefault="007C032D" w:rsidP="00F975E1">
      <w:pPr>
        <w:pStyle w:val="ListParagraph"/>
        <w:numPr>
          <w:ilvl w:val="0"/>
          <w:numId w:val="7"/>
        </w:numPr>
      </w:pPr>
      <w:r w:rsidRPr="00605093">
        <w:t>“MAC – Quick Review” CIDs – Hamilton (Ruckus/</w:t>
      </w:r>
      <w:proofErr w:type="spellStart"/>
      <w:r w:rsidRPr="00605093">
        <w:t>Commscope</w:t>
      </w:r>
      <w:proofErr w:type="spellEnd"/>
      <w:r w:rsidRPr="00605093">
        <w:t>)</w:t>
      </w:r>
    </w:p>
    <w:p w14:paraId="031CD0CB" w14:textId="1E0FC498" w:rsidR="007C032D" w:rsidRPr="00605093" w:rsidRDefault="007C032D" w:rsidP="007C032D">
      <w:pPr>
        <w:ind w:left="2160"/>
      </w:pPr>
      <w:r w:rsidRPr="00605093">
        <w:t xml:space="preserve">Recess </w:t>
      </w:r>
    </w:p>
    <w:p w14:paraId="5D1E9982" w14:textId="42990DC3" w:rsidR="007C032D" w:rsidRPr="00605093" w:rsidRDefault="007C032D" w:rsidP="00963746">
      <w:pPr>
        <w:numPr>
          <w:ilvl w:val="2"/>
          <w:numId w:val="1"/>
        </w:numPr>
      </w:pPr>
      <w:r w:rsidRPr="00605093">
        <w:t xml:space="preserve"> </w:t>
      </w:r>
      <w:r w:rsidR="00F975E1" w:rsidRPr="00605093">
        <w:t>No objection</w:t>
      </w:r>
    </w:p>
    <w:p w14:paraId="756D7490" w14:textId="2FAA28A5" w:rsidR="00350FB0" w:rsidRPr="00605093" w:rsidRDefault="00350FB0" w:rsidP="00963746">
      <w:pPr>
        <w:pStyle w:val="ListParagraph"/>
        <w:numPr>
          <w:ilvl w:val="1"/>
          <w:numId w:val="1"/>
        </w:numPr>
      </w:pPr>
      <w:r w:rsidRPr="00605093">
        <w:rPr>
          <w:b/>
          <w:bCs/>
        </w:rPr>
        <w:t>Review doc 11-22/658</w:t>
      </w:r>
      <w:r w:rsidR="00A57B2A" w:rsidRPr="00605093">
        <w:rPr>
          <w:b/>
          <w:bCs/>
        </w:rPr>
        <w:t>r2</w:t>
      </w:r>
      <w:r w:rsidRPr="00605093">
        <w:t xml:space="preserve"> – CID 2319 (GEN) –</w:t>
      </w:r>
      <w:proofErr w:type="spellStart"/>
      <w:r w:rsidR="006C4A31">
        <w:t>Subir</w:t>
      </w:r>
      <w:proofErr w:type="spellEnd"/>
      <w:r w:rsidRPr="00605093">
        <w:t xml:space="preserve"> </w:t>
      </w:r>
      <w:r w:rsidR="006C4A31" w:rsidRPr="00605093">
        <w:t xml:space="preserve">DAS </w:t>
      </w:r>
      <w:r w:rsidRPr="00605093">
        <w:t>(</w:t>
      </w:r>
      <w:proofErr w:type="spellStart"/>
      <w:r w:rsidRPr="00605093">
        <w:t>Peraton</w:t>
      </w:r>
      <w:proofErr w:type="spellEnd"/>
      <w:r w:rsidRPr="00605093">
        <w:t xml:space="preserve"> Labs)</w:t>
      </w:r>
    </w:p>
    <w:p w14:paraId="04B1D74C" w14:textId="2C8D4C21" w:rsidR="00F975E1" w:rsidRPr="00605093" w:rsidRDefault="00181775" w:rsidP="00963746">
      <w:pPr>
        <w:numPr>
          <w:ilvl w:val="2"/>
          <w:numId w:val="1"/>
        </w:numPr>
      </w:pPr>
      <w:hyperlink r:id="rId45" w:history="1">
        <w:r w:rsidR="007A7C1A" w:rsidRPr="00605093">
          <w:rPr>
            <w:rStyle w:val="Hyperlink"/>
          </w:rPr>
          <w:t>https://mentor.ieee.org/802.11/dcn/22/11-22-0658-02-000m-lb258-cid-2319.docx</w:t>
        </w:r>
      </w:hyperlink>
    </w:p>
    <w:p w14:paraId="54EC409F" w14:textId="40C9DDA1" w:rsidR="007A7C1A" w:rsidRPr="006C4A31" w:rsidRDefault="007A7C1A" w:rsidP="00963746">
      <w:pPr>
        <w:numPr>
          <w:ilvl w:val="2"/>
          <w:numId w:val="1"/>
        </w:numPr>
        <w:rPr>
          <w:highlight w:val="green"/>
        </w:rPr>
      </w:pPr>
      <w:r w:rsidRPr="006C4A31">
        <w:rPr>
          <w:highlight w:val="green"/>
        </w:rPr>
        <w:t>CID 2319 (GEN)</w:t>
      </w:r>
    </w:p>
    <w:p w14:paraId="1B484FC5" w14:textId="53D1F57C" w:rsidR="007A7C1A" w:rsidRPr="00605093" w:rsidRDefault="007A7C1A" w:rsidP="00963746">
      <w:pPr>
        <w:numPr>
          <w:ilvl w:val="3"/>
          <w:numId w:val="1"/>
        </w:numPr>
      </w:pPr>
      <w:r w:rsidRPr="00605093">
        <w:t>Review Comment</w:t>
      </w:r>
    </w:p>
    <w:p w14:paraId="38C36BD7" w14:textId="0228ADFA" w:rsidR="007A7C1A" w:rsidRPr="00605093" w:rsidRDefault="007A7C1A" w:rsidP="00963746">
      <w:pPr>
        <w:numPr>
          <w:ilvl w:val="3"/>
          <w:numId w:val="1"/>
        </w:numPr>
      </w:pPr>
      <w:r w:rsidRPr="00605093">
        <w:t>Review history of the CID.</w:t>
      </w:r>
    </w:p>
    <w:p w14:paraId="6DA6FEF3" w14:textId="0FCF78E2" w:rsidR="007A7C1A" w:rsidRPr="00605093" w:rsidRDefault="00C31799" w:rsidP="00963746">
      <w:pPr>
        <w:numPr>
          <w:ilvl w:val="3"/>
          <w:numId w:val="1"/>
        </w:numPr>
      </w:pPr>
      <w:r w:rsidRPr="00605093">
        <w:t>Review history of the submission.</w:t>
      </w:r>
    </w:p>
    <w:p w14:paraId="255D2C5A" w14:textId="7621556D" w:rsidR="00C31799" w:rsidRPr="00605093" w:rsidRDefault="002B11DF" w:rsidP="00963746">
      <w:pPr>
        <w:numPr>
          <w:ilvl w:val="3"/>
          <w:numId w:val="1"/>
        </w:numPr>
      </w:pPr>
      <w:r w:rsidRPr="00605093">
        <w:t>Question is if there is support for this topic, which group should it be done in (</w:t>
      </w:r>
      <w:proofErr w:type="spellStart"/>
      <w:r w:rsidRPr="00605093">
        <w:t>TGbe</w:t>
      </w:r>
      <w:proofErr w:type="spellEnd"/>
      <w:r w:rsidRPr="00605093">
        <w:t xml:space="preserve"> or </w:t>
      </w:r>
      <w:proofErr w:type="spellStart"/>
      <w:r w:rsidRPr="00605093">
        <w:t>TGme</w:t>
      </w:r>
      <w:proofErr w:type="spellEnd"/>
      <w:r w:rsidRPr="00605093">
        <w:t>).</w:t>
      </w:r>
    </w:p>
    <w:p w14:paraId="77D71F1F" w14:textId="67148F6C" w:rsidR="002B11DF" w:rsidRPr="00605093" w:rsidRDefault="002A4F7C" w:rsidP="00963746">
      <w:pPr>
        <w:numPr>
          <w:ilvl w:val="3"/>
          <w:numId w:val="1"/>
        </w:numPr>
      </w:pPr>
      <w:r w:rsidRPr="00605093">
        <w:t xml:space="preserve">Support for </w:t>
      </w:r>
      <w:r w:rsidR="001B76E4" w:rsidRPr="00605093">
        <w:t>feature but</w:t>
      </w:r>
      <w:r w:rsidRPr="00605093">
        <w:t xml:space="preserve"> may be that </w:t>
      </w:r>
      <w:proofErr w:type="spellStart"/>
      <w:r w:rsidRPr="00605093">
        <w:t>TGbe</w:t>
      </w:r>
      <w:proofErr w:type="spellEnd"/>
      <w:r w:rsidRPr="00605093">
        <w:t xml:space="preserve"> is correct place.</w:t>
      </w:r>
    </w:p>
    <w:p w14:paraId="41E11FD6" w14:textId="7B5FA137" w:rsidR="002A4F7C" w:rsidRPr="00605093" w:rsidRDefault="001B76E4" w:rsidP="00963746">
      <w:pPr>
        <w:numPr>
          <w:ilvl w:val="3"/>
          <w:numId w:val="1"/>
        </w:numPr>
      </w:pPr>
      <w:r w:rsidRPr="00605093">
        <w:t>The path forward could be to withdraw the CID and then consider in the future.</w:t>
      </w:r>
    </w:p>
    <w:p w14:paraId="1EB8C2AE" w14:textId="35E6DA77" w:rsidR="001B76E4" w:rsidRPr="00605093" w:rsidRDefault="00934B14" w:rsidP="00963746">
      <w:pPr>
        <w:numPr>
          <w:ilvl w:val="3"/>
          <w:numId w:val="1"/>
        </w:numPr>
      </w:pPr>
      <w:r w:rsidRPr="00605093">
        <w:t xml:space="preserve">Support for </w:t>
      </w:r>
      <w:r w:rsidR="003F0D9C" w:rsidRPr="00605093">
        <w:t>EPCS and</w:t>
      </w:r>
      <w:r w:rsidRPr="00605093">
        <w:t xml:space="preserve"> would like to see this extended </w:t>
      </w:r>
      <w:proofErr w:type="gramStart"/>
      <w:r w:rsidRPr="00605093">
        <w:t>in the near future</w:t>
      </w:r>
      <w:proofErr w:type="gramEnd"/>
      <w:r w:rsidR="00DA1F20" w:rsidRPr="00605093">
        <w:t>, specifically would like to see it supported in Wi-Fi 6.</w:t>
      </w:r>
    </w:p>
    <w:p w14:paraId="7457D142" w14:textId="52A40797" w:rsidR="00DA1F20" w:rsidRPr="00605093" w:rsidRDefault="00E94DD8" w:rsidP="00963746">
      <w:pPr>
        <w:numPr>
          <w:ilvl w:val="3"/>
          <w:numId w:val="1"/>
        </w:numPr>
      </w:pPr>
      <w:r w:rsidRPr="00605093">
        <w:t>Commenter is willing to withdraw the comment and come back with a new comment in the D2.0 timeframe</w:t>
      </w:r>
    </w:p>
    <w:p w14:paraId="79C41367" w14:textId="0BF39A26" w:rsidR="003847C3" w:rsidRPr="00605093" w:rsidRDefault="003847C3" w:rsidP="00963746">
      <w:pPr>
        <w:numPr>
          <w:ilvl w:val="3"/>
          <w:numId w:val="1"/>
        </w:numPr>
      </w:pPr>
      <w:r w:rsidRPr="00605093">
        <w:t>Proposed Resolution: Rejected – Comment has been withdrawn by the commentor</w:t>
      </w:r>
      <w:r w:rsidR="000E12BA" w:rsidRPr="00605093">
        <w:t>.</w:t>
      </w:r>
    </w:p>
    <w:p w14:paraId="41613AA0" w14:textId="4D77091B" w:rsidR="00EA2008" w:rsidRPr="00605093" w:rsidRDefault="00B85736" w:rsidP="006C4A31">
      <w:pPr>
        <w:numPr>
          <w:ilvl w:val="3"/>
          <w:numId w:val="1"/>
        </w:numPr>
      </w:pPr>
      <w:r w:rsidRPr="00605093">
        <w:t xml:space="preserve"> </w:t>
      </w:r>
      <w:proofErr w:type="spellStart"/>
      <w:r w:rsidR="00EA2008" w:rsidRPr="00605093">
        <w:t>Subir</w:t>
      </w:r>
      <w:proofErr w:type="spellEnd"/>
      <w:r w:rsidR="00EA2008" w:rsidRPr="00605093">
        <w:t xml:space="preserve"> DAS requested the following to be added in the minutes: "Members expressed the market need for this feature. Support for this feature was also expressed.  It was mentioned that members will work together and bring a proposal during next Letter Ballot. "</w:t>
      </w:r>
    </w:p>
    <w:p w14:paraId="3E60EE92" w14:textId="2EC7B03C" w:rsidR="005274EF" w:rsidRPr="00605093" w:rsidRDefault="00D31CBE" w:rsidP="00963746">
      <w:pPr>
        <w:pStyle w:val="ListParagraph"/>
        <w:numPr>
          <w:ilvl w:val="1"/>
          <w:numId w:val="1"/>
        </w:numPr>
      </w:pPr>
      <w:r w:rsidRPr="00605093">
        <w:rPr>
          <w:b/>
          <w:bCs/>
        </w:rPr>
        <w:t xml:space="preserve">Review </w:t>
      </w:r>
      <w:r w:rsidR="005274EF" w:rsidRPr="00605093">
        <w:rPr>
          <w:b/>
          <w:bCs/>
        </w:rPr>
        <w:t>doc 11-22/576</w:t>
      </w:r>
      <w:r w:rsidR="00A7451F" w:rsidRPr="00605093">
        <w:rPr>
          <w:b/>
          <w:bCs/>
        </w:rPr>
        <w:t>r10</w:t>
      </w:r>
      <w:r w:rsidR="00A7451F" w:rsidRPr="00605093">
        <w:t xml:space="preserve"> PHY</w:t>
      </w:r>
      <w:r w:rsidR="005274EF" w:rsidRPr="00605093">
        <w:t xml:space="preserve">/MAC CIDs –– </w:t>
      </w:r>
      <w:r w:rsidR="00754D03" w:rsidRPr="00605093">
        <w:t xml:space="preserve">Brian HART </w:t>
      </w:r>
      <w:r w:rsidR="005274EF" w:rsidRPr="00605093">
        <w:t>(Cisco)</w:t>
      </w:r>
    </w:p>
    <w:p w14:paraId="51A862D4" w14:textId="7E2D15B8" w:rsidR="001A3749" w:rsidRPr="00605093" w:rsidRDefault="00754D03" w:rsidP="00963746">
      <w:pPr>
        <w:numPr>
          <w:ilvl w:val="2"/>
          <w:numId w:val="1"/>
        </w:numPr>
        <w:rPr>
          <w:highlight w:val="green"/>
        </w:rPr>
      </w:pPr>
      <w:r w:rsidRPr="00605093">
        <w:rPr>
          <w:highlight w:val="green"/>
        </w:rPr>
        <w:t>CID 1052 (PHY)</w:t>
      </w:r>
    </w:p>
    <w:p w14:paraId="22A727AF" w14:textId="7933FF04" w:rsidR="00754D03" w:rsidRPr="00605093" w:rsidRDefault="00754D03" w:rsidP="00963746">
      <w:pPr>
        <w:numPr>
          <w:ilvl w:val="3"/>
          <w:numId w:val="1"/>
        </w:numPr>
      </w:pPr>
      <w:r w:rsidRPr="00605093">
        <w:t>Review comment</w:t>
      </w:r>
    </w:p>
    <w:p w14:paraId="5ACB463F" w14:textId="3BCF3A6D" w:rsidR="00754D03" w:rsidRPr="00605093" w:rsidRDefault="00F32BCC" w:rsidP="00963746">
      <w:pPr>
        <w:numPr>
          <w:ilvl w:val="3"/>
          <w:numId w:val="1"/>
        </w:numPr>
      </w:pPr>
      <w:r w:rsidRPr="00605093">
        <w:t>Update Mbps to Mb/S</w:t>
      </w:r>
    </w:p>
    <w:p w14:paraId="37A07FEF" w14:textId="23FEBF8C" w:rsidR="00934B14" w:rsidRPr="00605093" w:rsidRDefault="002D4364" w:rsidP="00963746">
      <w:pPr>
        <w:numPr>
          <w:ilvl w:val="3"/>
          <w:numId w:val="1"/>
        </w:numPr>
      </w:pPr>
      <w:r w:rsidRPr="00605093">
        <w:t xml:space="preserve">Proposed Resolution: CID 1052 (PHY): </w:t>
      </w:r>
      <w:r w:rsidR="007034F8" w:rsidRPr="00605093">
        <w:t xml:space="preserve">Revised; </w:t>
      </w:r>
      <w:r w:rsidRPr="00605093">
        <w:t xml:space="preserve">Incorporate the changes shown in </w:t>
      </w:r>
      <w:r w:rsidR="007034F8" w:rsidRPr="00605093">
        <w:t>11-22/576r10 &lt;</w:t>
      </w:r>
      <w:hyperlink r:id="rId46" w:history="1">
        <w:r w:rsidR="007034F8" w:rsidRPr="00605093">
          <w:rPr>
            <w:rStyle w:val="Hyperlink"/>
          </w:rPr>
          <w:t>https://mentor.ieee.org/802.11/dcn/22/11-22-0576-10-000m-misc-phy-and-lower-level-cids.docx</w:t>
        </w:r>
      </w:hyperlink>
      <w:r w:rsidR="007034F8" w:rsidRPr="00605093">
        <w:t>&gt;</w:t>
      </w:r>
      <w:r w:rsidRPr="00605093">
        <w:t>, for CID 1052, with a change from "Mbps" to "M</w:t>
      </w:r>
      <w:r w:rsidR="00A7451F" w:rsidRPr="00605093">
        <w:t>b</w:t>
      </w:r>
      <w:r w:rsidRPr="00605093">
        <w:t>/s"</w:t>
      </w:r>
    </w:p>
    <w:p w14:paraId="5E20BF73" w14:textId="7F190158" w:rsidR="007C032D" w:rsidRPr="00605093" w:rsidRDefault="00AB3396" w:rsidP="00963746">
      <w:pPr>
        <w:numPr>
          <w:ilvl w:val="3"/>
          <w:numId w:val="1"/>
        </w:numPr>
      </w:pPr>
      <w:r w:rsidRPr="00605093">
        <w:t>No Objection – Mark Ready for Motion</w:t>
      </w:r>
    </w:p>
    <w:p w14:paraId="7D557CE9" w14:textId="466EE651" w:rsidR="00AB3396" w:rsidRPr="00605093" w:rsidRDefault="00AB3396" w:rsidP="00963746">
      <w:pPr>
        <w:numPr>
          <w:ilvl w:val="2"/>
          <w:numId w:val="1"/>
        </w:numPr>
        <w:rPr>
          <w:highlight w:val="green"/>
        </w:rPr>
      </w:pPr>
      <w:r w:rsidRPr="00605093">
        <w:rPr>
          <w:highlight w:val="green"/>
        </w:rPr>
        <w:t>CID 1056 (MAC)</w:t>
      </w:r>
    </w:p>
    <w:p w14:paraId="27869515" w14:textId="47C30063" w:rsidR="00AB3396" w:rsidRPr="00605093" w:rsidRDefault="00783210" w:rsidP="00963746">
      <w:pPr>
        <w:numPr>
          <w:ilvl w:val="3"/>
          <w:numId w:val="1"/>
        </w:numPr>
      </w:pPr>
      <w:r w:rsidRPr="00605093">
        <w:t>Review comment</w:t>
      </w:r>
    </w:p>
    <w:p w14:paraId="1EF2BABF" w14:textId="69F2C21B" w:rsidR="00783210" w:rsidRPr="00605093" w:rsidRDefault="00D54E6B" w:rsidP="00963746">
      <w:pPr>
        <w:numPr>
          <w:ilvl w:val="3"/>
          <w:numId w:val="1"/>
        </w:numPr>
      </w:pPr>
      <w:r w:rsidRPr="00605093">
        <w:lastRenderedPageBreak/>
        <w:t xml:space="preserve">Proposed Resolution: </w:t>
      </w:r>
      <w:r w:rsidR="00783210" w:rsidRPr="00605093">
        <w:t>CID 1056 (MAC):  REJECTED (MAC: 2022-09-15 02:24:37Z): Rejected.</w:t>
      </w:r>
      <w:r w:rsidR="00783210" w:rsidRPr="00605093">
        <w:cr/>
        <w:t>Vendor specific functionality is typically supported via SW yet Trigger frames require hard real time operation that makes such SW functionality more challenging.</w:t>
      </w:r>
    </w:p>
    <w:p w14:paraId="4F5359FF" w14:textId="611323F6" w:rsidR="00783210" w:rsidRPr="00605093" w:rsidRDefault="00783210" w:rsidP="00963746">
      <w:pPr>
        <w:numPr>
          <w:ilvl w:val="3"/>
          <w:numId w:val="1"/>
        </w:numPr>
      </w:pPr>
      <w:r w:rsidRPr="00605093">
        <w:t>No Objection – Mark Ready for Motion</w:t>
      </w:r>
    </w:p>
    <w:p w14:paraId="3C68BFAA" w14:textId="5CED9C97" w:rsidR="00D4499E" w:rsidRPr="00605093" w:rsidRDefault="00783210" w:rsidP="00963746">
      <w:pPr>
        <w:numPr>
          <w:ilvl w:val="2"/>
          <w:numId w:val="1"/>
        </w:numPr>
        <w:rPr>
          <w:highlight w:val="green"/>
        </w:rPr>
      </w:pPr>
      <w:r w:rsidRPr="00605093">
        <w:rPr>
          <w:highlight w:val="green"/>
        </w:rPr>
        <w:t xml:space="preserve">CID </w:t>
      </w:r>
      <w:r w:rsidR="00D54E6B" w:rsidRPr="00605093">
        <w:rPr>
          <w:highlight w:val="green"/>
        </w:rPr>
        <w:t>1058 (MAC)</w:t>
      </w:r>
    </w:p>
    <w:p w14:paraId="229D43D8" w14:textId="0CE0F8A6" w:rsidR="00D54E6B" w:rsidRPr="00605093" w:rsidRDefault="00D54E6B" w:rsidP="00963746">
      <w:pPr>
        <w:numPr>
          <w:ilvl w:val="3"/>
          <w:numId w:val="1"/>
        </w:numPr>
      </w:pPr>
      <w:r w:rsidRPr="00605093">
        <w:t>Review comment</w:t>
      </w:r>
    </w:p>
    <w:p w14:paraId="2DAFADF4" w14:textId="63CD82CE" w:rsidR="00D54E6B" w:rsidRPr="00605093" w:rsidRDefault="00D54E6B" w:rsidP="00963746">
      <w:pPr>
        <w:numPr>
          <w:ilvl w:val="3"/>
          <w:numId w:val="1"/>
        </w:numPr>
      </w:pPr>
      <w:r w:rsidRPr="00605093">
        <w:t xml:space="preserve">Proposed Resolution: </w:t>
      </w:r>
      <w:r w:rsidR="000B3C35" w:rsidRPr="00605093">
        <w:t xml:space="preserve">CID 1058 (MAC): REVISED (MAC: 2022-09-15 02:27:03Z): Incorporate the changes in </w:t>
      </w:r>
      <w:r w:rsidR="002F1E7A" w:rsidRPr="00605093">
        <w:t>11-22/576r1</w:t>
      </w:r>
      <w:r w:rsidR="001E3EF1" w:rsidRPr="00605093">
        <w:t>1</w:t>
      </w:r>
      <w:r w:rsidR="000B3C35" w:rsidRPr="00605093">
        <w:t xml:space="preserve"> </w:t>
      </w:r>
      <w:r w:rsidR="002F1E7A" w:rsidRPr="00605093">
        <w:t>&lt;</w:t>
      </w:r>
      <w:hyperlink r:id="rId47" w:history="1">
        <w:r w:rsidR="001E3EF1" w:rsidRPr="00605093">
          <w:rPr>
            <w:rStyle w:val="Hyperlink"/>
          </w:rPr>
          <w:t>https://mentor.ieee.org/802.11/dcn/22/11-22-0576-11-000m-misc-phy-and-lower-level-cids.docx</w:t>
        </w:r>
      </w:hyperlink>
      <w:r w:rsidR="002F1E7A" w:rsidRPr="00605093">
        <w:t>&gt;</w:t>
      </w:r>
      <w:r w:rsidR="000B3C35" w:rsidRPr="00605093">
        <w:t>, for CID 1058.</w:t>
      </w:r>
      <w:r w:rsidR="0051311C" w:rsidRPr="00605093">
        <w:t xml:space="preserve">; </w:t>
      </w:r>
    </w:p>
    <w:p w14:paraId="20D3EBBF" w14:textId="14C14653" w:rsidR="008245CF" w:rsidRPr="00605093" w:rsidRDefault="008245CF" w:rsidP="00963746">
      <w:pPr>
        <w:numPr>
          <w:ilvl w:val="3"/>
          <w:numId w:val="1"/>
        </w:numPr>
      </w:pPr>
      <w:r w:rsidRPr="00605093">
        <w:t>No Objection – Mark Ready for Motion</w:t>
      </w:r>
    </w:p>
    <w:p w14:paraId="4B2C1AF6" w14:textId="62732F19" w:rsidR="002665CD" w:rsidRPr="00605093" w:rsidRDefault="002665CD" w:rsidP="00963746">
      <w:pPr>
        <w:numPr>
          <w:ilvl w:val="2"/>
          <w:numId w:val="1"/>
        </w:numPr>
        <w:rPr>
          <w:highlight w:val="green"/>
        </w:rPr>
      </w:pPr>
      <w:r w:rsidRPr="00605093">
        <w:rPr>
          <w:highlight w:val="green"/>
        </w:rPr>
        <w:t>CID 1059 (MAC)</w:t>
      </w:r>
    </w:p>
    <w:p w14:paraId="77E2C9AB" w14:textId="55037E76" w:rsidR="002665CD" w:rsidRPr="00605093" w:rsidRDefault="002665CD" w:rsidP="00963746">
      <w:pPr>
        <w:numPr>
          <w:ilvl w:val="3"/>
          <w:numId w:val="1"/>
        </w:numPr>
      </w:pPr>
      <w:r w:rsidRPr="00605093">
        <w:t>Review Comment</w:t>
      </w:r>
    </w:p>
    <w:p w14:paraId="021760B1" w14:textId="1B88CBA8" w:rsidR="005F5A59" w:rsidRPr="00605093" w:rsidRDefault="005F5A59" w:rsidP="00963746">
      <w:pPr>
        <w:numPr>
          <w:ilvl w:val="3"/>
          <w:numId w:val="1"/>
        </w:numPr>
      </w:pPr>
      <w:r w:rsidRPr="00605093">
        <w:t xml:space="preserve">Proposed resolution: </w:t>
      </w:r>
    </w:p>
    <w:p w14:paraId="29F74705" w14:textId="5AC2A803" w:rsidR="002665CD" w:rsidRPr="00605093" w:rsidRDefault="005F5A59" w:rsidP="00963746">
      <w:pPr>
        <w:numPr>
          <w:ilvl w:val="3"/>
          <w:numId w:val="1"/>
        </w:numPr>
      </w:pPr>
      <w:r w:rsidRPr="00605093">
        <w:t>No Objection – Mark Ready for Motion</w:t>
      </w:r>
    </w:p>
    <w:p w14:paraId="55B3A69B" w14:textId="05A85ADB" w:rsidR="008245CF" w:rsidRPr="00605093" w:rsidRDefault="008245CF" w:rsidP="00963746">
      <w:pPr>
        <w:numPr>
          <w:ilvl w:val="2"/>
          <w:numId w:val="1"/>
        </w:numPr>
        <w:rPr>
          <w:highlight w:val="green"/>
        </w:rPr>
      </w:pPr>
      <w:r w:rsidRPr="00605093">
        <w:rPr>
          <w:highlight w:val="green"/>
        </w:rPr>
        <w:t xml:space="preserve">CID 1059 </w:t>
      </w:r>
      <w:r w:rsidR="00BE7CE4" w:rsidRPr="00605093">
        <w:rPr>
          <w:highlight w:val="green"/>
        </w:rPr>
        <w:t>(MAC)</w:t>
      </w:r>
      <w:r w:rsidR="006E48AA" w:rsidRPr="00605093">
        <w:rPr>
          <w:highlight w:val="green"/>
        </w:rPr>
        <w:t xml:space="preserve"> and 2109 (MAC)</w:t>
      </w:r>
    </w:p>
    <w:p w14:paraId="285D0F7E" w14:textId="59C74564" w:rsidR="008245CF" w:rsidRPr="00605093" w:rsidRDefault="0051311C" w:rsidP="00963746">
      <w:pPr>
        <w:numPr>
          <w:ilvl w:val="3"/>
          <w:numId w:val="1"/>
        </w:numPr>
      </w:pPr>
      <w:r w:rsidRPr="00605093">
        <w:t>Review Comments</w:t>
      </w:r>
    </w:p>
    <w:p w14:paraId="4CBDE405" w14:textId="34B999B9" w:rsidR="0051311C" w:rsidRPr="00605093" w:rsidRDefault="0051311C" w:rsidP="00963746">
      <w:pPr>
        <w:numPr>
          <w:ilvl w:val="3"/>
          <w:numId w:val="1"/>
        </w:numPr>
      </w:pPr>
      <w:r w:rsidRPr="00605093">
        <w:t>Review proposed changes.</w:t>
      </w:r>
    </w:p>
    <w:p w14:paraId="4F4B0D5F" w14:textId="147380E1" w:rsidR="0051311C" w:rsidRPr="00605093" w:rsidRDefault="00E9122E" w:rsidP="00963746">
      <w:pPr>
        <w:numPr>
          <w:ilvl w:val="3"/>
          <w:numId w:val="1"/>
        </w:numPr>
      </w:pPr>
      <w:r w:rsidRPr="00605093">
        <w:t>Discussion on if some of the changes could be held back for now and considered in the future.</w:t>
      </w:r>
    </w:p>
    <w:p w14:paraId="5EC12ACF" w14:textId="77777777" w:rsidR="00F122DC" w:rsidRPr="00605093" w:rsidRDefault="006E48AA" w:rsidP="00963746">
      <w:pPr>
        <w:numPr>
          <w:ilvl w:val="3"/>
          <w:numId w:val="1"/>
        </w:numPr>
      </w:pPr>
      <w:r w:rsidRPr="00605093">
        <w:t>Pro</w:t>
      </w:r>
      <w:r w:rsidR="00AA522C" w:rsidRPr="00605093">
        <w:t xml:space="preserve">posed Resolution: </w:t>
      </w:r>
      <w:r w:rsidR="00F122DC" w:rsidRPr="00605093">
        <w:t>CID 1059 (MAC): REJECTED (MAC: 2022-09-15 02:37:38Z): The commenter provides insufficient detail to determine changes would satisfy the comment.</w:t>
      </w:r>
    </w:p>
    <w:p w14:paraId="54CCEDEA" w14:textId="00F63905" w:rsidR="00F122DC" w:rsidRPr="00605093" w:rsidRDefault="00F122DC" w:rsidP="00963746">
      <w:pPr>
        <w:numPr>
          <w:ilvl w:val="3"/>
          <w:numId w:val="1"/>
        </w:numPr>
      </w:pPr>
      <w:r w:rsidRPr="00605093">
        <w:t xml:space="preserve">Proposed Resolution: </w:t>
      </w:r>
      <w:r w:rsidR="00DE65A4" w:rsidRPr="00605093">
        <w:t>CID 2109 (MAC): REJECTED (MAC: 2022-09-15 02:35:43Z): The commenter provides insufficient detail to determine changes would satisfy the comment.</w:t>
      </w:r>
    </w:p>
    <w:p w14:paraId="64150999" w14:textId="33942144" w:rsidR="00AA522C" w:rsidRPr="00605093" w:rsidRDefault="00AA522C" w:rsidP="00963746">
      <w:pPr>
        <w:numPr>
          <w:ilvl w:val="3"/>
          <w:numId w:val="1"/>
        </w:numPr>
      </w:pPr>
      <w:r w:rsidRPr="00605093">
        <w:t>No Objection – Mark Ready for Motion</w:t>
      </w:r>
    </w:p>
    <w:p w14:paraId="7EFC7F0E" w14:textId="17DFEC2F" w:rsidR="003D79C6" w:rsidRPr="00605093" w:rsidRDefault="003D79C6" w:rsidP="00963746">
      <w:pPr>
        <w:numPr>
          <w:ilvl w:val="2"/>
          <w:numId w:val="1"/>
        </w:numPr>
        <w:rPr>
          <w:highlight w:val="green"/>
        </w:rPr>
      </w:pPr>
      <w:r w:rsidRPr="00605093">
        <w:rPr>
          <w:highlight w:val="green"/>
        </w:rPr>
        <w:t xml:space="preserve">CID </w:t>
      </w:r>
      <w:r w:rsidR="00852A8D" w:rsidRPr="00605093">
        <w:rPr>
          <w:highlight w:val="green"/>
        </w:rPr>
        <w:t>1062 (PHY)</w:t>
      </w:r>
    </w:p>
    <w:p w14:paraId="04749694" w14:textId="27B61FB7" w:rsidR="00852A8D" w:rsidRPr="00605093" w:rsidRDefault="00852A8D" w:rsidP="00963746">
      <w:pPr>
        <w:numPr>
          <w:ilvl w:val="3"/>
          <w:numId w:val="1"/>
        </w:numPr>
      </w:pPr>
      <w:r w:rsidRPr="00605093">
        <w:t>Review comment</w:t>
      </w:r>
    </w:p>
    <w:p w14:paraId="10EB6775" w14:textId="75159CBF" w:rsidR="00852A8D" w:rsidRPr="00605093" w:rsidRDefault="00852A8D" w:rsidP="00963746">
      <w:pPr>
        <w:numPr>
          <w:ilvl w:val="3"/>
          <w:numId w:val="1"/>
        </w:numPr>
      </w:pPr>
      <w:r w:rsidRPr="00605093">
        <w:t>Review proposed changes</w:t>
      </w:r>
      <w:r w:rsidR="00D31CBE" w:rsidRPr="00605093">
        <w:t>.</w:t>
      </w:r>
    </w:p>
    <w:p w14:paraId="592B4AB0" w14:textId="7640B26D" w:rsidR="00D31CBE" w:rsidRPr="00605093" w:rsidRDefault="00D642E7" w:rsidP="00963746">
      <w:pPr>
        <w:numPr>
          <w:ilvl w:val="3"/>
          <w:numId w:val="1"/>
        </w:numPr>
      </w:pPr>
      <w:r w:rsidRPr="00605093">
        <w:t>Proposed resolution: CID 1062 (PHY): Incorporate the changes in 11-22/576r11 &lt;</w:t>
      </w:r>
      <w:hyperlink r:id="rId48" w:history="1">
        <w:r w:rsidRPr="00605093">
          <w:rPr>
            <w:rStyle w:val="Hyperlink"/>
          </w:rPr>
          <w:t>https://mentor.ieee.org/802.11/dcn/22/11-22-0576-11-000m-misc-phy-and-lower-level-cids.docx</w:t>
        </w:r>
      </w:hyperlink>
      <w:r w:rsidRPr="00605093">
        <w:t>&gt; for CID 1062</w:t>
      </w:r>
    </w:p>
    <w:p w14:paraId="0CEEA07D" w14:textId="77777777" w:rsidR="00D642E7" w:rsidRPr="00605093" w:rsidRDefault="00D642E7" w:rsidP="00963746">
      <w:pPr>
        <w:numPr>
          <w:ilvl w:val="3"/>
          <w:numId w:val="1"/>
        </w:numPr>
      </w:pPr>
      <w:r w:rsidRPr="00605093">
        <w:t>No Objection – Mark Ready for Motion</w:t>
      </w:r>
    </w:p>
    <w:p w14:paraId="2B09F370" w14:textId="0F89AF24" w:rsidR="00D642E7" w:rsidRPr="00605093" w:rsidRDefault="00D642E7" w:rsidP="00963746">
      <w:pPr>
        <w:numPr>
          <w:ilvl w:val="2"/>
          <w:numId w:val="1"/>
        </w:numPr>
        <w:rPr>
          <w:highlight w:val="green"/>
        </w:rPr>
      </w:pPr>
      <w:r w:rsidRPr="00605093">
        <w:rPr>
          <w:highlight w:val="green"/>
        </w:rPr>
        <w:t xml:space="preserve">CID </w:t>
      </w:r>
      <w:r w:rsidR="00162D00" w:rsidRPr="00605093">
        <w:rPr>
          <w:highlight w:val="green"/>
        </w:rPr>
        <w:t>1067 (PHY)</w:t>
      </w:r>
    </w:p>
    <w:p w14:paraId="3010B06D" w14:textId="70704CC6" w:rsidR="00162D00" w:rsidRPr="00605093" w:rsidRDefault="00162D00" w:rsidP="00963746">
      <w:pPr>
        <w:numPr>
          <w:ilvl w:val="3"/>
          <w:numId w:val="1"/>
        </w:numPr>
      </w:pPr>
      <w:r w:rsidRPr="00605093">
        <w:t>Review comment</w:t>
      </w:r>
    </w:p>
    <w:p w14:paraId="1F3E2F42" w14:textId="74392DAC" w:rsidR="00162D00" w:rsidRPr="00605093" w:rsidRDefault="00162D00" w:rsidP="00963746">
      <w:pPr>
        <w:numPr>
          <w:ilvl w:val="3"/>
          <w:numId w:val="1"/>
        </w:numPr>
      </w:pPr>
      <w:r w:rsidRPr="00605093">
        <w:t>Review proposed Changes.</w:t>
      </w:r>
    </w:p>
    <w:p w14:paraId="509A2096" w14:textId="7E22676B" w:rsidR="00162D00" w:rsidRPr="00605093" w:rsidRDefault="00162D00" w:rsidP="00963746">
      <w:pPr>
        <w:numPr>
          <w:ilvl w:val="3"/>
          <w:numId w:val="1"/>
        </w:numPr>
      </w:pPr>
      <w:r w:rsidRPr="00605093">
        <w:t>Proposed Resolution: CID 1067 (PHY): Incorporate the changes in 11-22/576r11 &lt;</w:t>
      </w:r>
      <w:hyperlink r:id="rId49" w:history="1">
        <w:r w:rsidRPr="00605093">
          <w:rPr>
            <w:rStyle w:val="Hyperlink"/>
          </w:rPr>
          <w:t>https://mentor.ieee.org/802.11/dcn/22/11-22-0576-11-000m-misc-phy-and-lower-level-cids.docx</w:t>
        </w:r>
      </w:hyperlink>
      <w:r w:rsidRPr="00605093">
        <w:t>&gt; for CID 1067.</w:t>
      </w:r>
    </w:p>
    <w:p w14:paraId="08E6659E" w14:textId="0351352C" w:rsidR="00162D00" w:rsidRPr="00605093" w:rsidRDefault="00162D00" w:rsidP="00963746">
      <w:pPr>
        <w:numPr>
          <w:ilvl w:val="3"/>
          <w:numId w:val="1"/>
        </w:numPr>
      </w:pPr>
      <w:r w:rsidRPr="00605093">
        <w:t>No Objection – Mark Ready for Motion</w:t>
      </w:r>
    </w:p>
    <w:p w14:paraId="5D71844B" w14:textId="00F5C1E0" w:rsidR="00162D00" w:rsidRPr="00605093" w:rsidRDefault="00162D00" w:rsidP="00963746">
      <w:pPr>
        <w:numPr>
          <w:ilvl w:val="2"/>
          <w:numId w:val="1"/>
        </w:numPr>
        <w:rPr>
          <w:highlight w:val="green"/>
        </w:rPr>
      </w:pPr>
      <w:r w:rsidRPr="00605093">
        <w:rPr>
          <w:highlight w:val="green"/>
        </w:rPr>
        <w:t xml:space="preserve">CID </w:t>
      </w:r>
      <w:r w:rsidR="00710837" w:rsidRPr="00605093">
        <w:rPr>
          <w:highlight w:val="green"/>
        </w:rPr>
        <w:t>1072 (PHY)</w:t>
      </w:r>
    </w:p>
    <w:p w14:paraId="6F1B588F" w14:textId="196AB10F" w:rsidR="00710837" w:rsidRPr="00605093" w:rsidRDefault="00710837" w:rsidP="00963746">
      <w:pPr>
        <w:numPr>
          <w:ilvl w:val="3"/>
          <w:numId w:val="1"/>
        </w:numPr>
      </w:pPr>
      <w:r w:rsidRPr="00605093">
        <w:t>Review Comment</w:t>
      </w:r>
    </w:p>
    <w:p w14:paraId="448ABC68" w14:textId="706CB801" w:rsidR="00710837" w:rsidRPr="00605093" w:rsidRDefault="00710837" w:rsidP="00963746">
      <w:pPr>
        <w:numPr>
          <w:ilvl w:val="3"/>
          <w:numId w:val="1"/>
        </w:numPr>
      </w:pPr>
      <w:r w:rsidRPr="00605093">
        <w:t xml:space="preserve">Discussion on if this is relevant in all the </w:t>
      </w:r>
      <w:proofErr w:type="spellStart"/>
      <w:r w:rsidR="00C46772" w:rsidRPr="00605093">
        <w:t>PHYs.</w:t>
      </w:r>
      <w:proofErr w:type="spellEnd"/>
    </w:p>
    <w:p w14:paraId="15DC022A" w14:textId="7788FC47" w:rsidR="00C46772" w:rsidRPr="00605093" w:rsidRDefault="00DC6DB8" w:rsidP="00963746">
      <w:pPr>
        <w:numPr>
          <w:ilvl w:val="3"/>
          <w:numId w:val="1"/>
        </w:numPr>
      </w:pPr>
      <w:r w:rsidRPr="00605093">
        <w:t xml:space="preserve">Proposed Resolution: </w:t>
      </w:r>
      <w:r w:rsidR="00503F8F" w:rsidRPr="00605093">
        <w:t>Revised: Incorporate the changes in 11-22/576r11 &lt;</w:t>
      </w:r>
      <w:hyperlink r:id="rId50" w:history="1">
        <w:r w:rsidR="00503F8F" w:rsidRPr="00605093">
          <w:rPr>
            <w:rStyle w:val="Hyperlink"/>
          </w:rPr>
          <w:t>https://mentor.ieee.org/802.11/dcn/22/11-22-0576-11-000m-misc-phy-and-lower-level-cids.docx</w:t>
        </w:r>
      </w:hyperlink>
      <w:r w:rsidR="00503F8F" w:rsidRPr="00605093">
        <w:t>&gt; for CID 1072.</w:t>
      </w:r>
    </w:p>
    <w:p w14:paraId="71EFD9AE" w14:textId="77777777" w:rsidR="00FC1FEC" w:rsidRPr="00605093" w:rsidRDefault="00FC1FEC" w:rsidP="00963746">
      <w:pPr>
        <w:numPr>
          <w:ilvl w:val="3"/>
          <w:numId w:val="1"/>
        </w:numPr>
      </w:pPr>
      <w:r w:rsidRPr="00605093">
        <w:t>No Objection – Mark Ready for Motion</w:t>
      </w:r>
    </w:p>
    <w:p w14:paraId="61A23B90" w14:textId="669962E3" w:rsidR="00FC1FEC" w:rsidRPr="00605093" w:rsidRDefault="00FC1FEC" w:rsidP="00963746">
      <w:pPr>
        <w:numPr>
          <w:ilvl w:val="3"/>
          <w:numId w:val="1"/>
        </w:numPr>
      </w:pPr>
      <w:r w:rsidRPr="00605093">
        <w:t>We will revisit to ensure that the final change is agre</w:t>
      </w:r>
      <w:r w:rsidR="00F67C62" w:rsidRPr="00605093">
        <w:t>eable (At the conclusion of today’s meeting,</w:t>
      </w:r>
      <w:r w:rsidR="00D04A13" w:rsidRPr="00605093">
        <w:t xml:space="preserve"> the change was reviewed and no objection to the updates in the document</w:t>
      </w:r>
      <w:r w:rsidRPr="00605093">
        <w:t>.</w:t>
      </w:r>
      <w:r w:rsidR="00D04A13" w:rsidRPr="00605093">
        <w:t xml:space="preserve">  If anything needs further review, it will be part of D2.0 LB).</w:t>
      </w:r>
    </w:p>
    <w:p w14:paraId="5D41D153" w14:textId="0057D320" w:rsidR="00B27C3D" w:rsidRPr="00605093" w:rsidRDefault="00F25626" w:rsidP="00963746">
      <w:pPr>
        <w:pStyle w:val="ListParagraph"/>
        <w:numPr>
          <w:ilvl w:val="1"/>
          <w:numId w:val="1"/>
        </w:numPr>
      </w:pPr>
      <w:r w:rsidRPr="00605093">
        <w:rPr>
          <w:b/>
          <w:bCs/>
        </w:rPr>
        <w:lastRenderedPageBreak/>
        <w:t>Review doc 11-22/</w:t>
      </w:r>
      <w:r w:rsidR="004B17CB" w:rsidRPr="00605093">
        <w:rPr>
          <w:b/>
          <w:bCs/>
        </w:rPr>
        <w:t>936</w:t>
      </w:r>
      <w:r w:rsidR="00565A08" w:rsidRPr="00605093">
        <w:rPr>
          <w:b/>
          <w:bCs/>
        </w:rPr>
        <w:t>r0</w:t>
      </w:r>
      <w:r w:rsidR="00565A08" w:rsidRPr="00605093">
        <w:t xml:space="preserve"> - </w:t>
      </w:r>
      <w:r w:rsidR="00B27C3D" w:rsidRPr="00605093">
        <w:t xml:space="preserve">CIDs </w:t>
      </w:r>
      <w:r w:rsidR="007B7718" w:rsidRPr="00605093">
        <w:t>1034, 2202</w:t>
      </w:r>
      <w:r w:rsidR="00B27C3D" w:rsidRPr="00605093">
        <w:t xml:space="preserve">, 1031, 1310, 1199 (MAC) </w:t>
      </w:r>
      <w:r w:rsidR="00EC7E4D" w:rsidRPr="00605093">
        <w:t>- Alfred ASTERJADHI (Qualcomm)</w:t>
      </w:r>
    </w:p>
    <w:p w14:paraId="43A8A27C" w14:textId="19658CD3" w:rsidR="00FC1FEC" w:rsidRPr="00605093" w:rsidRDefault="00181775" w:rsidP="00963746">
      <w:pPr>
        <w:numPr>
          <w:ilvl w:val="2"/>
          <w:numId w:val="1"/>
        </w:numPr>
      </w:pPr>
      <w:hyperlink r:id="rId51" w:history="1">
        <w:r w:rsidR="00565A08" w:rsidRPr="00605093">
          <w:rPr>
            <w:rStyle w:val="Hyperlink"/>
          </w:rPr>
          <w:t>https://mentor.ieee.org/802.11/dcn/22/11-22-0936-00-000m-miscellaneous-crs-part-2.docx</w:t>
        </w:r>
      </w:hyperlink>
      <w:r w:rsidR="00565A08" w:rsidRPr="00605093">
        <w:t xml:space="preserve"> </w:t>
      </w:r>
    </w:p>
    <w:p w14:paraId="1193F1ED" w14:textId="759A8D77" w:rsidR="004B17CB" w:rsidRPr="00605093" w:rsidRDefault="00F25626" w:rsidP="00963746">
      <w:pPr>
        <w:numPr>
          <w:ilvl w:val="2"/>
          <w:numId w:val="1"/>
        </w:numPr>
        <w:rPr>
          <w:highlight w:val="green"/>
        </w:rPr>
      </w:pPr>
      <w:r w:rsidRPr="00605093">
        <w:rPr>
          <w:highlight w:val="green"/>
        </w:rPr>
        <w:t xml:space="preserve">CID </w:t>
      </w:r>
      <w:r w:rsidR="004B17CB" w:rsidRPr="00605093">
        <w:rPr>
          <w:highlight w:val="green"/>
        </w:rPr>
        <w:t>2202</w:t>
      </w:r>
      <w:r w:rsidR="00565A08" w:rsidRPr="00605093">
        <w:rPr>
          <w:highlight w:val="green"/>
        </w:rPr>
        <w:t xml:space="preserve"> (MAC)</w:t>
      </w:r>
    </w:p>
    <w:p w14:paraId="4531F57B" w14:textId="223BB692" w:rsidR="00565A08" w:rsidRPr="00605093" w:rsidRDefault="00565A08" w:rsidP="00963746">
      <w:pPr>
        <w:numPr>
          <w:ilvl w:val="3"/>
          <w:numId w:val="1"/>
        </w:numPr>
      </w:pPr>
      <w:r w:rsidRPr="00605093">
        <w:t>Review Comment</w:t>
      </w:r>
    </w:p>
    <w:p w14:paraId="67D7CA57" w14:textId="297F9A06" w:rsidR="00565A08" w:rsidRPr="00605093" w:rsidRDefault="00565A08" w:rsidP="00963746">
      <w:pPr>
        <w:numPr>
          <w:ilvl w:val="3"/>
          <w:numId w:val="1"/>
        </w:numPr>
      </w:pPr>
      <w:r w:rsidRPr="00605093">
        <w:t>Review Discussion in submission.</w:t>
      </w:r>
    </w:p>
    <w:p w14:paraId="1F44A2D0" w14:textId="38536FDD" w:rsidR="002920A2" w:rsidRPr="00605093" w:rsidRDefault="002920A2" w:rsidP="00963746">
      <w:pPr>
        <w:numPr>
          <w:ilvl w:val="3"/>
          <w:numId w:val="1"/>
        </w:numPr>
      </w:pPr>
      <w:r w:rsidRPr="00605093">
        <w:t xml:space="preserve">Proposed Resolution: CID 2202 (MAC): Incorporate the changes shown in </w:t>
      </w:r>
      <w:r w:rsidR="005D0422" w:rsidRPr="00605093">
        <w:t>11-22/0936r</w:t>
      </w:r>
      <w:r w:rsidR="00EC4215" w:rsidRPr="00605093">
        <w:t>0</w:t>
      </w:r>
      <w:r w:rsidR="005D0422" w:rsidRPr="00605093">
        <w:t xml:space="preserve">, </w:t>
      </w:r>
      <w:r w:rsidRPr="00605093">
        <w:t>(</w:t>
      </w:r>
      <w:hyperlink r:id="rId52" w:history="1">
        <w:r w:rsidRPr="00605093">
          <w:rPr>
            <w:rStyle w:val="Hyperlink"/>
          </w:rPr>
          <w:t>https://mentor.ieee.org/802.11/dcn/22/11-22-0936-00-000m-miscellaneous-crs-part-2.docx</w:t>
        </w:r>
      </w:hyperlink>
      <w:r w:rsidRPr="00605093">
        <w:t xml:space="preserve"> ) under all headings that include CID 2202.</w:t>
      </w:r>
    </w:p>
    <w:p w14:paraId="13091287" w14:textId="77777777" w:rsidR="00EC7E4D" w:rsidRPr="00605093" w:rsidRDefault="00EC7E4D" w:rsidP="00963746">
      <w:pPr>
        <w:numPr>
          <w:ilvl w:val="3"/>
          <w:numId w:val="1"/>
        </w:numPr>
      </w:pPr>
      <w:r w:rsidRPr="00605093">
        <w:t>No Objection – Mark Ready for Motion</w:t>
      </w:r>
    </w:p>
    <w:p w14:paraId="198DACDC" w14:textId="3D52501E" w:rsidR="00D4499E" w:rsidRPr="00605093" w:rsidRDefault="002920A2" w:rsidP="00963746">
      <w:pPr>
        <w:numPr>
          <w:ilvl w:val="2"/>
          <w:numId w:val="1"/>
        </w:numPr>
        <w:rPr>
          <w:highlight w:val="green"/>
        </w:rPr>
      </w:pPr>
      <w:r w:rsidRPr="00605093">
        <w:rPr>
          <w:highlight w:val="green"/>
        </w:rPr>
        <w:t xml:space="preserve">CID </w:t>
      </w:r>
      <w:r w:rsidR="0089434F" w:rsidRPr="00605093">
        <w:rPr>
          <w:highlight w:val="green"/>
        </w:rPr>
        <w:t>1034 (MAC)</w:t>
      </w:r>
    </w:p>
    <w:p w14:paraId="19D86BD0" w14:textId="035D0C18" w:rsidR="0089434F" w:rsidRPr="00605093" w:rsidRDefault="0089434F" w:rsidP="00963746">
      <w:pPr>
        <w:numPr>
          <w:ilvl w:val="3"/>
          <w:numId w:val="1"/>
        </w:numPr>
      </w:pPr>
      <w:r w:rsidRPr="00605093">
        <w:t>Review Comment</w:t>
      </w:r>
    </w:p>
    <w:p w14:paraId="23A595EA" w14:textId="318D3A73" w:rsidR="0089434F" w:rsidRPr="00605093" w:rsidRDefault="0089434F" w:rsidP="00963746">
      <w:pPr>
        <w:numPr>
          <w:ilvl w:val="3"/>
          <w:numId w:val="1"/>
        </w:numPr>
      </w:pPr>
      <w:r w:rsidRPr="00605093">
        <w:t>Review discussion in the submission.</w:t>
      </w:r>
    </w:p>
    <w:p w14:paraId="12081B7B" w14:textId="6F93B5E9" w:rsidR="001E6E85" w:rsidRPr="00605093" w:rsidRDefault="001E6E85" w:rsidP="00963746">
      <w:pPr>
        <w:numPr>
          <w:ilvl w:val="3"/>
          <w:numId w:val="1"/>
        </w:numPr>
      </w:pPr>
      <w:r w:rsidRPr="00605093">
        <w:t xml:space="preserve">Update to some sentences to </w:t>
      </w:r>
      <w:r w:rsidR="00F7379D" w:rsidRPr="00605093">
        <w:t>clarify the text.</w:t>
      </w:r>
    </w:p>
    <w:p w14:paraId="10B6AEC6" w14:textId="4B3BD9D7" w:rsidR="00A43AFE" w:rsidRPr="00605093" w:rsidRDefault="00A43AFE" w:rsidP="00963746">
      <w:pPr>
        <w:numPr>
          <w:ilvl w:val="3"/>
          <w:numId w:val="1"/>
        </w:numPr>
      </w:pPr>
      <w:r w:rsidRPr="00605093">
        <w:t>Discussion on details of TWT.</w:t>
      </w:r>
    </w:p>
    <w:p w14:paraId="21772143" w14:textId="0A9BC9F2" w:rsidR="0089434F" w:rsidRPr="00605093" w:rsidRDefault="00FC274A" w:rsidP="00963746">
      <w:pPr>
        <w:numPr>
          <w:ilvl w:val="3"/>
          <w:numId w:val="1"/>
        </w:numPr>
      </w:pPr>
      <w:r w:rsidRPr="00605093">
        <w:t xml:space="preserve">Proposed Resolution: </w:t>
      </w:r>
      <w:r w:rsidR="007D5BED" w:rsidRPr="00605093">
        <w:t xml:space="preserve">CID 1034 (MAC): REVISED (MAC: 2022-09-15 02:53:57Z): Incorporate the changes shown in </w:t>
      </w:r>
      <w:r w:rsidR="005D0422" w:rsidRPr="00605093">
        <w:t xml:space="preserve">11-22/0936r1, </w:t>
      </w:r>
      <w:r w:rsidR="007D5BED" w:rsidRPr="00605093">
        <w:t>(https://mentor.ieee.org/802.11/dcn/22/11-22-0936-01-000m-miscellaneous-crs-part-2.docx) under all headings that include CID 1034.</w:t>
      </w:r>
    </w:p>
    <w:p w14:paraId="3EA410FC" w14:textId="77777777" w:rsidR="00FC274A" w:rsidRPr="00605093" w:rsidRDefault="00FC274A" w:rsidP="00963746">
      <w:pPr>
        <w:numPr>
          <w:ilvl w:val="3"/>
          <w:numId w:val="1"/>
        </w:numPr>
      </w:pPr>
      <w:r w:rsidRPr="00605093">
        <w:t>No Objection – Mark Ready for Motion</w:t>
      </w:r>
    </w:p>
    <w:p w14:paraId="22EB7995" w14:textId="56A92D6B" w:rsidR="00FC274A" w:rsidRPr="00605093" w:rsidRDefault="007D5BED" w:rsidP="00963746">
      <w:pPr>
        <w:numPr>
          <w:ilvl w:val="2"/>
          <w:numId w:val="1"/>
        </w:numPr>
        <w:rPr>
          <w:highlight w:val="green"/>
        </w:rPr>
      </w:pPr>
      <w:r w:rsidRPr="00605093">
        <w:rPr>
          <w:highlight w:val="green"/>
        </w:rPr>
        <w:t>CID 1031 (GEN)</w:t>
      </w:r>
    </w:p>
    <w:p w14:paraId="6B2D2E10" w14:textId="075C3727" w:rsidR="00D4499E" w:rsidRPr="00605093" w:rsidRDefault="00A721D4" w:rsidP="00963746">
      <w:pPr>
        <w:numPr>
          <w:ilvl w:val="3"/>
          <w:numId w:val="1"/>
        </w:numPr>
      </w:pPr>
      <w:r w:rsidRPr="00605093">
        <w:t>Review comment</w:t>
      </w:r>
    </w:p>
    <w:p w14:paraId="77BC8153" w14:textId="45274F29" w:rsidR="00A721D4" w:rsidRPr="00605093" w:rsidRDefault="00D337D1" w:rsidP="00963746">
      <w:pPr>
        <w:numPr>
          <w:ilvl w:val="3"/>
          <w:numId w:val="1"/>
        </w:numPr>
      </w:pPr>
      <w:r w:rsidRPr="00605093">
        <w:t>Review Proposed changes.</w:t>
      </w:r>
    </w:p>
    <w:p w14:paraId="1014B0C3" w14:textId="7AD859BF" w:rsidR="00D337D1" w:rsidRPr="00605093" w:rsidRDefault="00AD3379" w:rsidP="00963746">
      <w:pPr>
        <w:numPr>
          <w:ilvl w:val="3"/>
          <w:numId w:val="1"/>
        </w:numPr>
      </w:pPr>
      <w:r w:rsidRPr="00605093">
        <w:t>Discussion on the rational for removing the “physical layer (PHY)”</w:t>
      </w:r>
    </w:p>
    <w:p w14:paraId="58F7DC76" w14:textId="4A1E6361" w:rsidR="00AD3379" w:rsidRPr="00605093" w:rsidRDefault="006F5CEE" w:rsidP="00963746">
      <w:pPr>
        <w:numPr>
          <w:ilvl w:val="3"/>
          <w:numId w:val="1"/>
        </w:numPr>
      </w:pPr>
      <w:r w:rsidRPr="00605093">
        <w:t>Discussion on what the adjective should be for the operation elements.</w:t>
      </w:r>
    </w:p>
    <w:p w14:paraId="0AD75D01" w14:textId="2987F4CE" w:rsidR="006F5CEE" w:rsidRPr="00605093" w:rsidRDefault="006F5CEE" w:rsidP="00963746">
      <w:pPr>
        <w:numPr>
          <w:ilvl w:val="3"/>
          <w:numId w:val="1"/>
        </w:numPr>
      </w:pPr>
      <w:r w:rsidRPr="00605093">
        <w:t>Change from operation elements to element(s) corresponding</w:t>
      </w:r>
      <w:r w:rsidR="00994C69" w:rsidRPr="00605093">
        <w:t>.</w:t>
      </w:r>
    </w:p>
    <w:p w14:paraId="5FC73A35" w14:textId="197C67EA" w:rsidR="00994C69" w:rsidRPr="00605093" w:rsidRDefault="00994C69" w:rsidP="00963746">
      <w:pPr>
        <w:numPr>
          <w:ilvl w:val="3"/>
          <w:numId w:val="1"/>
        </w:numPr>
      </w:pPr>
      <w:r w:rsidRPr="00605093">
        <w:t xml:space="preserve">This change had a lot of discussion to identify that the element(s) have both PHY and MAC </w:t>
      </w:r>
      <w:r w:rsidR="00735F2C" w:rsidRPr="00605093">
        <w:t>components.</w:t>
      </w:r>
    </w:p>
    <w:p w14:paraId="54AB4E6E" w14:textId="6FA7A152" w:rsidR="00735F2C" w:rsidRPr="00605093" w:rsidRDefault="000B57AE" w:rsidP="00963746">
      <w:pPr>
        <w:numPr>
          <w:ilvl w:val="3"/>
          <w:numId w:val="1"/>
        </w:numPr>
      </w:pPr>
      <w:r w:rsidRPr="00605093">
        <w:t>Proposed Resolution: REVISED (GEN: 2022-09-15 03:16:34Z) Incorporate the changes shown in 11-22/0936r1 (</w:t>
      </w:r>
      <w:hyperlink r:id="rId53" w:history="1">
        <w:r w:rsidR="00EC4215" w:rsidRPr="00605093">
          <w:rPr>
            <w:rStyle w:val="Hyperlink"/>
          </w:rPr>
          <w:t>https://mentor.ieee.org/802.11/dcn/22/11-22-0936-01-000m-miscellaneous-crs-part-2.docx</w:t>
        </w:r>
      </w:hyperlink>
      <w:r w:rsidRPr="00605093">
        <w:t>) under all headings that include CID 1031.</w:t>
      </w:r>
    </w:p>
    <w:p w14:paraId="736176B8" w14:textId="3820E2F9" w:rsidR="000B57AE" w:rsidRPr="00605093" w:rsidRDefault="001B2D39" w:rsidP="00963746">
      <w:pPr>
        <w:numPr>
          <w:ilvl w:val="3"/>
          <w:numId w:val="1"/>
        </w:numPr>
      </w:pPr>
      <w:r w:rsidRPr="00605093">
        <w:t>No objection – Mark Ready for Motion.</w:t>
      </w:r>
    </w:p>
    <w:p w14:paraId="60B03F59" w14:textId="171727A1" w:rsidR="001B2D39" w:rsidRPr="00605093" w:rsidRDefault="001B2D39" w:rsidP="00963746">
      <w:pPr>
        <w:numPr>
          <w:ilvl w:val="2"/>
          <w:numId w:val="1"/>
        </w:numPr>
        <w:rPr>
          <w:highlight w:val="green"/>
        </w:rPr>
      </w:pPr>
      <w:r w:rsidRPr="00605093">
        <w:rPr>
          <w:highlight w:val="green"/>
        </w:rPr>
        <w:t>CID 1310 (GEN)</w:t>
      </w:r>
    </w:p>
    <w:p w14:paraId="6E580D0C" w14:textId="25A740AB" w:rsidR="001B2D39" w:rsidRPr="00605093" w:rsidRDefault="001B2D39" w:rsidP="00963746">
      <w:pPr>
        <w:numPr>
          <w:ilvl w:val="3"/>
          <w:numId w:val="1"/>
        </w:numPr>
      </w:pPr>
      <w:r w:rsidRPr="00605093">
        <w:t>Review comment</w:t>
      </w:r>
    </w:p>
    <w:p w14:paraId="1C68B159" w14:textId="4866DBDE" w:rsidR="001B2D39" w:rsidRPr="00605093" w:rsidRDefault="001B2D39" w:rsidP="00963746">
      <w:pPr>
        <w:numPr>
          <w:ilvl w:val="3"/>
          <w:numId w:val="1"/>
        </w:numPr>
      </w:pPr>
      <w:r w:rsidRPr="00605093">
        <w:t xml:space="preserve"> Review proposed changes.</w:t>
      </w:r>
    </w:p>
    <w:p w14:paraId="2D0DC0AC" w14:textId="602B4C5A" w:rsidR="001B2D39" w:rsidRPr="00605093" w:rsidRDefault="008E527D" w:rsidP="00963746">
      <w:pPr>
        <w:numPr>
          <w:ilvl w:val="3"/>
          <w:numId w:val="1"/>
        </w:numPr>
      </w:pPr>
      <w:r w:rsidRPr="00605093">
        <w:t>Proposed Resolution: CID 1310 (GEN): Revised.  Insert "</w:t>
      </w:r>
      <w:proofErr w:type="spellStart"/>
      <w:r w:rsidRPr="00605093">
        <w:t>nontransmitter</w:t>
      </w:r>
      <w:proofErr w:type="spellEnd"/>
      <w:r w:rsidRPr="00605093">
        <w:t>" before "identifier (ID)" in the clause 3.1 definition.</w:t>
      </w:r>
    </w:p>
    <w:p w14:paraId="781D0B7B" w14:textId="2289BCBA" w:rsidR="008E527D" w:rsidRPr="00605093" w:rsidRDefault="008E527D" w:rsidP="00963746">
      <w:pPr>
        <w:numPr>
          <w:ilvl w:val="3"/>
          <w:numId w:val="1"/>
        </w:numPr>
      </w:pPr>
      <w:r w:rsidRPr="00605093">
        <w:t>No objection – Mark Ready for Motion.</w:t>
      </w:r>
    </w:p>
    <w:p w14:paraId="191A0004" w14:textId="70048B9A" w:rsidR="008E527D" w:rsidRPr="00605093" w:rsidRDefault="008E527D" w:rsidP="00963746">
      <w:pPr>
        <w:numPr>
          <w:ilvl w:val="2"/>
          <w:numId w:val="1"/>
        </w:numPr>
      </w:pPr>
      <w:r w:rsidRPr="00605093">
        <w:t>CID 1199 (MAC)</w:t>
      </w:r>
    </w:p>
    <w:p w14:paraId="796C946B" w14:textId="4AA8B876" w:rsidR="008E527D" w:rsidRPr="00605093" w:rsidRDefault="00FC0AAE" w:rsidP="00963746">
      <w:pPr>
        <w:numPr>
          <w:ilvl w:val="3"/>
          <w:numId w:val="1"/>
        </w:numPr>
      </w:pPr>
      <w:r w:rsidRPr="00605093">
        <w:t>Review comment</w:t>
      </w:r>
    </w:p>
    <w:p w14:paraId="45B95ADD" w14:textId="2DB7EA2F" w:rsidR="00FC0AAE" w:rsidRPr="00605093" w:rsidRDefault="00FC0AAE" w:rsidP="00963746">
      <w:pPr>
        <w:numPr>
          <w:ilvl w:val="3"/>
          <w:numId w:val="1"/>
        </w:numPr>
      </w:pPr>
      <w:r w:rsidRPr="00605093">
        <w:t>Proposed Resolution:  CID 1199 (MAC): REVISED (MAC: 2022-09-15 03:20:35Z): Incorporate the changes shown in 11-22/0936r1 (https://mentor.ieee.org/802.11/dcn/22/11-22-0936-01-000m-miscellaneous-crs-part-2.docx) under all headings that include CID 1199.</w:t>
      </w:r>
    </w:p>
    <w:p w14:paraId="039FD7EE" w14:textId="7933799B" w:rsidR="00FC0AAE" w:rsidRPr="00605093" w:rsidRDefault="0019026A" w:rsidP="00963746">
      <w:pPr>
        <w:numPr>
          <w:ilvl w:val="3"/>
          <w:numId w:val="1"/>
        </w:numPr>
      </w:pPr>
      <w:r w:rsidRPr="00605093">
        <w:t>No Objection – Mark Ready for Motion</w:t>
      </w:r>
    </w:p>
    <w:p w14:paraId="46CD23D2" w14:textId="485D8862" w:rsidR="0019026A" w:rsidRPr="00605093" w:rsidRDefault="00B03D24" w:rsidP="00963746">
      <w:pPr>
        <w:numPr>
          <w:ilvl w:val="1"/>
          <w:numId w:val="1"/>
        </w:numPr>
      </w:pPr>
      <w:r w:rsidRPr="006A1550">
        <w:rPr>
          <w:b/>
          <w:bCs/>
        </w:rPr>
        <w:t xml:space="preserve">MAC </w:t>
      </w:r>
      <w:r w:rsidR="00CA5D43" w:rsidRPr="006A1550">
        <w:rPr>
          <w:b/>
          <w:bCs/>
        </w:rPr>
        <w:t>Quick Review</w:t>
      </w:r>
      <w:r w:rsidR="00CA5D43" w:rsidRPr="00605093">
        <w:t xml:space="preserve"> </w:t>
      </w:r>
      <w:r w:rsidRPr="00605093">
        <w:t>CIDS:</w:t>
      </w:r>
      <w:r w:rsidR="00CA5D43" w:rsidRPr="00605093">
        <w:t xml:space="preserve"> Mark HAMILTON (</w:t>
      </w:r>
      <w:r w:rsidR="0093173D" w:rsidRPr="00605093">
        <w:t>Ruckus/</w:t>
      </w:r>
      <w:proofErr w:type="spellStart"/>
      <w:r w:rsidR="0093173D" w:rsidRPr="00605093">
        <w:t>Commscope</w:t>
      </w:r>
      <w:proofErr w:type="spellEnd"/>
      <w:r w:rsidR="0093173D" w:rsidRPr="00605093">
        <w:t>)</w:t>
      </w:r>
    </w:p>
    <w:p w14:paraId="4745E2D4" w14:textId="5FEF650E" w:rsidR="0093173D" w:rsidRPr="00605093" w:rsidRDefault="0093173D" w:rsidP="00963746">
      <w:pPr>
        <w:numPr>
          <w:ilvl w:val="2"/>
          <w:numId w:val="1"/>
        </w:numPr>
        <w:rPr>
          <w:highlight w:val="yellow"/>
        </w:rPr>
      </w:pPr>
      <w:r w:rsidRPr="00605093">
        <w:rPr>
          <w:highlight w:val="yellow"/>
        </w:rPr>
        <w:t>CID 1198 (MAC)</w:t>
      </w:r>
    </w:p>
    <w:p w14:paraId="7E04A4F8" w14:textId="366C3F75" w:rsidR="0093173D" w:rsidRPr="00605093" w:rsidRDefault="0093173D" w:rsidP="00963746">
      <w:pPr>
        <w:numPr>
          <w:ilvl w:val="3"/>
          <w:numId w:val="1"/>
        </w:numPr>
      </w:pPr>
      <w:r w:rsidRPr="00605093">
        <w:t xml:space="preserve">We looked at this one on </w:t>
      </w:r>
      <w:r w:rsidR="00A65958" w:rsidRPr="00605093">
        <w:t>Tuesday but</w:t>
      </w:r>
      <w:r w:rsidRPr="00605093">
        <w:t xml:space="preserve"> need to </w:t>
      </w:r>
      <w:r w:rsidR="009B47BB" w:rsidRPr="00605093">
        <w:t>have a new resolution prepared.  Will be discussed tomorrow.</w:t>
      </w:r>
    </w:p>
    <w:p w14:paraId="3E9BBD87" w14:textId="06B206AE" w:rsidR="009B47BB" w:rsidRPr="00605093" w:rsidRDefault="009B47BB" w:rsidP="00963746">
      <w:pPr>
        <w:numPr>
          <w:ilvl w:val="2"/>
          <w:numId w:val="1"/>
        </w:numPr>
        <w:rPr>
          <w:highlight w:val="green"/>
        </w:rPr>
      </w:pPr>
      <w:r w:rsidRPr="00605093">
        <w:rPr>
          <w:highlight w:val="green"/>
        </w:rPr>
        <w:t>CID 1178 (MAC)</w:t>
      </w:r>
    </w:p>
    <w:p w14:paraId="76B6E8C5" w14:textId="4CF8DE89" w:rsidR="009B47BB" w:rsidRPr="00605093" w:rsidRDefault="009B47BB" w:rsidP="00963746">
      <w:pPr>
        <w:numPr>
          <w:ilvl w:val="3"/>
          <w:numId w:val="1"/>
        </w:numPr>
      </w:pPr>
      <w:r w:rsidRPr="00605093">
        <w:t>Review Comment</w:t>
      </w:r>
    </w:p>
    <w:p w14:paraId="7CC01D08" w14:textId="1173ACF7" w:rsidR="00B03D24" w:rsidRPr="00605093" w:rsidRDefault="00040749" w:rsidP="00963746">
      <w:pPr>
        <w:numPr>
          <w:ilvl w:val="3"/>
          <w:numId w:val="1"/>
        </w:numPr>
      </w:pPr>
      <w:r w:rsidRPr="00605093">
        <w:lastRenderedPageBreak/>
        <w:t xml:space="preserve">Proposed Resolution: </w:t>
      </w:r>
      <w:r w:rsidR="00332DA9" w:rsidRPr="00605093">
        <w:t>REJECTED (MAC: 2022-08-29 23:23:28Z): The TG could not agree that an unrecognized channel number is necessarily a correctly formed Neighbor AP Information field (and hence would not be conforming), or if that is possible, that this is a special case that needs specific description of normative behavior.  There was discussion whether a zero Channel Number should be mentioned as another special case, but that discussion did not reach agreement, either.</w:t>
      </w:r>
    </w:p>
    <w:p w14:paraId="4F47F181" w14:textId="35DAFCA8" w:rsidR="00A3712D" w:rsidRPr="00605093" w:rsidRDefault="00332DA9" w:rsidP="00963746">
      <w:pPr>
        <w:numPr>
          <w:ilvl w:val="3"/>
          <w:numId w:val="1"/>
        </w:numPr>
      </w:pPr>
      <w:r w:rsidRPr="00605093">
        <w:t>No Objection – Mark Ready for Motion</w:t>
      </w:r>
    </w:p>
    <w:p w14:paraId="2D1B85D6" w14:textId="2CD9FD97" w:rsidR="00332DA9" w:rsidRPr="00605093" w:rsidRDefault="00332DA9" w:rsidP="00963746">
      <w:pPr>
        <w:numPr>
          <w:ilvl w:val="2"/>
          <w:numId w:val="1"/>
        </w:numPr>
        <w:rPr>
          <w:highlight w:val="green"/>
        </w:rPr>
      </w:pPr>
      <w:r w:rsidRPr="00605093">
        <w:rPr>
          <w:highlight w:val="green"/>
        </w:rPr>
        <w:t xml:space="preserve">CID </w:t>
      </w:r>
      <w:r w:rsidR="00E87A7C" w:rsidRPr="00605093">
        <w:rPr>
          <w:highlight w:val="green"/>
        </w:rPr>
        <w:t>1195 (MAC)</w:t>
      </w:r>
    </w:p>
    <w:p w14:paraId="41E25EF9" w14:textId="65E6AD92" w:rsidR="00E87A7C" w:rsidRPr="00605093" w:rsidRDefault="00E87A7C" w:rsidP="00963746">
      <w:pPr>
        <w:numPr>
          <w:ilvl w:val="3"/>
          <w:numId w:val="1"/>
        </w:numPr>
      </w:pPr>
      <w:r w:rsidRPr="00605093">
        <w:t>Review comment</w:t>
      </w:r>
    </w:p>
    <w:p w14:paraId="69A923AF" w14:textId="5511E1BC" w:rsidR="00F8448E" w:rsidRPr="00605093" w:rsidRDefault="002D6F86" w:rsidP="00963746">
      <w:pPr>
        <w:numPr>
          <w:ilvl w:val="3"/>
          <w:numId w:val="1"/>
        </w:numPr>
      </w:pPr>
      <w:r w:rsidRPr="00605093">
        <w:t xml:space="preserve">Discussion on if </w:t>
      </w:r>
      <w:proofErr w:type="gramStart"/>
      <w:r w:rsidRPr="00605093">
        <w:t>Non-HT</w:t>
      </w:r>
      <w:proofErr w:type="gramEnd"/>
      <w:r w:rsidRPr="00605093">
        <w:t xml:space="preserve"> in 6Ghz was allowed or not.</w:t>
      </w:r>
    </w:p>
    <w:p w14:paraId="5D9DAE54" w14:textId="1CE44D37" w:rsidR="00E87A7C" w:rsidRPr="00605093" w:rsidRDefault="005F0C55" w:rsidP="00963746">
      <w:pPr>
        <w:numPr>
          <w:ilvl w:val="3"/>
          <w:numId w:val="1"/>
        </w:numPr>
      </w:pPr>
      <w:r w:rsidRPr="00605093">
        <w:t>Proposed Resolution: REJECTED (MAC: 2022-08-29 23:23:28Z): The TG did not reach agreement to enable use of Non-HT Duplicate group addressed PPDUs in 6 GHz.</w:t>
      </w:r>
    </w:p>
    <w:p w14:paraId="438B3947" w14:textId="7411865F" w:rsidR="005F0C55" w:rsidRPr="00605093" w:rsidRDefault="00F8448E" w:rsidP="00963746">
      <w:pPr>
        <w:numPr>
          <w:ilvl w:val="3"/>
          <w:numId w:val="1"/>
        </w:numPr>
      </w:pPr>
      <w:r w:rsidRPr="00605093">
        <w:t>No Objection – Mark Ready for Motion</w:t>
      </w:r>
    </w:p>
    <w:p w14:paraId="5F5CCF37" w14:textId="26C86D78" w:rsidR="00F8448E" w:rsidRPr="00605093" w:rsidRDefault="002D6F86" w:rsidP="00963746">
      <w:pPr>
        <w:numPr>
          <w:ilvl w:val="2"/>
          <w:numId w:val="1"/>
        </w:numPr>
        <w:rPr>
          <w:highlight w:val="green"/>
        </w:rPr>
      </w:pPr>
      <w:r w:rsidRPr="00605093">
        <w:rPr>
          <w:highlight w:val="green"/>
        </w:rPr>
        <w:t>CID 1197 (MAC)</w:t>
      </w:r>
    </w:p>
    <w:p w14:paraId="721C570D" w14:textId="0B135F68" w:rsidR="002D6F86" w:rsidRPr="00605093" w:rsidRDefault="00DF71ED" w:rsidP="00963746">
      <w:pPr>
        <w:numPr>
          <w:ilvl w:val="3"/>
          <w:numId w:val="1"/>
        </w:numPr>
      </w:pPr>
      <w:r w:rsidRPr="00605093">
        <w:t>Review comment</w:t>
      </w:r>
    </w:p>
    <w:p w14:paraId="013FBED9" w14:textId="7E449B0E" w:rsidR="00DF71ED" w:rsidRPr="00605093" w:rsidRDefault="00093812" w:rsidP="00963746">
      <w:pPr>
        <w:numPr>
          <w:ilvl w:val="3"/>
          <w:numId w:val="1"/>
        </w:numPr>
      </w:pPr>
      <w:r w:rsidRPr="00605093">
        <w:t>Proposed Resolution: REJECTED (MAC: 2022-08-29 23:23:28Z): The group could not come to consensus on a set of changes to the draft that would satisfy the commenter.  Concerns were raised about clarifying the wording and the polarity of any reuse of the Reserved bit in the BSS Parameters subfield.</w:t>
      </w:r>
    </w:p>
    <w:p w14:paraId="7EE347FE" w14:textId="77777777" w:rsidR="00F92657" w:rsidRPr="00605093" w:rsidRDefault="00F92657" w:rsidP="00963746">
      <w:pPr>
        <w:numPr>
          <w:ilvl w:val="3"/>
          <w:numId w:val="1"/>
        </w:numPr>
      </w:pPr>
      <w:r w:rsidRPr="00605093">
        <w:t>No Objection – Mark Ready for Motion</w:t>
      </w:r>
    </w:p>
    <w:p w14:paraId="7442B867" w14:textId="09A2302A" w:rsidR="00093812" w:rsidRPr="00605093" w:rsidRDefault="00F92657" w:rsidP="00963746">
      <w:pPr>
        <w:numPr>
          <w:ilvl w:val="2"/>
          <w:numId w:val="1"/>
        </w:numPr>
        <w:rPr>
          <w:highlight w:val="green"/>
        </w:rPr>
      </w:pPr>
      <w:r w:rsidRPr="00605093">
        <w:rPr>
          <w:highlight w:val="green"/>
        </w:rPr>
        <w:t>CID</w:t>
      </w:r>
      <w:r w:rsidR="000541F7" w:rsidRPr="00605093">
        <w:rPr>
          <w:highlight w:val="green"/>
        </w:rPr>
        <w:t xml:space="preserve"> 1324 (MAC)</w:t>
      </w:r>
    </w:p>
    <w:p w14:paraId="2E1E7FBE" w14:textId="681B0C01" w:rsidR="000541F7" w:rsidRPr="00605093" w:rsidRDefault="000541F7" w:rsidP="00963746">
      <w:pPr>
        <w:numPr>
          <w:ilvl w:val="3"/>
          <w:numId w:val="1"/>
        </w:numPr>
      </w:pPr>
      <w:r w:rsidRPr="00605093">
        <w:t>Review comment</w:t>
      </w:r>
    </w:p>
    <w:p w14:paraId="70A87513" w14:textId="18DF792D" w:rsidR="000541F7" w:rsidRPr="00605093" w:rsidRDefault="000541F7" w:rsidP="00963746">
      <w:pPr>
        <w:numPr>
          <w:ilvl w:val="3"/>
          <w:numId w:val="1"/>
        </w:numPr>
      </w:pPr>
      <w:r w:rsidRPr="00605093">
        <w:t xml:space="preserve">Proposed Resolution: </w:t>
      </w:r>
      <w:r w:rsidR="007309F1" w:rsidRPr="00605093">
        <w:t xml:space="preserve">REVISED (MAC: 2022-09-15 03:35:41Z) </w:t>
      </w:r>
      <w:proofErr w:type="gramStart"/>
      <w:r w:rsidR="007309F1" w:rsidRPr="00605093">
        <w:t>-  "</w:t>
      </w:r>
      <w:proofErr w:type="gramEnd"/>
      <w:r w:rsidR="007309F1" w:rsidRPr="00605093">
        <w:t>For the Short A-MSDU case, an A-MSDU contains only MSDUs whose SAs are all the same, and whose DAs are all the same."</w:t>
      </w:r>
      <w:r w:rsidR="00957CE4" w:rsidRPr="00605093">
        <w:t xml:space="preserve">: </w:t>
      </w:r>
      <w:r w:rsidRPr="00605093">
        <w:t>.</w:t>
      </w:r>
    </w:p>
    <w:p w14:paraId="25D204F4" w14:textId="77777777" w:rsidR="000541F7" w:rsidRPr="00605093" w:rsidRDefault="000541F7" w:rsidP="00963746">
      <w:pPr>
        <w:numPr>
          <w:ilvl w:val="3"/>
          <w:numId w:val="1"/>
        </w:numPr>
      </w:pPr>
      <w:r w:rsidRPr="00605093">
        <w:t>No Objection – Mark Ready for Motion</w:t>
      </w:r>
    </w:p>
    <w:p w14:paraId="465C874C" w14:textId="11607B6C" w:rsidR="000541F7" w:rsidRPr="00605093" w:rsidRDefault="007309F1" w:rsidP="00963746">
      <w:pPr>
        <w:numPr>
          <w:ilvl w:val="2"/>
          <w:numId w:val="1"/>
        </w:numPr>
        <w:rPr>
          <w:highlight w:val="green"/>
        </w:rPr>
      </w:pPr>
      <w:r w:rsidRPr="00605093">
        <w:rPr>
          <w:highlight w:val="green"/>
        </w:rPr>
        <w:t>CID 1556 (MAC)</w:t>
      </w:r>
    </w:p>
    <w:p w14:paraId="3D6B8EDD" w14:textId="54F6AB4A" w:rsidR="007309F1" w:rsidRPr="00605093" w:rsidRDefault="007309F1" w:rsidP="00963746">
      <w:pPr>
        <w:numPr>
          <w:ilvl w:val="3"/>
          <w:numId w:val="1"/>
        </w:numPr>
      </w:pPr>
      <w:r w:rsidRPr="00605093">
        <w:t>Review Comment</w:t>
      </w:r>
    </w:p>
    <w:p w14:paraId="16161319" w14:textId="7847A6AC" w:rsidR="007309F1" w:rsidRPr="00605093" w:rsidRDefault="007309F1" w:rsidP="00963746">
      <w:pPr>
        <w:numPr>
          <w:ilvl w:val="3"/>
          <w:numId w:val="1"/>
        </w:numPr>
      </w:pPr>
      <w:r w:rsidRPr="00605093">
        <w:t xml:space="preserve">Proposed Resolution: </w:t>
      </w:r>
      <w:r w:rsidR="00E43FBD" w:rsidRPr="00605093">
        <w:t>Revised; the cited table has been deleted.</w:t>
      </w:r>
    </w:p>
    <w:p w14:paraId="13D46626" w14:textId="77777777" w:rsidR="009F0A1E" w:rsidRPr="00605093" w:rsidRDefault="009F0A1E" w:rsidP="00963746">
      <w:pPr>
        <w:numPr>
          <w:ilvl w:val="3"/>
          <w:numId w:val="1"/>
        </w:numPr>
      </w:pPr>
      <w:r w:rsidRPr="00605093">
        <w:t>No Objection – Mark Ready for Motion</w:t>
      </w:r>
    </w:p>
    <w:p w14:paraId="45998CC7" w14:textId="33CF18A0" w:rsidR="00E43FBD" w:rsidRPr="00605093" w:rsidRDefault="00353634" w:rsidP="00963746">
      <w:pPr>
        <w:numPr>
          <w:ilvl w:val="2"/>
          <w:numId w:val="1"/>
        </w:numPr>
        <w:rPr>
          <w:highlight w:val="green"/>
        </w:rPr>
      </w:pPr>
      <w:r w:rsidRPr="00605093">
        <w:rPr>
          <w:highlight w:val="green"/>
        </w:rPr>
        <w:t>CID 1600 (MAC)</w:t>
      </w:r>
    </w:p>
    <w:p w14:paraId="2AF08213" w14:textId="5BEA2B4E" w:rsidR="00353634" w:rsidRPr="00605093" w:rsidRDefault="00353634" w:rsidP="00963746">
      <w:pPr>
        <w:numPr>
          <w:ilvl w:val="3"/>
          <w:numId w:val="1"/>
        </w:numPr>
      </w:pPr>
      <w:r w:rsidRPr="00605093">
        <w:t>Review Comment</w:t>
      </w:r>
    </w:p>
    <w:p w14:paraId="418C28CD" w14:textId="54BCC026" w:rsidR="00353634" w:rsidRPr="00605093" w:rsidRDefault="00447BF6" w:rsidP="00963746">
      <w:pPr>
        <w:numPr>
          <w:ilvl w:val="3"/>
          <w:numId w:val="1"/>
        </w:numPr>
      </w:pPr>
      <w:r w:rsidRPr="00605093">
        <w:t xml:space="preserve">Discussion on change of roaming to BSS </w:t>
      </w:r>
      <w:r w:rsidR="00D00F7B" w:rsidRPr="00605093">
        <w:t>t</w:t>
      </w:r>
      <w:r w:rsidRPr="00605093">
        <w:t>ransition.</w:t>
      </w:r>
    </w:p>
    <w:p w14:paraId="09B3B682" w14:textId="71E89BFC" w:rsidR="00447BF6" w:rsidRPr="00605093" w:rsidRDefault="00D00F7B" w:rsidP="00963746">
      <w:pPr>
        <w:numPr>
          <w:ilvl w:val="3"/>
          <w:numId w:val="1"/>
        </w:numPr>
      </w:pPr>
      <w:r w:rsidRPr="00605093">
        <w:t>Discussion of the case of the word transition.</w:t>
      </w:r>
    </w:p>
    <w:p w14:paraId="6FAE96D1" w14:textId="0FE985EE" w:rsidR="00332DA9" w:rsidRPr="00605093" w:rsidRDefault="00844C6E" w:rsidP="00963746">
      <w:pPr>
        <w:numPr>
          <w:ilvl w:val="3"/>
          <w:numId w:val="1"/>
        </w:numPr>
      </w:pPr>
      <w:r w:rsidRPr="00605093">
        <w:t>Proposed Resolution:</w:t>
      </w:r>
      <w:r w:rsidR="00736A9E" w:rsidRPr="00605093">
        <w:t xml:space="preserve"> REVISED (MAC: 2022-09-08 22:31:31Z).  At (D1.3) P279.24, P610.34… change "roaming" to "BSS transition".  At P1312.24 change "roaming" to "performing BSS transition".  At P1312.59 change "roaming" to "BSS transitioning".  At P3176.41 change "Roaming" to "BSS transition".</w:t>
      </w:r>
    </w:p>
    <w:p w14:paraId="39713993" w14:textId="77777777" w:rsidR="00736A9E" w:rsidRPr="00605093" w:rsidRDefault="00736A9E" w:rsidP="00963746">
      <w:pPr>
        <w:numPr>
          <w:ilvl w:val="3"/>
          <w:numId w:val="1"/>
        </w:numPr>
      </w:pPr>
      <w:r w:rsidRPr="00605093">
        <w:t>No Objection – Mark Ready for Motion</w:t>
      </w:r>
    </w:p>
    <w:p w14:paraId="09F9C37D" w14:textId="5694A605" w:rsidR="00332DA9" w:rsidRPr="00605093" w:rsidRDefault="00736A9E" w:rsidP="00963746">
      <w:pPr>
        <w:numPr>
          <w:ilvl w:val="2"/>
          <w:numId w:val="1"/>
        </w:numPr>
      </w:pPr>
      <w:r w:rsidRPr="00605093">
        <w:rPr>
          <w:highlight w:val="green"/>
        </w:rPr>
        <w:t xml:space="preserve">CID </w:t>
      </w:r>
      <w:r w:rsidR="0069665F" w:rsidRPr="00605093">
        <w:rPr>
          <w:highlight w:val="green"/>
        </w:rPr>
        <w:t>1690 (MAC)</w:t>
      </w:r>
    </w:p>
    <w:p w14:paraId="1FB1FC43" w14:textId="7D38AE0B" w:rsidR="0069665F" w:rsidRPr="00605093" w:rsidRDefault="0069665F" w:rsidP="00963746">
      <w:pPr>
        <w:numPr>
          <w:ilvl w:val="3"/>
          <w:numId w:val="1"/>
        </w:numPr>
      </w:pPr>
      <w:r w:rsidRPr="00605093">
        <w:t>Review comment</w:t>
      </w:r>
    </w:p>
    <w:p w14:paraId="0279CD4B" w14:textId="51165214" w:rsidR="0069665F" w:rsidRPr="00605093" w:rsidRDefault="0069665F" w:rsidP="00963746">
      <w:pPr>
        <w:numPr>
          <w:ilvl w:val="3"/>
          <w:numId w:val="1"/>
        </w:numPr>
      </w:pPr>
      <w:r w:rsidRPr="00605093">
        <w:t xml:space="preserve">Proposed Resolution: REVISED (MAC: 2022-09-08 22:48:07Z) - Append to the paragraph starting at P1209.6, "When included in a Beacon request with the Data field set to other than 1, it indicates that the requesting STA asks the responding STA not to include </w:t>
      </w:r>
      <w:r w:rsidR="000810D5" w:rsidRPr="00605093">
        <w:t xml:space="preserve">such </w:t>
      </w:r>
      <w:r w:rsidRPr="00605093">
        <w:t>an indication."</w:t>
      </w:r>
    </w:p>
    <w:p w14:paraId="6D9F3C95" w14:textId="5679FEE2" w:rsidR="0069665F" w:rsidRPr="00605093" w:rsidRDefault="0069665F" w:rsidP="00963746">
      <w:pPr>
        <w:numPr>
          <w:ilvl w:val="3"/>
          <w:numId w:val="1"/>
        </w:numPr>
      </w:pPr>
      <w:r w:rsidRPr="00605093">
        <w:t>No Objection – Mark Ready for Motion.</w:t>
      </w:r>
    </w:p>
    <w:p w14:paraId="1426E360" w14:textId="1E223BDE" w:rsidR="00332DA9" w:rsidRPr="00605093" w:rsidRDefault="00612C89" w:rsidP="00963746">
      <w:pPr>
        <w:numPr>
          <w:ilvl w:val="2"/>
          <w:numId w:val="1"/>
        </w:numPr>
        <w:rPr>
          <w:highlight w:val="green"/>
        </w:rPr>
      </w:pPr>
      <w:r w:rsidRPr="00605093">
        <w:rPr>
          <w:highlight w:val="green"/>
        </w:rPr>
        <w:t>CID 1754 (MAC)</w:t>
      </w:r>
    </w:p>
    <w:p w14:paraId="600F5328" w14:textId="6622A7A3" w:rsidR="00612C89" w:rsidRPr="00605093" w:rsidRDefault="00612C89" w:rsidP="00963746">
      <w:pPr>
        <w:numPr>
          <w:ilvl w:val="3"/>
          <w:numId w:val="1"/>
        </w:numPr>
      </w:pPr>
      <w:r w:rsidRPr="00605093">
        <w:t>Review comment</w:t>
      </w:r>
    </w:p>
    <w:p w14:paraId="5A860AB4" w14:textId="2EADC387" w:rsidR="009B5C94" w:rsidRPr="00605093" w:rsidRDefault="009B5C94" w:rsidP="00963746">
      <w:pPr>
        <w:numPr>
          <w:ilvl w:val="3"/>
          <w:numId w:val="1"/>
        </w:numPr>
      </w:pPr>
      <w:r w:rsidRPr="00605093">
        <w:t>Discussion on where to put the suggested new text.</w:t>
      </w:r>
    </w:p>
    <w:p w14:paraId="5B32E49D" w14:textId="52412570" w:rsidR="00654C63" w:rsidRPr="00605093" w:rsidRDefault="00654C63" w:rsidP="00963746">
      <w:pPr>
        <w:numPr>
          <w:ilvl w:val="3"/>
          <w:numId w:val="1"/>
        </w:numPr>
      </w:pPr>
      <w:r w:rsidRPr="00605093">
        <w:lastRenderedPageBreak/>
        <w:t>Should it be in 14.2.3 or 14.2.2?</w:t>
      </w:r>
    </w:p>
    <w:p w14:paraId="4F92C1E6" w14:textId="4ACEE0CA" w:rsidR="00612C89" w:rsidRPr="00605093" w:rsidRDefault="00612C89" w:rsidP="00963746">
      <w:pPr>
        <w:numPr>
          <w:ilvl w:val="3"/>
          <w:numId w:val="1"/>
        </w:numPr>
      </w:pPr>
      <w:r w:rsidRPr="00605093">
        <w:t xml:space="preserve">Proposed Resolution: </w:t>
      </w:r>
      <w:r w:rsidR="0081589A" w:rsidRPr="00605093">
        <w:t>REVISED (MAC: 2022-09-09 19:29:39Z): At 3319.23 add the following paragraph:</w:t>
      </w:r>
      <w:r w:rsidR="0081589A" w:rsidRPr="00605093">
        <w:cr/>
        <w:t>"An MBSS does not have a BSSID.  Any field containing a BSSID contains the MAC address of a particular (originating or target) mesh STA, or the wildcard BSSID where permitted."</w:t>
      </w:r>
    </w:p>
    <w:p w14:paraId="21C166BA" w14:textId="2BCF1294" w:rsidR="00654C63" w:rsidRPr="00605093" w:rsidRDefault="00654C63" w:rsidP="00963746">
      <w:pPr>
        <w:numPr>
          <w:ilvl w:val="3"/>
          <w:numId w:val="1"/>
        </w:numPr>
      </w:pPr>
      <w:r w:rsidRPr="00605093">
        <w:t>No Objection – Mark Ready for Motion.</w:t>
      </w:r>
    </w:p>
    <w:p w14:paraId="420871E9" w14:textId="3489915B" w:rsidR="00654C63" w:rsidRPr="00605093" w:rsidRDefault="0098637E" w:rsidP="00963746">
      <w:pPr>
        <w:numPr>
          <w:ilvl w:val="2"/>
          <w:numId w:val="1"/>
        </w:numPr>
        <w:rPr>
          <w:highlight w:val="green"/>
        </w:rPr>
      </w:pPr>
      <w:r w:rsidRPr="00605093">
        <w:rPr>
          <w:highlight w:val="green"/>
        </w:rPr>
        <w:t>CID 1771 (MAC)</w:t>
      </w:r>
    </w:p>
    <w:p w14:paraId="55028DBD" w14:textId="3FB2404A" w:rsidR="00111B10" w:rsidRPr="00605093" w:rsidRDefault="00111B10" w:rsidP="00963746">
      <w:pPr>
        <w:numPr>
          <w:ilvl w:val="3"/>
          <w:numId w:val="1"/>
        </w:numPr>
      </w:pPr>
      <w:r w:rsidRPr="00605093">
        <w:t xml:space="preserve"> </w:t>
      </w:r>
      <w:r w:rsidR="00295E28" w:rsidRPr="00605093">
        <w:t>Done this morning.</w:t>
      </w:r>
    </w:p>
    <w:p w14:paraId="34592808" w14:textId="502D3A63" w:rsidR="00295E28" w:rsidRPr="00605093" w:rsidRDefault="00295E28" w:rsidP="00963746">
      <w:pPr>
        <w:numPr>
          <w:ilvl w:val="2"/>
          <w:numId w:val="1"/>
        </w:numPr>
        <w:rPr>
          <w:highlight w:val="green"/>
        </w:rPr>
      </w:pPr>
      <w:r w:rsidRPr="00605093">
        <w:rPr>
          <w:highlight w:val="green"/>
        </w:rPr>
        <w:t xml:space="preserve">CID </w:t>
      </w:r>
      <w:r w:rsidR="00F7528D" w:rsidRPr="00605093">
        <w:rPr>
          <w:highlight w:val="green"/>
        </w:rPr>
        <w:t>1797 (MAC)</w:t>
      </w:r>
    </w:p>
    <w:p w14:paraId="7225CA45" w14:textId="14E910AA" w:rsidR="00F7528D" w:rsidRPr="00605093" w:rsidRDefault="00F7528D" w:rsidP="00963746">
      <w:pPr>
        <w:numPr>
          <w:ilvl w:val="3"/>
          <w:numId w:val="1"/>
        </w:numPr>
      </w:pPr>
      <w:r w:rsidRPr="00605093">
        <w:t xml:space="preserve"> Review Comment</w:t>
      </w:r>
    </w:p>
    <w:p w14:paraId="4C310028" w14:textId="43C700C9" w:rsidR="00A26C6F" w:rsidRPr="00605093" w:rsidRDefault="00A26C6F" w:rsidP="00963746">
      <w:pPr>
        <w:numPr>
          <w:ilvl w:val="3"/>
          <w:numId w:val="1"/>
        </w:numPr>
      </w:pPr>
      <w:r w:rsidRPr="00605093">
        <w:t xml:space="preserve"> </w:t>
      </w:r>
      <w:r w:rsidR="006204A2" w:rsidRPr="00605093">
        <w:t xml:space="preserve">Proposed Resolution: </w:t>
      </w:r>
      <w:r w:rsidR="00001E30" w:rsidRPr="00605093">
        <w:t>REVISED (MAC: 2022-09-15 02:12:01Z): At 1179.26, add to the end of the sentence: "that was the source of the Supported Rates and</w:t>
      </w:r>
      <w:r w:rsidR="00001E30" w:rsidRPr="00605093">
        <w:cr/>
        <w:t>BSS Membership Selectors element or Extended Supported Rates and BSS</w:t>
      </w:r>
      <w:r w:rsidR="00001E30" w:rsidRPr="00605093">
        <w:cr/>
        <w:t>Membership Selectors element containing this value".  Note to commenter: this is the requested change.</w:t>
      </w:r>
    </w:p>
    <w:p w14:paraId="726FE3E8" w14:textId="77777777" w:rsidR="00A26C6F" w:rsidRPr="00605093" w:rsidRDefault="00F7528D" w:rsidP="00963746">
      <w:pPr>
        <w:numPr>
          <w:ilvl w:val="3"/>
          <w:numId w:val="1"/>
        </w:numPr>
      </w:pPr>
      <w:r w:rsidRPr="00605093">
        <w:t xml:space="preserve"> </w:t>
      </w:r>
      <w:r w:rsidR="00A26C6F" w:rsidRPr="00605093">
        <w:t>No Objection – Mark Ready for Motion.</w:t>
      </w:r>
    </w:p>
    <w:p w14:paraId="1D6D0E01" w14:textId="1F75E23E" w:rsidR="00F7528D" w:rsidRPr="00605093" w:rsidRDefault="00001E30" w:rsidP="00963746">
      <w:pPr>
        <w:numPr>
          <w:ilvl w:val="2"/>
          <w:numId w:val="1"/>
        </w:numPr>
        <w:rPr>
          <w:highlight w:val="green"/>
        </w:rPr>
      </w:pPr>
      <w:r w:rsidRPr="00605093">
        <w:rPr>
          <w:highlight w:val="green"/>
        </w:rPr>
        <w:t>CID 1819 (MAC)</w:t>
      </w:r>
    </w:p>
    <w:p w14:paraId="0875324D" w14:textId="017CAA1D" w:rsidR="00001E30" w:rsidRPr="00605093" w:rsidRDefault="00001E30" w:rsidP="00963746">
      <w:pPr>
        <w:numPr>
          <w:ilvl w:val="3"/>
          <w:numId w:val="1"/>
        </w:numPr>
      </w:pPr>
      <w:r w:rsidRPr="00605093">
        <w:t xml:space="preserve"> Review comment</w:t>
      </w:r>
    </w:p>
    <w:p w14:paraId="661CFF57" w14:textId="1B372055" w:rsidR="00001E30" w:rsidRPr="00605093" w:rsidRDefault="00001E30" w:rsidP="00963746">
      <w:pPr>
        <w:numPr>
          <w:ilvl w:val="3"/>
          <w:numId w:val="1"/>
        </w:numPr>
      </w:pPr>
      <w:r w:rsidRPr="00605093">
        <w:t xml:space="preserve"> </w:t>
      </w:r>
      <w:r w:rsidR="00575C84" w:rsidRPr="00605093">
        <w:t>Proposed resolution: REJECTED (MAC: 2022-08-29 23:23:28Z): These bullets are needed to limit the transmission window, in case the ADDBA Response provides a Buffer Size that exceeds the capabilities of a legacy (pre-11ax) peer.  There appears to be no normative limitation that the ADDBA Response's Buffer Size is limited per these capabilities, so the limit is needed on the transmission window adaptation, itself.</w:t>
      </w:r>
    </w:p>
    <w:p w14:paraId="02061242" w14:textId="229E913E" w:rsidR="00575C84" w:rsidRPr="00605093" w:rsidRDefault="00E031B6" w:rsidP="00963746">
      <w:pPr>
        <w:numPr>
          <w:ilvl w:val="3"/>
          <w:numId w:val="1"/>
        </w:numPr>
      </w:pPr>
      <w:r w:rsidRPr="00605093">
        <w:t xml:space="preserve"> </w:t>
      </w:r>
      <w:r w:rsidR="00575C84" w:rsidRPr="00605093">
        <w:t>No Objection – Mark Ready for Motion.</w:t>
      </w:r>
    </w:p>
    <w:p w14:paraId="3836B125" w14:textId="32B333CD" w:rsidR="00E031B6" w:rsidRPr="00605093" w:rsidRDefault="00866DD4" w:rsidP="00963746">
      <w:pPr>
        <w:numPr>
          <w:ilvl w:val="2"/>
          <w:numId w:val="1"/>
        </w:numPr>
        <w:rPr>
          <w:highlight w:val="green"/>
        </w:rPr>
      </w:pPr>
      <w:r w:rsidRPr="00605093">
        <w:rPr>
          <w:highlight w:val="green"/>
        </w:rPr>
        <w:t>CID 1659 (MAC)</w:t>
      </w:r>
    </w:p>
    <w:p w14:paraId="1FC81C8F" w14:textId="2AF87686" w:rsidR="00E031B6" w:rsidRPr="00605093" w:rsidRDefault="00E031B6" w:rsidP="00963746">
      <w:pPr>
        <w:numPr>
          <w:ilvl w:val="3"/>
          <w:numId w:val="1"/>
        </w:numPr>
      </w:pPr>
      <w:r w:rsidRPr="00605093">
        <w:t xml:space="preserve"> Review Comment</w:t>
      </w:r>
    </w:p>
    <w:p w14:paraId="18E7B55E" w14:textId="2B9DFC32" w:rsidR="00E031B6" w:rsidRPr="00605093" w:rsidRDefault="00E031B6" w:rsidP="00963746">
      <w:pPr>
        <w:numPr>
          <w:ilvl w:val="3"/>
          <w:numId w:val="1"/>
        </w:numPr>
      </w:pPr>
      <w:r w:rsidRPr="00605093">
        <w:t xml:space="preserve"> Proposed Resolution: </w:t>
      </w:r>
      <w:r w:rsidR="000A1721" w:rsidRPr="00605093">
        <w:t xml:space="preserve">REJECTED (MAC: 2022-08-29 23:23:28Z): This was discussed in Jan '22 and </w:t>
      </w:r>
      <w:proofErr w:type="gramStart"/>
      <w:r w:rsidR="000A1721" w:rsidRPr="00605093">
        <w:t>continued on</w:t>
      </w:r>
      <w:proofErr w:type="gramEnd"/>
      <w:r w:rsidR="000A1721" w:rsidRPr="00605093">
        <w:t xml:space="preserve"> the reflector.  </w:t>
      </w:r>
      <w:proofErr w:type="gramStart"/>
      <w:r w:rsidR="000A1721" w:rsidRPr="00605093">
        <w:t>A number of</w:t>
      </w:r>
      <w:proofErr w:type="gramEnd"/>
      <w:r w:rsidR="000A1721" w:rsidRPr="00605093">
        <w:t xml:space="preserve"> issues were raised that how the classifier is used depends on the usage, for example in the TSPEC of an ADDTS, or in a TFS setup.  How an all-zero Classifier Mask is treated needs to be considered in all the possible cases, and make sure the specification is appropriate for all.  Likely, Figure 9-364 should be updated as well.  </w:t>
      </w:r>
      <w:proofErr w:type="gramStart"/>
      <w:r w:rsidR="000A1721" w:rsidRPr="00605093">
        <w:t>And,</w:t>
      </w:r>
      <w:proofErr w:type="gramEnd"/>
      <w:r w:rsidR="000A1721" w:rsidRPr="00605093">
        <w:t xml:space="preserve"> perhaps some/all of this discussion doesn't belong in clause 9 at all, but should be in a behavior clause.</w:t>
      </w:r>
    </w:p>
    <w:p w14:paraId="30E0CE10" w14:textId="1F584FDD" w:rsidR="00E031B6" w:rsidRPr="00605093" w:rsidRDefault="000A1721" w:rsidP="00963746">
      <w:pPr>
        <w:numPr>
          <w:ilvl w:val="3"/>
          <w:numId w:val="1"/>
        </w:numPr>
      </w:pPr>
      <w:r w:rsidRPr="00605093">
        <w:t>No Objection – Mark Ready for Motion</w:t>
      </w:r>
    </w:p>
    <w:p w14:paraId="19FC99E5" w14:textId="2F530111" w:rsidR="000A1721" w:rsidRPr="006A1550" w:rsidRDefault="000A1721" w:rsidP="00963746">
      <w:pPr>
        <w:numPr>
          <w:ilvl w:val="1"/>
          <w:numId w:val="1"/>
        </w:numPr>
        <w:rPr>
          <w:b/>
          <w:bCs/>
        </w:rPr>
      </w:pPr>
      <w:r w:rsidRPr="006A1550">
        <w:rPr>
          <w:b/>
          <w:bCs/>
        </w:rPr>
        <w:t>Recess 6:00pm</w:t>
      </w:r>
      <w:r w:rsidR="00492F6F" w:rsidRPr="006A1550">
        <w:rPr>
          <w:b/>
          <w:bCs/>
        </w:rPr>
        <w:t xml:space="preserve"> HT</w:t>
      </w:r>
    </w:p>
    <w:p w14:paraId="49ED3525" w14:textId="77777777" w:rsidR="001F2ED3" w:rsidRPr="00605093" w:rsidRDefault="001F2ED3">
      <w:r w:rsidRPr="00605093">
        <w:br w:type="page"/>
      </w:r>
    </w:p>
    <w:p w14:paraId="3762209C" w14:textId="2DAE1D04" w:rsidR="00100ADB" w:rsidRPr="00605093" w:rsidRDefault="00100ADB" w:rsidP="00100ADB">
      <w:pPr>
        <w:pStyle w:val="ListParagraph"/>
        <w:numPr>
          <w:ilvl w:val="0"/>
          <w:numId w:val="1"/>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Thursday</w:t>
      </w:r>
      <w:r w:rsidRPr="00605093">
        <w:rPr>
          <w:b/>
          <w:bCs/>
          <w:szCs w:val="22"/>
        </w:rPr>
        <w:t>, September 1</w:t>
      </w:r>
      <w:r>
        <w:rPr>
          <w:b/>
          <w:bCs/>
          <w:szCs w:val="22"/>
        </w:rPr>
        <w:t>5</w:t>
      </w:r>
      <w:r w:rsidRPr="00605093">
        <w:rPr>
          <w:b/>
          <w:bCs/>
          <w:szCs w:val="22"/>
        </w:rPr>
        <w:t xml:space="preserve">, 2022, at </w:t>
      </w:r>
      <w:r>
        <w:rPr>
          <w:b/>
          <w:bCs/>
          <w:szCs w:val="22"/>
        </w:rPr>
        <w:t>1</w:t>
      </w:r>
      <w:r w:rsidRPr="00605093">
        <w:rPr>
          <w:b/>
          <w:bCs/>
          <w:szCs w:val="22"/>
        </w:rPr>
        <w:t>0:</w:t>
      </w:r>
      <w:r>
        <w:rPr>
          <w:b/>
          <w:bCs/>
          <w:szCs w:val="22"/>
        </w:rPr>
        <w:t>3</w:t>
      </w:r>
      <w:r w:rsidRPr="00605093">
        <w:rPr>
          <w:b/>
          <w:bCs/>
          <w:szCs w:val="22"/>
        </w:rPr>
        <w:t>0-1</w:t>
      </w:r>
      <w:r>
        <w:rPr>
          <w:b/>
          <w:bCs/>
          <w:szCs w:val="22"/>
        </w:rPr>
        <w:t>2</w:t>
      </w:r>
      <w:r w:rsidRPr="00605093">
        <w:rPr>
          <w:b/>
          <w:bCs/>
          <w:szCs w:val="22"/>
        </w:rPr>
        <w:t>:</w:t>
      </w:r>
      <w:r>
        <w:rPr>
          <w:b/>
          <w:bCs/>
          <w:szCs w:val="22"/>
        </w:rPr>
        <w:t>3</w:t>
      </w:r>
      <w:r w:rsidRPr="00605093">
        <w:rPr>
          <w:b/>
          <w:bCs/>
          <w:szCs w:val="22"/>
        </w:rPr>
        <w:t>0 HT</w:t>
      </w:r>
    </w:p>
    <w:p w14:paraId="4A89E394" w14:textId="489E8DE0" w:rsidR="00100ADB" w:rsidRPr="00605093" w:rsidRDefault="00100ADB" w:rsidP="00100ADB">
      <w:pPr>
        <w:numPr>
          <w:ilvl w:val="1"/>
          <w:numId w:val="1"/>
        </w:numPr>
        <w:rPr>
          <w:szCs w:val="22"/>
        </w:rPr>
      </w:pPr>
      <w:r w:rsidRPr="00605093">
        <w:rPr>
          <w:b/>
          <w:bCs/>
          <w:szCs w:val="22"/>
        </w:rPr>
        <w:t>Called to order</w:t>
      </w:r>
      <w:r w:rsidRPr="00605093">
        <w:rPr>
          <w:szCs w:val="22"/>
        </w:rPr>
        <w:t xml:space="preserve"> </w:t>
      </w:r>
      <w:r>
        <w:t>10:35am</w:t>
      </w:r>
      <w:r w:rsidRPr="00605093">
        <w:t xml:space="preserve"> </w:t>
      </w:r>
      <w:r>
        <w:t>H</w:t>
      </w:r>
      <w:r w:rsidRPr="00605093">
        <w:t xml:space="preserve">T </w:t>
      </w:r>
      <w:r w:rsidRPr="00605093">
        <w:rPr>
          <w:szCs w:val="22"/>
        </w:rPr>
        <w:t>by the TG Chair, Michael MONTEMURRO (Huawei).</w:t>
      </w:r>
    </w:p>
    <w:p w14:paraId="26EC759D" w14:textId="77777777" w:rsidR="00100ADB" w:rsidRPr="00605093" w:rsidRDefault="00100ADB" w:rsidP="00100ADB">
      <w:pPr>
        <w:numPr>
          <w:ilvl w:val="1"/>
          <w:numId w:val="1"/>
        </w:numPr>
        <w:rPr>
          <w:szCs w:val="22"/>
        </w:rPr>
      </w:pPr>
      <w:r w:rsidRPr="00B00331">
        <w:rPr>
          <w:b/>
          <w:bCs/>
          <w:szCs w:val="22"/>
        </w:rPr>
        <w:t>Introductions of</w:t>
      </w:r>
      <w:r w:rsidRPr="00605093">
        <w:rPr>
          <w:szCs w:val="22"/>
        </w:rPr>
        <w:t xml:space="preserve"> other Officers present:</w:t>
      </w:r>
    </w:p>
    <w:p w14:paraId="5868E180" w14:textId="77777777" w:rsidR="00100ADB" w:rsidRPr="00605093" w:rsidRDefault="00100ADB" w:rsidP="00100ADB">
      <w:pPr>
        <w:pStyle w:val="ListParagraph"/>
        <w:numPr>
          <w:ilvl w:val="2"/>
          <w:numId w:val="1"/>
        </w:numPr>
        <w:rPr>
          <w:szCs w:val="22"/>
        </w:rPr>
      </w:pPr>
      <w:r w:rsidRPr="00605093">
        <w:rPr>
          <w:szCs w:val="22"/>
        </w:rPr>
        <w:t>Vice Chair - Mark RISON (Samsung)</w:t>
      </w:r>
    </w:p>
    <w:p w14:paraId="4A9FC0B1" w14:textId="77777777" w:rsidR="00100ADB" w:rsidRPr="00605093" w:rsidRDefault="00100ADB" w:rsidP="00100ADB">
      <w:pPr>
        <w:pStyle w:val="ListParagraph"/>
        <w:numPr>
          <w:ilvl w:val="2"/>
          <w:numId w:val="1"/>
        </w:numPr>
        <w:rPr>
          <w:szCs w:val="22"/>
        </w:rPr>
      </w:pPr>
      <w:r w:rsidRPr="00605093">
        <w:rPr>
          <w:szCs w:val="22"/>
        </w:rPr>
        <w:t>Editor - Emily QI (Intel)</w:t>
      </w:r>
    </w:p>
    <w:p w14:paraId="6DB0344B" w14:textId="77777777" w:rsidR="00100ADB" w:rsidRPr="00605093" w:rsidRDefault="00100ADB" w:rsidP="00100ADB">
      <w:pPr>
        <w:pStyle w:val="ListParagraph"/>
        <w:numPr>
          <w:ilvl w:val="2"/>
          <w:numId w:val="1"/>
        </w:numPr>
        <w:rPr>
          <w:szCs w:val="22"/>
        </w:rPr>
      </w:pPr>
      <w:r w:rsidRPr="00605093">
        <w:rPr>
          <w:szCs w:val="22"/>
        </w:rPr>
        <w:t>Secretary - Jon ROSDAHL (Qualcomm)</w:t>
      </w:r>
    </w:p>
    <w:p w14:paraId="1BD313F7" w14:textId="77777777" w:rsidR="00100ADB" w:rsidRPr="00605093" w:rsidRDefault="00100ADB" w:rsidP="00100ADB">
      <w:pPr>
        <w:numPr>
          <w:ilvl w:val="1"/>
          <w:numId w:val="1"/>
        </w:numPr>
      </w:pPr>
      <w:r w:rsidRPr="00B00331">
        <w:rPr>
          <w:b/>
          <w:bCs/>
        </w:rPr>
        <w:t>Remember that Registration</w:t>
      </w:r>
      <w:r w:rsidRPr="00605093">
        <w:t xml:space="preserve"> is required for this meeting and all the meetings this week as part of the 2022 September 802W Interim.</w:t>
      </w:r>
    </w:p>
    <w:p w14:paraId="0BB1A1CE" w14:textId="77777777" w:rsidR="00100ADB" w:rsidRPr="00605093" w:rsidRDefault="00100ADB" w:rsidP="00100ADB">
      <w:pPr>
        <w:numPr>
          <w:ilvl w:val="1"/>
          <w:numId w:val="1"/>
        </w:numPr>
        <w:rPr>
          <w:b/>
          <w:bCs/>
          <w:szCs w:val="22"/>
        </w:rPr>
      </w:pPr>
      <w:r w:rsidRPr="00605093">
        <w:rPr>
          <w:b/>
          <w:bCs/>
          <w:szCs w:val="22"/>
        </w:rPr>
        <w:t>Review Patent Policy and Copyright policy and Participation Policies.</w:t>
      </w:r>
    </w:p>
    <w:p w14:paraId="389922B8" w14:textId="77777777" w:rsidR="00100ADB" w:rsidRPr="00605093" w:rsidRDefault="00100ADB" w:rsidP="00100ADB">
      <w:pPr>
        <w:numPr>
          <w:ilvl w:val="2"/>
          <w:numId w:val="1"/>
        </w:numPr>
      </w:pPr>
      <w:hyperlink r:id="rId54" w:history="1">
        <w:r w:rsidRPr="00605093">
          <w:rPr>
            <w:rStyle w:val="Hyperlink"/>
          </w:rPr>
          <w:t>https://mentor.ieee.org/802.11/dcn/22/11-22-1281-02-000m-revme-agenda-september-2022-session.pptx</w:t>
        </w:r>
      </w:hyperlink>
      <w:r w:rsidRPr="00605093">
        <w:t xml:space="preserve"> </w:t>
      </w:r>
    </w:p>
    <w:p w14:paraId="65D5C03D" w14:textId="77777777" w:rsidR="00100ADB" w:rsidRPr="00605093" w:rsidRDefault="00100ADB" w:rsidP="00100ADB">
      <w:pPr>
        <w:numPr>
          <w:ilvl w:val="2"/>
          <w:numId w:val="1"/>
        </w:numPr>
      </w:pPr>
      <w:r w:rsidRPr="00605093">
        <w:rPr>
          <w:b/>
          <w:bCs/>
          <w:szCs w:val="22"/>
          <w:lang w:eastAsia="en-GB"/>
        </w:rPr>
        <w:t xml:space="preserve">See slides 3, </w:t>
      </w:r>
      <w:r w:rsidRPr="00605093">
        <w:t>13-22 in 11-22/1281r2</w:t>
      </w:r>
    </w:p>
    <w:p w14:paraId="543CC45E" w14:textId="77777777" w:rsidR="00100ADB" w:rsidRPr="00605093" w:rsidRDefault="00100ADB" w:rsidP="00100ADB">
      <w:pPr>
        <w:numPr>
          <w:ilvl w:val="2"/>
          <w:numId w:val="1"/>
        </w:numPr>
      </w:pPr>
      <w:r w:rsidRPr="00605093">
        <w:t>Call for Patents</w:t>
      </w:r>
    </w:p>
    <w:p w14:paraId="3A462CAE" w14:textId="77777777" w:rsidR="00100ADB" w:rsidRPr="00605093" w:rsidRDefault="00100ADB" w:rsidP="00100ADB">
      <w:pPr>
        <w:numPr>
          <w:ilvl w:val="3"/>
          <w:numId w:val="1"/>
        </w:numPr>
      </w:pPr>
      <w:r w:rsidRPr="00605093">
        <w:t>No response received.</w:t>
      </w:r>
    </w:p>
    <w:p w14:paraId="312CE395" w14:textId="77777777" w:rsidR="00100ADB" w:rsidRPr="00605093" w:rsidRDefault="00100ADB" w:rsidP="00100ADB">
      <w:pPr>
        <w:numPr>
          <w:ilvl w:val="2"/>
          <w:numId w:val="1"/>
        </w:numPr>
      </w:pPr>
      <w:r w:rsidRPr="00605093">
        <w:t>Review Copyright policies</w:t>
      </w:r>
    </w:p>
    <w:p w14:paraId="222392D6" w14:textId="77777777" w:rsidR="00100ADB" w:rsidRPr="00605093" w:rsidRDefault="00100ADB" w:rsidP="00100ADB">
      <w:pPr>
        <w:numPr>
          <w:ilvl w:val="3"/>
          <w:numId w:val="1"/>
        </w:numPr>
      </w:pPr>
      <w:r w:rsidRPr="00605093">
        <w:t>No items noted.</w:t>
      </w:r>
    </w:p>
    <w:p w14:paraId="3117A41F" w14:textId="3E48C7B2" w:rsidR="00E031B6" w:rsidRPr="00605093" w:rsidRDefault="001F2ED3" w:rsidP="00BE25F9">
      <w:pPr>
        <w:numPr>
          <w:ilvl w:val="1"/>
          <w:numId w:val="1"/>
        </w:numPr>
      </w:pPr>
      <w:r w:rsidRPr="00605093">
        <w:rPr>
          <w:b/>
          <w:bCs/>
        </w:rPr>
        <w:t>Review Agenda</w:t>
      </w:r>
      <w:r w:rsidRPr="00605093">
        <w:t xml:space="preserve"> 11-22/1281</w:t>
      </w:r>
      <w:r w:rsidR="00DD3C8E" w:rsidRPr="00605093">
        <w:t>r</w:t>
      </w:r>
      <w:r w:rsidR="00FD13DF" w:rsidRPr="00605093">
        <w:t>7</w:t>
      </w:r>
    </w:p>
    <w:p w14:paraId="5F590761" w14:textId="71C59293" w:rsidR="00E031B6" w:rsidRPr="00605093" w:rsidRDefault="00BE25F9" w:rsidP="00BE25F9">
      <w:pPr>
        <w:numPr>
          <w:ilvl w:val="2"/>
          <w:numId w:val="1"/>
        </w:numPr>
      </w:pPr>
      <w:hyperlink r:id="rId55" w:history="1">
        <w:r w:rsidRPr="00B77A7A">
          <w:rPr>
            <w:rStyle w:val="Hyperlink"/>
          </w:rPr>
          <w:t>https://mentor.ieee.org/802.11/dcn/22/11-22-1281-07-000m-revme-agenda-september-2022-session.pptx</w:t>
        </w:r>
      </w:hyperlink>
    </w:p>
    <w:p w14:paraId="298EF92F" w14:textId="77777777" w:rsidR="00B84BD0" w:rsidRPr="00605093" w:rsidRDefault="00B84BD0" w:rsidP="00BE25F9">
      <w:pPr>
        <w:numPr>
          <w:ilvl w:val="2"/>
          <w:numId w:val="1"/>
        </w:numPr>
      </w:pPr>
      <w:r w:rsidRPr="00605093">
        <w:t>Thursday Sep 15, 10:30am HST</w:t>
      </w:r>
    </w:p>
    <w:p w14:paraId="6CFA3F63" w14:textId="2C7482BC" w:rsidR="00B84BD0" w:rsidRPr="00605093" w:rsidRDefault="003D7405" w:rsidP="00B84BD0">
      <w:pPr>
        <w:ind w:left="2880"/>
      </w:pPr>
      <w:r w:rsidRPr="00605093">
        <w:t xml:space="preserve">3) </w:t>
      </w:r>
      <w:r w:rsidR="00B84BD0" w:rsidRPr="00605093">
        <w:t>Comment Resolution:</w:t>
      </w:r>
    </w:p>
    <w:p w14:paraId="575EA576" w14:textId="6188C56A" w:rsidR="00B84BD0" w:rsidRPr="00605093" w:rsidRDefault="00BE25F9" w:rsidP="003D7405">
      <w:pPr>
        <w:pStyle w:val="ListParagraph"/>
        <w:numPr>
          <w:ilvl w:val="0"/>
          <w:numId w:val="8"/>
        </w:numPr>
      </w:pPr>
      <w:r>
        <w:t xml:space="preserve">MAC CID </w:t>
      </w:r>
      <w:r w:rsidR="00B84BD0" w:rsidRPr="00605093">
        <w:t>1198 – Hamilton (Ruckus/</w:t>
      </w:r>
      <w:proofErr w:type="spellStart"/>
      <w:r w:rsidR="00B84BD0" w:rsidRPr="00605093">
        <w:t>Commscope</w:t>
      </w:r>
      <w:proofErr w:type="spellEnd"/>
      <w:r w:rsidR="00B84BD0" w:rsidRPr="00605093">
        <w:t>)</w:t>
      </w:r>
    </w:p>
    <w:p w14:paraId="64FE7A4E" w14:textId="77777777" w:rsidR="00B84BD0" w:rsidRPr="00605093" w:rsidRDefault="00B84BD0" w:rsidP="003D7405">
      <w:pPr>
        <w:pStyle w:val="ListParagraph"/>
        <w:numPr>
          <w:ilvl w:val="0"/>
          <w:numId w:val="8"/>
        </w:numPr>
      </w:pPr>
      <w:r w:rsidRPr="00605093">
        <w:t>“MAC – Quick Review” CIDs – Hamilton (Ruckus/</w:t>
      </w:r>
      <w:proofErr w:type="spellStart"/>
      <w:r w:rsidRPr="00605093">
        <w:t>Commscope</w:t>
      </w:r>
      <w:proofErr w:type="spellEnd"/>
      <w:r w:rsidRPr="00605093">
        <w:t>)</w:t>
      </w:r>
    </w:p>
    <w:p w14:paraId="11A6E565" w14:textId="77777777" w:rsidR="00B84BD0" w:rsidRPr="00605093" w:rsidRDefault="00B84BD0" w:rsidP="003D7405">
      <w:pPr>
        <w:pStyle w:val="ListParagraph"/>
        <w:numPr>
          <w:ilvl w:val="0"/>
          <w:numId w:val="8"/>
        </w:numPr>
      </w:pPr>
      <w:r w:rsidRPr="00605093">
        <w:t>CID  1711 (MAC) – doc 11-22/1352 – Levy (</w:t>
      </w:r>
      <w:proofErr w:type="spellStart"/>
      <w:r w:rsidRPr="00605093">
        <w:t>InterDigital</w:t>
      </w:r>
      <w:proofErr w:type="spellEnd"/>
      <w:r w:rsidRPr="00605093">
        <w:t>)</w:t>
      </w:r>
    </w:p>
    <w:p w14:paraId="340016AD" w14:textId="225C76DA" w:rsidR="00B84BD0" w:rsidRPr="00605093" w:rsidRDefault="003D7405" w:rsidP="00B84BD0">
      <w:pPr>
        <w:ind w:left="2880"/>
      </w:pPr>
      <w:r w:rsidRPr="00605093">
        <w:t xml:space="preserve">4) </w:t>
      </w:r>
      <w:r w:rsidR="00B84BD0" w:rsidRPr="00605093">
        <w:t xml:space="preserve">Recess </w:t>
      </w:r>
    </w:p>
    <w:p w14:paraId="35F8B48E" w14:textId="147DAA6F" w:rsidR="00FD13DF" w:rsidRPr="00605093" w:rsidRDefault="00DD3C8E" w:rsidP="00BE25F9">
      <w:pPr>
        <w:numPr>
          <w:ilvl w:val="2"/>
          <w:numId w:val="1"/>
        </w:numPr>
      </w:pPr>
      <w:r w:rsidRPr="00605093">
        <w:t>No objection to the proposed agenda</w:t>
      </w:r>
    </w:p>
    <w:p w14:paraId="49412BEF" w14:textId="54DDC54F" w:rsidR="003D7405" w:rsidRPr="00605093" w:rsidRDefault="00DD3C8E" w:rsidP="00963746">
      <w:pPr>
        <w:numPr>
          <w:ilvl w:val="1"/>
          <w:numId w:val="1"/>
        </w:numPr>
      </w:pPr>
      <w:r w:rsidRPr="00BE25F9">
        <w:rPr>
          <w:b/>
          <w:bCs/>
        </w:rPr>
        <w:t xml:space="preserve">MAC </w:t>
      </w:r>
      <w:r w:rsidR="0049204C" w:rsidRPr="00BE25F9">
        <w:rPr>
          <w:b/>
          <w:bCs/>
        </w:rPr>
        <w:t>CID</w:t>
      </w:r>
      <w:r w:rsidR="00C81AFF" w:rsidRPr="00BE25F9">
        <w:rPr>
          <w:b/>
          <w:bCs/>
        </w:rPr>
        <w:t>s</w:t>
      </w:r>
      <w:r w:rsidR="0049204C" w:rsidRPr="00605093">
        <w:t xml:space="preserve"> </w:t>
      </w:r>
      <w:r w:rsidR="00C81AFF">
        <w:t xml:space="preserve">– Mark </w:t>
      </w:r>
      <w:r w:rsidR="00C81AFF" w:rsidRPr="00605093">
        <w:t xml:space="preserve">HAMILTON </w:t>
      </w:r>
      <w:r w:rsidR="003D7405" w:rsidRPr="00605093">
        <w:t>(Ruckus/</w:t>
      </w:r>
      <w:proofErr w:type="spellStart"/>
      <w:r w:rsidR="003D7405" w:rsidRPr="00605093">
        <w:t>Commscope</w:t>
      </w:r>
      <w:proofErr w:type="spellEnd"/>
      <w:r w:rsidR="003D7405" w:rsidRPr="00605093">
        <w:t>)</w:t>
      </w:r>
    </w:p>
    <w:p w14:paraId="76DEE37C" w14:textId="0BC03E44" w:rsidR="00434B73" w:rsidRDefault="00C81AFF" w:rsidP="00963746">
      <w:pPr>
        <w:numPr>
          <w:ilvl w:val="2"/>
          <w:numId w:val="1"/>
        </w:numPr>
      </w:pPr>
      <w:r>
        <w:t xml:space="preserve">MAC </w:t>
      </w:r>
      <w:r w:rsidRPr="00605093">
        <w:t>spreadsheet</w:t>
      </w:r>
    </w:p>
    <w:p w14:paraId="69217CD5" w14:textId="51690559" w:rsidR="00C81AFF" w:rsidRPr="00605093" w:rsidRDefault="00181775" w:rsidP="00963746">
      <w:pPr>
        <w:numPr>
          <w:ilvl w:val="3"/>
          <w:numId w:val="1"/>
        </w:numPr>
      </w:pPr>
      <w:hyperlink r:id="rId56" w:history="1">
        <w:r w:rsidR="00C81AFF" w:rsidRPr="00E662E8">
          <w:rPr>
            <w:rStyle w:val="Hyperlink"/>
          </w:rPr>
          <w:t>https://mentor.ieee.org/802.11/dcn/21/11-21-0793-26-000m-revme-mac-comments.xls</w:t>
        </w:r>
      </w:hyperlink>
      <w:r w:rsidR="00C81AFF">
        <w:t xml:space="preserve"> </w:t>
      </w:r>
    </w:p>
    <w:p w14:paraId="17022B3B" w14:textId="05E4649C" w:rsidR="003D7405" w:rsidRPr="00605093" w:rsidRDefault="00434B73" w:rsidP="00963746">
      <w:pPr>
        <w:numPr>
          <w:ilvl w:val="2"/>
          <w:numId w:val="1"/>
        </w:numPr>
        <w:rPr>
          <w:highlight w:val="green"/>
        </w:rPr>
      </w:pPr>
      <w:r w:rsidRPr="00605093">
        <w:rPr>
          <w:highlight w:val="green"/>
        </w:rPr>
        <w:t>CID 1198</w:t>
      </w:r>
      <w:r w:rsidR="002D544F" w:rsidRPr="00605093">
        <w:rPr>
          <w:highlight w:val="green"/>
        </w:rPr>
        <w:t xml:space="preserve"> (MAC)</w:t>
      </w:r>
    </w:p>
    <w:p w14:paraId="7067D871" w14:textId="5BD4111E" w:rsidR="00434B73" w:rsidRPr="00605093" w:rsidRDefault="00AC2FF6" w:rsidP="00963746">
      <w:pPr>
        <w:numPr>
          <w:ilvl w:val="3"/>
          <w:numId w:val="1"/>
        </w:numPr>
      </w:pPr>
      <w:r w:rsidRPr="00605093">
        <w:t>Review Comment</w:t>
      </w:r>
    </w:p>
    <w:p w14:paraId="71A19565" w14:textId="30CB9FDC" w:rsidR="00AC2FF6" w:rsidRPr="00605093" w:rsidRDefault="00AC2FF6" w:rsidP="00963746">
      <w:pPr>
        <w:numPr>
          <w:ilvl w:val="3"/>
          <w:numId w:val="1"/>
        </w:numPr>
      </w:pPr>
      <w:r w:rsidRPr="00605093">
        <w:t>No solution for this – Reject rational reviewed.</w:t>
      </w:r>
    </w:p>
    <w:p w14:paraId="0EC0784B" w14:textId="0270F1B5" w:rsidR="00AC2FF6" w:rsidRPr="00605093" w:rsidRDefault="00312ABD" w:rsidP="00963746">
      <w:pPr>
        <w:numPr>
          <w:ilvl w:val="3"/>
          <w:numId w:val="1"/>
        </w:numPr>
      </w:pPr>
      <w:r w:rsidRPr="00605093">
        <w:t xml:space="preserve">Proposed Resolution: CID 1198 (MAC) REJECTED (MAC: 2022-09-14 03:09:36Z): The group disagreed with the proposed change, the commenter was asked to provide an updated proposed resolution, but no contribution has been received.  Some concerns raised were that limiting the size of transmitted PPDUs has the effect of lowering possible throughput.  While frame delivery reliability could be increased in 6 GHz, that comes at the expense of preserving the band for high-through and low-latency operations.  Use cases that need higher reliability/range/etc. can be moved to 2.4/5 </w:t>
      </w:r>
      <w:proofErr w:type="gramStart"/>
      <w:r w:rsidRPr="00605093">
        <w:t>GHz, and</w:t>
      </w:r>
      <w:proofErr w:type="gramEnd"/>
      <w:r w:rsidRPr="00605093">
        <w:t xml:space="preserve"> leave the 6 GHz band for high-throughput and low latency.</w:t>
      </w:r>
    </w:p>
    <w:p w14:paraId="2D77D3C0" w14:textId="38C42C9B" w:rsidR="00B84BD0" w:rsidRPr="00605093" w:rsidRDefault="00312ABD" w:rsidP="00963746">
      <w:pPr>
        <w:numPr>
          <w:ilvl w:val="3"/>
          <w:numId w:val="1"/>
        </w:numPr>
      </w:pPr>
      <w:r w:rsidRPr="00605093">
        <w:t xml:space="preserve">No </w:t>
      </w:r>
      <w:r w:rsidR="00A842E4" w:rsidRPr="00605093">
        <w:t>Objection</w:t>
      </w:r>
      <w:r w:rsidRPr="00605093">
        <w:t xml:space="preserve"> </w:t>
      </w:r>
      <w:r w:rsidR="00A842E4" w:rsidRPr="00605093">
        <w:t>–</w:t>
      </w:r>
      <w:r w:rsidRPr="00605093">
        <w:t xml:space="preserve"> </w:t>
      </w:r>
      <w:r w:rsidR="00A842E4" w:rsidRPr="00605093">
        <w:t>Mark Ready for Motion.</w:t>
      </w:r>
    </w:p>
    <w:p w14:paraId="58F0080E" w14:textId="36267F24" w:rsidR="00A842E4" w:rsidRPr="00605093" w:rsidRDefault="00A842E4" w:rsidP="00963746">
      <w:pPr>
        <w:numPr>
          <w:ilvl w:val="2"/>
          <w:numId w:val="1"/>
        </w:numPr>
        <w:rPr>
          <w:highlight w:val="green"/>
        </w:rPr>
      </w:pPr>
      <w:r w:rsidRPr="00605093">
        <w:rPr>
          <w:highlight w:val="green"/>
        </w:rPr>
        <w:t>CID 1600 (MAC)</w:t>
      </w:r>
    </w:p>
    <w:p w14:paraId="7DE8516E" w14:textId="0ACC5D96" w:rsidR="00A842E4" w:rsidRPr="00605093" w:rsidRDefault="00A842E4" w:rsidP="00963746">
      <w:pPr>
        <w:numPr>
          <w:ilvl w:val="3"/>
          <w:numId w:val="1"/>
        </w:numPr>
      </w:pPr>
      <w:r w:rsidRPr="00605093">
        <w:t>The previous proposed resolution had an extra “…”</w:t>
      </w:r>
    </w:p>
    <w:p w14:paraId="5D2EFC23" w14:textId="369671EB" w:rsidR="00A842E4" w:rsidRPr="00605093" w:rsidRDefault="006826CB" w:rsidP="00963746">
      <w:pPr>
        <w:numPr>
          <w:ilvl w:val="3"/>
          <w:numId w:val="1"/>
        </w:numPr>
      </w:pPr>
      <w:r w:rsidRPr="00605093">
        <w:t>Updated Proposed resolution: CID 1600 (MAC): REVISED (MAC: 2022-09-08 22:31:31Z).  At (D1.3) P279.24, P610.34 change "roaming" to "BSS transition".  At P1312.24 change "roaming" to "performing BSS transition".  At P1312.59, P1352.62, P3177.41, P3186.47 change "roaming" to "BSS transitioning".  At P2911.64, P2912.15, P3176.41, P3187.2 change "Roaming" to "BSS transition".</w:t>
      </w:r>
    </w:p>
    <w:p w14:paraId="5738B658" w14:textId="77777777" w:rsidR="0080457C" w:rsidRPr="00605093" w:rsidRDefault="0080457C" w:rsidP="00963746">
      <w:pPr>
        <w:numPr>
          <w:ilvl w:val="3"/>
          <w:numId w:val="1"/>
        </w:numPr>
      </w:pPr>
      <w:r w:rsidRPr="00605093">
        <w:t>No Objection – Mark Ready for Motion.</w:t>
      </w:r>
    </w:p>
    <w:p w14:paraId="68CAB1ED" w14:textId="04398F0D" w:rsidR="002D544F" w:rsidRPr="00605093" w:rsidRDefault="002D544F" w:rsidP="00963746">
      <w:pPr>
        <w:numPr>
          <w:ilvl w:val="2"/>
          <w:numId w:val="1"/>
        </w:numPr>
        <w:rPr>
          <w:highlight w:val="green"/>
        </w:rPr>
      </w:pPr>
      <w:r w:rsidRPr="00605093">
        <w:rPr>
          <w:highlight w:val="green"/>
        </w:rPr>
        <w:lastRenderedPageBreak/>
        <w:t>CID 2116 (MAC)</w:t>
      </w:r>
    </w:p>
    <w:p w14:paraId="2F3189FD" w14:textId="717C4322" w:rsidR="002D544F" w:rsidRPr="00605093" w:rsidRDefault="002D544F" w:rsidP="00963746">
      <w:pPr>
        <w:numPr>
          <w:ilvl w:val="3"/>
          <w:numId w:val="1"/>
        </w:numPr>
      </w:pPr>
      <w:r w:rsidRPr="00605093">
        <w:t>Review Comment</w:t>
      </w:r>
    </w:p>
    <w:p w14:paraId="47287639" w14:textId="58D14921" w:rsidR="002D544F" w:rsidRPr="00605093" w:rsidRDefault="002D544F" w:rsidP="00963746">
      <w:pPr>
        <w:numPr>
          <w:ilvl w:val="3"/>
          <w:numId w:val="1"/>
        </w:numPr>
      </w:pPr>
      <w:r w:rsidRPr="00605093">
        <w:t>Proposed Resolution:</w:t>
      </w:r>
      <w:r w:rsidR="004B5221" w:rsidRPr="00605093">
        <w:t xml:space="preserve"> </w:t>
      </w:r>
      <w:r w:rsidR="0080457C" w:rsidRPr="00605093">
        <w:t>CID 2116 (MAC): REJECTED (MAC: 2022-09-09 21:13:35Z): Subclause 10.6 contains over 30 pages of normative text that is present in, and relied upon by, implementations.  Perhaps this text can be improved, but simply deleting it is not forward progress.</w:t>
      </w:r>
    </w:p>
    <w:p w14:paraId="407C868A" w14:textId="77777777" w:rsidR="0080457C" w:rsidRPr="00605093" w:rsidRDefault="0080457C" w:rsidP="00963746">
      <w:pPr>
        <w:numPr>
          <w:ilvl w:val="3"/>
          <w:numId w:val="1"/>
        </w:numPr>
      </w:pPr>
      <w:r w:rsidRPr="00605093">
        <w:t>No Objection – Mark Ready for Motion.</w:t>
      </w:r>
    </w:p>
    <w:p w14:paraId="184742A1" w14:textId="0844600B" w:rsidR="00E031B6" w:rsidRPr="00605093" w:rsidRDefault="0080457C" w:rsidP="00963746">
      <w:pPr>
        <w:numPr>
          <w:ilvl w:val="2"/>
          <w:numId w:val="1"/>
        </w:numPr>
        <w:rPr>
          <w:highlight w:val="green"/>
        </w:rPr>
      </w:pPr>
      <w:r w:rsidRPr="00605093">
        <w:rPr>
          <w:highlight w:val="green"/>
        </w:rPr>
        <w:t xml:space="preserve">CID </w:t>
      </w:r>
      <w:r w:rsidR="004C3610" w:rsidRPr="00605093">
        <w:rPr>
          <w:highlight w:val="green"/>
        </w:rPr>
        <w:t>2086 (MAC)</w:t>
      </w:r>
    </w:p>
    <w:p w14:paraId="42254217" w14:textId="529D6C5A" w:rsidR="004C3610" w:rsidRPr="00605093" w:rsidRDefault="00EA4C2D" w:rsidP="00963746">
      <w:pPr>
        <w:numPr>
          <w:ilvl w:val="3"/>
          <w:numId w:val="1"/>
        </w:numPr>
      </w:pPr>
      <w:r w:rsidRPr="00605093">
        <w:t>Review Comment</w:t>
      </w:r>
    </w:p>
    <w:p w14:paraId="7C5298D3" w14:textId="35A230D3" w:rsidR="00EA4C2D" w:rsidRPr="00605093" w:rsidRDefault="00EA4C2D" w:rsidP="00963746">
      <w:pPr>
        <w:numPr>
          <w:ilvl w:val="3"/>
          <w:numId w:val="1"/>
        </w:numPr>
      </w:pPr>
      <w:r w:rsidRPr="00605093">
        <w:t>Review proposed change.</w:t>
      </w:r>
    </w:p>
    <w:p w14:paraId="42272E22" w14:textId="77777777" w:rsidR="00DA1E15" w:rsidRPr="00605093" w:rsidRDefault="00DA1E15" w:rsidP="00963746">
      <w:pPr>
        <w:numPr>
          <w:ilvl w:val="3"/>
          <w:numId w:val="1"/>
        </w:numPr>
      </w:pPr>
      <w:r w:rsidRPr="00605093">
        <w:t>Proposed Resolution: REVISED (MAC: 2022-09-09 22:12:28Z):</w:t>
      </w:r>
    </w:p>
    <w:p w14:paraId="7421A783" w14:textId="77777777" w:rsidR="00DA1E15" w:rsidRPr="00605093" w:rsidRDefault="00DA1E15" w:rsidP="00DE6EAB">
      <w:pPr>
        <w:ind w:left="2880"/>
      </w:pPr>
      <w:r w:rsidRPr="00605093">
        <w:t>Note to commenter: The exact quotes in the Comment cannot be found.  Assuming the issues are at: P3011.35, P3011.56 and P3012.28, respectively (without the extra “</w:t>
      </w:r>
      <w:proofErr w:type="gramStart"/>
      <w:r w:rsidRPr="00605093">
        <w:t>Multi-band</w:t>
      </w:r>
      <w:proofErr w:type="gramEnd"/>
      <w:r w:rsidRPr="00605093">
        <w:t>” before “OCT source parameter”).</w:t>
      </w:r>
    </w:p>
    <w:p w14:paraId="4A2452A3" w14:textId="77777777" w:rsidR="00DA1E15" w:rsidRPr="00605093" w:rsidRDefault="00DA1E15" w:rsidP="00DE6EAB">
      <w:pPr>
        <w:ind w:left="2880"/>
      </w:pPr>
    </w:p>
    <w:p w14:paraId="6E830F67" w14:textId="77777777" w:rsidR="00DA1E15" w:rsidRPr="00605093" w:rsidRDefault="00DA1E15" w:rsidP="00DE6EAB">
      <w:pPr>
        <w:ind w:left="2880"/>
      </w:pPr>
      <w:r w:rsidRPr="00605093">
        <w:t>Editor: Change these occurrences as (inserting text between '_'s):</w:t>
      </w:r>
    </w:p>
    <w:p w14:paraId="34F2DA9B" w14:textId="77777777" w:rsidR="00DA1E15" w:rsidRPr="00605093" w:rsidRDefault="00DA1E15" w:rsidP="00DE6EAB">
      <w:pPr>
        <w:ind w:left="2880"/>
      </w:pPr>
      <w:r w:rsidRPr="00605093">
        <w:t xml:space="preserve">Multi-band peer parameter shall be set to _a </w:t>
      </w:r>
      <w:proofErr w:type="gramStart"/>
      <w:r w:rsidRPr="00605093">
        <w:t>Multi-band</w:t>
      </w:r>
      <w:proofErr w:type="gramEnd"/>
      <w:r w:rsidRPr="00605093">
        <w:t xml:space="preserve"> element where the value of the Band ID, Channel Number and BSSID fields are set to_ the value of the _corresponding fields in the_ OCT source parameter of the MLME-</w:t>
      </w:r>
      <w:proofErr w:type="spellStart"/>
      <w:r w:rsidRPr="00605093">
        <w:t>OCTunnel.indication</w:t>
      </w:r>
      <w:proofErr w:type="spellEnd"/>
      <w:r w:rsidRPr="00605093">
        <w:t xml:space="preserve"> primitive</w:t>
      </w:r>
    </w:p>
    <w:p w14:paraId="63B92D45" w14:textId="77777777" w:rsidR="00DA1E15" w:rsidRPr="00605093" w:rsidRDefault="00DA1E15" w:rsidP="00DE6EAB">
      <w:pPr>
        <w:ind w:left="2880"/>
      </w:pPr>
    </w:p>
    <w:p w14:paraId="520A9C69" w14:textId="77777777" w:rsidR="00DA1E15" w:rsidRPr="00605093" w:rsidRDefault="00DA1E15" w:rsidP="00DE6EAB">
      <w:pPr>
        <w:ind w:left="2880"/>
      </w:pPr>
      <w:r w:rsidRPr="00605093">
        <w:t xml:space="preserve">Multi-band peer parameter shall be set to _a </w:t>
      </w:r>
      <w:proofErr w:type="gramStart"/>
      <w:r w:rsidRPr="00605093">
        <w:t>Multi-band</w:t>
      </w:r>
      <w:proofErr w:type="gramEnd"/>
      <w:r w:rsidRPr="00605093">
        <w:t xml:space="preserve"> element where the value of the Band ID, Channel Number and BSSID fields are set to_ the value of the corresponding fields in the_ OCT source parameter received in the _corresponding MLME-</w:t>
      </w:r>
      <w:proofErr w:type="spellStart"/>
      <w:r w:rsidRPr="00605093">
        <w:t>OCTunnel.indication</w:t>
      </w:r>
      <w:proofErr w:type="spellEnd"/>
      <w:r w:rsidRPr="00605093">
        <w:t xml:space="preserve"> primitive</w:t>
      </w:r>
    </w:p>
    <w:p w14:paraId="1027F397" w14:textId="77777777" w:rsidR="00DA1E15" w:rsidRPr="00605093" w:rsidRDefault="00DA1E15" w:rsidP="00DA1E15">
      <w:pPr>
        <w:ind w:left="2880"/>
      </w:pPr>
    </w:p>
    <w:p w14:paraId="59F34706" w14:textId="68A43DA2" w:rsidR="00DA1E15" w:rsidRPr="00605093" w:rsidRDefault="00DA1E15" w:rsidP="00DA1E15">
      <w:pPr>
        <w:ind w:left="2880"/>
      </w:pPr>
      <w:r w:rsidRPr="00605093">
        <w:t xml:space="preserve">Multi-band peer parameter set to _a </w:t>
      </w:r>
      <w:proofErr w:type="gramStart"/>
      <w:r w:rsidRPr="00605093">
        <w:t>Multi-band</w:t>
      </w:r>
      <w:proofErr w:type="gramEnd"/>
      <w:r w:rsidRPr="00605093">
        <w:t xml:space="preserve"> element where the value of the Band ID, Channel Number and BSSID fields are set to_ the value of the _corresponding fields in the_ OCT source parameter of the MLME-</w:t>
      </w:r>
      <w:proofErr w:type="spellStart"/>
      <w:r w:rsidRPr="00605093">
        <w:t>OCTunnel.indication</w:t>
      </w:r>
      <w:proofErr w:type="spellEnd"/>
      <w:r w:rsidRPr="00605093">
        <w:t xml:space="preserve"> primitive.</w:t>
      </w:r>
    </w:p>
    <w:p w14:paraId="7FDD6616" w14:textId="77777777" w:rsidR="00D0354D" w:rsidRPr="00605093" w:rsidRDefault="00D0354D" w:rsidP="00DA1E15">
      <w:pPr>
        <w:ind w:left="2880"/>
      </w:pPr>
    </w:p>
    <w:p w14:paraId="4CE13865" w14:textId="6BA2576B" w:rsidR="00DE6EAB" w:rsidRPr="00605093" w:rsidRDefault="00D0354D" w:rsidP="00DA1E15">
      <w:pPr>
        <w:ind w:left="2880"/>
      </w:pPr>
      <w:r w:rsidRPr="00605093">
        <w:t>In the Figure "Return path of OCT messages based on OCT parameters", add a footnote on "</w:t>
      </w:r>
      <w:proofErr w:type="spellStart"/>
      <w:r w:rsidRPr="00605093">
        <w:t>MBPp</w:t>
      </w:r>
      <w:proofErr w:type="spellEnd"/>
      <w:r w:rsidRPr="00605093">
        <w:t xml:space="preserve"> (=</w:t>
      </w:r>
      <w:proofErr w:type="spellStart"/>
      <w:r w:rsidRPr="00605093">
        <w:t>OSp</w:t>
      </w:r>
      <w:proofErr w:type="spellEnd"/>
      <w:r w:rsidRPr="00605093">
        <w:t xml:space="preserve">)", that says, "n - this equivalence is actually a mapping from OCT source parameters to a </w:t>
      </w:r>
      <w:proofErr w:type="gramStart"/>
      <w:r w:rsidRPr="00605093">
        <w:t>Multi-band</w:t>
      </w:r>
      <w:proofErr w:type="gramEnd"/>
      <w:r w:rsidRPr="00605093">
        <w:t xml:space="preserve"> peer parameter, as described in 11.31.5."</w:t>
      </w:r>
    </w:p>
    <w:p w14:paraId="4E00A6C5" w14:textId="77777777" w:rsidR="00D0354D" w:rsidRPr="00605093" w:rsidRDefault="00D0354D" w:rsidP="00DA1E15">
      <w:pPr>
        <w:ind w:left="2880"/>
      </w:pPr>
    </w:p>
    <w:p w14:paraId="2A37CC78" w14:textId="773D5234" w:rsidR="00DA1E15" w:rsidRPr="00605093" w:rsidRDefault="00DA1E15" w:rsidP="00DA1E15">
      <w:pPr>
        <w:ind w:left="2880"/>
      </w:pPr>
      <w:r w:rsidRPr="00605093">
        <w:t>Editor</w:t>
      </w:r>
      <w:r w:rsidR="00DE6EAB" w:rsidRPr="00605093">
        <w:t>:</w:t>
      </w:r>
      <w:r w:rsidRPr="00605093">
        <w:t xml:space="preserve"> note this is the same resolution as for CID 2085.</w:t>
      </w:r>
    </w:p>
    <w:p w14:paraId="0A0D0108" w14:textId="4530C6FB" w:rsidR="00E031B6" w:rsidRPr="00605093" w:rsidRDefault="00DE6EAB" w:rsidP="00963746">
      <w:pPr>
        <w:numPr>
          <w:ilvl w:val="3"/>
          <w:numId w:val="1"/>
        </w:numPr>
      </w:pPr>
      <w:r w:rsidRPr="00605093">
        <w:t>Discussion on what the instructions mean.  Reviewing the context of the changes.</w:t>
      </w:r>
    </w:p>
    <w:p w14:paraId="18FB3A0B" w14:textId="658670C4" w:rsidR="00DE6EAB" w:rsidRPr="00605093" w:rsidRDefault="00C229BC" w:rsidP="00963746">
      <w:pPr>
        <w:numPr>
          <w:ilvl w:val="3"/>
          <w:numId w:val="1"/>
        </w:numPr>
      </w:pPr>
      <w:r w:rsidRPr="00605093">
        <w:t>Review with the Editor the instructions for this CID</w:t>
      </w:r>
    </w:p>
    <w:p w14:paraId="71A10C8E" w14:textId="1261CAE2" w:rsidR="00ED4F78" w:rsidRPr="00605093" w:rsidRDefault="00ED4F78" w:rsidP="00963746">
      <w:pPr>
        <w:numPr>
          <w:ilvl w:val="3"/>
          <w:numId w:val="1"/>
        </w:numPr>
      </w:pPr>
      <w:r w:rsidRPr="00605093">
        <w:t>No Objection – Mark Ready for Motion</w:t>
      </w:r>
    </w:p>
    <w:p w14:paraId="4CB0EE8F" w14:textId="260D2224" w:rsidR="00ED4F78" w:rsidRPr="00605093" w:rsidRDefault="00E81E17" w:rsidP="00963746">
      <w:pPr>
        <w:numPr>
          <w:ilvl w:val="2"/>
          <w:numId w:val="1"/>
        </w:numPr>
        <w:rPr>
          <w:highlight w:val="green"/>
        </w:rPr>
      </w:pPr>
      <w:r w:rsidRPr="00605093">
        <w:rPr>
          <w:highlight w:val="green"/>
        </w:rPr>
        <w:t>CID 2085 (MAC)</w:t>
      </w:r>
    </w:p>
    <w:p w14:paraId="60E38609" w14:textId="3C72347C" w:rsidR="00E81E17" w:rsidRPr="00605093" w:rsidRDefault="00E81E17" w:rsidP="00963746">
      <w:pPr>
        <w:numPr>
          <w:ilvl w:val="3"/>
          <w:numId w:val="1"/>
        </w:numPr>
      </w:pPr>
      <w:r w:rsidRPr="00605093">
        <w:t>Same comment effectively in CID 2086, so same resolution.</w:t>
      </w:r>
    </w:p>
    <w:p w14:paraId="6C26C789" w14:textId="1179B58A" w:rsidR="00E81E17" w:rsidRPr="00605093" w:rsidRDefault="00E81E17" w:rsidP="00963746">
      <w:pPr>
        <w:numPr>
          <w:ilvl w:val="3"/>
          <w:numId w:val="1"/>
        </w:numPr>
      </w:pPr>
      <w:r w:rsidRPr="00605093">
        <w:t>Proposed Resolution:  REVISED (MAC: 2022-09-09 22:12:28Z):</w:t>
      </w:r>
    </w:p>
    <w:p w14:paraId="26C1C3EA" w14:textId="77777777" w:rsidR="00E81E17" w:rsidRPr="00605093" w:rsidRDefault="00E81E17" w:rsidP="00E81E17">
      <w:pPr>
        <w:ind w:left="2880"/>
      </w:pPr>
      <w:r w:rsidRPr="00605093">
        <w:t>Note to commenter: The exact quotes in the Comment cannot be found.  Assuming the issues are at: P3011.35, P3011.56 and P3012.28, respectively (without the extra “</w:t>
      </w:r>
      <w:proofErr w:type="gramStart"/>
      <w:r w:rsidRPr="00605093">
        <w:t>Multi-band</w:t>
      </w:r>
      <w:proofErr w:type="gramEnd"/>
      <w:r w:rsidRPr="00605093">
        <w:t>” before “OCT source parameter”).</w:t>
      </w:r>
    </w:p>
    <w:p w14:paraId="7285A645" w14:textId="77777777" w:rsidR="00E81E17" w:rsidRPr="00605093" w:rsidRDefault="00E81E17" w:rsidP="00E81E17">
      <w:pPr>
        <w:ind w:left="2880"/>
      </w:pPr>
    </w:p>
    <w:p w14:paraId="0C48A319" w14:textId="77777777" w:rsidR="00E81E17" w:rsidRPr="00605093" w:rsidRDefault="00E81E17" w:rsidP="00E81E17">
      <w:pPr>
        <w:ind w:left="2880"/>
      </w:pPr>
      <w:r w:rsidRPr="00605093">
        <w:t>Editor: Change these occurrences as (inserting text between '_'s):</w:t>
      </w:r>
    </w:p>
    <w:p w14:paraId="59A5BDA3" w14:textId="77777777" w:rsidR="00E81E17" w:rsidRPr="00605093" w:rsidRDefault="00E81E17" w:rsidP="00E81E17">
      <w:pPr>
        <w:ind w:left="2880"/>
      </w:pPr>
      <w:r w:rsidRPr="00605093">
        <w:t xml:space="preserve">Multi-band peer parameter shall be set to _a </w:t>
      </w:r>
      <w:proofErr w:type="gramStart"/>
      <w:r w:rsidRPr="00605093">
        <w:t>Multi-band</w:t>
      </w:r>
      <w:proofErr w:type="gramEnd"/>
      <w:r w:rsidRPr="00605093">
        <w:t xml:space="preserve"> element where the value of the Band ID, Channel Number and BSSID fields are set to_ </w:t>
      </w:r>
      <w:r w:rsidRPr="00605093">
        <w:lastRenderedPageBreak/>
        <w:t>the value of the _corresponding fields in the_ OCT source parameter of the MLME-</w:t>
      </w:r>
      <w:proofErr w:type="spellStart"/>
      <w:r w:rsidRPr="00605093">
        <w:t>OCTunnel.indication</w:t>
      </w:r>
      <w:proofErr w:type="spellEnd"/>
      <w:r w:rsidRPr="00605093">
        <w:t xml:space="preserve"> primitive</w:t>
      </w:r>
    </w:p>
    <w:p w14:paraId="466901F6" w14:textId="77777777" w:rsidR="00E81E17" w:rsidRPr="00605093" w:rsidRDefault="00E81E17" w:rsidP="00E81E17">
      <w:pPr>
        <w:ind w:left="2880"/>
      </w:pPr>
    </w:p>
    <w:p w14:paraId="457D1BD9" w14:textId="77777777" w:rsidR="00E81E17" w:rsidRPr="00605093" w:rsidRDefault="00E81E17" w:rsidP="00E81E17">
      <w:pPr>
        <w:ind w:left="2880"/>
      </w:pPr>
      <w:r w:rsidRPr="00605093">
        <w:t xml:space="preserve">Multi-band peer parameter shall be set to _a </w:t>
      </w:r>
      <w:proofErr w:type="gramStart"/>
      <w:r w:rsidRPr="00605093">
        <w:t>Multi-band</w:t>
      </w:r>
      <w:proofErr w:type="gramEnd"/>
      <w:r w:rsidRPr="00605093">
        <w:t xml:space="preserve"> element where the value of the Band ID, Channel Number and BSSID fields are set to_ the value of the corresponding fields in the_ OCT source parameter received in the _corresponding MLME-</w:t>
      </w:r>
      <w:proofErr w:type="spellStart"/>
      <w:r w:rsidRPr="00605093">
        <w:t>OCTunnel.indication</w:t>
      </w:r>
      <w:proofErr w:type="spellEnd"/>
      <w:r w:rsidRPr="00605093">
        <w:t xml:space="preserve"> primitive</w:t>
      </w:r>
    </w:p>
    <w:p w14:paraId="6BA239BB" w14:textId="77777777" w:rsidR="00E81E17" w:rsidRPr="00605093" w:rsidRDefault="00E81E17" w:rsidP="00E81E17">
      <w:pPr>
        <w:ind w:left="2880"/>
      </w:pPr>
    </w:p>
    <w:p w14:paraId="498DBC56" w14:textId="29723247" w:rsidR="00E81E17" w:rsidRPr="00605093" w:rsidRDefault="00E81E17" w:rsidP="00E81E17">
      <w:pPr>
        <w:ind w:left="2880"/>
      </w:pPr>
      <w:r w:rsidRPr="00605093">
        <w:t xml:space="preserve">Multi-band peer parameter set to _a </w:t>
      </w:r>
      <w:proofErr w:type="gramStart"/>
      <w:r w:rsidRPr="00605093">
        <w:t>Multi-band</w:t>
      </w:r>
      <w:proofErr w:type="gramEnd"/>
      <w:r w:rsidRPr="00605093">
        <w:t xml:space="preserve"> element where the value of the Band ID, Channel Number and BSSID fields are set to_ the value of the _corresponding fields in the_ OCT source parameter of the MLME-</w:t>
      </w:r>
      <w:proofErr w:type="spellStart"/>
      <w:r w:rsidRPr="00605093">
        <w:t>OCTunnel.indication</w:t>
      </w:r>
      <w:proofErr w:type="spellEnd"/>
      <w:r w:rsidRPr="00605093">
        <w:t xml:space="preserve"> primitive.</w:t>
      </w:r>
    </w:p>
    <w:p w14:paraId="1CFFA191" w14:textId="77777777" w:rsidR="00AE0ACE" w:rsidRPr="00605093" w:rsidRDefault="00AE0ACE" w:rsidP="00E81E17">
      <w:pPr>
        <w:ind w:left="2880"/>
      </w:pPr>
    </w:p>
    <w:p w14:paraId="5D7EFD64" w14:textId="15E5EE00" w:rsidR="00E81E17" w:rsidRPr="00605093" w:rsidRDefault="00AE0ACE" w:rsidP="00E81E17">
      <w:pPr>
        <w:ind w:left="2880"/>
      </w:pPr>
      <w:r w:rsidRPr="00605093">
        <w:t>In the Figure "Return path of OCT messages based on OCT parameters", add a footnote on "</w:t>
      </w:r>
      <w:proofErr w:type="spellStart"/>
      <w:r w:rsidRPr="00605093">
        <w:t>MBPp</w:t>
      </w:r>
      <w:proofErr w:type="spellEnd"/>
      <w:r w:rsidRPr="00605093">
        <w:t xml:space="preserve"> (=</w:t>
      </w:r>
      <w:proofErr w:type="spellStart"/>
      <w:r w:rsidRPr="00605093">
        <w:t>OSp</w:t>
      </w:r>
      <w:proofErr w:type="spellEnd"/>
      <w:r w:rsidRPr="00605093">
        <w:t xml:space="preserve">)", that says, "n - this equivalence is actually a mapping from OCT source parameters to a </w:t>
      </w:r>
      <w:proofErr w:type="gramStart"/>
      <w:r w:rsidRPr="00605093">
        <w:t>Multi-band</w:t>
      </w:r>
      <w:proofErr w:type="gramEnd"/>
      <w:r w:rsidRPr="00605093">
        <w:t xml:space="preserve"> peer parameter, as described in 11.31.5."</w:t>
      </w:r>
    </w:p>
    <w:p w14:paraId="30E843ED" w14:textId="77777777" w:rsidR="00AE0ACE" w:rsidRPr="00605093" w:rsidRDefault="00AE0ACE" w:rsidP="00E81E17">
      <w:pPr>
        <w:ind w:left="2880"/>
      </w:pPr>
    </w:p>
    <w:p w14:paraId="6BCBD079" w14:textId="0C7DE272" w:rsidR="00E81E17" w:rsidRPr="00605093" w:rsidRDefault="00E81E17" w:rsidP="00E81E17">
      <w:pPr>
        <w:ind w:left="2880"/>
      </w:pPr>
      <w:r w:rsidRPr="00605093">
        <w:t>Editor: note this is the same resolution as for CID 208</w:t>
      </w:r>
      <w:r w:rsidR="0006059D" w:rsidRPr="00605093">
        <w:t>6</w:t>
      </w:r>
      <w:r w:rsidRPr="00605093">
        <w:t>.</w:t>
      </w:r>
    </w:p>
    <w:p w14:paraId="11E423E3" w14:textId="77777777" w:rsidR="00AE0ACE" w:rsidRPr="00605093" w:rsidRDefault="00E81E17" w:rsidP="00963746">
      <w:pPr>
        <w:numPr>
          <w:ilvl w:val="3"/>
          <w:numId w:val="1"/>
        </w:numPr>
      </w:pPr>
      <w:r w:rsidRPr="00605093">
        <w:t xml:space="preserve"> </w:t>
      </w:r>
      <w:r w:rsidR="00AE0ACE" w:rsidRPr="00605093">
        <w:t>No Objection – Mark Ready for Motion</w:t>
      </w:r>
    </w:p>
    <w:p w14:paraId="64A9AA49" w14:textId="722C0133" w:rsidR="00E81E17" w:rsidRPr="00605093" w:rsidRDefault="0043779E" w:rsidP="00963746">
      <w:pPr>
        <w:numPr>
          <w:ilvl w:val="2"/>
          <w:numId w:val="1"/>
        </w:numPr>
        <w:rPr>
          <w:highlight w:val="yellow"/>
        </w:rPr>
      </w:pPr>
      <w:r w:rsidRPr="00605093">
        <w:rPr>
          <w:highlight w:val="yellow"/>
        </w:rPr>
        <w:t>CID 2321 (MAC)</w:t>
      </w:r>
    </w:p>
    <w:p w14:paraId="1D370720" w14:textId="0EFDE209" w:rsidR="0043779E" w:rsidRPr="00605093" w:rsidRDefault="0043779E" w:rsidP="00963746">
      <w:pPr>
        <w:numPr>
          <w:ilvl w:val="3"/>
          <w:numId w:val="1"/>
        </w:numPr>
      </w:pPr>
      <w:r w:rsidRPr="00605093">
        <w:t>Review Comment</w:t>
      </w:r>
    </w:p>
    <w:p w14:paraId="3CD51C7B" w14:textId="265A6A2C" w:rsidR="00EF4739" w:rsidRPr="00605093" w:rsidRDefault="00EF4739" w:rsidP="00963746">
      <w:pPr>
        <w:numPr>
          <w:ilvl w:val="3"/>
          <w:numId w:val="1"/>
        </w:numPr>
      </w:pPr>
      <w:r w:rsidRPr="00605093">
        <w:t>Discussion on the change was concerned on the adding of “shall not” case. Will reschedule for PM1 today to revisit.</w:t>
      </w:r>
    </w:p>
    <w:p w14:paraId="75A7E98E" w14:textId="1C53A210" w:rsidR="00D171BF" w:rsidRPr="00605093" w:rsidRDefault="00D171BF" w:rsidP="00963746">
      <w:pPr>
        <w:numPr>
          <w:ilvl w:val="3"/>
          <w:numId w:val="1"/>
        </w:numPr>
      </w:pPr>
      <w:r w:rsidRPr="00605093">
        <w:t>ACTION ITEM: Youhan KIM to check with SME and commenter on CID 2321.</w:t>
      </w:r>
    </w:p>
    <w:p w14:paraId="0BD0E4F1" w14:textId="4256923F" w:rsidR="0043779E" w:rsidRPr="00605093" w:rsidRDefault="005E4EFE" w:rsidP="00963746">
      <w:pPr>
        <w:numPr>
          <w:ilvl w:val="3"/>
          <w:numId w:val="1"/>
        </w:numPr>
      </w:pPr>
      <w:r w:rsidRPr="00605093">
        <w:t xml:space="preserve">Proposed resolution: </w:t>
      </w:r>
      <w:r w:rsidR="00542543" w:rsidRPr="00605093">
        <w:t xml:space="preserve">CID 2321 (MAC): Proposed (can we live with?): REVISED (MAC: 2022-09-08 23:33:32Z) - </w:t>
      </w:r>
      <w:r w:rsidR="00542543" w:rsidRPr="00605093">
        <w:cr/>
        <w:t xml:space="preserve">Modify the sentence starting on p2791 line 55 to say </w:t>
      </w:r>
      <w:r w:rsidR="00542543" w:rsidRPr="00605093">
        <w:cr/>
        <w:t>"If an AP, IBSS STA, or mesh STA is operating in the 6 GHz band as an indoor AP, standard power AP or indoor standard power AP (see Table E-12), it shall include Transmit Power Envelope element(s) in Beacon and Probe Response frames as follows:".</w:t>
      </w:r>
      <w:r w:rsidR="00542543" w:rsidRPr="00605093">
        <w:cr/>
      </w:r>
      <w:r w:rsidR="00542543" w:rsidRPr="00605093">
        <w:cr/>
        <w:t xml:space="preserve">In addition, a new paragraph (without inset) after Note 8 on p2792 as follows: </w:t>
      </w:r>
      <w:r w:rsidR="00542543" w:rsidRPr="00605093">
        <w:cr/>
        <w:t>"If an AP, IBSS STA, or mesh STA is operating in the 6 GHz band as a "very low power AP" or "indoor enabled AP" (per the regulatory definitions) (see Table E-12), it shall not set the Maximum Transmit Power Interpretation subfield to regulatory client EIRP or regulatory client EIRP PSD in any Transmit Power Envelope elements that it transmits."</w:t>
      </w:r>
    </w:p>
    <w:p w14:paraId="04129D75" w14:textId="77777777" w:rsidR="005E4EFE" w:rsidRPr="00605093" w:rsidRDefault="00E81E17" w:rsidP="00963746">
      <w:pPr>
        <w:numPr>
          <w:ilvl w:val="3"/>
          <w:numId w:val="1"/>
        </w:numPr>
      </w:pPr>
      <w:r w:rsidRPr="00605093">
        <w:t xml:space="preserve"> </w:t>
      </w:r>
      <w:r w:rsidR="005E4EFE" w:rsidRPr="00605093">
        <w:t>No Objection – Mark Ready for Motion</w:t>
      </w:r>
    </w:p>
    <w:p w14:paraId="31916163" w14:textId="22BC8387" w:rsidR="00E81E17" w:rsidRPr="00605093" w:rsidRDefault="00C2413E" w:rsidP="00963746">
      <w:pPr>
        <w:numPr>
          <w:ilvl w:val="2"/>
          <w:numId w:val="1"/>
        </w:numPr>
      </w:pPr>
      <w:r w:rsidRPr="00605093">
        <w:rPr>
          <w:highlight w:val="green"/>
        </w:rPr>
        <w:t>CID</w:t>
      </w:r>
      <w:r w:rsidR="00542543" w:rsidRPr="00605093">
        <w:rPr>
          <w:highlight w:val="green"/>
        </w:rPr>
        <w:t xml:space="preserve"> 2084 (MAC)</w:t>
      </w:r>
    </w:p>
    <w:p w14:paraId="350E9A33" w14:textId="6CDD67BF" w:rsidR="00542543" w:rsidRPr="00605093" w:rsidRDefault="00542543" w:rsidP="00963746">
      <w:pPr>
        <w:numPr>
          <w:ilvl w:val="3"/>
          <w:numId w:val="1"/>
        </w:numPr>
      </w:pPr>
      <w:r w:rsidRPr="00605093">
        <w:t>Review Comment</w:t>
      </w:r>
    </w:p>
    <w:p w14:paraId="04E1F085" w14:textId="602C7CAE" w:rsidR="00542543" w:rsidRPr="00605093" w:rsidRDefault="00AF772D" w:rsidP="00963746">
      <w:pPr>
        <w:numPr>
          <w:ilvl w:val="3"/>
          <w:numId w:val="1"/>
        </w:numPr>
      </w:pPr>
      <w:r w:rsidRPr="00605093">
        <w:t>Proposed Resolution: REJECTED (MAC: 2022-08-29 23:23:28Z): To make these NOTEs into normative text, they (perhaps) should be moved out of the table, and re-worded as normative text (with specific editing instructions where to put them).  Also, there are cross-references within the NOTEs that would need to be repaired.</w:t>
      </w:r>
    </w:p>
    <w:p w14:paraId="75955C43" w14:textId="0F6BF6D4" w:rsidR="00AF772D" w:rsidRPr="00605093" w:rsidRDefault="00AF772D" w:rsidP="00963746">
      <w:pPr>
        <w:numPr>
          <w:ilvl w:val="3"/>
          <w:numId w:val="1"/>
        </w:numPr>
      </w:pPr>
      <w:r w:rsidRPr="00605093">
        <w:t>No Objection – Mark Ready for Motion.</w:t>
      </w:r>
    </w:p>
    <w:p w14:paraId="3BE8D43F" w14:textId="29D51F7E" w:rsidR="00AF772D" w:rsidRPr="00605093" w:rsidRDefault="00AF772D" w:rsidP="00963746">
      <w:pPr>
        <w:numPr>
          <w:ilvl w:val="2"/>
          <w:numId w:val="1"/>
        </w:numPr>
        <w:rPr>
          <w:highlight w:val="green"/>
        </w:rPr>
      </w:pPr>
      <w:r w:rsidRPr="00605093">
        <w:rPr>
          <w:highlight w:val="green"/>
        </w:rPr>
        <w:t>CID 1991 (MAC)</w:t>
      </w:r>
    </w:p>
    <w:p w14:paraId="72548CA2" w14:textId="7CBEAE73" w:rsidR="00AF772D" w:rsidRPr="00605093" w:rsidRDefault="00AF772D" w:rsidP="00963746">
      <w:pPr>
        <w:numPr>
          <w:ilvl w:val="3"/>
          <w:numId w:val="1"/>
        </w:numPr>
      </w:pPr>
      <w:r w:rsidRPr="00605093">
        <w:t>Review comment</w:t>
      </w:r>
    </w:p>
    <w:p w14:paraId="12FA6E78" w14:textId="0E4BF47E" w:rsidR="00AF772D" w:rsidRPr="00605093" w:rsidRDefault="00AF772D" w:rsidP="00963746">
      <w:pPr>
        <w:numPr>
          <w:ilvl w:val="3"/>
          <w:numId w:val="1"/>
        </w:numPr>
      </w:pPr>
      <w:r w:rsidRPr="00605093">
        <w:lastRenderedPageBreak/>
        <w:t xml:space="preserve">Proposed Resolution: </w:t>
      </w:r>
      <w:r w:rsidR="00ED14BA" w:rsidRPr="00605093">
        <w:t>REJECTED (MAC: 2022-08-29 23:23:28Z): The TG concluded (Jan '22) that it would be better to use different phrases, as appropriate in each case, for the different things, rather than a global statement that a single term can mean different things.</w:t>
      </w:r>
    </w:p>
    <w:p w14:paraId="05994D1A" w14:textId="77777777" w:rsidR="00ED14BA" w:rsidRPr="00605093" w:rsidRDefault="00E81E17" w:rsidP="00963746">
      <w:pPr>
        <w:numPr>
          <w:ilvl w:val="3"/>
          <w:numId w:val="1"/>
        </w:numPr>
      </w:pPr>
      <w:r w:rsidRPr="00605093">
        <w:t xml:space="preserve"> </w:t>
      </w:r>
      <w:r w:rsidR="00ED14BA" w:rsidRPr="00605093">
        <w:t>No Objection – Mark Ready for Motion.</w:t>
      </w:r>
    </w:p>
    <w:p w14:paraId="6407A0E6" w14:textId="18F056D8" w:rsidR="00E81E17" w:rsidRPr="00605093" w:rsidRDefault="00ED14BA" w:rsidP="00963746">
      <w:pPr>
        <w:numPr>
          <w:ilvl w:val="2"/>
          <w:numId w:val="1"/>
        </w:numPr>
      </w:pPr>
      <w:r w:rsidRPr="00605093">
        <w:rPr>
          <w:highlight w:val="green"/>
        </w:rPr>
        <w:t xml:space="preserve">CID </w:t>
      </w:r>
      <w:r w:rsidR="00F912F6" w:rsidRPr="00605093">
        <w:rPr>
          <w:highlight w:val="green"/>
        </w:rPr>
        <w:t>2003 (MAC)</w:t>
      </w:r>
    </w:p>
    <w:p w14:paraId="57406CCA" w14:textId="64A01D8F" w:rsidR="00F912F6" w:rsidRPr="00605093" w:rsidRDefault="00F912F6" w:rsidP="00963746">
      <w:pPr>
        <w:numPr>
          <w:ilvl w:val="3"/>
          <w:numId w:val="1"/>
        </w:numPr>
      </w:pPr>
      <w:r w:rsidRPr="00605093">
        <w:t xml:space="preserve"> Review Comment</w:t>
      </w:r>
    </w:p>
    <w:p w14:paraId="02CFC142" w14:textId="4D48F364" w:rsidR="00F912F6" w:rsidRPr="00605093" w:rsidRDefault="00F912F6" w:rsidP="00963746">
      <w:pPr>
        <w:numPr>
          <w:ilvl w:val="3"/>
          <w:numId w:val="1"/>
        </w:numPr>
      </w:pPr>
      <w:r w:rsidRPr="00605093">
        <w:t xml:space="preserve"> Proposed Resolution: REJECTED (MAC: 2022-08-29 23:23:28Z): The TG considered this change (Jan '22</w:t>
      </w:r>
      <w:r w:rsidR="00B04708" w:rsidRPr="00605093">
        <w:t>) and</w:t>
      </w:r>
      <w:r w:rsidRPr="00605093">
        <w:t xml:space="preserve"> concluded that the proposed change is insufficient without further investigation to when the standard uses "Ack frame" to (potentially) mean both Ack and Block Ack frames.</w:t>
      </w:r>
    </w:p>
    <w:p w14:paraId="0FB45A8A" w14:textId="02AE2FD4" w:rsidR="00E81E17" w:rsidRPr="00605093" w:rsidRDefault="00E81E17" w:rsidP="00963746">
      <w:pPr>
        <w:numPr>
          <w:ilvl w:val="3"/>
          <w:numId w:val="1"/>
        </w:numPr>
      </w:pPr>
      <w:r w:rsidRPr="00605093">
        <w:t xml:space="preserve"> </w:t>
      </w:r>
      <w:r w:rsidR="00F912F6" w:rsidRPr="00605093">
        <w:t>Discussion</w:t>
      </w:r>
      <w:r w:rsidR="001028C4" w:rsidRPr="00605093">
        <w:t xml:space="preserve"> on if we use “Ack frame” where it means both Ack and Block Ack.</w:t>
      </w:r>
    </w:p>
    <w:p w14:paraId="6F6D8C17" w14:textId="4F26741C" w:rsidR="00B04708" w:rsidRPr="00605093" w:rsidRDefault="00B04708" w:rsidP="00963746">
      <w:pPr>
        <w:numPr>
          <w:ilvl w:val="3"/>
          <w:numId w:val="1"/>
        </w:numPr>
      </w:pPr>
      <w:r w:rsidRPr="00605093">
        <w:t xml:space="preserve"> </w:t>
      </w:r>
      <w:r w:rsidR="00CB0C85" w:rsidRPr="00605093">
        <w:t>With one objection – Mark Ready for Motion</w:t>
      </w:r>
    </w:p>
    <w:p w14:paraId="114145AB" w14:textId="649FF676" w:rsidR="00A21787" w:rsidRPr="00605093" w:rsidRDefault="00C9495B" w:rsidP="00963746">
      <w:pPr>
        <w:numPr>
          <w:ilvl w:val="2"/>
          <w:numId w:val="1"/>
        </w:numPr>
        <w:rPr>
          <w:highlight w:val="green"/>
        </w:rPr>
      </w:pPr>
      <w:r w:rsidRPr="00605093">
        <w:rPr>
          <w:highlight w:val="green"/>
        </w:rPr>
        <w:t>CID 2336 (MAC)</w:t>
      </w:r>
    </w:p>
    <w:p w14:paraId="67BEEC2D" w14:textId="339D9342" w:rsidR="00304E92" w:rsidRPr="00605093" w:rsidRDefault="00304E92" w:rsidP="00963746">
      <w:pPr>
        <w:numPr>
          <w:ilvl w:val="3"/>
          <w:numId w:val="1"/>
        </w:numPr>
      </w:pPr>
      <w:r w:rsidRPr="00605093">
        <w:t xml:space="preserve"> Review comment</w:t>
      </w:r>
    </w:p>
    <w:p w14:paraId="1453071C" w14:textId="060BDFEF" w:rsidR="00E81E17" w:rsidRPr="00605093" w:rsidRDefault="00304E92" w:rsidP="00963746">
      <w:pPr>
        <w:numPr>
          <w:ilvl w:val="3"/>
          <w:numId w:val="1"/>
        </w:numPr>
      </w:pPr>
      <w:r w:rsidRPr="00605093">
        <w:t xml:space="preserve"> </w:t>
      </w:r>
      <w:r w:rsidR="00A01106" w:rsidRPr="00605093">
        <w:t xml:space="preserve">A </w:t>
      </w:r>
      <w:r w:rsidRPr="00605093">
        <w:t>Proposed Resolution: REVISED (MAC: 2022-09-08 22:40:38Z) - Replace “Nc subfield” in P985L1, P985L4, P985L9, P4197L12, P4199L2, and P4199L6 (6 cases) with “Nc Index subfield”.</w:t>
      </w:r>
    </w:p>
    <w:p w14:paraId="0F1224FC" w14:textId="5851495D" w:rsidR="00304E92" w:rsidRPr="00605093" w:rsidRDefault="00304E92" w:rsidP="00963746">
      <w:pPr>
        <w:numPr>
          <w:ilvl w:val="3"/>
          <w:numId w:val="1"/>
        </w:numPr>
      </w:pPr>
      <w:r w:rsidRPr="00605093">
        <w:t xml:space="preserve"> Discussion on the context of the proposed changes.</w:t>
      </w:r>
    </w:p>
    <w:p w14:paraId="4178669A" w14:textId="2F7FD08A" w:rsidR="00304E92" w:rsidRPr="00605093" w:rsidRDefault="00304E92" w:rsidP="00963746">
      <w:pPr>
        <w:numPr>
          <w:ilvl w:val="3"/>
          <w:numId w:val="1"/>
        </w:numPr>
      </w:pPr>
      <w:r w:rsidRPr="00605093">
        <w:t xml:space="preserve"> </w:t>
      </w:r>
      <w:r w:rsidR="000A7831" w:rsidRPr="00605093">
        <w:t>Look at the context of where the field is used.</w:t>
      </w:r>
    </w:p>
    <w:p w14:paraId="557013C6" w14:textId="382E23E1" w:rsidR="000A7831" w:rsidRPr="00605093" w:rsidRDefault="000A7831" w:rsidP="00963746">
      <w:pPr>
        <w:numPr>
          <w:ilvl w:val="3"/>
          <w:numId w:val="1"/>
        </w:numPr>
      </w:pPr>
      <w:r w:rsidRPr="00605093">
        <w:t xml:space="preserve"> Concern on changing field name expressed.</w:t>
      </w:r>
    </w:p>
    <w:p w14:paraId="11A47541" w14:textId="77777777" w:rsidR="00261140" w:rsidRPr="00605093" w:rsidRDefault="00304E92" w:rsidP="00963746">
      <w:pPr>
        <w:numPr>
          <w:ilvl w:val="3"/>
          <w:numId w:val="1"/>
        </w:numPr>
      </w:pPr>
      <w:r w:rsidRPr="00605093">
        <w:t xml:space="preserve"> </w:t>
      </w:r>
      <w:r w:rsidR="00A01106" w:rsidRPr="00605093">
        <w:t xml:space="preserve">Proposed Resolution: </w:t>
      </w:r>
      <w:r w:rsidR="00261140" w:rsidRPr="00605093">
        <w:t>CID 2336 (MAC): REJECTED (MAC: 2022-09-15 21:20:39Z): As a convention, we don't change existing field names, especially if the standard is not actually broken.</w:t>
      </w:r>
    </w:p>
    <w:p w14:paraId="010E8B1C" w14:textId="52B8ABD2" w:rsidR="008105DF" w:rsidRPr="00605093" w:rsidRDefault="00A92496" w:rsidP="00963746">
      <w:pPr>
        <w:numPr>
          <w:ilvl w:val="3"/>
          <w:numId w:val="1"/>
        </w:numPr>
      </w:pPr>
      <w:r w:rsidRPr="00605093">
        <w:t xml:space="preserve"> With One </w:t>
      </w:r>
      <w:r w:rsidR="00A06EAC" w:rsidRPr="00605093">
        <w:t>Objection – Mark Ready for Motion</w:t>
      </w:r>
      <w:r w:rsidRPr="00605093">
        <w:t xml:space="preserve"> </w:t>
      </w:r>
    </w:p>
    <w:p w14:paraId="04672CF8" w14:textId="3E0CE095" w:rsidR="00261140" w:rsidRPr="00605093" w:rsidRDefault="00261140" w:rsidP="00963746">
      <w:pPr>
        <w:numPr>
          <w:ilvl w:val="2"/>
          <w:numId w:val="1"/>
        </w:numPr>
        <w:rPr>
          <w:highlight w:val="green"/>
        </w:rPr>
      </w:pPr>
      <w:r w:rsidRPr="00605093">
        <w:rPr>
          <w:highlight w:val="green"/>
        </w:rPr>
        <w:t xml:space="preserve">CID </w:t>
      </w:r>
      <w:r w:rsidR="00BE2146" w:rsidRPr="00605093">
        <w:rPr>
          <w:highlight w:val="green"/>
        </w:rPr>
        <w:t>1992 (MAC)</w:t>
      </w:r>
    </w:p>
    <w:p w14:paraId="0B6E4CBD" w14:textId="77777777" w:rsidR="00261140" w:rsidRPr="00605093" w:rsidRDefault="00261140" w:rsidP="00963746">
      <w:pPr>
        <w:numPr>
          <w:ilvl w:val="3"/>
          <w:numId w:val="1"/>
        </w:numPr>
      </w:pPr>
      <w:r w:rsidRPr="00605093">
        <w:t>Review Comment</w:t>
      </w:r>
    </w:p>
    <w:p w14:paraId="2E73329C" w14:textId="77777777" w:rsidR="00BE2146" w:rsidRPr="00605093" w:rsidRDefault="00261140" w:rsidP="00963746">
      <w:pPr>
        <w:numPr>
          <w:ilvl w:val="3"/>
          <w:numId w:val="1"/>
        </w:numPr>
      </w:pPr>
      <w:r w:rsidRPr="00605093">
        <w:t xml:space="preserve"> </w:t>
      </w:r>
      <w:r w:rsidR="00BE2146" w:rsidRPr="00605093">
        <w:t>Determination that more investigation may be warranted.</w:t>
      </w:r>
    </w:p>
    <w:p w14:paraId="5ADD226A" w14:textId="515B68DA" w:rsidR="00304E92" w:rsidRPr="00605093" w:rsidRDefault="00BE2146" w:rsidP="00963746">
      <w:pPr>
        <w:numPr>
          <w:ilvl w:val="3"/>
          <w:numId w:val="1"/>
        </w:numPr>
      </w:pPr>
      <w:r w:rsidRPr="00605093">
        <w:t xml:space="preserve"> </w:t>
      </w:r>
      <w:r w:rsidR="00DD686F" w:rsidRPr="00605093">
        <w:t>Proposed Resolution: REJECTED (MAC: 2022-08-29 23:23:28Z): The TG reviewed 11-21/0448 (https://mentor.ieee.org/802.11/dcn/21/11-21-0448-00-000m-miscellaneous-11me-d0-0-issues.pptx) and concluded that more details need to be investigated (including checking ~ 800 instances of "beacon interval" in the standard), and perhaps "beacon period" as well.  The proposed change as given is insufficient to result in a consistent resolution.</w:t>
      </w:r>
      <w:r w:rsidR="00A92496" w:rsidRPr="00605093">
        <w:tab/>
      </w:r>
    </w:p>
    <w:p w14:paraId="678921A8" w14:textId="5CA556D1" w:rsidR="00304E92" w:rsidRPr="00605093" w:rsidRDefault="00EC34F9" w:rsidP="00963746">
      <w:pPr>
        <w:numPr>
          <w:ilvl w:val="2"/>
          <w:numId w:val="1"/>
        </w:numPr>
        <w:rPr>
          <w:highlight w:val="cyan"/>
        </w:rPr>
      </w:pPr>
      <w:r w:rsidRPr="00605093">
        <w:rPr>
          <w:highlight w:val="cyan"/>
        </w:rPr>
        <w:t>CID 1718 (MAC)</w:t>
      </w:r>
    </w:p>
    <w:p w14:paraId="4E007C92" w14:textId="798CB245" w:rsidR="00EC34F9" w:rsidRPr="00605093" w:rsidRDefault="00EC34F9" w:rsidP="00963746">
      <w:pPr>
        <w:numPr>
          <w:ilvl w:val="3"/>
          <w:numId w:val="1"/>
        </w:numPr>
      </w:pPr>
      <w:r w:rsidRPr="00605093">
        <w:t>Already done on Wednesday AM1.</w:t>
      </w:r>
    </w:p>
    <w:p w14:paraId="259FFEB9" w14:textId="1D0FE41E" w:rsidR="00EC34F9" w:rsidRPr="00605093" w:rsidRDefault="00EC34F9" w:rsidP="00963746">
      <w:pPr>
        <w:numPr>
          <w:ilvl w:val="2"/>
          <w:numId w:val="1"/>
        </w:numPr>
        <w:rPr>
          <w:highlight w:val="yellow"/>
        </w:rPr>
      </w:pPr>
      <w:r w:rsidRPr="00605093">
        <w:rPr>
          <w:highlight w:val="yellow"/>
        </w:rPr>
        <w:t>CID 1979 (MAC)</w:t>
      </w:r>
    </w:p>
    <w:p w14:paraId="1753E754" w14:textId="53DC3927" w:rsidR="00304E92" w:rsidRPr="00605093" w:rsidRDefault="00304E92" w:rsidP="00963746">
      <w:pPr>
        <w:numPr>
          <w:ilvl w:val="3"/>
          <w:numId w:val="1"/>
        </w:numPr>
      </w:pPr>
      <w:r w:rsidRPr="00605093">
        <w:t xml:space="preserve"> </w:t>
      </w:r>
      <w:r w:rsidR="003C66F1" w:rsidRPr="00605093">
        <w:t>Review comment</w:t>
      </w:r>
    </w:p>
    <w:p w14:paraId="42896788" w14:textId="70B65CE3" w:rsidR="003C66F1" w:rsidRPr="00605093" w:rsidRDefault="003C66F1" w:rsidP="00963746">
      <w:pPr>
        <w:numPr>
          <w:ilvl w:val="3"/>
          <w:numId w:val="1"/>
        </w:numPr>
      </w:pPr>
      <w:r w:rsidRPr="00605093">
        <w:t xml:space="preserve"> The </w:t>
      </w:r>
      <w:r w:rsidR="00AF67E2" w:rsidRPr="00605093">
        <w:t>Proposed Change indicates a change in 11-21/829</w:t>
      </w:r>
      <w:r w:rsidR="007C7DD7" w:rsidRPr="00605093">
        <w:t xml:space="preserve"> under CID 340.</w:t>
      </w:r>
    </w:p>
    <w:p w14:paraId="1F16541F" w14:textId="4B9F0411" w:rsidR="007C7DD7" w:rsidRPr="00605093" w:rsidRDefault="007C7DD7" w:rsidP="00963746">
      <w:pPr>
        <w:numPr>
          <w:ilvl w:val="3"/>
          <w:numId w:val="1"/>
        </w:numPr>
      </w:pPr>
      <w:r w:rsidRPr="00605093">
        <w:t xml:space="preserve"> Review the proposed change in 11-21/829</w:t>
      </w:r>
      <w:r w:rsidR="00A02A21" w:rsidRPr="00605093">
        <w:t>r10</w:t>
      </w:r>
    </w:p>
    <w:p w14:paraId="6315FD96" w14:textId="5198FD37" w:rsidR="007C7DD7" w:rsidRPr="00605093" w:rsidRDefault="00A02A21" w:rsidP="00963746">
      <w:pPr>
        <w:numPr>
          <w:ilvl w:val="3"/>
          <w:numId w:val="1"/>
        </w:numPr>
      </w:pPr>
      <w:r w:rsidRPr="00605093">
        <w:t xml:space="preserve"> </w:t>
      </w:r>
      <w:hyperlink r:id="rId57" w:history="1">
        <w:r w:rsidRPr="00605093">
          <w:rPr>
            <w:rStyle w:val="Hyperlink"/>
          </w:rPr>
          <w:t>https://mentor.ieee.org/802.11/dcn/21/11-21-0829-10-000m-resolutions-for-some-comments-on-11me-d0-0-cc35.docx</w:t>
        </w:r>
      </w:hyperlink>
    </w:p>
    <w:p w14:paraId="7A77FE8B" w14:textId="0774048E" w:rsidR="00A02A21" w:rsidRPr="00605093" w:rsidRDefault="00A02A21" w:rsidP="00963746">
      <w:pPr>
        <w:numPr>
          <w:ilvl w:val="4"/>
          <w:numId w:val="1"/>
        </w:numPr>
      </w:pPr>
      <w:r w:rsidRPr="00605093">
        <w:t xml:space="preserve"> </w:t>
      </w:r>
      <w:r w:rsidR="00BE3F2C" w:rsidRPr="00605093">
        <w:t>Check for example listed in CID 340.</w:t>
      </w:r>
    </w:p>
    <w:p w14:paraId="3AF0F410" w14:textId="152A0BC4" w:rsidR="00304E92" w:rsidRPr="00605093" w:rsidRDefault="00AF7480" w:rsidP="00963746">
      <w:pPr>
        <w:numPr>
          <w:ilvl w:val="4"/>
          <w:numId w:val="1"/>
        </w:numPr>
      </w:pPr>
      <w:r w:rsidRPr="00605093">
        <w:t>Request to have another</w:t>
      </w:r>
      <w:r w:rsidR="008D0819" w:rsidRPr="00605093">
        <w:t xml:space="preserve"> review done.</w:t>
      </w:r>
    </w:p>
    <w:p w14:paraId="09121FC5" w14:textId="250517D0" w:rsidR="008D0819" w:rsidRPr="00605093" w:rsidRDefault="008602EC" w:rsidP="00963746">
      <w:pPr>
        <w:numPr>
          <w:ilvl w:val="4"/>
          <w:numId w:val="1"/>
        </w:numPr>
      </w:pPr>
      <w:r w:rsidRPr="00605093">
        <w:t xml:space="preserve">Add an agenda item in </w:t>
      </w:r>
      <w:r w:rsidR="00A02671" w:rsidRPr="00605093">
        <w:t>PM1 to review this CID again.</w:t>
      </w:r>
    </w:p>
    <w:p w14:paraId="4F6F522A" w14:textId="24902E3A" w:rsidR="00A02671" w:rsidRPr="00605093" w:rsidRDefault="00A02671" w:rsidP="00963746">
      <w:pPr>
        <w:numPr>
          <w:ilvl w:val="3"/>
          <w:numId w:val="1"/>
        </w:numPr>
      </w:pPr>
      <w:r w:rsidRPr="00605093">
        <w:t xml:space="preserve"> There are significant changes and when compared to D1.4, this would be a </w:t>
      </w:r>
      <w:r w:rsidR="006A6635" w:rsidRPr="00605093">
        <w:t xml:space="preserve">technical change potential to be made.  </w:t>
      </w:r>
      <w:r w:rsidR="00890A5C" w:rsidRPr="00605093">
        <w:t>Some of the numbering was not aligned with the existing example.</w:t>
      </w:r>
    </w:p>
    <w:p w14:paraId="4A4A3033" w14:textId="24E541C6" w:rsidR="00890A5C" w:rsidRPr="00605093" w:rsidRDefault="00890A5C" w:rsidP="00963746">
      <w:pPr>
        <w:numPr>
          <w:ilvl w:val="3"/>
          <w:numId w:val="1"/>
        </w:numPr>
      </w:pPr>
      <w:r w:rsidRPr="00605093">
        <w:t xml:space="preserve"> There is another CID 1850 and </w:t>
      </w:r>
      <w:r w:rsidR="009A1404" w:rsidRPr="00605093">
        <w:t xml:space="preserve">CID 1849 are related and has </w:t>
      </w:r>
      <w:proofErr w:type="spellStart"/>
      <w:r w:rsidR="009A1404" w:rsidRPr="00605093">
        <w:t>mad</w:t>
      </w:r>
      <w:proofErr w:type="spellEnd"/>
      <w:r w:rsidR="009A1404" w:rsidRPr="00605093">
        <w:t xml:space="preserve"> changes in this area.</w:t>
      </w:r>
    </w:p>
    <w:p w14:paraId="0A190D7E" w14:textId="3377136C" w:rsidR="00DA0A38" w:rsidRPr="00605093" w:rsidRDefault="00DA0A38" w:rsidP="00963746">
      <w:pPr>
        <w:numPr>
          <w:ilvl w:val="3"/>
          <w:numId w:val="1"/>
        </w:numPr>
      </w:pPr>
      <w:r w:rsidRPr="00605093">
        <w:t xml:space="preserve"> Proposed Resolution: CID 1979 (MAC): REVISED (MAC: 2022-09-15 21:28:58Z): Incorporate the changes in 11-22/0829r10 under </w:t>
      </w:r>
      <w:r w:rsidRPr="00605093">
        <w:lastRenderedPageBreak/>
        <w:t>"Subsequent alternative proposal, to better match what might actually happen in the field:"</w:t>
      </w:r>
    </w:p>
    <w:p w14:paraId="48922F11" w14:textId="037826D9" w:rsidR="00DA0A38" w:rsidRPr="00605093" w:rsidRDefault="00DA0A38" w:rsidP="00963746">
      <w:pPr>
        <w:numPr>
          <w:ilvl w:val="3"/>
          <w:numId w:val="1"/>
        </w:numPr>
      </w:pPr>
      <w:r w:rsidRPr="00605093">
        <w:t xml:space="preserve"> Will discuss later.</w:t>
      </w:r>
    </w:p>
    <w:p w14:paraId="7C6FBD76" w14:textId="4DBB758B" w:rsidR="009A1404" w:rsidRPr="00605093" w:rsidRDefault="009A1404" w:rsidP="00963746">
      <w:pPr>
        <w:numPr>
          <w:ilvl w:val="2"/>
          <w:numId w:val="1"/>
        </w:numPr>
        <w:rPr>
          <w:highlight w:val="green"/>
        </w:rPr>
      </w:pPr>
      <w:r w:rsidRPr="00605093">
        <w:rPr>
          <w:highlight w:val="green"/>
        </w:rPr>
        <w:t xml:space="preserve">CID </w:t>
      </w:r>
      <w:r w:rsidR="000F39E1" w:rsidRPr="00605093">
        <w:rPr>
          <w:highlight w:val="green"/>
        </w:rPr>
        <w:t>2323 (MAC)</w:t>
      </w:r>
    </w:p>
    <w:p w14:paraId="2B99333C" w14:textId="579B7CF3" w:rsidR="000F39E1" w:rsidRPr="00605093" w:rsidRDefault="000F39E1" w:rsidP="00963746">
      <w:pPr>
        <w:numPr>
          <w:ilvl w:val="3"/>
          <w:numId w:val="1"/>
        </w:numPr>
      </w:pPr>
      <w:r w:rsidRPr="00605093">
        <w:t xml:space="preserve"> Review Comment</w:t>
      </w:r>
    </w:p>
    <w:p w14:paraId="59F28BC2" w14:textId="77777777" w:rsidR="00ED7759" w:rsidRPr="00605093" w:rsidRDefault="000F39E1" w:rsidP="00963746">
      <w:pPr>
        <w:numPr>
          <w:ilvl w:val="3"/>
          <w:numId w:val="1"/>
        </w:numPr>
      </w:pPr>
      <w:r w:rsidRPr="00605093">
        <w:t xml:space="preserve"> </w:t>
      </w:r>
      <w:r w:rsidR="00ED7759" w:rsidRPr="00605093">
        <w:t xml:space="preserve">Proposed: REJECTED (MAC: 2022-08-29 23:23:28Z): Document 11-22/0350r2 (https://mentor.ieee.org/802.11/dcn/22/11-22-0350-02-000m-discussion-of-cid2323.pptx) gives a discussion of why the problem is not </w:t>
      </w:r>
      <w:proofErr w:type="gramStart"/>
      <w:r w:rsidR="00ED7759" w:rsidRPr="00605093">
        <w:t>really as</w:t>
      </w:r>
      <w:proofErr w:type="gramEnd"/>
      <w:r w:rsidR="00ED7759" w:rsidRPr="00605093">
        <w:t xml:space="preserve"> stated, but rather that due to recent regulatory actions, Table E-12 needs further (and different) generalization.  </w:t>
      </w:r>
    </w:p>
    <w:p w14:paraId="48E88949" w14:textId="77777777" w:rsidR="00ED7759" w:rsidRPr="00605093" w:rsidRDefault="00ED7759" w:rsidP="00ED7759">
      <w:pPr>
        <w:ind w:left="2160"/>
      </w:pPr>
    </w:p>
    <w:p w14:paraId="1BE7A05F" w14:textId="77777777" w:rsidR="00ED7759" w:rsidRPr="00605093" w:rsidRDefault="00ED7759" w:rsidP="00ED7759">
      <w:pPr>
        <w:ind w:left="2880"/>
      </w:pPr>
      <w:r w:rsidRPr="00605093">
        <w:t>However, the following points were raised for the proposal in 11-22/0350: Need to ask ANA for the Value assignments in Table-12, but the proposed values are probably good suggestions and will be assigned.  Need a definition of C2C.  This will use all options in this table, which we should consider very carefully.  This information is not protected over-the-air, so what do the "shall" and "shall not" phrases really mean, if the information can be spoofed/modified?  Why do we need the AP to signal this information, rather than assume the clients could determine this regulatory information for themselves?</w:t>
      </w:r>
    </w:p>
    <w:p w14:paraId="200010BD" w14:textId="77777777" w:rsidR="00ED7759" w:rsidRPr="00605093" w:rsidRDefault="00ED7759" w:rsidP="00ED7759">
      <w:pPr>
        <w:ind w:left="2880"/>
      </w:pPr>
    </w:p>
    <w:p w14:paraId="03156639" w14:textId="3D8EED4A" w:rsidR="000F39E1" w:rsidRPr="00605093" w:rsidRDefault="00ED7759" w:rsidP="00ED7759">
      <w:pPr>
        <w:ind w:left="2880"/>
      </w:pPr>
      <w:proofErr w:type="gramStart"/>
      <w:r w:rsidRPr="00605093">
        <w:t>Thus</w:t>
      </w:r>
      <w:proofErr w:type="gramEnd"/>
      <w:r w:rsidRPr="00605093">
        <w:t xml:space="preserve"> more work is needed in the direction of a more up-to-date resolution.</w:t>
      </w:r>
    </w:p>
    <w:p w14:paraId="025D2E36" w14:textId="77777777" w:rsidR="00BB6389" w:rsidRPr="00605093" w:rsidRDefault="00304E92" w:rsidP="00963746">
      <w:pPr>
        <w:numPr>
          <w:ilvl w:val="3"/>
          <w:numId w:val="1"/>
        </w:numPr>
      </w:pPr>
      <w:r w:rsidRPr="00605093">
        <w:t xml:space="preserve"> </w:t>
      </w:r>
      <w:r w:rsidR="00ED7759" w:rsidRPr="00605093">
        <w:t>No Objection – Mark Ready for Motion</w:t>
      </w:r>
    </w:p>
    <w:p w14:paraId="3A6C7667" w14:textId="00EDDC35" w:rsidR="00BB6389" w:rsidRPr="00605093" w:rsidRDefault="00BB6389" w:rsidP="00963746">
      <w:pPr>
        <w:numPr>
          <w:ilvl w:val="1"/>
          <w:numId w:val="1"/>
        </w:numPr>
      </w:pPr>
      <w:r w:rsidRPr="00605093">
        <w:rPr>
          <w:b/>
          <w:bCs/>
        </w:rPr>
        <w:t xml:space="preserve">Review </w:t>
      </w:r>
      <w:r w:rsidR="00B32034" w:rsidRPr="00605093">
        <w:rPr>
          <w:b/>
          <w:bCs/>
        </w:rPr>
        <w:t>doc 11-22/1352</w:t>
      </w:r>
      <w:r w:rsidR="00B32034" w:rsidRPr="00605093">
        <w:t xml:space="preserve"> - </w:t>
      </w:r>
      <w:r w:rsidRPr="00605093">
        <w:t xml:space="preserve">CID  1711 (MAC) – </w:t>
      </w:r>
      <w:r w:rsidR="00BB6921" w:rsidRPr="00605093">
        <w:t xml:space="preserve">Joseph </w:t>
      </w:r>
      <w:r w:rsidRPr="00605093">
        <w:t>Levy (</w:t>
      </w:r>
      <w:proofErr w:type="spellStart"/>
      <w:r w:rsidRPr="00605093">
        <w:t>InterDigital</w:t>
      </w:r>
      <w:proofErr w:type="spellEnd"/>
      <w:r w:rsidRPr="00605093">
        <w:t>)</w:t>
      </w:r>
    </w:p>
    <w:p w14:paraId="1834FC17" w14:textId="31CD979A" w:rsidR="00ED7759" w:rsidRPr="00605093" w:rsidRDefault="00AE7C13" w:rsidP="00963746">
      <w:pPr>
        <w:numPr>
          <w:ilvl w:val="2"/>
          <w:numId w:val="1"/>
        </w:numPr>
      </w:pPr>
      <w:r w:rsidRPr="00605093">
        <w:t xml:space="preserve"> </w:t>
      </w:r>
      <w:hyperlink r:id="rId58" w:history="1">
        <w:r w:rsidR="003A6E27" w:rsidRPr="00605093">
          <w:rPr>
            <w:rStyle w:val="Hyperlink"/>
          </w:rPr>
          <w:t>https://mentor.ieee.org/802.11/dcn/22/11-22-1352-01-000m-proposed-resolution-for-cid-1711-beacon-report.docx</w:t>
        </w:r>
      </w:hyperlink>
      <w:r w:rsidR="003A6E27" w:rsidRPr="00605093">
        <w:t xml:space="preserve"> </w:t>
      </w:r>
    </w:p>
    <w:p w14:paraId="345FE3CB" w14:textId="4742A75B" w:rsidR="00AE7C13" w:rsidRPr="00605093" w:rsidRDefault="00AE7C13" w:rsidP="00963746">
      <w:pPr>
        <w:numPr>
          <w:ilvl w:val="2"/>
          <w:numId w:val="1"/>
        </w:numPr>
      </w:pPr>
      <w:r w:rsidRPr="00605093">
        <w:t xml:space="preserve">Review </w:t>
      </w:r>
      <w:r w:rsidR="00871A07" w:rsidRPr="00605093">
        <w:t>the CID history.</w:t>
      </w:r>
    </w:p>
    <w:p w14:paraId="631B1A42" w14:textId="08EECD95" w:rsidR="00871A07" w:rsidRPr="00605093" w:rsidRDefault="00871A07" w:rsidP="00963746">
      <w:pPr>
        <w:numPr>
          <w:ilvl w:val="2"/>
          <w:numId w:val="1"/>
        </w:numPr>
      </w:pPr>
      <w:r w:rsidRPr="00605093">
        <w:t>The document is not complete and so it is preferred to just accept the comment and make the proposed changes.</w:t>
      </w:r>
    </w:p>
    <w:p w14:paraId="4C518B65" w14:textId="4A6F6723" w:rsidR="00871A07" w:rsidRPr="00605093" w:rsidRDefault="00871A07" w:rsidP="00963746">
      <w:pPr>
        <w:numPr>
          <w:ilvl w:val="2"/>
          <w:numId w:val="1"/>
        </w:numPr>
      </w:pPr>
      <w:r w:rsidRPr="00605093">
        <w:t>Proposed Resolution: Accepted.</w:t>
      </w:r>
    </w:p>
    <w:p w14:paraId="2ED47C10" w14:textId="21EEEB6C" w:rsidR="00871A07" w:rsidRPr="00605093" w:rsidRDefault="00871A07" w:rsidP="00963746">
      <w:pPr>
        <w:numPr>
          <w:ilvl w:val="2"/>
          <w:numId w:val="1"/>
        </w:numPr>
      </w:pPr>
      <w:r w:rsidRPr="00605093">
        <w:t>No Objection – Mark Ready for Motion.</w:t>
      </w:r>
    </w:p>
    <w:p w14:paraId="65CA4588" w14:textId="05948A14" w:rsidR="003A6E27" w:rsidRPr="00605093" w:rsidRDefault="003A6E27" w:rsidP="00963746">
      <w:pPr>
        <w:numPr>
          <w:ilvl w:val="1"/>
          <w:numId w:val="1"/>
        </w:numPr>
      </w:pPr>
      <w:r w:rsidRPr="00605093">
        <w:rPr>
          <w:b/>
          <w:bCs/>
        </w:rPr>
        <w:t xml:space="preserve">At the end of the </w:t>
      </w:r>
      <w:r w:rsidR="00275A76" w:rsidRPr="00605093">
        <w:rPr>
          <w:b/>
          <w:bCs/>
        </w:rPr>
        <w:t xml:space="preserve">approved </w:t>
      </w:r>
      <w:r w:rsidRPr="00605093">
        <w:rPr>
          <w:b/>
          <w:bCs/>
        </w:rPr>
        <w:t>Agenda</w:t>
      </w:r>
      <w:r w:rsidR="00275A76" w:rsidRPr="00605093">
        <w:t xml:space="preserve"> for AM2</w:t>
      </w:r>
    </w:p>
    <w:p w14:paraId="390CF663" w14:textId="7E999833" w:rsidR="00FD1791" w:rsidRPr="00605093" w:rsidRDefault="00FD1791" w:rsidP="00963746">
      <w:pPr>
        <w:numPr>
          <w:ilvl w:val="2"/>
          <w:numId w:val="1"/>
        </w:numPr>
      </w:pPr>
      <w:r w:rsidRPr="00605093">
        <w:t>Add Doc 11-22/1456 – Dave HALASZ</w:t>
      </w:r>
    </w:p>
    <w:p w14:paraId="6570D190" w14:textId="1C7EB310" w:rsidR="00FD1791" w:rsidRPr="00605093" w:rsidRDefault="002E1C7D" w:rsidP="00963746">
      <w:pPr>
        <w:numPr>
          <w:ilvl w:val="2"/>
          <w:numId w:val="1"/>
        </w:numPr>
      </w:pPr>
      <w:r w:rsidRPr="00605093">
        <w:t>Add Doc 11-935</w:t>
      </w:r>
      <w:r w:rsidR="00522CC4" w:rsidRPr="00605093">
        <w:t xml:space="preserve"> – </w:t>
      </w:r>
      <w:proofErr w:type="spellStart"/>
      <w:r w:rsidR="00522CC4" w:rsidRPr="00605093">
        <w:t>Hiertz</w:t>
      </w:r>
      <w:proofErr w:type="spellEnd"/>
      <w:r w:rsidR="00522CC4" w:rsidRPr="00605093">
        <w:t xml:space="preserve"> </w:t>
      </w:r>
    </w:p>
    <w:p w14:paraId="43A82203" w14:textId="43A587DF" w:rsidR="00522CC4" w:rsidRPr="00605093" w:rsidRDefault="00522CC4" w:rsidP="00963746">
      <w:pPr>
        <w:numPr>
          <w:ilvl w:val="2"/>
          <w:numId w:val="1"/>
        </w:numPr>
      </w:pPr>
      <w:r w:rsidRPr="00605093">
        <w:t>No objection to add t</w:t>
      </w:r>
      <w:r w:rsidR="00275A76" w:rsidRPr="00605093">
        <w:t xml:space="preserve">hese submissions to </w:t>
      </w:r>
      <w:r w:rsidR="00250393" w:rsidRPr="00605093">
        <w:t xml:space="preserve">the agenda for </w:t>
      </w:r>
      <w:r w:rsidRPr="00605093">
        <w:t>this slot</w:t>
      </w:r>
      <w:r w:rsidR="00250393" w:rsidRPr="00605093">
        <w:t>, which are just moving up from the PM1 slot.</w:t>
      </w:r>
    </w:p>
    <w:p w14:paraId="2E2742EF" w14:textId="21F29008" w:rsidR="00522CC4" w:rsidRPr="00605093" w:rsidRDefault="00522CC4" w:rsidP="00963746">
      <w:pPr>
        <w:numPr>
          <w:ilvl w:val="1"/>
          <w:numId w:val="1"/>
        </w:numPr>
      </w:pPr>
      <w:r w:rsidRPr="00605093">
        <w:rPr>
          <w:b/>
          <w:bCs/>
        </w:rPr>
        <w:t>Review doc 11-22/1456</w:t>
      </w:r>
      <w:r w:rsidR="00BB6921" w:rsidRPr="00605093">
        <w:rPr>
          <w:b/>
          <w:bCs/>
        </w:rPr>
        <w:t>r0</w:t>
      </w:r>
      <w:r w:rsidR="00BB6921" w:rsidRPr="00605093">
        <w:t xml:space="preserve"> </w:t>
      </w:r>
      <w:r w:rsidR="00E52310" w:rsidRPr="00605093">
        <w:t>Dave HALASZ (Morse Micro)</w:t>
      </w:r>
    </w:p>
    <w:p w14:paraId="26059875" w14:textId="1A272A36" w:rsidR="00E52310" w:rsidRPr="00605093" w:rsidRDefault="00181775" w:rsidP="00963746">
      <w:pPr>
        <w:numPr>
          <w:ilvl w:val="2"/>
          <w:numId w:val="1"/>
        </w:numPr>
      </w:pPr>
      <w:hyperlink r:id="rId59" w:history="1">
        <w:r w:rsidR="00E52310" w:rsidRPr="00605093">
          <w:rPr>
            <w:rStyle w:val="Hyperlink"/>
          </w:rPr>
          <w:t>https://mentor.ieee.org/802.11/dcn/22/11-22-1456-00-000m-cid-1444.docx</w:t>
        </w:r>
      </w:hyperlink>
      <w:r w:rsidR="00E52310" w:rsidRPr="00605093">
        <w:t xml:space="preserve"> </w:t>
      </w:r>
    </w:p>
    <w:p w14:paraId="718C3FF8" w14:textId="14A200CE" w:rsidR="00E52310" w:rsidRPr="00605093" w:rsidRDefault="00E52310" w:rsidP="00963746">
      <w:pPr>
        <w:numPr>
          <w:ilvl w:val="2"/>
          <w:numId w:val="1"/>
        </w:numPr>
      </w:pPr>
      <w:r w:rsidRPr="00605093">
        <w:rPr>
          <w:highlight w:val="green"/>
        </w:rPr>
        <w:t>CID 1444 (MAC)</w:t>
      </w:r>
    </w:p>
    <w:p w14:paraId="5AE169BB" w14:textId="67FD313C" w:rsidR="00E52310" w:rsidRPr="00605093" w:rsidRDefault="00E52310" w:rsidP="00963746">
      <w:pPr>
        <w:numPr>
          <w:ilvl w:val="3"/>
          <w:numId w:val="1"/>
        </w:numPr>
      </w:pPr>
      <w:r w:rsidRPr="00605093">
        <w:t>Review comment</w:t>
      </w:r>
    </w:p>
    <w:p w14:paraId="7756ACF3" w14:textId="632FB905" w:rsidR="00E52310" w:rsidRPr="00605093" w:rsidRDefault="00275A76" w:rsidP="00963746">
      <w:pPr>
        <w:numPr>
          <w:ilvl w:val="3"/>
          <w:numId w:val="1"/>
        </w:numPr>
      </w:pPr>
      <w:r w:rsidRPr="00605093">
        <w:t>Review submission notes and proposed changes.</w:t>
      </w:r>
    </w:p>
    <w:p w14:paraId="38D9CEF5" w14:textId="4E04F2BE" w:rsidR="00275A76" w:rsidRPr="00605093" w:rsidRDefault="00A44842" w:rsidP="00963746">
      <w:pPr>
        <w:numPr>
          <w:ilvl w:val="3"/>
          <w:numId w:val="1"/>
        </w:numPr>
      </w:pPr>
      <w:r w:rsidRPr="00605093">
        <w:t>Changes to the submission was made</w:t>
      </w:r>
      <w:r w:rsidR="004E7751" w:rsidRPr="00605093">
        <w:t xml:space="preserve"> to bring in line with editor guidelines (ANA changed to XXX for example).</w:t>
      </w:r>
    </w:p>
    <w:p w14:paraId="2EE12F74" w14:textId="1D4E1B27" w:rsidR="004E7751" w:rsidRPr="00605093" w:rsidRDefault="00735E89" w:rsidP="00963746">
      <w:pPr>
        <w:numPr>
          <w:ilvl w:val="3"/>
          <w:numId w:val="1"/>
        </w:numPr>
      </w:pPr>
      <w:r w:rsidRPr="00605093">
        <w:t xml:space="preserve">Proposed Resolution: </w:t>
      </w:r>
      <w:r w:rsidR="00593774" w:rsidRPr="00605093">
        <w:t>CID 1444 (MAC): REVISED (MAC: 2022-09-15 21:47:52Z): Incorporate the changes in 11-22/1456r1 (</w:t>
      </w:r>
      <w:hyperlink r:id="rId60" w:history="1">
        <w:r w:rsidR="00593774" w:rsidRPr="00605093">
          <w:rPr>
            <w:rStyle w:val="Hyperlink"/>
          </w:rPr>
          <w:t>https://mentor.ieee.org/802.11/dcn/22/11-22-1456-01-000m-cid-1444.docx</w:t>
        </w:r>
      </w:hyperlink>
      <w:r w:rsidR="00593774" w:rsidRPr="00605093">
        <w:t>), which makes change in the direction proposed by the commenter.</w:t>
      </w:r>
      <w:r w:rsidRPr="00605093">
        <w:t>;</w:t>
      </w:r>
    </w:p>
    <w:p w14:paraId="4E78D6E1" w14:textId="0F2EB216" w:rsidR="00735E89" w:rsidRPr="00605093" w:rsidRDefault="00735E89" w:rsidP="00963746">
      <w:pPr>
        <w:numPr>
          <w:ilvl w:val="3"/>
          <w:numId w:val="1"/>
        </w:numPr>
      </w:pPr>
      <w:r w:rsidRPr="00605093">
        <w:t>No Objection – Mark Ready for Motion</w:t>
      </w:r>
    </w:p>
    <w:p w14:paraId="54E9BCAD" w14:textId="77777777" w:rsidR="00095B64" w:rsidRPr="00605093" w:rsidRDefault="00593774" w:rsidP="00963746">
      <w:pPr>
        <w:pStyle w:val="ListParagraph"/>
        <w:numPr>
          <w:ilvl w:val="1"/>
          <w:numId w:val="1"/>
        </w:numPr>
      </w:pPr>
      <w:r w:rsidRPr="00605093">
        <w:rPr>
          <w:b/>
          <w:bCs/>
        </w:rPr>
        <w:t>Review Doc 11-935</w:t>
      </w:r>
      <w:r w:rsidR="00095B64" w:rsidRPr="00605093">
        <w:rPr>
          <w:b/>
          <w:bCs/>
        </w:rPr>
        <w:t>r2</w:t>
      </w:r>
      <w:r w:rsidRPr="00605093">
        <w:t xml:space="preserve"> – </w:t>
      </w:r>
      <w:r w:rsidR="00095B64" w:rsidRPr="00605093">
        <w:t>Guido HIERTZ (Ericsson)</w:t>
      </w:r>
    </w:p>
    <w:p w14:paraId="50406B34" w14:textId="578C4B5F" w:rsidR="00304E92" w:rsidRPr="00605093" w:rsidRDefault="00CB2DC3" w:rsidP="00963746">
      <w:pPr>
        <w:numPr>
          <w:ilvl w:val="2"/>
          <w:numId w:val="1"/>
        </w:numPr>
      </w:pPr>
      <w:r w:rsidRPr="00605093">
        <w:t xml:space="preserve"> </w:t>
      </w:r>
      <w:hyperlink r:id="rId61" w:history="1">
        <w:r w:rsidR="00095B64" w:rsidRPr="00605093">
          <w:rPr>
            <w:rStyle w:val="Hyperlink"/>
          </w:rPr>
          <w:t>https://mentor.ieee.org/802.11/dcn/22/11-22-0935-02-000m-resolution-for-cid-1466.docx</w:t>
        </w:r>
      </w:hyperlink>
    </w:p>
    <w:p w14:paraId="2D51C95C" w14:textId="7E70BC9D" w:rsidR="00CB2DC3" w:rsidRPr="00605093" w:rsidRDefault="00CB2DC3" w:rsidP="00963746">
      <w:pPr>
        <w:numPr>
          <w:ilvl w:val="2"/>
          <w:numId w:val="1"/>
        </w:numPr>
        <w:rPr>
          <w:highlight w:val="green"/>
        </w:rPr>
      </w:pPr>
      <w:r w:rsidRPr="00605093">
        <w:rPr>
          <w:highlight w:val="green"/>
        </w:rPr>
        <w:t xml:space="preserve">CID </w:t>
      </w:r>
      <w:r w:rsidR="00F27D92" w:rsidRPr="00605093">
        <w:rPr>
          <w:highlight w:val="green"/>
        </w:rPr>
        <w:t>1466 (MAC)</w:t>
      </w:r>
    </w:p>
    <w:p w14:paraId="19116C65" w14:textId="4600D2A3" w:rsidR="00095B64" w:rsidRPr="00605093" w:rsidRDefault="00095B64" w:rsidP="00963746">
      <w:pPr>
        <w:numPr>
          <w:ilvl w:val="3"/>
          <w:numId w:val="1"/>
        </w:numPr>
      </w:pPr>
      <w:r w:rsidRPr="00605093">
        <w:lastRenderedPageBreak/>
        <w:t>Review Comment</w:t>
      </w:r>
    </w:p>
    <w:p w14:paraId="289D9DF1" w14:textId="42AFFB83" w:rsidR="00F27D92" w:rsidRPr="00605093" w:rsidRDefault="000C7ACF" w:rsidP="00963746">
      <w:pPr>
        <w:numPr>
          <w:ilvl w:val="3"/>
          <w:numId w:val="1"/>
        </w:numPr>
      </w:pPr>
      <w:r w:rsidRPr="00605093">
        <w:t>Note an error was noted in presentation, so an R3 will be posted.</w:t>
      </w:r>
    </w:p>
    <w:p w14:paraId="74509E70" w14:textId="3EEA6F3B" w:rsidR="000C7ACF" w:rsidRPr="00605093" w:rsidRDefault="00DB341A" w:rsidP="00963746">
      <w:pPr>
        <w:numPr>
          <w:ilvl w:val="4"/>
          <w:numId w:val="1"/>
        </w:numPr>
      </w:pPr>
      <w:r w:rsidRPr="00605093">
        <w:t>Missing “the STA” was added.</w:t>
      </w:r>
    </w:p>
    <w:p w14:paraId="2F81E1D6" w14:textId="28EC617E" w:rsidR="00DB341A" w:rsidRPr="00605093" w:rsidRDefault="00DB341A" w:rsidP="00963746">
      <w:pPr>
        <w:numPr>
          <w:ilvl w:val="3"/>
          <w:numId w:val="1"/>
        </w:numPr>
      </w:pPr>
      <w:r w:rsidRPr="00605093">
        <w:t xml:space="preserve">Proposed resolution: </w:t>
      </w:r>
      <w:r w:rsidR="007D1725" w:rsidRPr="00605093">
        <w:t>CID 1466 (MAC): REVISED (MAC: 2022-09-15 22:02:38Z): Incorporate the changes shown in 11-22/0935r3 (https://mentor.ieee.org/802.11/dcn/22/11-22-0935-03-000m-resolution-for-cid-1466.docx).</w:t>
      </w:r>
    </w:p>
    <w:p w14:paraId="2A8F6E5D" w14:textId="77777777" w:rsidR="00DB341A" w:rsidRPr="00605093" w:rsidRDefault="00DB341A" w:rsidP="00963746">
      <w:pPr>
        <w:numPr>
          <w:ilvl w:val="3"/>
          <w:numId w:val="1"/>
        </w:numPr>
      </w:pPr>
      <w:r w:rsidRPr="00605093">
        <w:t>No Objection – Mark Ready for Motion</w:t>
      </w:r>
    </w:p>
    <w:p w14:paraId="0599B954" w14:textId="0D767449" w:rsidR="007D1725" w:rsidRPr="00605093" w:rsidRDefault="007D1725" w:rsidP="00963746">
      <w:pPr>
        <w:numPr>
          <w:ilvl w:val="1"/>
          <w:numId w:val="1"/>
        </w:numPr>
        <w:rPr>
          <w:b/>
          <w:bCs/>
        </w:rPr>
      </w:pPr>
      <w:r w:rsidRPr="00605093">
        <w:rPr>
          <w:b/>
          <w:bCs/>
        </w:rPr>
        <w:t>Return to visit CID 1979 (MAC)</w:t>
      </w:r>
    </w:p>
    <w:p w14:paraId="223E5BE2" w14:textId="144B8398" w:rsidR="00DB341A" w:rsidRPr="00605093" w:rsidRDefault="007D1725" w:rsidP="00963746">
      <w:pPr>
        <w:numPr>
          <w:ilvl w:val="2"/>
          <w:numId w:val="1"/>
        </w:numPr>
        <w:rPr>
          <w:highlight w:val="yellow"/>
        </w:rPr>
      </w:pPr>
      <w:r w:rsidRPr="00605093">
        <w:rPr>
          <w:highlight w:val="yellow"/>
        </w:rPr>
        <w:t>CID 1979 (MAC)</w:t>
      </w:r>
    </w:p>
    <w:p w14:paraId="6B7C22AF" w14:textId="39C68CB4" w:rsidR="007D1725" w:rsidRPr="00605093" w:rsidRDefault="00A50407" w:rsidP="00963746">
      <w:pPr>
        <w:numPr>
          <w:ilvl w:val="3"/>
          <w:numId w:val="1"/>
        </w:numPr>
      </w:pPr>
      <w:r w:rsidRPr="00605093">
        <w:t xml:space="preserve">We have received feedback that the proposed change in the document is good. </w:t>
      </w:r>
      <w:r w:rsidR="00C81AFF" w:rsidRPr="00605093">
        <w:t>So,</w:t>
      </w:r>
      <w:r w:rsidRPr="00605093">
        <w:t xml:space="preserve"> the resolution is good.</w:t>
      </w:r>
    </w:p>
    <w:p w14:paraId="751B2543" w14:textId="59E5D208" w:rsidR="00A50407" w:rsidRPr="00605093" w:rsidRDefault="00A50407" w:rsidP="00963746">
      <w:pPr>
        <w:numPr>
          <w:ilvl w:val="3"/>
          <w:numId w:val="1"/>
        </w:numPr>
      </w:pPr>
      <w:r w:rsidRPr="00605093">
        <w:t xml:space="preserve">Proposed Resolution: </w:t>
      </w:r>
      <w:r w:rsidR="00157DF7" w:rsidRPr="00605093">
        <w:t>CID 1979 (MAC): REVISED (MAC: 2022-09-15 21:28:58Z): Incorporate the changes in 11-22/0829r10 under "Subsequent alternative proposal, to better match what might actually happen in the field:"</w:t>
      </w:r>
    </w:p>
    <w:p w14:paraId="60B77072" w14:textId="1963F419" w:rsidR="00A21006" w:rsidRPr="00605093" w:rsidRDefault="00A21006" w:rsidP="00963746">
      <w:pPr>
        <w:numPr>
          <w:ilvl w:val="3"/>
          <w:numId w:val="1"/>
        </w:numPr>
      </w:pPr>
      <w:r w:rsidRPr="00605093">
        <w:t xml:space="preserve">An Update to the </w:t>
      </w:r>
      <w:r w:rsidR="00B226E0" w:rsidRPr="00605093">
        <w:t>proposed resolution has been prepared</w:t>
      </w:r>
      <w:r w:rsidR="00D944CB" w:rsidRPr="00605093">
        <w:t xml:space="preserve"> in an updated </w:t>
      </w:r>
      <w:r w:rsidR="00D32729" w:rsidRPr="00605093">
        <w:t>document put into 11-22/353r10.</w:t>
      </w:r>
    </w:p>
    <w:p w14:paraId="2A981429" w14:textId="619D0762" w:rsidR="007354C4" w:rsidRPr="00605093" w:rsidRDefault="007354C4" w:rsidP="00963746">
      <w:pPr>
        <w:numPr>
          <w:ilvl w:val="3"/>
          <w:numId w:val="1"/>
        </w:numPr>
      </w:pPr>
      <w:r w:rsidRPr="00605093">
        <w:t>ACTION ITEM: Mark RISON to post R10 for review by Jouni and others.</w:t>
      </w:r>
    </w:p>
    <w:p w14:paraId="4571E0B3" w14:textId="6537A0FE" w:rsidR="00D32729" w:rsidRPr="00605093" w:rsidRDefault="00A90AC5" w:rsidP="00963746">
      <w:pPr>
        <w:numPr>
          <w:ilvl w:val="3"/>
          <w:numId w:val="1"/>
        </w:numPr>
      </w:pPr>
      <w:r w:rsidRPr="00605093">
        <w:t>Discussion on what the new changes to the last two examples.</w:t>
      </w:r>
    </w:p>
    <w:p w14:paraId="22281BCC" w14:textId="0D506D4E" w:rsidR="00787AA9" w:rsidRPr="00605093" w:rsidRDefault="00884B86" w:rsidP="00963746">
      <w:pPr>
        <w:numPr>
          <w:ilvl w:val="3"/>
          <w:numId w:val="1"/>
        </w:numPr>
      </w:pPr>
      <w:r w:rsidRPr="00605093">
        <w:t>It may be better to wait for D2.0 to update the examples.</w:t>
      </w:r>
    </w:p>
    <w:p w14:paraId="617DFCBC" w14:textId="443DBDE6" w:rsidR="00884B86" w:rsidRPr="00605093" w:rsidRDefault="003D1715" w:rsidP="00963746">
      <w:pPr>
        <w:numPr>
          <w:ilvl w:val="3"/>
          <w:numId w:val="1"/>
        </w:numPr>
      </w:pPr>
      <w:r w:rsidRPr="00605093">
        <w:t xml:space="preserve">An update to the document will need to be posted and Jouni will </w:t>
      </w:r>
      <w:r w:rsidR="007D0916" w:rsidRPr="00605093">
        <w:t>review,</w:t>
      </w:r>
      <w:r w:rsidRPr="00605093">
        <w:t xml:space="preserve"> and we can discuss in PM1 today.</w:t>
      </w:r>
    </w:p>
    <w:p w14:paraId="3C354CF2" w14:textId="2EC7F007" w:rsidR="003D1715" w:rsidRPr="00605093" w:rsidRDefault="005B4E4C" w:rsidP="00963746">
      <w:pPr>
        <w:numPr>
          <w:ilvl w:val="1"/>
          <w:numId w:val="1"/>
        </w:numPr>
        <w:rPr>
          <w:b/>
          <w:bCs/>
        </w:rPr>
      </w:pPr>
      <w:r w:rsidRPr="00605093">
        <w:rPr>
          <w:b/>
          <w:bCs/>
        </w:rPr>
        <w:t>SEC CIDS:</w:t>
      </w:r>
    </w:p>
    <w:p w14:paraId="475012EF" w14:textId="3FF25CE1" w:rsidR="005B4E4C" w:rsidRPr="00605093" w:rsidRDefault="005B4E4C" w:rsidP="00963746">
      <w:pPr>
        <w:numPr>
          <w:ilvl w:val="2"/>
          <w:numId w:val="1"/>
        </w:numPr>
        <w:rPr>
          <w:highlight w:val="green"/>
        </w:rPr>
      </w:pPr>
      <w:r w:rsidRPr="00605093">
        <w:rPr>
          <w:highlight w:val="green"/>
        </w:rPr>
        <w:t xml:space="preserve">CID </w:t>
      </w:r>
      <w:r w:rsidR="00984273" w:rsidRPr="00605093">
        <w:rPr>
          <w:highlight w:val="green"/>
        </w:rPr>
        <w:t>1679 (SEC)</w:t>
      </w:r>
    </w:p>
    <w:p w14:paraId="4FE1F316" w14:textId="136C1B11" w:rsidR="00984273" w:rsidRPr="00605093" w:rsidRDefault="00984273" w:rsidP="00963746">
      <w:pPr>
        <w:numPr>
          <w:ilvl w:val="3"/>
          <w:numId w:val="1"/>
        </w:numPr>
      </w:pPr>
      <w:r w:rsidRPr="00605093">
        <w:t xml:space="preserve"> Review comment</w:t>
      </w:r>
    </w:p>
    <w:p w14:paraId="280EDDFD" w14:textId="0D753758" w:rsidR="00D944CB" w:rsidRPr="00605093" w:rsidRDefault="00984273" w:rsidP="00963746">
      <w:pPr>
        <w:numPr>
          <w:ilvl w:val="3"/>
          <w:numId w:val="1"/>
        </w:numPr>
      </w:pPr>
      <w:r w:rsidRPr="00605093">
        <w:t xml:space="preserve"> </w:t>
      </w:r>
      <w:r w:rsidR="007207C2" w:rsidRPr="00605093">
        <w:t>This was discussed in</w:t>
      </w:r>
      <w:r w:rsidR="0012239B" w:rsidRPr="00605093">
        <w:t xml:space="preserve"> March Plenary.</w:t>
      </w:r>
    </w:p>
    <w:p w14:paraId="64D8DA65" w14:textId="0C131ABE" w:rsidR="0012239B" w:rsidRPr="00605093" w:rsidRDefault="0012239B" w:rsidP="00963746">
      <w:pPr>
        <w:numPr>
          <w:ilvl w:val="3"/>
          <w:numId w:val="1"/>
        </w:numPr>
      </w:pPr>
      <w:r w:rsidRPr="00605093">
        <w:t xml:space="preserve"> Discussion on updating the grammar.</w:t>
      </w:r>
    </w:p>
    <w:p w14:paraId="53F59282" w14:textId="3A33DFD1" w:rsidR="0012239B" w:rsidRPr="00605093" w:rsidRDefault="0012239B" w:rsidP="00963746">
      <w:pPr>
        <w:numPr>
          <w:ilvl w:val="3"/>
          <w:numId w:val="1"/>
        </w:numPr>
      </w:pPr>
      <w:r w:rsidRPr="00605093">
        <w:t xml:space="preserve"> </w:t>
      </w:r>
      <w:r w:rsidR="00FF378A" w:rsidRPr="00605093">
        <w:t xml:space="preserve">Proposed Resolution: </w:t>
      </w:r>
      <w:r w:rsidR="007B0933" w:rsidRPr="00605093">
        <w:t xml:space="preserve">REVISED (SEC: 2022-09-15 22:23:49Z) - Change </w:t>
      </w:r>
      <w:r w:rsidR="007B0933" w:rsidRPr="00605093">
        <w:cr/>
        <w:t>"</w:t>
      </w:r>
      <w:proofErr w:type="gramStart"/>
      <w:r w:rsidR="007B0933" w:rsidRPr="00605093">
        <w:t>receipt</w:t>
      </w:r>
      <w:proofErr w:type="gramEnd"/>
      <w:r w:rsidR="007B0933" w:rsidRPr="00605093">
        <w:t xml:space="preserve"> of this primitive shall have no effect" </w:t>
      </w:r>
      <w:r w:rsidR="007B0933" w:rsidRPr="00605093">
        <w:cr/>
        <w:t xml:space="preserve">to </w:t>
      </w:r>
      <w:r w:rsidR="007B0933" w:rsidRPr="00605093">
        <w:cr/>
        <w:t>"</w:t>
      </w:r>
      <w:proofErr w:type="gramStart"/>
      <w:r w:rsidR="007B0933" w:rsidRPr="00605093">
        <w:t>receipt</w:t>
      </w:r>
      <w:proofErr w:type="gramEnd"/>
      <w:r w:rsidR="007B0933" w:rsidRPr="00605093">
        <w:t xml:space="preserve"> of this primitive shall have no effect except updating the RSC(s) when they are greater than those currently stored"</w:t>
      </w:r>
    </w:p>
    <w:p w14:paraId="782259A0" w14:textId="54BDC911" w:rsidR="00FF378A" w:rsidRPr="00605093" w:rsidRDefault="00FF378A" w:rsidP="00963746">
      <w:pPr>
        <w:numPr>
          <w:ilvl w:val="3"/>
          <w:numId w:val="1"/>
        </w:numPr>
      </w:pPr>
      <w:r w:rsidRPr="00605093">
        <w:t xml:space="preserve"> No objection </w:t>
      </w:r>
      <w:r w:rsidR="007D7564" w:rsidRPr="00605093">
        <w:t>– Mark Ready for Motion</w:t>
      </w:r>
    </w:p>
    <w:p w14:paraId="0FD77908" w14:textId="27EC2FD1" w:rsidR="007D7564" w:rsidRPr="00605093" w:rsidRDefault="007D7564" w:rsidP="00963746">
      <w:pPr>
        <w:numPr>
          <w:ilvl w:val="2"/>
          <w:numId w:val="1"/>
        </w:numPr>
        <w:rPr>
          <w:highlight w:val="green"/>
        </w:rPr>
      </w:pPr>
      <w:r w:rsidRPr="00605093">
        <w:rPr>
          <w:highlight w:val="green"/>
        </w:rPr>
        <w:t>CID 1898 (SEC)</w:t>
      </w:r>
    </w:p>
    <w:p w14:paraId="2AF33F37" w14:textId="3CA2A19B" w:rsidR="007D7564" w:rsidRPr="00605093" w:rsidRDefault="007D7564" w:rsidP="00963746">
      <w:pPr>
        <w:numPr>
          <w:ilvl w:val="3"/>
          <w:numId w:val="1"/>
        </w:numPr>
      </w:pPr>
      <w:r w:rsidRPr="00605093">
        <w:t xml:space="preserve"> Review comment</w:t>
      </w:r>
    </w:p>
    <w:p w14:paraId="461E9053" w14:textId="7E1A7EFC" w:rsidR="006F031F" w:rsidRPr="00605093" w:rsidRDefault="006F031F" w:rsidP="00963746">
      <w:pPr>
        <w:numPr>
          <w:ilvl w:val="3"/>
          <w:numId w:val="1"/>
        </w:numPr>
      </w:pPr>
      <w:r w:rsidRPr="00605093">
        <w:t>This comment has been discussed before, the proposed change was not accepted as presented, and a rejection has been created.</w:t>
      </w:r>
    </w:p>
    <w:p w14:paraId="59867B5D" w14:textId="02B2CA0C" w:rsidR="00D0256D" w:rsidRPr="00605093" w:rsidRDefault="00D0256D" w:rsidP="00963746">
      <w:pPr>
        <w:numPr>
          <w:ilvl w:val="3"/>
          <w:numId w:val="1"/>
        </w:numPr>
      </w:pPr>
      <w:r w:rsidRPr="00605093">
        <w:t xml:space="preserve"> </w:t>
      </w:r>
      <w:r w:rsidR="00BE5C5F" w:rsidRPr="00605093">
        <w:t>Dissuasion on what detail needed to be included in the resolution to describe what the TG was opposed to.</w:t>
      </w:r>
    </w:p>
    <w:p w14:paraId="02E7008B" w14:textId="0F0AC1A0" w:rsidR="007D7564" w:rsidRPr="00605093" w:rsidRDefault="007D7564" w:rsidP="00963746">
      <w:pPr>
        <w:numPr>
          <w:ilvl w:val="3"/>
          <w:numId w:val="1"/>
        </w:numPr>
      </w:pPr>
      <w:r w:rsidRPr="00605093">
        <w:t xml:space="preserve"> </w:t>
      </w:r>
      <w:r w:rsidR="00805CCF" w:rsidRPr="00605093">
        <w:t>Proposed</w:t>
      </w:r>
      <w:r w:rsidR="006F031F" w:rsidRPr="00605093">
        <w:t xml:space="preserve"> </w:t>
      </w:r>
      <w:r w:rsidR="00805CCF" w:rsidRPr="00605093">
        <w:t xml:space="preserve">Resolution: </w:t>
      </w:r>
      <w:r w:rsidR="00CF10F7" w:rsidRPr="00605093">
        <w:t xml:space="preserve">REJECTED (SEC: 2022-09-15 22:32:15Z) - The TG reviewed the Comment and Proposed Change and concluded that the Proposed Change could not be accepted, as the issue raised is of broader scope than the resolution. The TG consensus was that a submission was required. </w:t>
      </w:r>
      <w:r w:rsidR="00040683" w:rsidRPr="00605093">
        <w:t>However,</w:t>
      </w:r>
      <w:r w:rsidR="00CF10F7" w:rsidRPr="00605093">
        <w:t xml:space="preserve"> no submission was provided.</w:t>
      </w:r>
    </w:p>
    <w:p w14:paraId="6B23B106" w14:textId="353DDE02" w:rsidR="00BE5C5F" w:rsidRPr="00605093" w:rsidRDefault="00C81AFF" w:rsidP="00963746">
      <w:pPr>
        <w:numPr>
          <w:ilvl w:val="3"/>
          <w:numId w:val="1"/>
        </w:numPr>
      </w:pPr>
      <w:r>
        <w:t xml:space="preserve"> </w:t>
      </w:r>
      <w:r w:rsidR="00BE5C5F" w:rsidRPr="00605093">
        <w:t>With one Objection – Mark Ready for Motion. – Request to be a separate motion.</w:t>
      </w:r>
    </w:p>
    <w:p w14:paraId="177CDE25" w14:textId="23B6C204" w:rsidR="00C81AFF" w:rsidRPr="007D0916" w:rsidRDefault="00BE5C5F" w:rsidP="00963746">
      <w:pPr>
        <w:numPr>
          <w:ilvl w:val="1"/>
          <w:numId w:val="1"/>
        </w:numPr>
        <w:rPr>
          <w:b/>
          <w:bCs/>
        </w:rPr>
      </w:pPr>
      <w:r w:rsidRPr="007D0916">
        <w:rPr>
          <w:b/>
          <w:bCs/>
        </w:rPr>
        <w:t>Recess at 12:31</w:t>
      </w:r>
      <w:r w:rsidR="00850ED1" w:rsidRPr="007D0916">
        <w:rPr>
          <w:b/>
          <w:bCs/>
        </w:rPr>
        <w:t xml:space="preserve"> pm HT</w:t>
      </w:r>
      <w:r w:rsidR="00C81AFF" w:rsidRPr="007D0916">
        <w:rPr>
          <w:b/>
          <w:bCs/>
        </w:rPr>
        <w:br w:type="page"/>
      </w:r>
    </w:p>
    <w:p w14:paraId="7E1106AB" w14:textId="3EBE259C" w:rsidR="000F20F3" w:rsidRPr="00605093" w:rsidRDefault="000F20F3" w:rsidP="000F20F3">
      <w:pPr>
        <w:pStyle w:val="ListParagraph"/>
        <w:numPr>
          <w:ilvl w:val="0"/>
          <w:numId w:val="1"/>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Thursday</w:t>
      </w:r>
      <w:r w:rsidRPr="00605093">
        <w:rPr>
          <w:b/>
          <w:bCs/>
          <w:szCs w:val="22"/>
        </w:rPr>
        <w:t>, September 1</w:t>
      </w:r>
      <w:r>
        <w:rPr>
          <w:b/>
          <w:bCs/>
          <w:szCs w:val="22"/>
        </w:rPr>
        <w:t>5</w:t>
      </w:r>
      <w:r w:rsidRPr="00605093">
        <w:rPr>
          <w:b/>
          <w:bCs/>
          <w:szCs w:val="22"/>
        </w:rPr>
        <w:t xml:space="preserve">, 2022, at </w:t>
      </w:r>
      <w:r w:rsidR="0036027A">
        <w:rPr>
          <w:b/>
          <w:bCs/>
          <w:szCs w:val="22"/>
        </w:rPr>
        <w:t>13:30</w:t>
      </w:r>
      <w:r w:rsidRPr="00605093">
        <w:rPr>
          <w:b/>
          <w:bCs/>
          <w:szCs w:val="22"/>
        </w:rPr>
        <w:t>-1</w:t>
      </w:r>
      <w:r w:rsidR="0036027A">
        <w:rPr>
          <w:b/>
          <w:bCs/>
          <w:szCs w:val="22"/>
        </w:rPr>
        <w:t>5</w:t>
      </w:r>
      <w:r w:rsidRPr="00605093">
        <w:rPr>
          <w:b/>
          <w:bCs/>
          <w:szCs w:val="22"/>
        </w:rPr>
        <w:t>:</w:t>
      </w:r>
      <w:r w:rsidR="0036027A">
        <w:rPr>
          <w:b/>
          <w:bCs/>
          <w:szCs w:val="22"/>
        </w:rPr>
        <w:t>3</w:t>
      </w:r>
      <w:r w:rsidRPr="00605093">
        <w:rPr>
          <w:b/>
          <w:bCs/>
          <w:szCs w:val="22"/>
        </w:rPr>
        <w:t>0 HT</w:t>
      </w:r>
    </w:p>
    <w:p w14:paraId="6E39B944" w14:textId="1F7F80EE" w:rsidR="000F20F3" w:rsidRPr="00605093" w:rsidRDefault="000F20F3" w:rsidP="000F20F3">
      <w:pPr>
        <w:numPr>
          <w:ilvl w:val="1"/>
          <w:numId w:val="1"/>
        </w:numPr>
        <w:rPr>
          <w:szCs w:val="22"/>
        </w:rPr>
      </w:pPr>
      <w:r w:rsidRPr="00605093">
        <w:rPr>
          <w:b/>
          <w:bCs/>
          <w:szCs w:val="22"/>
        </w:rPr>
        <w:t>Called to order</w:t>
      </w:r>
      <w:r w:rsidRPr="00605093">
        <w:rPr>
          <w:szCs w:val="22"/>
        </w:rPr>
        <w:t xml:space="preserve"> </w:t>
      </w:r>
      <w:r w:rsidR="0036027A">
        <w:t>1:30pm</w:t>
      </w:r>
      <w:r w:rsidRPr="00605093">
        <w:t xml:space="preserve"> </w:t>
      </w:r>
      <w:r>
        <w:t>H</w:t>
      </w:r>
      <w:r w:rsidRPr="00605093">
        <w:t xml:space="preserve">T </w:t>
      </w:r>
      <w:r w:rsidRPr="00605093">
        <w:rPr>
          <w:szCs w:val="22"/>
        </w:rPr>
        <w:t>by the TG Chair, Michael MONTEMURRO (Huawei).</w:t>
      </w:r>
    </w:p>
    <w:p w14:paraId="2DAABE47" w14:textId="77777777" w:rsidR="0036027A" w:rsidRPr="00605093" w:rsidRDefault="0036027A" w:rsidP="0036027A">
      <w:pPr>
        <w:numPr>
          <w:ilvl w:val="1"/>
          <w:numId w:val="1"/>
        </w:numPr>
        <w:rPr>
          <w:szCs w:val="22"/>
        </w:rPr>
      </w:pPr>
      <w:r w:rsidRPr="00B00331">
        <w:rPr>
          <w:b/>
          <w:bCs/>
          <w:szCs w:val="22"/>
        </w:rPr>
        <w:t>Introductions</w:t>
      </w:r>
      <w:r w:rsidRPr="00605093">
        <w:rPr>
          <w:szCs w:val="22"/>
        </w:rPr>
        <w:t xml:space="preserve"> of other Officers present:</w:t>
      </w:r>
    </w:p>
    <w:p w14:paraId="0A52745A" w14:textId="77777777" w:rsidR="0036027A" w:rsidRPr="00605093" w:rsidRDefault="0036027A" w:rsidP="0036027A">
      <w:pPr>
        <w:pStyle w:val="ListParagraph"/>
        <w:numPr>
          <w:ilvl w:val="2"/>
          <w:numId w:val="1"/>
        </w:numPr>
        <w:rPr>
          <w:szCs w:val="22"/>
        </w:rPr>
      </w:pPr>
      <w:r w:rsidRPr="00605093">
        <w:rPr>
          <w:szCs w:val="22"/>
        </w:rPr>
        <w:t>Vice Chair - Mark HAMILTON (Ruckus/CommScope)</w:t>
      </w:r>
    </w:p>
    <w:p w14:paraId="184649E9" w14:textId="77777777" w:rsidR="0036027A" w:rsidRPr="00605093" w:rsidRDefault="0036027A" w:rsidP="0036027A">
      <w:pPr>
        <w:pStyle w:val="ListParagraph"/>
        <w:numPr>
          <w:ilvl w:val="2"/>
          <w:numId w:val="1"/>
        </w:numPr>
        <w:rPr>
          <w:szCs w:val="22"/>
        </w:rPr>
      </w:pPr>
      <w:r w:rsidRPr="00605093">
        <w:rPr>
          <w:szCs w:val="22"/>
        </w:rPr>
        <w:t>Vice Chair - Mark RISON (Samsung)</w:t>
      </w:r>
    </w:p>
    <w:p w14:paraId="5B8E1F5F" w14:textId="77777777" w:rsidR="0036027A" w:rsidRPr="00605093" w:rsidRDefault="0036027A" w:rsidP="0036027A">
      <w:pPr>
        <w:pStyle w:val="ListParagraph"/>
        <w:numPr>
          <w:ilvl w:val="2"/>
          <w:numId w:val="1"/>
        </w:numPr>
        <w:rPr>
          <w:szCs w:val="22"/>
        </w:rPr>
      </w:pPr>
      <w:r w:rsidRPr="00605093">
        <w:rPr>
          <w:szCs w:val="22"/>
        </w:rPr>
        <w:t>Editor - Emily QI (Intel)</w:t>
      </w:r>
    </w:p>
    <w:p w14:paraId="76567466" w14:textId="77777777" w:rsidR="0036027A" w:rsidRPr="00B00331" w:rsidRDefault="0036027A" w:rsidP="0036027A">
      <w:pPr>
        <w:pStyle w:val="ListParagraph"/>
        <w:numPr>
          <w:ilvl w:val="2"/>
          <w:numId w:val="1"/>
        </w:numPr>
        <w:rPr>
          <w:szCs w:val="22"/>
        </w:rPr>
      </w:pPr>
      <w:r w:rsidRPr="00605093">
        <w:rPr>
          <w:szCs w:val="22"/>
        </w:rPr>
        <w:t>Secretary - Jon ROSDAHL (Qualcomm)</w:t>
      </w:r>
    </w:p>
    <w:p w14:paraId="441D7A13" w14:textId="77777777" w:rsidR="000F20F3" w:rsidRPr="00605093" w:rsidRDefault="000F20F3" w:rsidP="000F20F3">
      <w:pPr>
        <w:numPr>
          <w:ilvl w:val="1"/>
          <w:numId w:val="1"/>
        </w:numPr>
      </w:pPr>
      <w:r w:rsidRPr="00B00331">
        <w:rPr>
          <w:b/>
          <w:bCs/>
        </w:rPr>
        <w:t>Remember that Registration</w:t>
      </w:r>
      <w:r w:rsidRPr="00605093">
        <w:t xml:space="preserve"> is required for this meeting and all the meetings this week as part of the 2022 September 802W Interim.</w:t>
      </w:r>
    </w:p>
    <w:p w14:paraId="39E11022" w14:textId="77777777" w:rsidR="000F20F3" w:rsidRPr="00605093" w:rsidRDefault="000F20F3" w:rsidP="000F20F3">
      <w:pPr>
        <w:numPr>
          <w:ilvl w:val="1"/>
          <w:numId w:val="1"/>
        </w:numPr>
        <w:rPr>
          <w:b/>
          <w:bCs/>
          <w:szCs w:val="22"/>
        </w:rPr>
      </w:pPr>
      <w:r w:rsidRPr="00605093">
        <w:rPr>
          <w:b/>
          <w:bCs/>
          <w:szCs w:val="22"/>
        </w:rPr>
        <w:t>Review Patent Policy and Copyright policy and Participation Policies.</w:t>
      </w:r>
    </w:p>
    <w:p w14:paraId="0A34AB0B" w14:textId="77777777" w:rsidR="000F20F3" w:rsidRPr="00605093" w:rsidRDefault="000F20F3" w:rsidP="000F20F3">
      <w:pPr>
        <w:numPr>
          <w:ilvl w:val="2"/>
          <w:numId w:val="1"/>
        </w:numPr>
      </w:pPr>
      <w:hyperlink r:id="rId62" w:history="1">
        <w:r w:rsidRPr="00605093">
          <w:rPr>
            <w:rStyle w:val="Hyperlink"/>
          </w:rPr>
          <w:t>https://mentor.ieee.org/802.11/dcn/22/11-22-1281-02-000m-revme-agenda-september-2022-session.pptx</w:t>
        </w:r>
      </w:hyperlink>
      <w:r w:rsidRPr="00605093">
        <w:t xml:space="preserve"> </w:t>
      </w:r>
    </w:p>
    <w:p w14:paraId="21926B70" w14:textId="77777777" w:rsidR="000F20F3" w:rsidRPr="00605093" w:rsidRDefault="000F20F3" w:rsidP="000F20F3">
      <w:pPr>
        <w:numPr>
          <w:ilvl w:val="2"/>
          <w:numId w:val="1"/>
        </w:numPr>
      </w:pPr>
      <w:r w:rsidRPr="00605093">
        <w:rPr>
          <w:b/>
          <w:bCs/>
          <w:szCs w:val="22"/>
          <w:lang w:eastAsia="en-GB"/>
        </w:rPr>
        <w:t xml:space="preserve">See slides 3, </w:t>
      </w:r>
      <w:r w:rsidRPr="00605093">
        <w:t>13-22 in 11-22/1281r2</w:t>
      </w:r>
    </w:p>
    <w:p w14:paraId="09306223" w14:textId="77777777" w:rsidR="000F20F3" w:rsidRPr="00605093" w:rsidRDefault="000F20F3" w:rsidP="000F20F3">
      <w:pPr>
        <w:numPr>
          <w:ilvl w:val="2"/>
          <w:numId w:val="1"/>
        </w:numPr>
      </w:pPr>
      <w:r w:rsidRPr="00605093">
        <w:t>Call for Patents</w:t>
      </w:r>
    </w:p>
    <w:p w14:paraId="20317FE8" w14:textId="77777777" w:rsidR="000F20F3" w:rsidRPr="00605093" w:rsidRDefault="000F20F3" w:rsidP="000F20F3">
      <w:pPr>
        <w:numPr>
          <w:ilvl w:val="3"/>
          <w:numId w:val="1"/>
        </w:numPr>
      </w:pPr>
      <w:r w:rsidRPr="00605093">
        <w:t>No response received.</w:t>
      </w:r>
    </w:p>
    <w:p w14:paraId="26049AAF" w14:textId="77777777" w:rsidR="000F20F3" w:rsidRPr="00605093" w:rsidRDefault="000F20F3" w:rsidP="000F20F3">
      <w:pPr>
        <w:numPr>
          <w:ilvl w:val="2"/>
          <w:numId w:val="1"/>
        </w:numPr>
      </w:pPr>
      <w:r w:rsidRPr="00605093">
        <w:t>Review Copyright policies</w:t>
      </w:r>
    </w:p>
    <w:p w14:paraId="19AEF648" w14:textId="77777777" w:rsidR="000F20F3" w:rsidRPr="00605093" w:rsidRDefault="000F20F3" w:rsidP="000F20F3">
      <w:pPr>
        <w:numPr>
          <w:ilvl w:val="3"/>
          <w:numId w:val="1"/>
        </w:numPr>
      </w:pPr>
      <w:r w:rsidRPr="00605093">
        <w:t>No items noted.</w:t>
      </w:r>
    </w:p>
    <w:p w14:paraId="2ACDDB93" w14:textId="7A86FA41" w:rsidR="00E00EE4" w:rsidRDefault="00E00EE4" w:rsidP="00963746">
      <w:pPr>
        <w:numPr>
          <w:ilvl w:val="1"/>
          <w:numId w:val="1"/>
        </w:numPr>
      </w:pPr>
      <w:r w:rsidRPr="00605093">
        <w:rPr>
          <w:b/>
          <w:bCs/>
        </w:rPr>
        <w:t>Review Agenda</w:t>
      </w:r>
      <w:r w:rsidRPr="00605093">
        <w:t xml:space="preserve"> 11-22/1281r</w:t>
      </w:r>
      <w:r w:rsidR="00620C58" w:rsidRPr="00605093">
        <w:t>8</w:t>
      </w:r>
    </w:p>
    <w:p w14:paraId="273B7F42" w14:textId="114E27EB" w:rsidR="0036027A" w:rsidRPr="00605093" w:rsidRDefault="00E44EB4" w:rsidP="0036027A">
      <w:pPr>
        <w:numPr>
          <w:ilvl w:val="2"/>
          <w:numId w:val="1"/>
        </w:numPr>
      </w:pPr>
      <w:hyperlink r:id="rId63" w:history="1">
        <w:r w:rsidRPr="00B77A7A">
          <w:rPr>
            <w:rStyle w:val="Hyperlink"/>
          </w:rPr>
          <w:t>https://mentor.ieee.org/802.11/dcn/22/11-22-1281-08-000m-revme-agenda-september-2022-session.pptx</w:t>
        </w:r>
      </w:hyperlink>
      <w:r>
        <w:t xml:space="preserve"> </w:t>
      </w:r>
    </w:p>
    <w:p w14:paraId="4B77BB82" w14:textId="351AEC7B" w:rsidR="00620C58" w:rsidRPr="00605093" w:rsidRDefault="002C57DD" w:rsidP="00963746">
      <w:pPr>
        <w:numPr>
          <w:ilvl w:val="2"/>
          <w:numId w:val="1"/>
        </w:numPr>
      </w:pPr>
      <w:r w:rsidRPr="00605093">
        <w:t>Add CID 2018 (</w:t>
      </w:r>
      <w:proofErr w:type="gramStart"/>
      <w:r w:rsidRPr="00605093">
        <w:t>similar to</w:t>
      </w:r>
      <w:proofErr w:type="gramEnd"/>
      <w:r w:rsidRPr="00605093">
        <w:t xml:space="preserve"> 2017)</w:t>
      </w:r>
    </w:p>
    <w:p w14:paraId="64EEF9F5" w14:textId="1B81FC00" w:rsidR="002C57DD" w:rsidRPr="00605093" w:rsidRDefault="002C57DD" w:rsidP="00963746">
      <w:pPr>
        <w:numPr>
          <w:ilvl w:val="2"/>
          <w:numId w:val="1"/>
        </w:numPr>
      </w:pPr>
      <w:r w:rsidRPr="00605093">
        <w:t>Add CID 1646 (Similar 1647)</w:t>
      </w:r>
    </w:p>
    <w:p w14:paraId="64AD53B4" w14:textId="34F9BE7C" w:rsidR="002C57DD" w:rsidRPr="00605093" w:rsidRDefault="001A607A" w:rsidP="00963746">
      <w:pPr>
        <w:numPr>
          <w:ilvl w:val="2"/>
          <w:numId w:val="1"/>
        </w:numPr>
      </w:pPr>
      <w:r w:rsidRPr="00605093">
        <w:t xml:space="preserve">No objection to the </w:t>
      </w:r>
      <w:r w:rsidR="002C03B0" w:rsidRPr="00605093">
        <w:t>updated agenda.</w:t>
      </w:r>
    </w:p>
    <w:p w14:paraId="6C0D5E55" w14:textId="751BB9B9" w:rsidR="002C03B0" w:rsidRPr="00467AC7" w:rsidRDefault="002C03B0" w:rsidP="00963746">
      <w:pPr>
        <w:numPr>
          <w:ilvl w:val="1"/>
          <w:numId w:val="1"/>
        </w:numPr>
        <w:rPr>
          <w:b/>
          <w:bCs/>
        </w:rPr>
      </w:pPr>
      <w:r w:rsidRPr="00467AC7">
        <w:rPr>
          <w:b/>
          <w:bCs/>
        </w:rPr>
        <w:t>Withdrawn CIDs:</w:t>
      </w:r>
    </w:p>
    <w:p w14:paraId="5D1869DE" w14:textId="77777777" w:rsidR="00DD01EF" w:rsidRPr="00605093" w:rsidRDefault="002C03B0" w:rsidP="00963746">
      <w:pPr>
        <w:numPr>
          <w:ilvl w:val="2"/>
          <w:numId w:val="1"/>
        </w:numPr>
      </w:pPr>
      <w:r w:rsidRPr="00605093">
        <w:t xml:space="preserve">Withdrawn CIDs </w:t>
      </w:r>
    </w:p>
    <w:p w14:paraId="5BCE7684" w14:textId="1AA59381" w:rsidR="00DD01EF" w:rsidRPr="00457157" w:rsidRDefault="002C03B0" w:rsidP="00DD01EF">
      <w:pPr>
        <w:ind w:left="2160"/>
        <w:rPr>
          <w:highlight w:val="green"/>
        </w:rPr>
      </w:pPr>
      <w:r w:rsidRPr="00457157">
        <w:rPr>
          <w:highlight w:val="green"/>
        </w:rPr>
        <w:t>1326, 1339</w:t>
      </w:r>
      <w:r w:rsidR="00B36B80" w:rsidRPr="00457157">
        <w:rPr>
          <w:highlight w:val="green"/>
        </w:rPr>
        <w:t xml:space="preserve"> (GEN)</w:t>
      </w:r>
      <w:r w:rsidRPr="00457157">
        <w:rPr>
          <w:highlight w:val="green"/>
        </w:rPr>
        <w:t xml:space="preserve">, </w:t>
      </w:r>
    </w:p>
    <w:p w14:paraId="43B0EA83" w14:textId="530223AA" w:rsidR="002C03B0" w:rsidRDefault="002C03B0" w:rsidP="00DD01EF">
      <w:pPr>
        <w:ind w:left="2160"/>
      </w:pPr>
      <w:r w:rsidRPr="00457157">
        <w:rPr>
          <w:highlight w:val="green"/>
        </w:rPr>
        <w:t>1265, 1262, 1257, 1253, 1252, 1251, 1250, 1711</w:t>
      </w:r>
      <w:r w:rsidR="00DD01EF" w:rsidRPr="00457157">
        <w:rPr>
          <w:highlight w:val="green"/>
        </w:rPr>
        <w:t xml:space="preserve"> (MAC)</w:t>
      </w:r>
    </w:p>
    <w:p w14:paraId="141F0607" w14:textId="7D4C319B" w:rsidR="00467AC7" w:rsidRDefault="004E483F" w:rsidP="00457157">
      <w:pPr>
        <w:numPr>
          <w:ilvl w:val="3"/>
          <w:numId w:val="1"/>
        </w:numPr>
      </w:pPr>
      <w:r>
        <w:t xml:space="preserve">Proposed Resolution: </w:t>
      </w:r>
      <w:r w:rsidR="00457157" w:rsidRPr="00457157">
        <w:t>REJECTED</w:t>
      </w:r>
      <w:r w:rsidR="00457157">
        <w:t xml:space="preserve">; </w:t>
      </w:r>
      <w:r w:rsidR="00457157" w:rsidRPr="00457157">
        <w:t>Commenter Withdrew comment.</w:t>
      </w:r>
    </w:p>
    <w:p w14:paraId="6F17F36D" w14:textId="5F0E6F32" w:rsidR="00457157" w:rsidRPr="00605093" w:rsidRDefault="00457157" w:rsidP="00457157">
      <w:pPr>
        <w:numPr>
          <w:ilvl w:val="3"/>
          <w:numId w:val="1"/>
        </w:numPr>
      </w:pPr>
      <w:r>
        <w:t>Mark Ready for Motion.</w:t>
      </w:r>
    </w:p>
    <w:p w14:paraId="17F9822E" w14:textId="0AFB9CC4" w:rsidR="002C03B0" w:rsidRPr="00605093" w:rsidRDefault="002C03B0" w:rsidP="00963746">
      <w:pPr>
        <w:numPr>
          <w:ilvl w:val="1"/>
          <w:numId w:val="1"/>
        </w:numPr>
        <w:rPr>
          <w:highlight w:val="green"/>
        </w:rPr>
      </w:pPr>
      <w:r w:rsidRPr="00605093">
        <w:rPr>
          <w:highlight w:val="green"/>
        </w:rPr>
        <w:t>CID 18</w:t>
      </w:r>
      <w:r w:rsidR="009504D8" w:rsidRPr="00605093">
        <w:rPr>
          <w:highlight w:val="green"/>
        </w:rPr>
        <w:t xml:space="preserve">88 </w:t>
      </w:r>
      <w:r w:rsidR="00137E7A" w:rsidRPr="00605093">
        <w:rPr>
          <w:highlight w:val="green"/>
        </w:rPr>
        <w:t>(MAC)</w:t>
      </w:r>
    </w:p>
    <w:p w14:paraId="71B9D1A2" w14:textId="7B7133A6" w:rsidR="00137E7A" w:rsidRDefault="003A1DAB" w:rsidP="00963746">
      <w:pPr>
        <w:numPr>
          <w:ilvl w:val="2"/>
          <w:numId w:val="1"/>
        </w:numPr>
      </w:pPr>
      <w:r w:rsidRPr="00605093">
        <w:t>See doc</w:t>
      </w:r>
      <w:r w:rsidR="00137E7A" w:rsidRPr="00605093">
        <w:t xml:space="preserve"> 11-22/144</w:t>
      </w:r>
      <w:r w:rsidRPr="00605093">
        <w:t>9</w:t>
      </w:r>
    </w:p>
    <w:p w14:paraId="40D773CC" w14:textId="5388A719" w:rsidR="00467AC7" w:rsidRPr="00605093" w:rsidRDefault="00467AC7" w:rsidP="00963746">
      <w:pPr>
        <w:numPr>
          <w:ilvl w:val="2"/>
          <w:numId w:val="1"/>
        </w:numPr>
      </w:pPr>
      <w:hyperlink r:id="rId64" w:history="1">
        <w:r w:rsidRPr="00B77A7A">
          <w:rPr>
            <w:rStyle w:val="Hyperlink"/>
          </w:rPr>
          <w:t>https://mentor.ieee.org/802.11/dcn/22/11-22-1449-00-000m-cid-1888.docx</w:t>
        </w:r>
      </w:hyperlink>
      <w:r>
        <w:t xml:space="preserve"> </w:t>
      </w:r>
    </w:p>
    <w:p w14:paraId="4BBD8771" w14:textId="6419A8F3" w:rsidR="003A1DAB" w:rsidRPr="00605093" w:rsidRDefault="003A1DAB" w:rsidP="00963746">
      <w:pPr>
        <w:numPr>
          <w:ilvl w:val="2"/>
          <w:numId w:val="1"/>
        </w:numPr>
      </w:pPr>
      <w:r w:rsidRPr="00605093">
        <w:t xml:space="preserve">The Assignee is Dave </w:t>
      </w:r>
      <w:r w:rsidR="00891DD4" w:rsidRPr="00605093">
        <w:t>H.</w:t>
      </w:r>
    </w:p>
    <w:p w14:paraId="47735841" w14:textId="0C5B8A09" w:rsidR="00891DD4" w:rsidRPr="00605093" w:rsidRDefault="00891DD4" w:rsidP="00963746">
      <w:pPr>
        <w:numPr>
          <w:ilvl w:val="2"/>
          <w:numId w:val="1"/>
        </w:numPr>
      </w:pPr>
      <w:r w:rsidRPr="00605093">
        <w:t xml:space="preserve">The removal of the table was not </w:t>
      </w:r>
      <w:r w:rsidR="0050599B" w:rsidRPr="00605093">
        <w:t>reasonable.</w:t>
      </w:r>
    </w:p>
    <w:p w14:paraId="2ECB35A4" w14:textId="27C76F69" w:rsidR="0050599B" w:rsidRPr="00605093" w:rsidRDefault="00357EBD" w:rsidP="00963746">
      <w:pPr>
        <w:numPr>
          <w:ilvl w:val="2"/>
          <w:numId w:val="1"/>
        </w:numPr>
      </w:pPr>
      <w:r w:rsidRPr="00605093">
        <w:t xml:space="preserve">Discussion for what </w:t>
      </w:r>
      <w:r w:rsidR="005E1E7C" w:rsidRPr="00605093">
        <w:t>a reasonable rejection would be.</w:t>
      </w:r>
    </w:p>
    <w:p w14:paraId="2909DE58" w14:textId="72137F7F" w:rsidR="005E1E7C" w:rsidRPr="00605093" w:rsidRDefault="005E1E7C" w:rsidP="00963746">
      <w:pPr>
        <w:numPr>
          <w:ilvl w:val="2"/>
          <w:numId w:val="1"/>
        </w:numPr>
      </w:pPr>
      <w:r w:rsidRPr="00605093">
        <w:t>Proposed Resolution: CID 1888 (MAC): REJECTED (MAC: 2022-09-15 23:41:28Z): The proposed resolution would leave existing implementations with no ability to be compliant.  A more specific set of changes was not reached in off-line discussion.</w:t>
      </w:r>
    </w:p>
    <w:p w14:paraId="25D3BEE5" w14:textId="6D211D87" w:rsidR="005E1E7C" w:rsidRPr="00605093" w:rsidRDefault="005E1E7C" w:rsidP="00963746">
      <w:pPr>
        <w:numPr>
          <w:ilvl w:val="2"/>
          <w:numId w:val="1"/>
        </w:numPr>
      </w:pPr>
      <w:r w:rsidRPr="00605093">
        <w:t>No objection – Mark Ready for Motion.</w:t>
      </w:r>
    </w:p>
    <w:p w14:paraId="62EEBB1D" w14:textId="7A75F2BA" w:rsidR="006D0771" w:rsidRPr="00605093" w:rsidRDefault="006D0771" w:rsidP="00963746">
      <w:pPr>
        <w:numPr>
          <w:ilvl w:val="1"/>
          <w:numId w:val="1"/>
        </w:numPr>
      </w:pPr>
      <w:r w:rsidRPr="00467AC7">
        <w:rPr>
          <w:b/>
          <w:bCs/>
        </w:rPr>
        <w:t>Review doc 11-22/1492</w:t>
      </w:r>
      <w:r w:rsidRPr="00605093">
        <w:t xml:space="preserve"> – CID 2215 – Pascal VIGER (Canon)</w:t>
      </w:r>
    </w:p>
    <w:p w14:paraId="19EDD1CC" w14:textId="6B6EDEEC" w:rsidR="006D0771" w:rsidRPr="00605093" w:rsidRDefault="00181775" w:rsidP="00963746">
      <w:pPr>
        <w:numPr>
          <w:ilvl w:val="2"/>
          <w:numId w:val="1"/>
        </w:numPr>
      </w:pPr>
      <w:hyperlink r:id="rId65" w:history="1">
        <w:r w:rsidR="00037059" w:rsidRPr="00605093">
          <w:rPr>
            <w:rStyle w:val="Hyperlink"/>
          </w:rPr>
          <w:t>https://mentor.ieee.org/802.11/dcn/22/11-22-1492-02-000m-resolution-for-lb258-cid2215.docx</w:t>
        </w:r>
      </w:hyperlink>
      <w:r w:rsidR="00037059" w:rsidRPr="00605093">
        <w:t xml:space="preserve"> </w:t>
      </w:r>
    </w:p>
    <w:p w14:paraId="2A76A2C1" w14:textId="54B9A26A" w:rsidR="005E1E7C" w:rsidRPr="00457157" w:rsidRDefault="006D0771" w:rsidP="00963746">
      <w:pPr>
        <w:numPr>
          <w:ilvl w:val="2"/>
          <w:numId w:val="1"/>
        </w:numPr>
        <w:rPr>
          <w:highlight w:val="green"/>
        </w:rPr>
      </w:pPr>
      <w:r w:rsidRPr="00457157">
        <w:rPr>
          <w:highlight w:val="green"/>
        </w:rPr>
        <w:t>CID 2215 (MAC)</w:t>
      </w:r>
    </w:p>
    <w:p w14:paraId="7098AED9" w14:textId="00D15277" w:rsidR="00037059" w:rsidRPr="00605093" w:rsidRDefault="00037059" w:rsidP="00963746">
      <w:pPr>
        <w:numPr>
          <w:ilvl w:val="3"/>
          <w:numId w:val="1"/>
        </w:numPr>
      </w:pPr>
      <w:r w:rsidRPr="00605093">
        <w:t>Review comment</w:t>
      </w:r>
    </w:p>
    <w:p w14:paraId="795547EA" w14:textId="54774E95" w:rsidR="00037059" w:rsidRPr="00605093" w:rsidRDefault="00037059" w:rsidP="00963746">
      <w:pPr>
        <w:numPr>
          <w:ilvl w:val="3"/>
          <w:numId w:val="1"/>
        </w:numPr>
      </w:pPr>
      <w:r w:rsidRPr="00605093">
        <w:t>Review context in the draft.</w:t>
      </w:r>
    </w:p>
    <w:p w14:paraId="000E7C68" w14:textId="2F267B29" w:rsidR="00037059" w:rsidRPr="00605093" w:rsidRDefault="00037059" w:rsidP="00963746">
      <w:pPr>
        <w:numPr>
          <w:ilvl w:val="3"/>
          <w:numId w:val="1"/>
        </w:numPr>
      </w:pPr>
      <w:r w:rsidRPr="00605093">
        <w:t xml:space="preserve"> </w:t>
      </w:r>
      <w:r w:rsidR="00AF0B1C" w:rsidRPr="00605093">
        <w:t>Review discussion in submission.</w:t>
      </w:r>
    </w:p>
    <w:p w14:paraId="724F9A79" w14:textId="63A5AC4B" w:rsidR="00AF0B1C" w:rsidRPr="00605093" w:rsidRDefault="009E30C0" w:rsidP="00963746">
      <w:pPr>
        <w:numPr>
          <w:ilvl w:val="3"/>
          <w:numId w:val="1"/>
        </w:numPr>
      </w:pPr>
      <w:r w:rsidRPr="00605093">
        <w:t>Discussion on not wanting to have</w:t>
      </w:r>
      <w:r w:rsidR="007D08EB" w:rsidRPr="00605093">
        <w:t xml:space="preserve"> Note 3 deleted or to add new text that would make existing devices non-compliant, provided a reason for not proceeding.  </w:t>
      </w:r>
    </w:p>
    <w:p w14:paraId="65CFA3CB" w14:textId="36ECF242" w:rsidR="007D08EB" w:rsidRPr="00605093" w:rsidRDefault="007D08EB" w:rsidP="00963746">
      <w:pPr>
        <w:numPr>
          <w:ilvl w:val="3"/>
          <w:numId w:val="1"/>
        </w:numPr>
      </w:pPr>
      <w:r w:rsidRPr="00605093">
        <w:t xml:space="preserve">The commenter agreed to take the comment topic to </w:t>
      </w:r>
      <w:proofErr w:type="spellStart"/>
      <w:r w:rsidRPr="00605093">
        <w:t>TGbe</w:t>
      </w:r>
      <w:proofErr w:type="spellEnd"/>
      <w:r w:rsidRPr="00605093">
        <w:t xml:space="preserve"> for further discussion.</w:t>
      </w:r>
    </w:p>
    <w:p w14:paraId="3B16984E" w14:textId="742CE782" w:rsidR="007D08EB" w:rsidRDefault="007D08EB" w:rsidP="00963746">
      <w:pPr>
        <w:numPr>
          <w:ilvl w:val="3"/>
          <w:numId w:val="1"/>
        </w:numPr>
      </w:pPr>
      <w:r w:rsidRPr="00605093">
        <w:t xml:space="preserve">Proposed Resolution: </w:t>
      </w:r>
      <w:r w:rsidR="001F627E" w:rsidRPr="00605093">
        <w:t>CID 2215: REJECTED (MAC: 2022-09-15 23:53:18Z): The commenter has withdrawn the comment.</w:t>
      </w:r>
    </w:p>
    <w:p w14:paraId="79BA605B" w14:textId="635B2604" w:rsidR="00A5183C" w:rsidRPr="00605093" w:rsidRDefault="00A5183C" w:rsidP="00963746">
      <w:pPr>
        <w:numPr>
          <w:ilvl w:val="3"/>
          <w:numId w:val="1"/>
        </w:numPr>
      </w:pPr>
      <w:r>
        <w:lastRenderedPageBreak/>
        <w:t>Mark Ready for Motion</w:t>
      </w:r>
    </w:p>
    <w:p w14:paraId="120AAE98" w14:textId="0A2B9758" w:rsidR="001F627E" w:rsidRPr="00605093" w:rsidRDefault="001F627E" w:rsidP="00963746">
      <w:pPr>
        <w:numPr>
          <w:ilvl w:val="1"/>
          <w:numId w:val="1"/>
        </w:numPr>
      </w:pPr>
      <w:r w:rsidRPr="00605093">
        <w:t>Review</w:t>
      </w:r>
      <w:r w:rsidR="005F0E92" w:rsidRPr="00605093">
        <w:t xml:space="preserve"> </w:t>
      </w:r>
      <w:r w:rsidR="005F0E92" w:rsidRPr="00605093">
        <w:rPr>
          <w:highlight w:val="green"/>
        </w:rPr>
        <w:t>CID 1979 (MAC)</w:t>
      </w:r>
    </w:p>
    <w:p w14:paraId="4559B860" w14:textId="04966531" w:rsidR="005F0E92" w:rsidRDefault="00FC34B0" w:rsidP="00963746">
      <w:pPr>
        <w:numPr>
          <w:ilvl w:val="2"/>
          <w:numId w:val="1"/>
        </w:numPr>
      </w:pPr>
      <w:r w:rsidRPr="00605093">
        <w:t>Review 11-22/353r10</w:t>
      </w:r>
    </w:p>
    <w:p w14:paraId="18B4C0A1" w14:textId="2D1FF3B1" w:rsidR="00FD0283" w:rsidRPr="00605093" w:rsidRDefault="00FD0283" w:rsidP="00963746">
      <w:pPr>
        <w:numPr>
          <w:ilvl w:val="2"/>
          <w:numId w:val="1"/>
        </w:numPr>
      </w:pPr>
      <w:hyperlink r:id="rId66" w:history="1">
        <w:r w:rsidRPr="00B77A7A">
          <w:rPr>
            <w:rStyle w:val="Hyperlink"/>
          </w:rPr>
          <w:t>https://mentor.ieee.org/802.11/dcn/22/11-22-0353-10-000m-resolutions-for-some-comments-on-11me-d1-0-lb258.docx</w:t>
        </w:r>
      </w:hyperlink>
      <w:r>
        <w:t xml:space="preserve"> </w:t>
      </w:r>
    </w:p>
    <w:p w14:paraId="7B41F3AA" w14:textId="1D031630" w:rsidR="00FF0AB3" w:rsidRPr="00605093" w:rsidRDefault="00FF0AB3" w:rsidP="00963746">
      <w:pPr>
        <w:numPr>
          <w:ilvl w:val="2"/>
          <w:numId w:val="1"/>
        </w:numPr>
      </w:pPr>
      <w:r w:rsidRPr="00605093">
        <w:t>R9 was posted, r10 was not on Mentor</w:t>
      </w:r>
    </w:p>
    <w:p w14:paraId="1A76E204" w14:textId="4D864692" w:rsidR="00FF0AB3" w:rsidRPr="00605093" w:rsidRDefault="00E62E7B" w:rsidP="00963746">
      <w:pPr>
        <w:numPr>
          <w:ilvl w:val="2"/>
          <w:numId w:val="1"/>
        </w:numPr>
      </w:pPr>
      <w:r w:rsidRPr="00605093">
        <w:t xml:space="preserve">Objection raised for presentation of document that was not posted as the ACTION ITEM from the earlier </w:t>
      </w:r>
      <w:r w:rsidR="00810F0B" w:rsidRPr="00605093">
        <w:t>Meeting slot requested that R10 be posted.</w:t>
      </w:r>
    </w:p>
    <w:p w14:paraId="334E1EC4" w14:textId="0F5ACC4A" w:rsidR="00810F0B" w:rsidRPr="00605093" w:rsidRDefault="000D2625" w:rsidP="00963746">
      <w:pPr>
        <w:numPr>
          <w:ilvl w:val="2"/>
          <w:numId w:val="1"/>
        </w:numPr>
      </w:pPr>
      <w:r w:rsidRPr="00605093">
        <w:t xml:space="preserve">Discussion on the example that was emailed to Jouni for review, some additional </w:t>
      </w:r>
      <w:r w:rsidR="00DC4913" w:rsidRPr="00605093">
        <w:t>changes to the example</w:t>
      </w:r>
      <w:r w:rsidR="00A82F9E" w:rsidRPr="00605093">
        <w:t xml:space="preserve"> were identified. </w:t>
      </w:r>
    </w:p>
    <w:p w14:paraId="295BDEDE" w14:textId="307E9BF6" w:rsidR="00A82F9E" w:rsidRDefault="00A82F9E" w:rsidP="00963746">
      <w:pPr>
        <w:numPr>
          <w:ilvl w:val="2"/>
          <w:numId w:val="1"/>
        </w:numPr>
      </w:pPr>
      <w:r w:rsidRPr="00605093">
        <w:t>Discussion on if requiring posting of material before presenting was being applied equitably.</w:t>
      </w:r>
    </w:p>
    <w:p w14:paraId="04320B9B" w14:textId="6BB394FF" w:rsidR="00CB4159" w:rsidRPr="00605093" w:rsidRDefault="00CB4159" w:rsidP="00963746">
      <w:pPr>
        <w:numPr>
          <w:ilvl w:val="2"/>
          <w:numId w:val="1"/>
        </w:numPr>
      </w:pPr>
      <w:r>
        <w:t xml:space="preserve">Proposed Resolution: </w:t>
      </w:r>
      <w:r w:rsidRPr="00CB4159">
        <w:t>REVISED (MAC: 2022-09-15 21:28:58Z): Incorporate the changes in 11-22/0353r10 (https://mentor.ieee.org/802.11/dcn/21/11-21-0353-10-000m-resolutions-for-some-comments-on-11me-d0-0-cc35.docx) under CID 1979.</w:t>
      </w:r>
    </w:p>
    <w:p w14:paraId="1E5E607B" w14:textId="50524A44" w:rsidR="00A82F9E" w:rsidRPr="00605093" w:rsidRDefault="00BC7AE5" w:rsidP="00963746">
      <w:pPr>
        <w:numPr>
          <w:ilvl w:val="2"/>
          <w:numId w:val="1"/>
        </w:numPr>
      </w:pPr>
      <w:r w:rsidRPr="00605093">
        <w:t>With Th</w:t>
      </w:r>
      <w:r w:rsidR="007C115B" w:rsidRPr="00605093">
        <w:t>ree</w:t>
      </w:r>
      <w:r w:rsidRPr="00605093">
        <w:t xml:space="preserve"> objections </w:t>
      </w:r>
      <w:r w:rsidR="007C115B" w:rsidRPr="00605093">
        <w:t>- -Mark Ready for Motion.</w:t>
      </w:r>
    </w:p>
    <w:p w14:paraId="64779AF8" w14:textId="04011C17" w:rsidR="00ED4BA2" w:rsidRPr="00605093" w:rsidRDefault="00ED4BA2" w:rsidP="00963746">
      <w:pPr>
        <w:numPr>
          <w:ilvl w:val="1"/>
          <w:numId w:val="1"/>
        </w:numPr>
      </w:pPr>
      <w:r w:rsidRPr="00AF122D">
        <w:rPr>
          <w:b/>
          <w:bCs/>
        </w:rPr>
        <w:t>Change of Chair</w:t>
      </w:r>
      <w:r w:rsidRPr="00605093">
        <w:t xml:space="preserve"> to Mark HAMILTON</w:t>
      </w:r>
    </w:p>
    <w:p w14:paraId="7FF7EB57" w14:textId="0307C2B5" w:rsidR="007C115B" w:rsidRPr="00605093" w:rsidRDefault="007C115B" w:rsidP="00963746">
      <w:pPr>
        <w:numPr>
          <w:ilvl w:val="1"/>
          <w:numId w:val="1"/>
        </w:numPr>
      </w:pPr>
      <w:r w:rsidRPr="00605093">
        <w:rPr>
          <w:b/>
          <w:bCs/>
        </w:rPr>
        <w:t>Review SEC CIDs</w:t>
      </w:r>
      <w:r w:rsidRPr="00605093">
        <w:t xml:space="preserve"> – </w:t>
      </w:r>
      <w:r w:rsidR="00110566" w:rsidRPr="00605093">
        <w:t>Michael MONTEMURRO</w:t>
      </w:r>
    </w:p>
    <w:p w14:paraId="6A2DC37C" w14:textId="08F4C250" w:rsidR="007C115B" w:rsidRDefault="00110566" w:rsidP="00963746">
      <w:pPr>
        <w:numPr>
          <w:ilvl w:val="2"/>
          <w:numId w:val="1"/>
        </w:numPr>
      </w:pPr>
      <w:r w:rsidRPr="00605093">
        <w:t xml:space="preserve">See excel file </w:t>
      </w:r>
      <w:r w:rsidR="00A85A89" w:rsidRPr="00605093">
        <w:t>11-22/105r17</w:t>
      </w:r>
      <w:r w:rsidR="00C81AFF">
        <w:t>:</w:t>
      </w:r>
    </w:p>
    <w:p w14:paraId="30CF34CE" w14:textId="2F74E68C" w:rsidR="00C81AFF" w:rsidRPr="00605093" w:rsidRDefault="00181775" w:rsidP="00963746">
      <w:pPr>
        <w:numPr>
          <w:ilvl w:val="2"/>
          <w:numId w:val="1"/>
        </w:numPr>
      </w:pPr>
      <w:hyperlink r:id="rId67" w:history="1">
        <w:r w:rsidR="00C81AFF" w:rsidRPr="00E662E8">
          <w:rPr>
            <w:rStyle w:val="Hyperlink"/>
          </w:rPr>
          <w:t>https://mentor.ieee.org/802.11/dcn/22/11-22-0105-17-000m-revme-lb258-sec-adhoc-comments.xlsx</w:t>
        </w:r>
      </w:hyperlink>
      <w:r w:rsidR="00C81AFF">
        <w:t xml:space="preserve"> </w:t>
      </w:r>
    </w:p>
    <w:p w14:paraId="116CBC23" w14:textId="450D7906" w:rsidR="00A85A89" w:rsidRPr="00605093" w:rsidRDefault="00110566" w:rsidP="00963746">
      <w:pPr>
        <w:numPr>
          <w:ilvl w:val="2"/>
          <w:numId w:val="1"/>
        </w:numPr>
        <w:rPr>
          <w:highlight w:val="green"/>
        </w:rPr>
      </w:pPr>
      <w:r w:rsidRPr="00605093">
        <w:rPr>
          <w:highlight w:val="green"/>
        </w:rPr>
        <w:t xml:space="preserve">CID </w:t>
      </w:r>
      <w:r w:rsidR="00DC54CA" w:rsidRPr="00605093">
        <w:rPr>
          <w:highlight w:val="green"/>
        </w:rPr>
        <w:t>1809 (SEC)</w:t>
      </w:r>
    </w:p>
    <w:p w14:paraId="30E8BAB7" w14:textId="0D942B0B" w:rsidR="00DC54CA" w:rsidRPr="00605093" w:rsidRDefault="00931ED4" w:rsidP="00963746">
      <w:pPr>
        <w:numPr>
          <w:ilvl w:val="3"/>
          <w:numId w:val="1"/>
        </w:numPr>
      </w:pPr>
      <w:r w:rsidRPr="00605093">
        <w:t>Review comment</w:t>
      </w:r>
    </w:p>
    <w:p w14:paraId="0843EC30" w14:textId="463FB9F5" w:rsidR="00931ED4" w:rsidRPr="00605093" w:rsidRDefault="00E43880" w:rsidP="00963746">
      <w:pPr>
        <w:numPr>
          <w:ilvl w:val="3"/>
          <w:numId w:val="1"/>
        </w:numPr>
      </w:pPr>
      <w:r w:rsidRPr="00605093">
        <w:t>Review the history of the comment.</w:t>
      </w:r>
    </w:p>
    <w:p w14:paraId="15CDD774" w14:textId="634EF053" w:rsidR="00E43880" w:rsidRPr="00605093" w:rsidRDefault="00E43880" w:rsidP="00963746">
      <w:pPr>
        <w:numPr>
          <w:ilvl w:val="3"/>
          <w:numId w:val="1"/>
        </w:numPr>
      </w:pPr>
      <w:r w:rsidRPr="00605093">
        <w:t xml:space="preserve">Proposed Resolution: </w:t>
      </w:r>
      <w:r w:rsidR="009363C7" w:rsidRPr="00605093">
        <w:t>REVISED (SEC: 2022-09-16 00:10:28Z) - Relative to D1.3 at 3141.47, change</w:t>
      </w:r>
      <w:r w:rsidR="009363C7" w:rsidRPr="00605093">
        <w:cr/>
        <w:t>"</w:t>
      </w:r>
      <w:proofErr w:type="gramStart"/>
      <w:r w:rsidR="009363C7" w:rsidRPr="00605093">
        <w:t>the</w:t>
      </w:r>
      <w:proofErr w:type="gramEnd"/>
      <w:r w:rsidR="009363C7" w:rsidRPr="00605093">
        <w:t xml:space="preserve"> group that was rejected shall be appended, after the rejected groups from previous attempts if any, to the Rejected Groups field of the Rejected Groups element, if not already present there"</w:t>
      </w:r>
      <w:r w:rsidR="009363C7" w:rsidRPr="00605093">
        <w:cr/>
        <w:t>to</w:t>
      </w:r>
      <w:r w:rsidR="009363C7" w:rsidRPr="00605093">
        <w:cr/>
        <w:t>"</w:t>
      </w:r>
      <w:proofErr w:type="gramStart"/>
      <w:r w:rsidR="009363C7" w:rsidRPr="00605093">
        <w:t>the</w:t>
      </w:r>
      <w:proofErr w:type="gramEnd"/>
      <w:r w:rsidR="009363C7" w:rsidRPr="00605093">
        <w:t xml:space="preserve"> group that was rejected shall be appended, after the rejected groups from previous attempts if any, to the ordered list of rejected groups, if not already present there, and a Rejected Groups element (see 9.4.2.246 (Rejected Groups element)) shall be included, containing the ordered list of rejected groups"</w:t>
      </w:r>
      <w:r w:rsidRPr="00605093">
        <w:t>;</w:t>
      </w:r>
    </w:p>
    <w:p w14:paraId="6B0E0FF7" w14:textId="1B9F8D7C" w:rsidR="00E43880" w:rsidRPr="00605093" w:rsidRDefault="00E43880" w:rsidP="00963746">
      <w:pPr>
        <w:numPr>
          <w:ilvl w:val="3"/>
          <w:numId w:val="1"/>
        </w:numPr>
      </w:pPr>
      <w:r w:rsidRPr="00605093">
        <w:t>No Objection – Mark Ready for Motion</w:t>
      </w:r>
    </w:p>
    <w:p w14:paraId="530393BB" w14:textId="1FBCEF45" w:rsidR="00E43880" w:rsidRPr="00605093" w:rsidRDefault="009363C7" w:rsidP="00963746">
      <w:pPr>
        <w:numPr>
          <w:ilvl w:val="2"/>
          <w:numId w:val="1"/>
        </w:numPr>
      </w:pPr>
      <w:r w:rsidRPr="00605093">
        <w:rPr>
          <w:highlight w:val="green"/>
        </w:rPr>
        <w:t xml:space="preserve">CID </w:t>
      </w:r>
      <w:r w:rsidR="00B245CE" w:rsidRPr="00605093">
        <w:rPr>
          <w:highlight w:val="green"/>
        </w:rPr>
        <w:t>1684 (SEC)</w:t>
      </w:r>
    </w:p>
    <w:p w14:paraId="2E33F0BA" w14:textId="058957C2" w:rsidR="00B245CE" w:rsidRPr="00605093" w:rsidRDefault="00B245CE" w:rsidP="00963746">
      <w:pPr>
        <w:numPr>
          <w:ilvl w:val="3"/>
          <w:numId w:val="1"/>
        </w:numPr>
      </w:pPr>
      <w:r w:rsidRPr="00605093">
        <w:t>Review comment history.</w:t>
      </w:r>
    </w:p>
    <w:p w14:paraId="00F86F0B" w14:textId="488E4E8A" w:rsidR="00CC66B7" w:rsidRPr="00605093" w:rsidRDefault="00CC66B7" w:rsidP="00963746">
      <w:pPr>
        <w:numPr>
          <w:ilvl w:val="3"/>
          <w:numId w:val="1"/>
        </w:numPr>
      </w:pPr>
      <w:r w:rsidRPr="00605093">
        <w:t>No change has been identified for now that would work.</w:t>
      </w:r>
    </w:p>
    <w:p w14:paraId="69B2360A" w14:textId="44EFAE28" w:rsidR="00B245CE" w:rsidRPr="00605093" w:rsidRDefault="00ED459F" w:rsidP="00963746">
      <w:pPr>
        <w:numPr>
          <w:ilvl w:val="3"/>
          <w:numId w:val="1"/>
        </w:numPr>
      </w:pPr>
      <w:r w:rsidRPr="00605093">
        <w:t xml:space="preserve">Proposed Resolution: </w:t>
      </w:r>
      <w:r w:rsidR="00CC66B7" w:rsidRPr="00605093">
        <w:t>REJECTED (SEC: 2022-09-16 00:12:26Z) - The TG reviewed the Comment and Proposed Change and concluded that the Proposed Change could not be accepted. The TG consensus was that a submission was required. However, no submission was provided. The concern was that more changes were needed.</w:t>
      </w:r>
    </w:p>
    <w:p w14:paraId="6254FE2C" w14:textId="4D476391" w:rsidR="00CC66B7" w:rsidRPr="00605093" w:rsidRDefault="00CC66B7" w:rsidP="00963746">
      <w:pPr>
        <w:numPr>
          <w:ilvl w:val="3"/>
          <w:numId w:val="1"/>
        </w:numPr>
      </w:pPr>
      <w:r w:rsidRPr="00605093">
        <w:t>No Objection – Mark Ready for Motion</w:t>
      </w:r>
    </w:p>
    <w:p w14:paraId="46C3A1C5" w14:textId="3620B84F" w:rsidR="00CC66B7" w:rsidRPr="00605093" w:rsidRDefault="00CC66B7" w:rsidP="00963746">
      <w:pPr>
        <w:numPr>
          <w:ilvl w:val="2"/>
          <w:numId w:val="1"/>
        </w:numPr>
        <w:rPr>
          <w:highlight w:val="yellow"/>
        </w:rPr>
      </w:pPr>
      <w:r w:rsidRPr="00605093">
        <w:rPr>
          <w:highlight w:val="yellow"/>
        </w:rPr>
        <w:t xml:space="preserve">CID </w:t>
      </w:r>
      <w:r w:rsidR="00585A35" w:rsidRPr="00605093">
        <w:rPr>
          <w:highlight w:val="yellow"/>
        </w:rPr>
        <w:t>1953 (SEC)</w:t>
      </w:r>
    </w:p>
    <w:p w14:paraId="204B767C" w14:textId="030E9CEB" w:rsidR="00585A35" w:rsidRPr="00605093" w:rsidRDefault="00585A35" w:rsidP="00963746">
      <w:pPr>
        <w:numPr>
          <w:ilvl w:val="3"/>
          <w:numId w:val="1"/>
        </w:numPr>
      </w:pPr>
      <w:r w:rsidRPr="00605093">
        <w:t>Review comment</w:t>
      </w:r>
    </w:p>
    <w:p w14:paraId="62A69559" w14:textId="7525CCB4" w:rsidR="00585A35" w:rsidRPr="00605093" w:rsidRDefault="00CA1987" w:rsidP="00963746">
      <w:pPr>
        <w:numPr>
          <w:ilvl w:val="3"/>
          <w:numId w:val="1"/>
        </w:numPr>
      </w:pPr>
      <w:r w:rsidRPr="00605093">
        <w:t>Move to Comment group Submission Required in SEC.</w:t>
      </w:r>
    </w:p>
    <w:p w14:paraId="462AF9B8" w14:textId="5F4E0844" w:rsidR="00CA1987" w:rsidRPr="00605093" w:rsidRDefault="00CA1987" w:rsidP="00963746">
      <w:pPr>
        <w:numPr>
          <w:ilvl w:val="3"/>
          <w:numId w:val="1"/>
        </w:numPr>
      </w:pPr>
      <w:r w:rsidRPr="00605093">
        <w:t xml:space="preserve">This will be rejected for </w:t>
      </w:r>
      <w:r w:rsidR="00C67E3D" w:rsidRPr="00605093">
        <w:t>Insufficient</w:t>
      </w:r>
      <w:r w:rsidRPr="00605093">
        <w:t xml:space="preserve"> details with </w:t>
      </w:r>
      <w:r w:rsidR="00C67E3D" w:rsidRPr="00605093">
        <w:t>similar CIDs.</w:t>
      </w:r>
    </w:p>
    <w:p w14:paraId="4F9FF46A" w14:textId="4510795E" w:rsidR="00C67E3D" w:rsidRPr="00605093" w:rsidRDefault="00C67E3D" w:rsidP="00963746">
      <w:pPr>
        <w:numPr>
          <w:ilvl w:val="2"/>
          <w:numId w:val="1"/>
        </w:numPr>
        <w:rPr>
          <w:highlight w:val="green"/>
        </w:rPr>
      </w:pPr>
      <w:r w:rsidRPr="00605093">
        <w:rPr>
          <w:highlight w:val="green"/>
        </w:rPr>
        <w:t>CID 1952 (SEC)</w:t>
      </w:r>
    </w:p>
    <w:p w14:paraId="240CE584" w14:textId="0A686A8F" w:rsidR="00C67E3D" w:rsidRPr="00605093" w:rsidRDefault="00C67E3D" w:rsidP="00963746">
      <w:pPr>
        <w:numPr>
          <w:ilvl w:val="3"/>
          <w:numId w:val="1"/>
        </w:numPr>
      </w:pPr>
      <w:r w:rsidRPr="00605093">
        <w:t>Review Comment</w:t>
      </w:r>
    </w:p>
    <w:p w14:paraId="62CCA2F9" w14:textId="0DFE24D2" w:rsidR="00C67E3D" w:rsidRPr="00605093" w:rsidRDefault="009C7910" w:rsidP="00963746">
      <w:pPr>
        <w:numPr>
          <w:ilvl w:val="3"/>
          <w:numId w:val="1"/>
        </w:numPr>
      </w:pPr>
      <w:r w:rsidRPr="00605093">
        <w:t>Review Comment history</w:t>
      </w:r>
    </w:p>
    <w:p w14:paraId="69D74D1A" w14:textId="02A2A0E0" w:rsidR="00B32E65" w:rsidRPr="00605093" w:rsidRDefault="00B32E65" w:rsidP="00963746">
      <w:pPr>
        <w:numPr>
          <w:ilvl w:val="3"/>
          <w:numId w:val="1"/>
        </w:numPr>
      </w:pPr>
      <w:r w:rsidRPr="00605093">
        <w:t>Discussion on what the rejection rational should be.</w:t>
      </w:r>
    </w:p>
    <w:p w14:paraId="7538F5C1" w14:textId="64A723B4" w:rsidR="009C7910" w:rsidRPr="00605093" w:rsidRDefault="00DE3919" w:rsidP="00963746">
      <w:pPr>
        <w:numPr>
          <w:ilvl w:val="3"/>
          <w:numId w:val="1"/>
        </w:numPr>
      </w:pPr>
      <w:r w:rsidRPr="00605093">
        <w:lastRenderedPageBreak/>
        <w:t xml:space="preserve">Proposed Resolution: </w:t>
      </w:r>
      <w:r w:rsidR="00AB40D4" w:rsidRPr="00605093">
        <w:t>REJECTED (SEC: 2022-09-16 00:20:49Z) - The TG reviewed the Comment and Proposed Change and concluded that the Proposed Change could not be accepted. The concern was that CID 1952 and 1953 were related and required a harmonized set of changes. The TG consensus was that a submission was required, however no submission was provided.</w:t>
      </w:r>
    </w:p>
    <w:p w14:paraId="59FDDB37" w14:textId="3C9502FD" w:rsidR="00B32E65" w:rsidRPr="00605093" w:rsidRDefault="00EE187F" w:rsidP="00963746">
      <w:pPr>
        <w:numPr>
          <w:ilvl w:val="3"/>
          <w:numId w:val="1"/>
        </w:numPr>
      </w:pPr>
      <w:r w:rsidRPr="00605093">
        <w:t>No Objection – Mark Ready for Motion</w:t>
      </w:r>
    </w:p>
    <w:p w14:paraId="3BA089E3" w14:textId="7C7A12F2" w:rsidR="00EE187F" w:rsidRPr="00605093" w:rsidRDefault="00EE187F" w:rsidP="00963746">
      <w:pPr>
        <w:numPr>
          <w:ilvl w:val="2"/>
          <w:numId w:val="1"/>
        </w:numPr>
        <w:rPr>
          <w:highlight w:val="green"/>
        </w:rPr>
      </w:pPr>
      <w:r w:rsidRPr="00605093">
        <w:rPr>
          <w:highlight w:val="green"/>
        </w:rPr>
        <w:t xml:space="preserve">CID </w:t>
      </w:r>
      <w:r w:rsidR="00AB40D4" w:rsidRPr="00605093">
        <w:rPr>
          <w:highlight w:val="green"/>
        </w:rPr>
        <w:t>1843 (SEC)</w:t>
      </w:r>
    </w:p>
    <w:p w14:paraId="7235CCB1" w14:textId="57479438" w:rsidR="00AB40D4" w:rsidRPr="00605093" w:rsidRDefault="00AB40D4" w:rsidP="00963746">
      <w:pPr>
        <w:numPr>
          <w:ilvl w:val="3"/>
          <w:numId w:val="1"/>
        </w:numPr>
      </w:pPr>
      <w:r w:rsidRPr="00605093">
        <w:t>Review Comment</w:t>
      </w:r>
    </w:p>
    <w:p w14:paraId="700E1AE8" w14:textId="40E31D7F" w:rsidR="00AB40D4" w:rsidRPr="00605093" w:rsidRDefault="00092B44" w:rsidP="00963746">
      <w:pPr>
        <w:numPr>
          <w:ilvl w:val="3"/>
          <w:numId w:val="1"/>
        </w:numPr>
      </w:pPr>
      <w:r w:rsidRPr="00605093">
        <w:t>Review the proposed Changes</w:t>
      </w:r>
    </w:p>
    <w:p w14:paraId="63EF6AF9" w14:textId="09510797" w:rsidR="00092B44" w:rsidRPr="00605093" w:rsidRDefault="00092B44" w:rsidP="00963746">
      <w:pPr>
        <w:numPr>
          <w:ilvl w:val="3"/>
          <w:numId w:val="1"/>
        </w:numPr>
      </w:pPr>
      <w:r w:rsidRPr="00605093">
        <w:t>Proposed Resolution: Accepted.</w:t>
      </w:r>
    </w:p>
    <w:p w14:paraId="049CE149" w14:textId="18BA719F" w:rsidR="00092B44" w:rsidRPr="00605093" w:rsidRDefault="00092B44" w:rsidP="00963746">
      <w:pPr>
        <w:numPr>
          <w:ilvl w:val="3"/>
          <w:numId w:val="1"/>
        </w:numPr>
      </w:pPr>
      <w:r w:rsidRPr="00605093">
        <w:t>No Objection – Mark Ready for Motion</w:t>
      </w:r>
    </w:p>
    <w:p w14:paraId="43A59297" w14:textId="6BF4C212" w:rsidR="00092B44" w:rsidRPr="00605093" w:rsidRDefault="00ED4BA2" w:rsidP="00963746">
      <w:pPr>
        <w:numPr>
          <w:ilvl w:val="1"/>
          <w:numId w:val="1"/>
        </w:numPr>
      </w:pPr>
      <w:r w:rsidRPr="00AF122D">
        <w:rPr>
          <w:b/>
          <w:bCs/>
        </w:rPr>
        <w:t>Change of Chair</w:t>
      </w:r>
      <w:r w:rsidRPr="00605093">
        <w:t xml:space="preserve"> to Michael MONTEMURRO</w:t>
      </w:r>
    </w:p>
    <w:p w14:paraId="27C6210E" w14:textId="2EEA8CDE" w:rsidR="00ED4BA2" w:rsidRPr="00605093" w:rsidRDefault="00A73CF0" w:rsidP="00963746">
      <w:pPr>
        <w:numPr>
          <w:ilvl w:val="1"/>
          <w:numId w:val="1"/>
        </w:numPr>
        <w:rPr>
          <w:highlight w:val="green"/>
        </w:rPr>
      </w:pPr>
      <w:r w:rsidRPr="00605093">
        <w:rPr>
          <w:highlight w:val="green"/>
        </w:rPr>
        <w:t>CID 2321 (MAC)</w:t>
      </w:r>
    </w:p>
    <w:p w14:paraId="772AE821" w14:textId="766DA937" w:rsidR="00A73CF0" w:rsidRPr="00605093" w:rsidRDefault="00A73CF0" w:rsidP="00963746">
      <w:pPr>
        <w:numPr>
          <w:ilvl w:val="2"/>
          <w:numId w:val="1"/>
        </w:numPr>
      </w:pPr>
      <w:r w:rsidRPr="00605093">
        <w:t>Review Comment and history</w:t>
      </w:r>
    </w:p>
    <w:p w14:paraId="6801AA39" w14:textId="6DE6E0BC" w:rsidR="00A73CF0" w:rsidRPr="00605093" w:rsidRDefault="00A73CF0" w:rsidP="00963746">
      <w:pPr>
        <w:numPr>
          <w:ilvl w:val="2"/>
          <w:numId w:val="1"/>
        </w:numPr>
      </w:pPr>
      <w:r w:rsidRPr="00605093">
        <w:t>Discussion on the need to address this CID now. The Commenter has agreed to the rejection reason being proposed.</w:t>
      </w:r>
    </w:p>
    <w:p w14:paraId="6F5AD6CC" w14:textId="4D488E86" w:rsidR="00A73CF0" w:rsidRPr="00605093" w:rsidRDefault="00A73CF0" w:rsidP="00963746">
      <w:pPr>
        <w:numPr>
          <w:ilvl w:val="2"/>
          <w:numId w:val="1"/>
        </w:numPr>
      </w:pPr>
      <w:r w:rsidRPr="00605093">
        <w:t>Proposed resolution: REJECTED</w:t>
      </w:r>
      <w:r w:rsidRPr="00605093">
        <w:cr/>
        <w:t>There have been more updates to the regulatory situation since the submission of the comment.  More review is required on the relevant regulatory rules before making updates to the IEEE 802.11 standard (if any).</w:t>
      </w:r>
    </w:p>
    <w:p w14:paraId="739078D4" w14:textId="29ED2FFB" w:rsidR="00A73CF0" w:rsidRPr="00605093" w:rsidRDefault="00A73CF0" w:rsidP="00963746">
      <w:pPr>
        <w:numPr>
          <w:ilvl w:val="2"/>
          <w:numId w:val="1"/>
        </w:numPr>
      </w:pPr>
      <w:r w:rsidRPr="00605093">
        <w:t xml:space="preserve">No Objection – Mark Ready for Motion </w:t>
      </w:r>
    </w:p>
    <w:p w14:paraId="7508FE96" w14:textId="3AFFE179" w:rsidR="002C03B0" w:rsidRDefault="001B451D" w:rsidP="00963746">
      <w:pPr>
        <w:numPr>
          <w:ilvl w:val="1"/>
          <w:numId w:val="1"/>
        </w:numPr>
      </w:pPr>
      <w:r w:rsidRPr="00E7382D">
        <w:rPr>
          <w:b/>
          <w:bCs/>
        </w:rPr>
        <w:t>GEN CIDS</w:t>
      </w:r>
      <w:r w:rsidR="00527F46">
        <w:t xml:space="preserve"> – Notes taken by Stephen MCCANN – THANKS</w:t>
      </w:r>
    </w:p>
    <w:p w14:paraId="2B4B696B" w14:textId="77777777" w:rsidR="00527F46" w:rsidRDefault="00527F46" w:rsidP="00527F46">
      <w:pPr>
        <w:pStyle w:val="ListParagraph"/>
        <w:numPr>
          <w:ilvl w:val="1"/>
          <w:numId w:val="1"/>
        </w:numPr>
        <w:rPr>
          <w:szCs w:val="22"/>
        </w:rPr>
      </w:pPr>
      <w:r w:rsidRPr="00C97149">
        <w:rPr>
          <w:b/>
          <w:bCs/>
          <w:szCs w:val="22"/>
        </w:rPr>
        <w:t>Review doc 11-22/</w:t>
      </w:r>
      <w:r>
        <w:rPr>
          <w:b/>
          <w:bCs/>
          <w:szCs w:val="22"/>
        </w:rPr>
        <w:t>0067</w:t>
      </w:r>
      <w:r w:rsidRPr="00C97149">
        <w:rPr>
          <w:b/>
          <w:bCs/>
          <w:szCs w:val="22"/>
        </w:rPr>
        <w:t>r2</w:t>
      </w:r>
      <w:r>
        <w:rPr>
          <w:b/>
          <w:bCs/>
          <w:szCs w:val="22"/>
        </w:rPr>
        <w:t>1</w:t>
      </w:r>
      <w:r>
        <w:rPr>
          <w:szCs w:val="22"/>
        </w:rPr>
        <w:t xml:space="preserve"> – Jon Rosdahl (Qualcomm) [11-22-0067r21]</w:t>
      </w:r>
    </w:p>
    <w:p w14:paraId="0717FD86" w14:textId="77777777" w:rsidR="00527F46" w:rsidRDefault="00527F46" w:rsidP="00527F46">
      <w:pPr>
        <w:pStyle w:val="ListParagraph"/>
        <w:numPr>
          <w:ilvl w:val="2"/>
          <w:numId w:val="1"/>
        </w:numPr>
        <w:rPr>
          <w:szCs w:val="22"/>
        </w:rPr>
      </w:pPr>
      <w:hyperlink r:id="rId68" w:history="1">
        <w:r w:rsidRPr="006D432A">
          <w:rPr>
            <w:rStyle w:val="Hyperlink"/>
            <w:szCs w:val="22"/>
          </w:rPr>
          <w:t>https://mentor.ieee.org/802.11/dcn/22/11-22-0067-21-000m-gen-adhoc-revme-wg-lb258-comments.xlsx</w:t>
        </w:r>
      </w:hyperlink>
    </w:p>
    <w:p w14:paraId="5EC5B7A4" w14:textId="77777777" w:rsidR="00527F46" w:rsidRPr="0007028B" w:rsidRDefault="00527F46" w:rsidP="00527F46">
      <w:pPr>
        <w:pStyle w:val="ListParagraph"/>
        <w:numPr>
          <w:ilvl w:val="2"/>
          <w:numId w:val="1"/>
        </w:numPr>
        <w:rPr>
          <w:szCs w:val="22"/>
          <w:highlight w:val="green"/>
        </w:rPr>
      </w:pPr>
      <w:r w:rsidRPr="0007028B">
        <w:rPr>
          <w:szCs w:val="22"/>
          <w:highlight w:val="green"/>
        </w:rPr>
        <w:t xml:space="preserve">CID </w:t>
      </w:r>
      <w:r>
        <w:rPr>
          <w:szCs w:val="22"/>
          <w:highlight w:val="green"/>
        </w:rPr>
        <w:t>2167</w:t>
      </w:r>
      <w:r w:rsidRPr="0007028B">
        <w:rPr>
          <w:szCs w:val="22"/>
          <w:highlight w:val="green"/>
        </w:rPr>
        <w:t xml:space="preserve"> (</w:t>
      </w:r>
      <w:r>
        <w:rPr>
          <w:szCs w:val="22"/>
          <w:highlight w:val="green"/>
        </w:rPr>
        <w:t>GEN Quick Review</w:t>
      </w:r>
      <w:r w:rsidRPr="0007028B">
        <w:rPr>
          <w:szCs w:val="22"/>
          <w:highlight w:val="green"/>
        </w:rPr>
        <w:t>)</w:t>
      </w:r>
    </w:p>
    <w:p w14:paraId="6222F694" w14:textId="51697895" w:rsidR="00527F46" w:rsidRPr="002E10FC" w:rsidRDefault="00136750" w:rsidP="00527F46">
      <w:pPr>
        <w:pStyle w:val="ListParagraph"/>
        <w:numPr>
          <w:ilvl w:val="3"/>
          <w:numId w:val="1"/>
        </w:numPr>
        <w:rPr>
          <w:szCs w:val="22"/>
        </w:rPr>
      </w:pPr>
      <w:r>
        <w:rPr>
          <w:szCs w:val="22"/>
        </w:rPr>
        <w:t xml:space="preserve"> </w:t>
      </w:r>
      <w:r w:rsidR="00527F46" w:rsidRPr="002E10FC">
        <w:rPr>
          <w:szCs w:val="22"/>
        </w:rPr>
        <w:t>It was discussed that a reject is the appropriate response.</w:t>
      </w:r>
    </w:p>
    <w:p w14:paraId="11A53539" w14:textId="42DF973C" w:rsidR="00527F46" w:rsidRPr="00136750" w:rsidRDefault="00527F46" w:rsidP="00136750">
      <w:pPr>
        <w:pStyle w:val="ListParagraph"/>
        <w:numPr>
          <w:ilvl w:val="3"/>
          <w:numId w:val="1"/>
        </w:numPr>
        <w:rPr>
          <w:szCs w:val="22"/>
        </w:rPr>
      </w:pPr>
      <w:r>
        <w:rPr>
          <w:szCs w:val="22"/>
        </w:rPr>
        <w:t xml:space="preserve">Proposed Resolution: </w:t>
      </w:r>
      <w:r w:rsidRPr="00136750">
        <w:rPr>
          <w:szCs w:val="22"/>
        </w:rPr>
        <w:t>REJECTED (GEN: 2022-09-16 00:34:56Z) The Proposed Change does not leave complete sentences</w:t>
      </w:r>
    </w:p>
    <w:p w14:paraId="79FBDB88" w14:textId="61E83535" w:rsidR="00527F46" w:rsidRPr="00136750" w:rsidRDefault="00136750" w:rsidP="00136750">
      <w:pPr>
        <w:pStyle w:val="ListParagraph"/>
        <w:numPr>
          <w:ilvl w:val="3"/>
          <w:numId w:val="1"/>
        </w:numPr>
        <w:rPr>
          <w:szCs w:val="22"/>
        </w:rPr>
      </w:pPr>
      <w:r>
        <w:rPr>
          <w:szCs w:val="22"/>
        </w:rPr>
        <w:t xml:space="preserve"> </w:t>
      </w:r>
      <w:r w:rsidR="00527F46">
        <w:rPr>
          <w:szCs w:val="22"/>
        </w:rPr>
        <w:t>No objection – Mark Ready for Motion.</w:t>
      </w:r>
    </w:p>
    <w:p w14:paraId="4E21ED29" w14:textId="77777777" w:rsidR="00527F46" w:rsidRPr="00046803" w:rsidRDefault="00527F46" w:rsidP="00527F46">
      <w:pPr>
        <w:pStyle w:val="ListParagraph"/>
        <w:numPr>
          <w:ilvl w:val="2"/>
          <w:numId w:val="1"/>
        </w:numPr>
        <w:rPr>
          <w:szCs w:val="22"/>
          <w:highlight w:val="green"/>
        </w:rPr>
      </w:pPr>
      <w:r w:rsidRPr="002E10FC">
        <w:rPr>
          <w:szCs w:val="22"/>
          <w:highlight w:val="green"/>
        </w:rPr>
        <w:t>CID 2038 (GEN Quick Review)</w:t>
      </w:r>
    </w:p>
    <w:p w14:paraId="0694285F" w14:textId="353819B2" w:rsidR="00527F46" w:rsidRDefault="00053C79" w:rsidP="00527F46">
      <w:pPr>
        <w:pStyle w:val="ListParagraph"/>
        <w:numPr>
          <w:ilvl w:val="3"/>
          <w:numId w:val="1"/>
        </w:numPr>
        <w:rPr>
          <w:szCs w:val="22"/>
        </w:rPr>
      </w:pPr>
      <w:r>
        <w:rPr>
          <w:szCs w:val="22"/>
        </w:rPr>
        <w:t xml:space="preserve"> </w:t>
      </w:r>
      <w:r w:rsidR="00527F46">
        <w:rPr>
          <w:szCs w:val="22"/>
        </w:rPr>
        <w:t>The discussion mentioned that the locations were not mentioned for this comment.</w:t>
      </w:r>
    </w:p>
    <w:p w14:paraId="7CDD7C41" w14:textId="3A504A1D" w:rsidR="00527F46" w:rsidRDefault="00053C79" w:rsidP="00527F46">
      <w:pPr>
        <w:pStyle w:val="ListParagraph"/>
        <w:numPr>
          <w:ilvl w:val="3"/>
          <w:numId w:val="1"/>
        </w:numPr>
        <w:rPr>
          <w:szCs w:val="22"/>
        </w:rPr>
      </w:pPr>
      <w:r>
        <w:rPr>
          <w:szCs w:val="22"/>
        </w:rPr>
        <w:t xml:space="preserve"> </w:t>
      </w:r>
      <w:r w:rsidR="00527F46">
        <w:rPr>
          <w:szCs w:val="22"/>
        </w:rPr>
        <w:t>Chair: I will investigate how to handle invalid comments from the IEEE-SA rules.</w:t>
      </w:r>
    </w:p>
    <w:p w14:paraId="65BE1F5C" w14:textId="13772599" w:rsidR="00527F46" w:rsidRPr="00053C79" w:rsidRDefault="00527F46" w:rsidP="00053C79">
      <w:pPr>
        <w:pStyle w:val="ListParagraph"/>
        <w:numPr>
          <w:ilvl w:val="3"/>
          <w:numId w:val="1"/>
        </w:numPr>
        <w:rPr>
          <w:szCs w:val="22"/>
        </w:rPr>
      </w:pPr>
      <w:r>
        <w:rPr>
          <w:szCs w:val="22"/>
        </w:rPr>
        <w:t>Proposed Resolution:</w:t>
      </w:r>
      <w:r w:rsidR="00053C79">
        <w:rPr>
          <w:szCs w:val="22"/>
        </w:rPr>
        <w:t xml:space="preserve"> </w:t>
      </w:r>
      <w:r w:rsidRPr="00053C79">
        <w:rPr>
          <w:szCs w:val="22"/>
        </w:rPr>
        <w:t xml:space="preserve">REVISED (GEN: 2022-09-16 00:47:00Z) - </w:t>
      </w:r>
      <w:r w:rsidRPr="00053C79">
        <w:rPr>
          <w:szCs w:val="22"/>
        </w:rPr>
        <w:tab/>
        <w:t xml:space="preserve">In </w:t>
      </w:r>
      <w:proofErr w:type="spellStart"/>
      <w:r w:rsidRPr="00053C79">
        <w:rPr>
          <w:szCs w:val="22"/>
        </w:rPr>
        <w:t>REVme</w:t>
      </w:r>
      <w:proofErr w:type="spellEnd"/>
      <w:r w:rsidRPr="00053C79">
        <w:rPr>
          <w:szCs w:val="22"/>
        </w:rPr>
        <w:t xml:space="preserve"> D1.4: P865L21, add</w:t>
      </w:r>
      <w:r w:rsidR="00A11F6F">
        <w:rPr>
          <w:szCs w:val="22"/>
        </w:rPr>
        <w:t xml:space="preserve"> </w:t>
      </w:r>
      <w:r w:rsidRPr="00053C79">
        <w:rPr>
          <w:szCs w:val="22"/>
        </w:rPr>
        <w:t>“</w:t>
      </w:r>
      <w:proofErr w:type="spellStart"/>
      <w:r w:rsidRPr="00053C79">
        <w:rPr>
          <w:szCs w:val="22"/>
        </w:rPr>
        <w:t>aCMMGPPMinListeningTime</w:t>
      </w:r>
      <w:proofErr w:type="spellEnd"/>
      <w:r w:rsidRPr="00053C79">
        <w:rPr>
          <w:szCs w:val="22"/>
        </w:rPr>
        <w:t>”.</w:t>
      </w:r>
    </w:p>
    <w:p w14:paraId="49C5F6F8" w14:textId="77777777" w:rsidR="00527F46" w:rsidRDefault="00527F46" w:rsidP="00053C79">
      <w:pPr>
        <w:pStyle w:val="ListParagraph"/>
        <w:ind w:left="2880"/>
        <w:rPr>
          <w:szCs w:val="22"/>
        </w:rPr>
      </w:pPr>
      <w:r w:rsidRPr="00046803">
        <w:rPr>
          <w:szCs w:val="22"/>
        </w:rPr>
        <w:t>P867L28, add a row with “</w:t>
      </w:r>
      <w:proofErr w:type="spellStart"/>
      <w:r w:rsidRPr="00046803">
        <w:rPr>
          <w:szCs w:val="22"/>
        </w:rPr>
        <w:t>aCMMGPPMinListeningTime</w:t>
      </w:r>
      <w:proofErr w:type="spellEnd"/>
      <w:r w:rsidRPr="00046803">
        <w:rPr>
          <w:szCs w:val="22"/>
        </w:rPr>
        <w:t xml:space="preserve"> | Integer | The minimum time (in microseconds) CMMG STA moves to and stays in listening mode”.</w:t>
      </w:r>
    </w:p>
    <w:p w14:paraId="07890C1A" w14:textId="3665DEE8" w:rsidR="00527F46" w:rsidRPr="00053C79" w:rsidRDefault="00053C79" w:rsidP="00053C79">
      <w:pPr>
        <w:pStyle w:val="ListParagraph"/>
        <w:numPr>
          <w:ilvl w:val="3"/>
          <w:numId w:val="1"/>
        </w:numPr>
        <w:rPr>
          <w:szCs w:val="22"/>
        </w:rPr>
      </w:pPr>
      <w:r>
        <w:rPr>
          <w:szCs w:val="22"/>
        </w:rPr>
        <w:t xml:space="preserve"> </w:t>
      </w:r>
      <w:r w:rsidR="00527F46">
        <w:rPr>
          <w:szCs w:val="22"/>
        </w:rPr>
        <w:t>No objection – Mark Ready for Motion.</w:t>
      </w:r>
    </w:p>
    <w:p w14:paraId="2FA1F021" w14:textId="77777777" w:rsidR="00527F46" w:rsidRPr="00046803" w:rsidRDefault="00527F46" w:rsidP="00527F46">
      <w:pPr>
        <w:pStyle w:val="ListParagraph"/>
        <w:numPr>
          <w:ilvl w:val="2"/>
          <w:numId w:val="1"/>
        </w:numPr>
        <w:rPr>
          <w:szCs w:val="22"/>
          <w:highlight w:val="green"/>
        </w:rPr>
      </w:pPr>
      <w:r w:rsidRPr="00046803">
        <w:rPr>
          <w:szCs w:val="22"/>
          <w:highlight w:val="green"/>
        </w:rPr>
        <w:t>CID 1858 (GEN</w:t>
      </w:r>
      <w:r>
        <w:rPr>
          <w:szCs w:val="22"/>
          <w:highlight w:val="green"/>
        </w:rPr>
        <w:t xml:space="preserve"> No Consensus</w:t>
      </w:r>
      <w:r w:rsidRPr="00046803">
        <w:rPr>
          <w:szCs w:val="22"/>
          <w:highlight w:val="green"/>
        </w:rPr>
        <w:t>)</w:t>
      </w:r>
    </w:p>
    <w:p w14:paraId="7285DBAE" w14:textId="77777777" w:rsidR="00527F46" w:rsidRDefault="00527F46" w:rsidP="00527F46">
      <w:pPr>
        <w:pStyle w:val="ListParagraph"/>
        <w:numPr>
          <w:ilvl w:val="3"/>
          <w:numId w:val="1"/>
        </w:numPr>
        <w:rPr>
          <w:szCs w:val="22"/>
        </w:rPr>
      </w:pPr>
      <w:r>
        <w:rPr>
          <w:szCs w:val="22"/>
        </w:rPr>
        <w:t>The discussion mentioned that a broad statement as mentioned in the comment, is not a good thing.</w:t>
      </w:r>
    </w:p>
    <w:p w14:paraId="14499D2C" w14:textId="6ABDD5AA" w:rsidR="00527F46" w:rsidRDefault="00A11F6F" w:rsidP="00527F46">
      <w:pPr>
        <w:pStyle w:val="ListParagraph"/>
        <w:numPr>
          <w:ilvl w:val="3"/>
          <w:numId w:val="1"/>
        </w:numPr>
        <w:rPr>
          <w:szCs w:val="22"/>
        </w:rPr>
      </w:pPr>
      <w:r>
        <w:rPr>
          <w:szCs w:val="22"/>
        </w:rPr>
        <w:t xml:space="preserve"> Proposed Resolution: </w:t>
      </w:r>
      <w:r w:rsidR="00527F46" w:rsidRPr="003561B0">
        <w:rPr>
          <w:szCs w:val="22"/>
        </w:rPr>
        <w:t>REJECTED (GEN: 2022-09-16 00:52:50Z) Specific changes to specific locations would be a more appropriate path forward.  A broad statement might lend itself to future conflicts in the standard. Another example for not accepting the CID is that you cannot activate frame exchange sequences in the hybrid coordinator, for example.</w:t>
      </w:r>
    </w:p>
    <w:p w14:paraId="671F574E" w14:textId="77777777" w:rsidR="00527F46" w:rsidRDefault="00527F46" w:rsidP="00527F46">
      <w:pPr>
        <w:pStyle w:val="ListParagraph"/>
        <w:numPr>
          <w:ilvl w:val="3"/>
          <w:numId w:val="1"/>
        </w:numPr>
        <w:rPr>
          <w:szCs w:val="22"/>
        </w:rPr>
      </w:pPr>
      <w:r>
        <w:rPr>
          <w:szCs w:val="22"/>
        </w:rPr>
        <w:t>No objection – Mark Ready for Motion.</w:t>
      </w:r>
    </w:p>
    <w:p w14:paraId="38653FA0" w14:textId="77777777" w:rsidR="00527F46" w:rsidRPr="00D3504D" w:rsidRDefault="00527F46" w:rsidP="00527F46">
      <w:pPr>
        <w:ind w:left="2160"/>
        <w:rPr>
          <w:szCs w:val="22"/>
        </w:rPr>
      </w:pPr>
    </w:p>
    <w:p w14:paraId="1F46B35F" w14:textId="77777777" w:rsidR="00527F46" w:rsidRPr="00EB54F7" w:rsidRDefault="00527F46" w:rsidP="00527F46">
      <w:pPr>
        <w:pStyle w:val="ListParagraph"/>
        <w:numPr>
          <w:ilvl w:val="2"/>
          <w:numId w:val="1"/>
        </w:numPr>
        <w:rPr>
          <w:szCs w:val="22"/>
          <w:highlight w:val="green"/>
        </w:rPr>
      </w:pPr>
      <w:r w:rsidRPr="00EB54F7">
        <w:rPr>
          <w:szCs w:val="22"/>
          <w:highlight w:val="green"/>
        </w:rPr>
        <w:lastRenderedPageBreak/>
        <w:t>CID 17</w:t>
      </w:r>
      <w:r>
        <w:rPr>
          <w:szCs w:val="22"/>
          <w:highlight w:val="green"/>
        </w:rPr>
        <w:t>70</w:t>
      </w:r>
      <w:r w:rsidRPr="00EB54F7">
        <w:rPr>
          <w:szCs w:val="22"/>
          <w:highlight w:val="green"/>
        </w:rPr>
        <w:t xml:space="preserve"> (</w:t>
      </w:r>
      <w:r w:rsidRPr="00046803">
        <w:rPr>
          <w:szCs w:val="22"/>
          <w:highlight w:val="green"/>
        </w:rPr>
        <w:t>GEN</w:t>
      </w:r>
      <w:r>
        <w:rPr>
          <w:szCs w:val="22"/>
          <w:highlight w:val="green"/>
        </w:rPr>
        <w:t xml:space="preserve"> No Consensus</w:t>
      </w:r>
      <w:r w:rsidRPr="00EB54F7">
        <w:rPr>
          <w:szCs w:val="22"/>
          <w:highlight w:val="green"/>
        </w:rPr>
        <w:t>)</w:t>
      </w:r>
    </w:p>
    <w:p w14:paraId="765BF99B" w14:textId="119A964B" w:rsidR="00527F46" w:rsidRDefault="00151530" w:rsidP="00527F46">
      <w:pPr>
        <w:pStyle w:val="ListParagraph"/>
        <w:numPr>
          <w:ilvl w:val="3"/>
          <w:numId w:val="1"/>
        </w:numPr>
        <w:rPr>
          <w:szCs w:val="22"/>
        </w:rPr>
      </w:pPr>
      <w:r>
        <w:rPr>
          <w:szCs w:val="22"/>
        </w:rPr>
        <w:t xml:space="preserve"> </w:t>
      </w:r>
      <w:r w:rsidR="00527F46">
        <w:rPr>
          <w:szCs w:val="22"/>
        </w:rPr>
        <w:t>The location is P1008</w:t>
      </w:r>
    </w:p>
    <w:p w14:paraId="4183B50E" w14:textId="3CD9FBB8" w:rsidR="00527F46" w:rsidRDefault="00151530" w:rsidP="00527F46">
      <w:pPr>
        <w:pStyle w:val="ListParagraph"/>
        <w:numPr>
          <w:ilvl w:val="3"/>
          <w:numId w:val="1"/>
        </w:numPr>
        <w:rPr>
          <w:szCs w:val="22"/>
        </w:rPr>
      </w:pPr>
      <w:r>
        <w:rPr>
          <w:szCs w:val="22"/>
        </w:rPr>
        <w:t xml:space="preserve"> </w:t>
      </w:r>
      <w:r w:rsidR="00A11F6F">
        <w:rPr>
          <w:szCs w:val="22"/>
        </w:rPr>
        <w:t xml:space="preserve">Proposed Resolution: </w:t>
      </w:r>
      <w:r w:rsidR="00527F46" w:rsidRPr="009538E7">
        <w:rPr>
          <w:szCs w:val="22"/>
        </w:rPr>
        <w:t>REJECTED (GEN: 2022-09-16 01:08:05Z) The TG reviewed the locations of "multicast group" in the standard as noted in the comment.  There was disagreement on if the multicast address vs multicast group address being either synonymous or distinct. References to 802.1Q may be a better place to reference.</w:t>
      </w:r>
    </w:p>
    <w:p w14:paraId="74C5BCC3" w14:textId="780D9A00" w:rsidR="00527F46" w:rsidRDefault="00151530" w:rsidP="00527F46">
      <w:pPr>
        <w:pStyle w:val="ListParagraph"/>
        <w:numPr>
          <w:ilvl w:val="3"/>
          <w:numId w:val="1"/>
        </w:numPr>
        <w:rPr>
          <w:szCs w:val="22"/>
        </w:rPr>
      </w:pPr>
      <w:r>
        <w:rPr>
          <w:szCs w:val="22"/>
        </w:rPr>
        <w:t xml:space="preserve"> </w:t>
      </w:r>
      <w:r w:rsidR="00527F46">
        <w:rPr>
          <w:szCs w:val="22"/>
        </w:rPr>
        <w:t>1 objection – Mark Ready for Motion.</w:t>
      </w:r>
    </w:p>
    <w:p w14:paraId="60E78D82" w14:textId="77777777" w:rsidR="00527F46" w:rsidRPr="00D3504D" w:rsidRDefault="00527F46" w:rsidP="00527F46">
      <w:pPr>
        <w:ind w:left="2160"/>
        <w:rPr>
          <w:szCs w:val="22"/>
        </w:rPr>
      </w:pPr>
    </w:p>
    <w:p w14:paraId="2E2C9A0E" w14:textId="77777777" w:rsidR="00527F46" w:rsidRPr="00EB54F7" w:rsidRDefault="00527F46" w:rsidP="00527F46">
      <w:pPr>
        <w:pStyle w:val="ListParagraph"/>
        <w:numPr>
          <w:ilvl w:val="2"/>
          <w:numId w:val="1"/>
        </w:numPr>
        <w:rPr>
          <w:szCs w:val="22"/>
          <w:highlight w:val="green"/>
        </w:rPr>
      </w:pPr>
      <w:r w:rsidRPr="00EB54F7">
        <w:rPr>
          <w:szCs w:val="22"/>
          <w:highlight w:val="green"/>
        </w:rPr>
        <w:t>CID 1</w:t>
      </w:r>
      <w:r>
        <w:rPr>
          <w:szCs w:val="22"/>
          <w:highlight w:val="green"/>
        </w:rPr>
        <w:t>891</w:t>
      </w:r>
      <w:r w:rsidRPr="00EB54F7">
        <w:rPr>
          <w:szCs w:val="22"/>
          <w:highlight w:val="green"/>
        </w:rPr>
        <w:t xml:space="preserve"> (</w:t>
      </w:r>
      <w:r w:rsidRPr="00046803">
        <w:rPr>
          <w:szCs w:val="22"/>
          <w:highlight w:val="green"/>
        </w:rPr>
        <w:t>GEN</w:t>
      </w:r>
      <w:r>
        <w:rPr>
          <w:szCs w:val="22"/>
          <w:highlight w:val="green"/>
        </w:rPr>
        <w:t xml:space="preserve"> No Consensus</w:t>
      </w:r>
      <w:r w:rsidRPr="00EB54F7">
        <w:rPr>
          <w:szCs w:val="22"/>
          <w:highlight w:val="green"/>
        </w:rPr>
        <w:t>)</w:t>
      </w:r>
    </w:p>
    <w:p w14:paraId="001EDF29" w14:textId="331129E5" w:rsidR="00527F46" w:rsidRDefault="00151530" w:rsidP="00527F46">
      <w:pPr>
        <w:pStyle w:val="ListParagraph"/>
        <w:numPr>
          <w:ilvl w:val="3"/>
          <w:numId w:val="1"/>
        </w:numPr>
        <w:rPr>
          <w:szCs w:val="22"/>
        </w:rPr>
      </w:pPr>
      <w:r>
        <w:rPr>
          <w:szCs w:val="22"/>
        </w:rPr>
        <w:t xml:space="preserve"> Proposed Resolution: </w:t>
      </w:r>
      <w:r w:rsidR="00527F46" w:rsidRPr="004B52A0">
        <w:rPr>
          <w:szCs w:val="22"/>
        </w:rPr>
        <w:t>REJECTED (GEN: 2022-09-16 01:16:29Z) The condition of "not present otherwise" is not always a condition just because a statement is indicating "when is present".  This change could also make existing implementations non-compliant.</w:t>
      </w:r>
    </w:p>
    <w:p w14:paraId="3B63D3BA" w14:textId="5BEC3426" w:rsidR="00527F46" w:rsidRDefault="00151530" w:rsidP="00527F46">
      <w:pPr>
        <w:pStyle w:val="ListParagraph"/>
        <w:numPr>
          <w:ilvl w:val="3"/>
          <w:numId w:val="1"/>
        </w:numPr>
        <w:rPr>
          <w:szCs w:val="22"/>
        </w:rPr>
      </w:pPr>
      <w:r>
        <w:rPr>
          <w:szCs w:val="22"/>
        </w:rPr>
        <w:t xml:space="preserve"> </w:t>
      </w:r>
      <w:r w:rsidR="00527F46">
        <w:rPr>
          <w:szCs w:val="22"/>
        </w:rPr>
        <w:t>No objection – Mark Ready for Motion.</w:t>
      </w:r>
    </w:p>
    <w:p w14:paraId="4703CB01" w14:textId="77777777" w:rsidR="00527F46" w:rsidRDefault="00527F46" w:rsidP="00941BCE">
      <w:pPr>
        <w:pStyle w:val="ListParagraph"/>
        <w:numPr>
          <w:ilvl w:val="2"/>
          <w:numId w:val="1"/>
        </w:numPr>
        <w:rPr>
          <w:szCs w:val="22"/>
        </w:rPr>
      </w:pPr>
      <w:r>
        <w:rPr>
          <w:szCs w:val="22"/>
        </w:rPr>
        <w:t>The following CIDs were briefly checked for insufficient detail:</w:t>
      </w:r>
    </w:p>
    <w:p w14:paraId="778FAF04" w14:textId="77777777" w:rsidR="00527F46" w:rsidRPr="00C72062" w:rsidRDefault="00527F46" w:rsidP="00941BCE">
      <w:pPr>
        <w:pStyle w:val="ListParagraph"/>
        <w:numPr>
          <w:ilvl w:val="3"/>
          <w:numId w:val="1"/>
        </w:numPr>
        <w:rPr>
          <w:szCs w:val="22"/>
          <w:highlight w:val="green"/>
        </w:rPr>
      </w:pPr>
      <w:r w:rsidRPr="00C72062">
        <w:rPr>
          <w:szCs w:val="22"/>
          <w:highlight w:val="green"/>
        </w:rPr>
        <w:t>CID 2114 (GEN insufficient detail)</w:t>
      </w:r>
    </w:p>
    <w:p w14:paraId="5E3A1B7F" w14:textId="77777777" w:rsidR="00527F46" w:rsidRPr="00C72062" w:rsidRDefault="00527F46" w:rsidP="00941BCE">
      <w:pPr>
        <w:pStyle w:val="ListParagraph"/>
        <w:numPr>
          <w:ilvl w:val="3"/>
          <w:numId w:val="1"/>
        </w:numPr>
        <w:rPr>
          <w:szCs w:val="22"/>
          <w:highlight w:val="green"/>
        </w:rPr>
      </w:pPr>
      <w:r w:rsidRPr="00C72062">
        <w:rPr>
          <w:szCs w:val="22"/>
          <w:highlight w:val="green"/>
        </w:rPr>
        <w:t>CID 1472 (GEN insufficient detail)</w:t>
      </w:r>
    </w:p>
    <w:p w14:paraId="763DB877" w14:textId="77777777" w:rsidR="00527F46" w:rsidRPr="00C72062" w:rsidRDefault="00527F46" w:rsidP="00941BCE">
      <w:pPr>
        <w:pStyle w:val="ListParagraph"/>
        <w:numPr>
          <w:ilvl w:val="3"/>
          <w:numId w:val="1"/>
        </w:numPr>
        <w:rPr>
          <w:szCs w:val="22"/>
          <w:highlight w:val="green"/>
        </w:rPr>
      </w:pPr>
      <w:r w:rsidRPr="00C72062">
        <w:rPr>
          <w:szCs w:val="22"/>
          <w:highlight w:val="green"/>
        </w:rPr>
        <w:t>CID 1706 (GEN insufficient detail)</w:t>
      </w:r>
    </w:p>
    <w:p w14:paraId="38DAAB8F" w14:textId="77777777" w:rsidR="00527F46" w:rsidRPr="00C72062" w:rsidRDefault="00527F46" w:rsidP="00941BCE">
      <w:pPr>
        <w:pStyle w:val="ListParagraph"/>
        <w:numPr>
          <w:ilvl w:val="3"/>
          <w:numId w:val="1"/>
        </w:numPr>
        <w:rPr>
          <w:szCs w:val="22"/>
          <w:highlight w:val="green"/>
        </w:rPr>
      </w:pPr>
      <w:r w:rsidRPr="00C72062">
        <w:rPr>
          <w:szCs w:val="22"/>
          <w:highlight w:val="green"/>
        </w:rPr>
        <w:t>CID 1805 (GEN insufficient detail)</w:t>
      </w:r>
    </w:p>
    <w:p w14:paraId="37F47061" w14:textId="77777777" w:rsidR="00527F46" w:rsidRPr="00C72062" w:rsidRDefault="00527F46" w:rsidP="00941BCE">
      <w:pPr>
        <w:pStyle w:val="ListParagraph"/>
        <w:numPr>
          <w:ilvl w:val="3"/>
          <w:numId w:val="1"/>
        </w:numPr>
        <w:rPr>
          <w:szCs w:val="22"/>
          <w:highlight w:val="green"/>
        </w:rPr>
      </w:pPr>
      <w:r w:rsidRPr="00C72062">
        <w:rPr>
          <w:szCs w:val="22"/>
          <w:highlight w:val="green"/>
        </w:rPr>
        <w:t>CID 1882 (GEN insufficient detail)</w:t>
      </w:r>
    </w:p>
    <w:p w14:paraId="37881480" w14:textId="77777777" w:rsidR="00527F46" w:rsidRPr="00C72062" w:rsidRDefault="00527F46" w:rsidP="00941BCE">
      <w:pPr>
        <w:pStyle w:val="ListParagraph"/>
        <w:numPr>
          <w:ilvl w:val="3"/>
          <w:numId w:val="1"/>
        </w:numPr>
        <w:rPr>
          <w:szCs w:val="22"/>
          <w:highlight w:val="green"/>
        </w:rPr>
      </w:pPr>
      <w:r w:rsidRPr="00C72062">
        <w:rPr>
          <w:szCs w:val="22"/>
          <w:highlight w:val="green"/>
        </w:rPr>
        <w:t>CID 1999 (GEN insufficient detail)</w:t>
      </w:r>
    </w:p>
    <w:p w14:paraId="7A87557A" w14:textId="77777777" w:rsidR="00527F46" w:rsidRPr="00C72062" w:rsidRDefault="00527F46" w:rsidP="00941BCE">
      <w:pPr>
        <w:pStyle w:val="ListParagraph"/>
        <w:numPr>
          <w:ilvl w:val="3"/>
          <w:numId w:val="1"/>
        </w:numPr>
        <w:rPr>
          <w:szCs w:val="22"/>
          <w:highlight w:val="green"/>
        </w:rPr>
      </w:pPr>
      <w:r w:rsidRPr="00C72062">
        <w:rPr>
          <w:szCs w:val="22"/>
          <w:highlight w:val="green"/>
        </w:rPr>
        <w:t>CID 2061 (GEN insufficient detail)</w:t>
      </w:r>
    </w:p>
    <w:p w14:paraId="34E72780" w14:textId="77777777" w:rsidR="00527F46" w:rsidRPr="00C72062" w:rsidRDefault="00527F46" w:rsidP="00941BCE">
      <w:pPr>
        <w:pStyle w:val="ListParagraph"/>
        <w:numPr>
          <w:ilvl w:val="3"/>
          <w:numId w:val="1"/>
        </w:numPr>
        <w:rPr>
          <w:szCs w:val="22"/>
          <w:highlight w:val="green"/>
        </w:rPr>
      </w:pPr>
      <w:r w:rsidRPr="00C72062">
        <w:rPr>
          <w:szCs w:val="22"/>
          <w:highlight w:val="green"/>
        </w:rPr>
        <w:t>CID 2126 (GEN insufficient detail)</w:t>
      </w:r>
    </w:p>
    <w:p w14:paraId="22E32ED8" w14:textId="77777777" w:rsidR="00527F46" w:rsidRPr="00C72062" w:rsidRDefault="00527F46" w:rsidP="00941BCE">
      <w:pPr>
        <w:pStyle w:val="ListParagraph"/>
        <w:numPr>
          <w:ilvl w:val="3"/>
          <w:numId w:val="1"/>
        </w:numPr>
        <w:rPr>
          <w:szCs w:val="22"/>
          <w:highlight w:val="green"/>
        </w:rPr>
      </w:pPr>
      <w:r w:rsidRPr="00C72062">
        <w:rPr>
          <w:szCs w:val="22"/>
          <w:highlight w:val="green"/>
        </w:rPr>
        <w:t>CID 2127 (GEN insufficient detail)</w:t>
      </w:r>
    </w:p>
    <w:p w14:paraId="0088EA0B" w14:textId="77777777" w:rsidR="00527F46" w:rsidRPr="00C72062" w:rsidRDefault="00527F46" w:rsidP="00941BCE">
      <w:pPr>
        <w:pStyle w:val="ListParagraph"/>
        <w:numPr>
          <w:ilvl w:val="3"/>
          <w:numId w:val="1"/>
        </w:numPr>
        <w:rPr>
          <w:szCs w:val="22"/>
          <w:highlight w:val="green"/>
        </w:rPr>
      </w:pPr>
      <w:r w:rsidRPr="00C72062">
        <w:rPr>
          <w:szCs w:val="22"/>
          <w:highlight w:val="green"/>
        </w:rPr>
        <w:t>CID 1269 (GEN insufficient detail)</w:t>
      </w:r>
    </w:p>
    <w:p w14:paraId="1F8745BF" w14:textId="77777777" w:rsidR="00527F46" w:rsidRPr="00C72062" w:rsidRDefault="00527F46" w:rsidP="00941BCE">
      <w:pPr>
        <w:pStyle w:val="ListParagraph"/>
        <w:numPr>
          <w:ilvl w:val="3"/>
          <w:numId w:val="1"/>
        </w:numPr>
        <w:rPr>
          <w:szCs w:val="22"/>
          <w:highlight w:val="green"/>
        </w:rPr>
      </w:pPr>
      <w:r w:rsidRPr="00C72062">
        <w:rPr>
          <w:szCs w:val="22"/>
          <w:highlight w:val="green"/>
        </w:rPr>
        <w:t>CID 2039 (GEN insufficient detail)</w:t>
      </w:r>
    </w:p>
    <w:p w14:paraId="238B6823" w14:textId="77777777" w:rsidR="00527F46" w:rsidRPr="00C72062" w:rsidRDefault="00527F46" w:rsidP="00941BCE">
      <w:pPr>
        <w:pStyle w:val="ListParagraph"/>
        <w:numPr>
          <w:ilvl w:val="3"/>
          <w:numId w:val="1"/>
        </w:numPr>
        <w:rPr>
          <w:szCs w:val="22"/>
          <w:highlight w:val="green"/>
        </w:rPr>
      </w:pPr>
      <w:r w:rsidRPr="00C72062">
        <w:rPr>
          <w:szCs w:val="22"/>
          <w:highlight w:val="green"/>
        </w:rPr>
        <w:t>CID 1303 (GEN insufficient detail)</w:t>
      </w:r>
    </w:p>
    <w:p w14:paraId="3626CB16" w14:textId="77777777" w:rsidR="00527F46" w:rsidRPr="00C72062" w:rsidRDefault="00527F46" w:rsidP="00941BCE">
      <w:pPr>
        <w:pStyle w:val="ListParagraph"/>
        <w:numPr>
          <w:ilvl w:val="3"/>
          <w:numId w:val="1"/>
        </w:numPr>
        <w:rPr>
          <w:szCs w:val="22"/>
          <w:highlight w:val="green"/>
        </w:rPr>
      </w:pPr>
      <w:r w:rsidRPr="00C72062">
        <w:rPr>
          <w:szCs w:val="22"/>
          <w:highlight w:val="green"/>
        </w:rPr>
        <w:t>CID 1302 (GEN insufficient detail)</w:t>
      </w:r>
    </w:p>
    <w:p w14:paraId="0949EE50" w14:textId="77777777" w:rsidR="00527F46" w:rsidRPr="00C72062" w:rsidRDefault="00527F46" w:rsidP="00941BCE">
      <w:pPr>
        <w:pStyle w:val="ListParagraph"/>
        <w:numPr>
          <w:ilvl w:val="3"/>
          <w:numId w:val="1"/>
        </w:numPr>
        <w:rPr>
          <w:szCs w:val="22"/>
          <w:highlight w:val="green"/>
        </w:rPr>
      </w:pPr>
      <w:r w:rsidRPr="00C72062">
        <w:rPr>
          <w:szCs w:val="22"/>
          <w:highlight w:val="green"/>
        </w:rPr>
        <w:t>CID 1300 (GEN insufficient detail)</w:t>
      </w:r>
    </w:p>
    <w:p w14:paraId="744830A7" w14:textId="77777777" w:rsidR="00527F46" w:rsidRPr="00C72062" w:rsidRDefault="00527F46" w:rsidP="00941BCE">
      <w:pPr>
        <w:pStyle w:val="ListParagraph"/>
        <w:numPr>
          <w:ilvl w:val="3"/>
          <w:numId w:val="1"/>
        </w:numPr>
        <w:rPr>
          <w:szCs w:val="22"/>
          <w:highlight w:val="green"/>
        </w:rPr>
      </w:pPr>
      <w:r w:rsidRPr="00C72062">
        <w:rPr>
          <w:szCs w:val="22"/>
          <w:highlight w:val="green"/>
        </w:rPr>
        <w:t>CID 1316 (GEN insufficient detail)</w:t>
      </w:r>
    </w:p>
    <w:p w14:paraId="107F5C59" w14:textId="77777777" w:rsidR="00527F46" w:rsidRPr="00C72062" w:rsidRDefault="00527F46" w:rsidP="00941BCE">
      <w:pPr>
        <w:pStyle w:val="ListParagraph"/>
        <w:numPr>
          <w:ilvl w:val="3"/>
          <w:numId w:val="1"/>
        </w:numPr>
        <w:rPr>
          <w:szCs w:val="22"/>
          <w:highlight w:val="green"/>
        </w:rPr>
      </w:pPr>
      <w:r w:rsidRPr="00C72062">
        <w:rPr>
          <w:szCs w:val="22"/>
          <w:highlight w:val="green"/>
        </w:rPr>
        <w:t>CID 2221 (GEN insufficient detail)</w:t>
      </w:r>
    </w:p>
    <w:p w14:paraId="0106888B" w14:textId="77777777" w:rsidR="00527F46" w:rsidRPr="00C72062" w:rsidRDefault="00527F46" w:rsidP="00941BCE">
      <w:pPr>
        <w:pStyle w:val="ListParagraph"/>
        <w:numPr>
          <w:ilvl w:val="3"/>
          <w:numId w:val="1"/>
        </w:numPr>
        <w:rPr>
          <w:szCs w:val="22"/>
          <w:highlight w:val="green"/>
        </w:rPr>
      </w:pPr>
      <w:r w:rsidRPr="00C72062">
        <w:rPr>
          <w:szCs w:val="22"/>
          <w:highlight w:val="green"/>
        </w:rPr>
        <w:t>CID 1148 (GEN insufficient detail)</w:t>
      </w:r>
    </w:p>
    <w:p w14:paraId="0A154812" w14:textId="7BF2C2CD" w:rsidR="00527F46" w:rsidRPr="00151530" w:rsidRDefault="00527F46" w:rsidP="00941BCE">
      <w:pPr>
        <w:pStyle w:val="ListParagraph"/>
        <w:numPr>
          <w:ilvl w:val="3"/>
          <w:numId w:val="1"/>
        </w:numPr>
        <w:rPr>
          <w:szCs w:val="22"/>
        </w:rPr>
      </w:pPr>
      <w:r w:rsidRPr="00151530">
        <w:rPr>
          <w:szCs w:val="22"/>
        </w:rPr>
        <w:t>The resolution to all of these is:</w:t>
      </w:r>
      <w:r w:rsidR="00151530" w:rsidRPr="00151530">
        <w:rPr>
          <w:szCs w:val="22"/>
        </w:rPr>
        <w:t xml:space="preserve"> </w:t>
      </w:r>
      <w:r w:rsidRPr="00151530">
        <w:rPr>
          <w:szCs w:val="22"/>
        </w:rPr>
        <w:t>The comment fails to identify changes in sufficient detail so that the specific wording of the changes that will satisfy the commenter can be determined.</w:t>
      </w:r>
    </w:p>
    <w:p w14:paraId="1430A3E6" w14:textId="38D02B6B" w:rsidR="00527F46" w:rsidRPr="00E7382D" w:rsidRDefault="00E7382D" w:rsidP="00941BCE">
      <w:pPr>
        <w:pStyle w:val="ListParagraph"/>
        <w:numPr>
          <w:ilvl w:val="3"/>
          <w:numId w:val="1"/>
        </w:numPr>
        <w:rPr>
          <w:szCs w:val="22"/>
        </w:rPr>
      </w:pPr>
      <w:r>
        <w:rPr>
          <w:szCs w:val="22"/>
        </w:rPr>
        <w:t xml:space="preserve">Mark All - </w:t>
      </w:r>
      <w:r w:rsidR="00527F46">
        <w:rPr>
          <w:szCs w:val="22"/>
        </w:rPr>
        <w:t>Ready for motion</w:t>
      </w:r>
    </w:p>
    <w:p w14:paraId="290C7D4E" w14:textId="77777777" w:rsidR="00527F46" w:rsidRDefault="00527F46" w:rsidP="00527F46">
      <w:pPr>
        <w:pStyle w:val="ListParagraph"/>
        <w:numPr>
          <w:ilvl w:val="2"/>
          <w:numId w:val="1"/>
        </w:numPr>
        <w:rPr>
          <w:szCs w:val="22"/>
        </w:rPr>
      </w:pPr>
      <w:r w:rsidRPr="00DD5133">
        <w:rPr>
          <w:szCs w:val="22"/>
          <w:highlight w:val="green"/>
        </w:rPr>
        <w:t>CID 1149 (GEN insufficient detail)</w:t>
      </w:r>
    </w:p>
    <w:p w14:paraId="5F2FEF80" w14:textId="2B1EDBF8" w:rsidR="00527F46" w:rsidRDefault="00941BCE" w:rsidP="00941BCE">
      <w:pPr>
        <w:pStyle w:val="ListParagraph"/>
        <w:numPr>
          <w:ilvl w:val="3"/>
          <w:numId w:val="1"/>
        </w:numPr>
        <w:rPr>
          <w:szCs w:val="22"/>
        </w:rPr>
      </w:pPr>
      <w:r>
        <w:rPr>
          <w:szCs w:val="22"/>
        </w:rPr>
        <w:t xml:space="preserve"> Proposed Resolution: </w:t>
      </w:r>
      <w:r w:rsidR="00527F46" w:rsidRPr="00DD5133">
        <w:rPr>
          <w:szCs w:val="22"/>
        </w:rPr>
        <w:t>REJECTED (GEN: 2022-09-16 01:27:44Z) There is a reference to EN 301 893 in Clause 2.</w:t>
      </w:r>
    </w:p>
    <w:p w14:paraId="4D03FD5B" w14:textId="08D69500" w:rsidR="00527F46" w:rsidRDefault="00941BCE" w:rsidP="00941BCE">
      <w:pPr>
        <w:pStyle w:val="ListParagraph"/>
        <w:numPr>
          <w:ilvl w:val="3"/>
          <w:numId w:val="1"/>
        </w:numPr>
        <w:rPr>
          <w:szCs w:val="22"/>
        </w:rPr>
      </w:pPr>
      <w:r>
        <w:rPr>
          <w:szCs w:val="22"/>
        </w:rPr>
        <w:t xml:space="preserve"> Mark </w:t>
      </w:r>
      <w:r w:rsidR="00527F46">
        <w:rPr>
          <w:szCs w:val="22"/>
        </w:rPr>
        <w:t>Ready for Motion</w:t>
      </w:r>
    </w:p>
    <w:p w14:paraId="1093C98C" w14:textId="77777777" w:rsidR="00527F46" w:rsidRPr="00D01733" w:rsidRDefault="00527F46" w:rsidP="00527F46">
      <w:pPr>
        <w:pStyle w:val="ListParagraph"/>
        <w:numPr>
          <w:ilvl w:val="2"/>
          <w:numId w:val="1"/>
        </w:numPr>
        <w:rPr>
          <w:szCs w:val="22"/>
        </w:rPr>
      </w:pPr>
      <w:r w:rsidRPr="00B83F25">
        <w:rPr>
          <w:szCs w:val="22"/>
          <w:highlight w:val="yellow"/>
        </w:rPr>
        <w:t>CID 2035 (GEN insufficient detail)</w:t>
      </w:r>
      <w:r w:rsidRPr="00D01733">
        <w:rPr>
          <w:szCs w:val="22"/>
        </w:rPr>
        <w:t xml:space="preserve"> moved to GEN Review</w:t>
      </w:r>
    </w:p>
    <w:p w14:paraId="36337C72" w14:textId="3237EF3E" w:rsidR="001B451D" w:rsidRPr="005E1164" w:rsidRDefault="00996018" w:rsidP="00963746">
      <w:pPr>
        <w:numPr>
          <w:ilvl w:val="1"/>
          <w:numId w:val="1"/>
        </w:numPr>
        <w:rPr>
          <w:b/>
          <w:bCs/>
        </w:rPr>
      </w:pPr>
      <w:r w:rsidRPr="005E1164">
        <w:rPr>
          <w:b/>
          <w:bCs/>
        </w:rPr>
        <w:t>Recess 3:30pm</w:t>
      </w:r>
      <w:r w:rsidR="005E1164" w:rsidRPr="005E1164">
        <w:rPr>
          <w:b/>
          <w:bCs/>
        </w:rPr>
        <w:t xml:space="preserve"> HT</w:t>
      </w:r>
    </w:p>
    <w:p w14:paraId="09DAF908" w14:textId="77777777" w:rsidR="00E75F22" w:rsidRPr="00605093" w:rsidRDefault="00E75F22">
      <w:r w:rsidRPr="00605093">
        <w:br w:type="page"/>
      </w:r>
    </w:p>
    <w:p w14:paraId="5493BAF7" w14:textId="4D4828DC" w:rsidR="005E1164" w:rsidRPr="00605093" w:rsidRDefault="005E1164" w:rsidP="005E1164">
      <w:pPr>
        <w:pStyle w:val="ListParagraph"/>
        <w:numPr>
          <w:ilvl w:val="0"/>
          <w:numId w:val="1"/>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Thursday</w:t>
      </w:r>
      <w:r w:rsidRPr="00605093">
        <w:rPr>
          <w:b/>
          <w:bCs/>
          <w:szCs w:val="22"/>
        </w:rPr>
        <w:t>, September 1</w:t>
      </w:r>
      <w:r>
        <w:rPr>
          <w:b/>
          <w:bCs/>
          <w:szCs w:val="22"/>
        </w:rPr>
        <w:t>5</w:t>
      </w:r>
      <w:r w:rsidRPr="00605093">
        <w:rPr>
          <w:b/>
          <w:bCs/>
          <w:szCs w:val="22"/>
        </w:rPr>
        <w:t xml:space="preserve">, 2022, at </w:t>
      </w:r>
      <w:r>
        <w:rPr>
          <w:b/>
          <w:bCs/>
          <w:szCs w:val="22"/>
        </w:rPr>
        <w:t>1</w:t>
      </w:r>
      <w:r>
        <w:rPr>
          <w:b/>
          <w:bCs/>
          <w:szCs w:val="22"/>
        </w:rPr>
        <w:t>6:0</w:t>
      </w:r>
      <w:r>
        <w:rPr>
          <w:b/>
          <w:bCs/>
          <w:szCs w:val="22"/>
        </w:rPr>
        <w:t>0</w:t>
      </w:r>
      <w:r w:rsidRPr="00605093">
        <w:rPr>
          <w:b/>
          <w:bCs/>
          <w:szCs w:val="22"/>
        </w:rPr>
        <w:t>-1</w:t>
      </w:r>
      <w:r>
        <w:rPr>
          <w:b/>
          <w:bCs/>
          <w:szCs w:val="22"/>
        </w:rPr>
        <w:t>8</w:t>
      </w:r>
      <w:r w:rsidRPr="00605093">
        <w:rPr>
          <w:b/>
          <w:bCs/>
          <w:szCs w:val="22"/>
        </w:rPr>
        <w:t>:</w:t>
      </w:r>
      <w:r>
        <w:rPr>
          <w:b/>
          <w:bCs/>
          <w:szCs w:val="22"/>
        </w:rPr>
        <w:t>0</w:t>
      </w:r>
      <w:r w:rsidRPr="00605093">
        <w:rPr>
          <w:b/>
          <w:bCs/>
          <w:szCs w:val="22"/>
        </w:rPr>
        <w:t>0 HT</w:t>
      </w:r>
    </w:p>
    <w:p w14:paraId="42786B73" w14:textId="5C7F7C76" w:rsidR="005E1164" w:rsidRPr="00605093" w:rsidRDefault="005E1164" w:rsidP="005E1164">
      <w:pPr>
        <w:numPr>
          <w:ilvl w:val="1"/>
          <w:numId w:val="1"/>
        </w:numPr>
        <w:rPr>
          <w:szCs w:val="22"/>
        </w:rPr>
      </w:pPr>
      <w:r w:rsidRPr="00605093">
        <w:rPr>
          <w:b/>
          <w:bCs/>
          <w:szCs w:val="22"/>
        </w:rPr>
        <w:t>Called to order</w:t>
      </w:r>
      <w:r w:rsidRPr="00605093">
        <w:rPr>
          <w:szCs w:val="22"/>
        </w:rPr>
        <w:t xml:space="preserve"> </w:t>
      </w:r>
      <w:r>
        <w:t>16:01 pm</w:t>
      </w:r>
      <w:r w:rsidRPr="00605093">
        <w:t xml:space="preserve"> </w:t>
      </w:r>
      <w:r>
        <w:t>H</w:t>
      </w:r>
      <w:r w:rsidRPr="00605093">
        <w:t xml:space="preserve">T </w:t>
      </w:r>
      <w:r w:rsidRPr="00605093">
        <w:rPr>
          <w:szCs w:val="22"/>
        </w:rPr>
        <w:t>by the TG Chair, Michael MONTEMURRO (Huawei).</w:t>
      </w:r>
    </w:p>
    <w:p w14:paraId="20BEECD3" w14:textId="77777777" w:rsidR="005E1164" w:rsidRPr="00605093" w:rsidRDefault="005E1164" w:rsidP="005E1164">
      <w:pPr>
        <w:numPr>
          <w:ilvl w:val="1"/>
          <w:numId w:val="1"/>
        </w:numPr>
        <w:rPr>
          <w:szCs w:val="22"/>
        </w:rPr>
      </w:pPr>
      <w:r w:rsidRPr="00B00331">
        <w:rPr>
          <w:b/>
          <w:bCs/>
          <w:szCs w:val="22"/>
        </w:rPr>
        <w:t>Introductions</w:t>
      </w:r>
      <w:r w:rsidRPr="00605093">
        <w:rPr>
          <w:szCs w:val="22"/>
        </w:rPr>
        <w:t xml:space="preserve"> of other Officers present:</w:t>
      </w:r>
    </w:p>
    <w:p w14:paraId="12A4DE72" w14:textId="77777777" w:rsidR="005E1164" w:rsidRPr="00605093" w:rsidRDefault="005E1164" w:rsidP="005E1164">
      <w:pPr>
        <w:pStyle w:val="ListParagraph"/>
        <w:numPr>
          <w:ilvl w:val="2"/>
          <w:numId w:val="1"/>
        </w:numPr>
        <w:rPr>
          <w:szCs w:val="22"/>
        </w:rPr>
      </w:pPr>
      <w:r w:rsidRPr="00605093">
        <w:rPr>
          <w:szCs w:val="22"/>
        </w:rPr>
        <w:t>Vice Chair - Mark HAMILTON (Ruckus/CommScope)</w:t>
      </w:r>
    </w:p>
    <w:p w14:paraId="59F67BC7" w14:textId="77777777" w:rsidR="005E1164" w:rsidRPr="00605093" w:rsidRDefault="005E1164" w:rsidP="005E1164">
      <w:pPr>
        <w:pStyle w:val="ListParagraph"/>
        <w:numPr>
          <w:ilvl w:val="2"/>
          <w:numId w:val="1"/>
        </w:numPr>
        <w:rPr>
          <w:szCs w:val="22"/>
        </w:rPr>
      </w:pPr>
      <w:r w:rsidRPr="00605093">
        <w:rPr>
          <w:szCs w:val="22"/>
        </w:rPr>
        <w:t>Vice Chair - Mark RISON (Samsung)</w:t>
      </w:r>
    </w:p>
    <w:p w14:paraId="5FF75C41" w14:textId="77777777" w:rsidR="005E1164" w:rsidRPr="00605093" w:rsidRDefault="005E1164" w:rsidP="005E1164">
      <w:pPr>
        <w:pStyle w:val="ListParagraph"/>
        <w:numPr>
          <w:ilvl w:val="2"/>
          <w:numId w:val="1"/>
        </w:numPr>
        <w:rPr>
          <w:szCs w:val="22"/>
        </w:rPr>
      </w:pPr>
      <w:r w:rsidRPr="00605093">
        <w:rPr>
          <w:szCs w:val="22"/>
        </w:rPr>
        <w:t>Editor - Emily QI (Intel)</w:t>
      </w:r>
    </w:p>
    <w:p w14:paraId="2F9B1716" w14:textId="77777777" w:rsidR="005E1164" w:rsidRPr="00605093" w:rsidRDefault="005E1164" w:rsidP="005E1164">
      <w:pPr>
        <w:pStyle w:val="ListParagraph"/>
        <w:numPr>
          <w:ilvl w:val="2"/>
          <w:numId w:val="1"/>
        </w:numPr>
        <w:rPr>
          <w:szCs w:val="22"/>
        </w:rPr>
      </w:pPr>
      <w:r w:rsidRPr="00605093">
        <w:rPr>
          <w:szCs w:val="22"/>
        </w:rPr>
        <w:t>Secretary - Jon ROSDAHL (Qualcomm)</w:t>
      </w:r>
    </w:p>
    <w:p w14:paraId="61A14502" w14:textId="77777777" w:rsidR="005E1164" w:rsidRPr="00605093" w:rsidRDefault="005E1164" w:rsidP="005E1164">
      <w:pPr>
        <w:numPr>
          <w:ilvl w:val="1"/>
          <w:numId w:val="1"/>
        </w:numPr>
      </w:pPr>
      <w:r w:rsidRPr="00B00331">
        <w:rPr>
          <w:b/>
          <w:bCs/>
        </w:rPr>
        <w:t>Remember that Registration</w:t>
      </w:r>
      <w:r w:rsidRPr="00605093">
        <w:t xml:space="preserve"> is required for this meeting and all the meetings this week as part of the 2022 September 802W Interim.</w:t>
      </w:r>
    </w:p>
    <w:p w14:paraId="4BF0CE18" w14:textId="0FD6B3E8" w:rsidR="00996018" w:rsidRPr="00B00331" w:rsidRDefault="00996018" w:rsidP="00963746">
      <w:pPr>
        <w:numPr>
          <w:ilvl w:val="1"/>
          <w:numId w:val="1"/>
        </w:numPr>
        <w:rPr>
          <w:b/>
          <w:bCs/>
        </w:rPr>
      </w:pPr>
      <w:r w:rsidRPr="00B00331">
        <w:rPr>
          <w:b/>
          <w:bCs/>
        </w:rPr>
        <w:t>Participation Guidelines, Patent Policy, and Copyright Policies reminder</w:t>
      </w:r>
      <w:r w:rsidR="00B00331">
        <w:rPr>
          <w:b/>
          <w:bCs/>
        </w:rPr>
        <w:t>s</w:t>
      </w:r>
    </w:p>
    <w:p w14:paraId="701F402A" w14:textId="77777777" w:rsidR="00996018" w:rsidRPr="00605093" w:rsidRDefault="00996018" w:rsidP="00963746">
      <w:pPr>
        <w:numPr>
          <w:ilvl w:val="2"/>
          <w:numId w:val="1"/>
        </w:numPr>
      </w:pPr>
      <w:r w:rsidRPr="00605093">
        <w:t>No Issues noted.</w:t>
      </w:r>
    </w:p>
    <w:p w14:paraId="735971FA" w14:textId="7EF5117D" w:rsidR="008C1A26" w:rsidRPr="00605093" w:rsidRDefault="00E313AB" w:rsidP="00963746">
      <w:pPr>
        <w:numPr>
          <w:ilvl w:val="1"/>
          <w:numId w:val="1"/>
        </w:numPr>
      </w:pPr>
      <w:r w:rsidRPr="009B566F">
        <w:rPr>
          <w:b/>
          <w:bCs/>
        </w:rPr>
        <w:t>Review</w:t>
      </w:r>
      <w:r w:rsidR="003B6104" w:rsidRPr="009B566F">
        <w:rPr>
          <w:b/>
          <w:bCs/>
        </w:rPr>
        <w:t xml:space="preserve"> 11-22/353r10</w:t>
      </w:r>
      <w:r w:rsidR="008E39E7" w:rsidRPr="00605093">
        <w:t xml:space="preserve"> – Mark RISON (Samsung) </w:t>
      </w:r>
    </w:p>
    <w:p w14:paraId="14E7BD42" w14:textId="4681CD08" w:rsidR="00575B66" w:rsidRPr="00605093" w:rsidRDefault="00181775" w:rsidP="00963746">
      <w:pPr>
        <w:numPr>
          <w:ilvl w:val="2"/>
          <w:numId w:val="1"/>
        </w:numPr>
      </w:pPr>
      <w:hyperlink r:id="rId69" w:history="1">
        <w:r w:rsidR="00575B66" w:rsidRPr="00605093">
          <w:rPr>
            <w:rStyle w:val="Hyperlink"/>
          </w:rPr>
          <w:t>https://mentor.ieee.org/802.11/dcn/22/11-22-0353-10-000m-resolutions-for-some-comments-on-11me-d1-0-lb258.docx</w:t>
        </w:r>
      </w:hyperlink>
      <w:r w:rsidR="00575B66" w:rsidRPr="00605093">
        <w:t xml:space="preserve"> </w:t>
      </w:r>
    </w:p>
    <w:p w14:paraId="238C7DE0" w14:textId="45594472" w:rsidR="00575B66" w:rsidRPr="00605093" w:rsidRDefault="00575B66" w:rsidP="00963746">
      <w:pPr>
        <w:numPr>
          <w:ilvl w:val="2"/>
          <w:numId w:val="1"/>
        </w:numPr>
        <w:rPr>
          <w:highlight w:val="green"/>
        </w:rPr>
      </w:pPr>
      <w:r w:rsidRPr="00605093">
        <w:rPr>
          <w:highlight w:val="green"/>
        </w:rPr>
        <w:t xml:space="preserve">CID </w:t>
      </w:r>
      <w:r w:rsidR="008E39E7" w:rsidRPr="00605093">
        <w:rPr>
          <w:highlight w:val="green"/>
        </w:rPr>
        <w:t>2187 (MAC)</w:t>
      </w:r>
    </w:p>
    <w:p w14:paraId="0CA3A7FA" w14:textId="6B1C8A53" w:rsidR="008E39E7" w:rsidRPr="00605093" w:rsidRDefault="008E39E7" w:rsidP="00963746">
      <w:pPr>
        <w:numPr>
          <w:ilvl w:val="3"/>
          <w:numId w:val="1"/>
        </w:numPr>
      </w:pPr>
      <w:r w:rsidRPr="00605093">
        <w:t>Review comment</w:t>
      </w:r>
    </w:p>
    <w:p w14:paraId="40F38731" w14:textId="02BB7EDC" w:rsidR="008E39E7" w:rsidRPr="00605093" w:rsidRDefault="007A58EF" w:rsidP="00963746">
      <w:pPr>
        <w:numPr>
          <w:ilvl w:val="3"/>
          <w:numId w:val="1"/>
        </w:numPr>
      </w:pPr>
      <w:r w:rsidRPr="00605093">
        <w:t>Review history and rational for rejection.</w:t>
      </w:r>
    </w:p>
    <w:p w14:paraId="6DFE8015" w14:textId="22112681" w:rsidR="007A58EF" w:rsidRPr="00605093" w:rsidRDefault="00E231A6" w:rsidP="00963746">
      <w:pPr>
        <w:numPr>
          <w:ilvl w:val="3"/>
          <w:numId w:val="1"/>
        </w:numPr>
      </w:pPr>
      <w:r w:rsidRPr="00605093">
        <w:t>Proposed resolution:</w:t>
      </w:r>
    </w:p>
    <w:p w14:paraId="06FEE0FC" w14:textId="04071F7F" w:rsidR="00E231A6" w:rsidRPr="00605093" w:rsidRDefault="00E231A6" w:rsidP="00963746">
      <w:pPr>
        <w:numPr>
          <w:ilvl w:val="3"/>
          <w:numId w:val="1"/>
        </w:numPr>
      </w:pPr>
      <w:r w:rsidRPr="00605093">
        <w:t>No objection – Mark Ready for Motion</w:t>
      </w:r>
    </w:p>
    <w:p w14:paraId="2FEE6F2B" w14:textId="30586D6F" w:rsidR="00E75F22" w:rsidRPr="00336B9C" w:rsidRDefault="00027518" w:rsidP="00963746">
      <w:pPr>
        <w:numPr>
          <w:ilvl w:val="2"/>
          <w:numId w:val="1"/>
        </w:numPr>
        <w:rPr>
          <w:highlight w:val="green"/>
        </w:rPr>
      </w:pPr>
      <w:r w:rsidRPr="00336B9C">
        <w:rPr>
          <w:highlight w:val="green"/>
        </w:rPr>
        <w:t>CIDs 1985, 1986, 1535, 1419 (MAC), and 1536 (EDITOR):</w:t>
      </w:r>
    </w:p>
    <w:p w14:paraId="4B6B03B4" w14:textId="3ABE37F5" w:rsidR="00891805" w:rsidRPr="00605093" w:rsidRDefault="00891805" w:rsidP="00963746">
      <w:pPr>
        <w:numPr>
          <w:ilvl w:val="3"/>
          <w:numId w:val="1"/>
        </w:numPr>
      </w:pPr>
      <w:r w:rsidRPr="00605093">
        <w:t>Review comments</w:t>
      </w:r>
    </w:p>
    <w:p w14:paraId="2E758507" w14:textId="11BDFFE5" w:rsidR="00891805" w:rsidRPr="00605093" w:rsidRDefault="00891805" w:rsidP="00963746">
      <w:pPr>
        <w:numPr>
          <w:ilvl w:val="3"/>
          <w:numId w:val="1"/>
        </w:numPr>
      </w:pPr>
      <w:r w:rsidRPr="00605093">
        <w:t>Review p</w:t>
      </w:r>
      <w:r w:rsidR="00283B48" w:rsidRPr="00605093">
        <w:t>roposed changes.</w:t>
      </w:r>
    </w:p>
    <w:p w14:paraId="5F8EC4B3" w14:textId="29EFD40B" w:rsidR="00891805" w:rsidRPr="00605093" w:rsidRDefault="00891805" w:rsidP="00963746">
      <w:pPr>
        <w:numPr>
          <w:ilvl w:val="3"/>
          <w:numId w:val="1"/>
        </w:numPr>
      </w:pPr>
      <w:r w:rsidRPr="00336B9C">
        <w:rPr>
          <w:highlight w:val="yellow"/>
        </w:rPr>
        <w:t>Straw poll</w:t>
      </w:r>
      <w:r w:rsidR="00283B48" w:rsidRPr="00605093">
        <w:t xml:space="preserve">: </w:t>
      </w:r>
      <w:r w:rsidR="00921736" w:rsidRPr="00605093">
        <w:t xml:space="preserve">Shall </w:t>
      </w:r>
      <w:r w:rsidR="00AA34CD" w:rsidRPr="00605093">
        <w:t>we:</w:t>
      </w:r>
    </w:p>
    <w:p w14:paraId="081D0C1E" w14:textId="2CE80E27" w:rsidR="00921736" w:rsidRPr="00605093" w:rsidRDefault="00921736" w:rsidP="00C9189F">
      <w:pPr>
        <w:numPr>
          <w:ilvl w:val="4"/>
          <w:numId w:val="10"/>
        </w:numPr>
      </w:pPr>
      <w:r w:rsidRPr="00605093">
        <w:t>Resolve the comments as in 11-22/353r10</w:t>
      </w:r>
    </w:p>
    <w:p w14:paraId="5D73C48F" w14:textId="5349B26A" w:rsidR="00921736" w:rsidRPr="00605093" w:rsidRDefault="00921736" w:rsidP="00C9189F">
      <w:pPr>
        <w:numPr>
          <w:ilvl w:val="4"/>
          <w:numId w:val="10"/>
        </w:numPr>
      </w:pPr>
      <w:r w:rsidRPr="00605093">
        <w:t>Reject the comment (for reason)</w:t>
      </w:r>
    </w:p>
    <w:p w14:paraId="30589429" w14:textId="00425DA8" w:rsidR="00891805" w:rsidRPr="00605093" w:rsidRDefault="00AA34CD" w:rsidP="00963746">
      <w:pPr>
        <w:numPr>
          <w:ilvl w:val="3"/>
          <w:numId w:val="1"/>
        </w:numPr>
      </w:pPr>
      <w:r w:rsidRPr="00605093">
        <w:t>Results</w:t>
      </w:r>
      <w:r w:rsidR="00891805" w:rsidRPr="00605093">
        <w:t>: 4/9/0/3</w:t>
      </w:r>
    </w:p>
    <w:p w14:paraId="11C32704" w14:textId="76869FB1" w:rsidR="00850ED1" w:rsidRPr="00605093" w:rsidRDefault="00C9189F" w:rsidP="00963746">
      <w:pPr>
        <w:numPr>
          <w:ilvl w:val="3"/>
          <w:numId w:val="1"/>
        </w:numPr>
      </w:pPr>
      <w:r w:rsidRPr="00605093">
        <w:t>Discussion on if the reject resolution addresses the individual comments.</w:t>
      </w:r>
    </w:p>
    <w:p w14:paraId="25A94310" w14:textId="3C6C49A4" w:rsidR="00AC3A97" w:rsidRPr="00605093" w:rsidRDefault="00AC3A97" w:rsidP="00963746">
      <w:pPr>
        <w:numPr>
          <w:ilvl w:val="3"/>
          <w:numId w:val="1"/>
        </w:numPr>
      </w:pPr>
      <w:r w:rsidRPr="00605093">
        <w:t>Proposed Resolution 1: REJECTED</w:t>
      </w:r>
      <w:r w:rsidRPr="00605093">
        <w:cr/>
        <w:t>The group is not confident that the proposed text change is not causing any behavior changes to the backoff procedure.</w:t>
      </w:r>
    </w:p>
    <w:p w14:paraId="253D92C8" w14:textId="3E5294A3" w:rsidR="00BE1A5E" w:rsidRPr="00605093" w:rsidRDefault="00BE1A5E" w:rsidP="00963746">
      <w:pPr>
        <w:numPr>
          <w:ilvl w:val="3"/>
          <w:numId w:val="1"/>
        </w:numPr>
      </w:pPr>
      <w:r w:rsidRPr="00605093">
        <w:t>Proposed Resolution</w:t>
      </w:r>
      <w:r w:rsidR="00AC3A97" w:rsidRPr="00605093">
        <w:t xml:space="preserve"> </w:t>
      </w:r>
      <w:r w:rsidR="00336B9C" w:rsidRPr="00605093">
        <w:t>2:</w:t>
      </w:r>
      <w:r w:rsidRPr="00605093">
        <w:t xml:space="preserve"> </w:t>
      </w:r>
      <w:proofErr w:type="spellStart"/>
      <w:r w:rsidRPr="00605093">
        <w:t>TGme</w:t>
      </w:r>
      <w:proofErr w:type="spellEnd"/>
      <w:r w:rsidRPr="00605093">
        <w:t xml:space="preserve"> could not agree the proposed resolution and desired to have additional </w:t>
      </w:r>
      <w:r w:rsidR="00B917D7" w:rsidRPr="00605093">
        <w:t>discussion</w:t>
      </w:r>
      <w:r w:rsidRPr="00605093">
        <w:t xml:space="preserve"> on this comment</w:t>
      </w:r>
      <w:r w:rsidR="00B917D7" w:rsidRPr="00605093">
        <w:t>.</w:t>
      </w:r>
    </w:p>
    <w:p w14:paraId="57E86112" w14:textId="6B4B1ED7" w:rsidR="00B917D7" w:rsidRPr="00605093" w:rsidRDefault="00B917D7" w:rsidP="00963746">
      <w:pPr>
        <w:numPr>
          <w:ilvl w:val="3"/>
          <w:numId w:val="1"/>
        </w:numPr>
      </w:pPr>
      <w:r w:rsidRPr="00605093">
        <w:t>This will be the resolution for only CIDs: CIDs 1985, 1986, 1535, 1419.  (CID 1536 is already resolved, and there's no reason to "undo" that.)</w:t>
      </w:r>
    </w:p>
    <w:p w14:paraId="7BE581AA" w14:textId="11F86CF5" w:rsidR="00B917D7" w:rsidRPr="00605093" w:rsidRDefault="00B917D7" w:rsidP="00963746">
      <w:pPr>
        <w:numPr>
          <w:ilvl w:val="3"/>
          <w:numId w:val="1"/>
        </w:numPr>
      </w:pPr>
      <w:r w:rsidRPr="00605093">
        <w:t xml:space="preserve">Proposed Resolution: Rejected; The group is not confident that the proposed text change is not causing any behavior changes to the backoff procedure. </w:t>
      </w:r>
      <w:proofErr w:type="spellStart"/>
      <w:r w:rsidRPr="00605093">
        <w:t>TGme</w:t>
      </w:r>
      <w:proofErr w:type="spellEnd"/>
      <w:r w:rsidRPr="00605093">
        <w:t xml:space="preserve"> could not agree the proposed resolution and desired to have additional discussion on this comment.</w:t>
      </w:r>
    </w:p>
    <w:p w14:paraId="3BEB1E3C" w14:textId="116E64A2" w:rsidR="00B917D7" w:rsidRPr="00605093" w:rsidRDefault="00DC0F4B" w:rsidP="00963746">
      <w:pPr>
        <w:numPr>
          <w:ilvl w:val="3"/>
          <w:numId w:val="1"/>
        </w:numPr>
      </w:pPr>
      <w:r w:rsidRPr="00605093">
        <w:t xml:space="preserve"> No Objection – Mark Ready for Motion</w:t>
      </w:r>
    </w:p>
    <w:p w14:paraId="5317664E" w14:textId="25F624F4" w:rsidR="00DC0F4B" w:rsidRPr="009B566F" w:rsidRDefault="00534F9A" w:rsidP="00963746">
      <w:pPr>
        <w:numPr>
          <w:ilvl w:val="1"/>
          <w:numId w:val="1"/>
        </w:numPr>
        <w:rPr>
          <w:highlight w:val="green"/>
        </w:rPr>
      </w:pPr>
      <w:r w:rsidRPr="009B566F">
        <w:rPr>
          <w:highlight w:val="green"/>
        </w:rPr>
        <w:t>CID 1362 (</w:t>
      </w:r>
      <w:r w:rsidR="00834A70" w:rsidRPr="009B566F">
        <w:rPr>
          <w:highlight w:val="green"/>
        </w:rPr>
        <w:t>MAC)</w:t>
      </w:r>
    </w:p>
    <w:p w14:paraId="6EF472F0" w14:textId="2F913F99" w:rsidR="00834A70" w:rsidRPr="00605093" w:rsidRDefault="001423F2" w:rsidP="00963746">
      <w:pPr>
        <w:numPr>
          <w:ilvl w:val="2"/>
          <w:numId w:val="1"/>
        </w:numPr>
      </w:pPr>
      <w:r w:rsidRPr="00605093">
        <w:t>Review comment history</w:t>
      </w:r>
    </w:p>
    <w:p w14:paraId="72419A89" w14:textId="6591632D" w:rsidR="00C27252" w:rsidRDefault="00421ED2" w:rsidP="00963746">
      <w:pPr>
        <w:numPr>
          <w:ilvl w:val="2"/>
          <w:numId w:val="1"/>
        </w:numPr>
      </w:pPr>
      <w:r w:rsidRPr="00605093">
        <w:t xml:space="preserve">Proposed Resolution: Rejected; The comment fails to identify changes in sufficient detail so that the specific wording of the changes that will satisfy the commenter can be </w:t>
      </w:r>
      <w:r w:rsidR="00336B9C" w:rsidRPr="00605093">
        <w:t>determined.</w:t>
      </w:r>
      <w:r w:rsidRPr="00605093">
        <w:t xml:space="preserve"> </w:t>
      </w:r>
    </w:p>
    <w:p w14:paraId="22F8B039" w14:textId="398D4E7A" w:rsidR="009B566F" w:rsidRPr="00605093" w:rsidRDefault="009B566F" w:rsidP="00963746">
      <w:pPr>
        <w:numPr>
          <w:ilvl w:val="2"/>
          <w:numId w:val="1"/>
        </w:numPr>
      </w:pPr>
      <w:r w:rsidRPr="00605093">
        <w:t>No Objection – Mark Ready for Motion</w:t>
      </w:r>
    </w:p>
    <w:p w14:paraId="448CF54E" w14:textId="31C38C9A" w:rsidR="001423F2" w:rsidRPr="009B566F" w:rsidRDefault="00C27252" w:rsidP="00963746">
      <w:pPr>
        <w:numPr>
          <w:ilvl w:val="1"/>
          <w:numId w:val="1"/>
        </w:numPr>
        <w:rPr>
          <w:highlight w:val="green"/>
        </w:rPr>
      </w:pPr>
      <w:r w:rsidRPr="009B566F">
        <w:rPr>
          <w:highlight w:val="green"/>
        </w:rPr>
        <w:t xml:space="preserve">CID 2018 </w:t>
      </w:r>
      <w:r w:rsidR="000D58AE" w:rsidRPr="009B566F">
        <w:rPr>
          <w:highlight w:val="green"/>
        </w:rPr>
        <w:t xml:space="preserve">and 1646 </w:t>
      </w:r>
      <w:r w:rsidRPr="009B566F">
        <w:rPr>
          <w:highlight w:val="green"/>
        </w:rPr>
        <w:t>(</w:t>
      </w:r>
      <w:r w:rsidR="000D58AE" w:rsidRPr="009B566F">
        <w:rPr>
          <w:highlight w:val="green"/>
        </w:rPr>
        <w:t>MAC)</w:t>
      </w:r>
    </w:p>
    <w:p w14:paraId="3469A1FD" w14:textId="5DF1DE0A" w:rsidR="007B75A7" w:rsidRPr="00605093" w:rsidRDefault="007B75A7" w:rsidP="00963746">
      <w:pPr>
        <w:numPr>
          <w:ilvl w:val="2"/>
          <w:numId w:val="1"/>
        </w:numPr>
      </w:pPr>
      <w:r w:rsidRPr="00605093">
        <w:t xml:space="preserve">Review document </w:t>
      </w:r>
      <w:r w:rsidR="006B1953" w:rsidRPr="00605093">
        <w:t>11-22/996</w:t>
      </w:r>
    </w:p>
    <w:p w14:paraId="22E00757" w14:textId="2DAE4581" w:rsidR="000D58AE" w:rsidRPr="00605093" w:rsidRDefault="000D58AE" w:rsidP="00963746">
      <w:pPr>
        <w:numPr>
          <w:ilvl w:val="2"/>
          <w:numId w:val="1"/>
        </w:numPr>
      </w:pPr>
      <w:r w:rsidRPr="00605093">
        <w:t>Proposed Resolution: CID 2018 - REVISED</w:t>
      </w:r>
      <w:r w:rsidRPr="00605093">
        <w:cr/>
        <w:t>Note to commenter:</w:t>
      </w:r>
      <w:r w:rsidRPr="00605093">
        <w:cr/>
        <w:t>Resolution below defines TXSTATUS for Clause 23.</w:t>
      </w:r>
      <w:r w:rsidRPr="00605093">
        <w:cr/>
        <w:t xml:space="preserve">Instruction to </w:t>
      </w:r>
      <w:proofErr w:type="spellStart"/>
      <w:r w:rsidRPr="00605093">
        <w:t>TGme</w:t>
      </w:r>
      <w:proofErr w:type="spellEnd"/>
      <w:r w:rsidRPr="00605093">
        <w:t xml:space="preserve"> Editor:</w:t>
      </w:r>
      <w:r w:rsidRPr="00605093">
        <w:cr/>
        <w:t>Implement the proposed text updates for CID 2017 in https://mentor.ieee.org/802.11/dcn/22/11-22-0990-06-000m-lb258-misc-</w:t>
      </w:r>
      <w:r w:rsidRPr="00605093">
        <w:lastRenderedPageBreak/>
        <w:t>cids.docx</w:t>
      </w:r>
      <w:r w:rsidRPr="00605093">
        <w:cr/>
        <w:t>(NOTE – This is the same text change as for CID 2017.)</w:t>
      </w:r>
    </w:p>
    <w:p w14:paraId="3B2756FF" w14:textId="7FACA1E9" w:rsidR="006B1953" w:rsidRPr="00605093" w:rsidRDefault="00844211" w:rsidP="00963746">
      <w:pPr>
        <w:numPr>
          <w:ilvl w:val="2"/>
          <w:numId w:val="1"/>
        </w:numPr>
      </w:pPr>
      <w:r w:rsidRPr="00605093">
        <w:t>Proposed Resolution: CID 1646 REVISED</w:t>
      </w:r>
      <w:r w:rsidRPr="00605093">
        <w:cr/>
        <w:t>Note to Commenter:</w:t>
      </w:r>
      <w:r w:rsidRPr="00605093">
        <w:cr/>
        <w:t xml:space="preserve">Please see discussion on this topic in under CID 1647 </w:t>
      </w:r>
      <w:proofErr w:type="gramStart"/>
      <w:r w:rsidRPr="00605093">
        <w:t>https://mentor.ieee.org/802.11/dcn/22/11-22-0990-10-000m-lb258-misc-cids.docx .</w:t>
      </w:r>
      <w:proofErr w:type="gramEnd"/>
      <w:r w:rsidRPr="00605093">
        <w:cr/>
        <w:t xml:space="preserve">Instruction to </w:t>
      </w:r>
      <w:proofErr w:type="spellStart"/>
      <w:r w:rsidRPr="00605093">
        <w:t>TGme</w:t>
      </w:r>
      <w:proofErr w:type="spellEnd"/>
      <w:r w:rsidRPr="00605093">
        <w:t xml:space="preserve"> Editor:</w:t>
      </w:r>
      <w:r w:rsidRPr="00605093">
        <w:cr/>
        <w:t>Add the following at D1.3 P4028L35 and P4031L42 (NOTE – This is the same text change as for CID 1647):</w:t>
      </w:r>
      <w:r w:rsidRPr="00605093">
        <w:cr/>
        <w:t>“All numeric fields are transmitted in unsigned format, LSB first.”</w:t>
      </w:r>
    </w:p>
    <w:p w14:paraId="7B05FB93" w14:textId="17001A78" w:rsidR="00C27252" w:rsidRPr="00605093" w:rsidRDefault="000D58AE" w:rsidP="00963746">
      <w:pPr>
        <w:numPr>
          <w:ilvl w:val="2"/>
          <w:numId w:val="1"/>
        </w:numPr>
      </w:pPr>
      <w:r w:rsidRPr="00605093">
        <w:t>No Objection – Mark Ready for Mot</w:t>
      </w:r>
      <w:r w:rsidR="00405E01" w:rsidRPr="00605093">
        <w:t>ion</w:t>
      </w:r>
    </w:p>
    <w:p w14:paraId="5BFEB8E5" w14:textId="34955FB6" w:rsidR="0029454E" w:rsidRPr="009B566F" w:rsidRDefault="0029454E" w:rsidP="00963746">
      <w:pPr>
        <w:numPr>
          <w:ilvl w:val="1"/>
          <w:numId w:val="1"/>
        </w:numPr>
        <w:rPr>
          <w:highlight w:val="green"/>
        </w:rPr>
      </w:pPr>
      <w:r w:rsidRPr="009B566F">
        <w:rPr>
          <w:highlight w:val="green"/>
        </w:rPr>
        <w:t>CID 1654/1655</w:t>
      </w:r>
      <w:r w:rsidR="006D47F7" w:rsidRPr="009B566F">
        <w:rPr>
          <w:highlight w:val="green"/>
        </w:rPr>
        <w:t xml:space="preserve"> (MAC)</w:t>
      </w:r>
    </w:p>
    <w:p w14:paraId="38A035B3" w14:textId="77777777" w:rsidR="00854240" w:rsidRPr="00605093" w:rsidRDefault="00854240" w:rsidP="00963746">
      <w:pPr>
        <w:numPr>
          <w:ilvl w:val="2"/>
          <w:numId w:val="1"/>
        </w:numPr>
      </w:pPr>
      <w:r w:rsidRPr="00605093">
        <w:t xml:space="preserve">From the June Minutes: </w:t>
      </w:r>
    </w:p>
    <w:p w14:paraId="3B31F10C" w14:textId="77777777" w:rsidR="00854240" w:rsidRPr="00605093" w:rsidRDefault="00854240" w:rsidP="00854240">
      <w:pPr>
        <w:ind w:left="2160"/>
      </w:pPr>
      <w:r w:rsidRPr="00605093">
        <w:t>6.8.3</w:t>
      </w:r>
      <w:r w:rsidRPr="00605093">
        <w:tab/>
        <w:t>CID 1655 (MAC)</w:t>
      </w:r>
    </w:p>
    <w:p w14:paraId="05F93F91" w14:textId="77777777" w:rsidR="00854240" w:rsidRPr="00605093" w:rsidRDefault="00854240" w:rsidP="00854240">
      <w:pPr>
        <w:ind w:left="2160"/>
      </w:pPr>
      <w:r w:rsidRPr="00605093">
        <w:t>6.8.3.1</w:t>
      </w:r>
      <w:r w:rsidRPr="00605093">
        <w:tab/>
        <w:t>Review comment</w:t>
      </w:r>
    </w:p>
    <w:p w14:paraId="460855A6" w14:textId="77777777" w:rsidR="00854240" w:rsidRPr="00605093" w:rsidRDefault="00854240" w:rsidP="00854240">
      <w:pPr>
        <w:ind w:left="2160"/>
      </w:pPr>
      <w:r w:rsidRPr="00605093">
        <w:t>6.8.3.2</w:t>
      </w:r>
      <w:r w:rsidRPr="00605093">
        <w:tab/>
        <w:t>Discuss the proposed change.</w:t>
      </w:r>
    </w:p>
    <w:p w14:paraId="48CA8F14" w14:textId="77777777" w:rsidR="00854240" w:rsidRPr="00605093" w:rsidRDefault="00854240" w:rsidP="00854240">
      <w:pPr>
        <w:ind w:left="2160"/>
      </w:pPr>
      <w:r w:rsidRPr="00605093">
        <w:t>6.8.3.3</w:t>
      </w:r>
      <w:r w:rsidRPr="00605093">
        <w:tab/>
        <w:t>Look to get some more input from a DMG expert.</w:t>
      </w:r>
    </w:p>
    <w:p w14:paraId="1DDFE0F0" w14:textId="77777777" w:rsidR="00854240" w:rsidRPr="00605093" w:rsidRDefault="00854240" w:rsidP="00854240">
      <w:pPr>
        <w:ind w:left="2160"/>
      </w:pPr>
      <w:r w:rsidRPr="00605093">
        <w:t>6.8.3.4</w:t>
      </w:r>
      <w:r w:rsidRPr="00605093">
        <w:tab/>
        <w:t>Assign to Mark RISON – Submission required.</w:t>
      </w:r>
    </w:p>
    <w:p w14:paraId="30C51587" w14:textId="77777777" w:rsidR="00854240" w:rsidRPr="00605093" w:rsidRDefault="00854240" w:rsidP="00854240">
      <w:pPr>
        <w:ind w:left="2160"/>
      </w:pPr>
      <w:r w:rsidRPr="00605093">
        <w:t>6.8.3.5</w:t>
      </w:r>
      <w:r w:rsidRPr="00605093">
        <w:tab/>
        <w:t>Not same comment similar proposed change to CID 1654.</w:t>
      </w:r>
    </w:p>
    <w:p w14:paraId="13D7BAAE" w14:textId="77777777" w:rsidR="00854240" w:rsidRPr="00605093" w:rsidRDefault="00854240" w:rsidP="00854240">
      <w:pPr>
        <w:ind w:left="2160"/>
      </w:pPr>
      <w:r w:rsidRPr="00605093">
        <w:t>6.8.3.6</w:t>
      </w:r>
      <w:r w:rsidRPr="00605093">
        <w:tab/>
        <w:t>ACTION ITEM #7: Dave HALASZ to talk with Dave GOODALL and report back to Mark RISON on the details of CID 1655 and CID 1654</w:t>
      </w:r>
    </w:p>
    <w:p w14:paraId="5621687F" w14:textId="77777777" w:rsidR="00854240" w:rsidRPr="00605093" w:rsidRDefault="00854240" w:rsidP="00854240">
      <w:pPr>
        <w:ind w:left="2160"/>
      </w:pPr>
      <w:r w:rsidRPr="00605093">
        <w:t>6.8.4</w:t>
      </w:r>
      <w:r w:rsidRPr="00605093">
        <w:tab/>
        <w:t>CID 1654 (MAC)</w:t>
      </w:r>
    </w:p>
    <w:p w14:paraId="5AB2AE52" w14:textId="77777777" w:rsidR="00854240" w:rsidRPr="00605093" w:rsidRDefault="00854240" w:rsidP="00854240">
      <w:pPr>
        <w:ind w:left="2160"/>
      </w:pPr>
      <w:r w:rsidRPr="00605093">
        <w:t>6.8.4.1</w:t>
      </w:r>
      <w:r w:rsidRPr="00605093">
        <w:tab/>
        <w:t>Review Comment</w:t>
      </w:r>
    </w:p>
    <w:p w14:paraId="13D665FF" w14:textId="77777777" w:rsidR="00854240" w:rsidRPr="00605093" w:rsidRDefault="00854240" w:rsidP="00854240">
      <w:pPr>
        <w:ind w:left="2160"/>
      </w:pPr>
      <w:r w:rsidRPr="00605093">
        <w:t>6.8.4.2</w:t>
      </w:r>
      <w:r w:rsidRPr="00605093">
        <w:tab/>
        <w:t>Submission Required – See CID 1655</w:t>
      </w:r>
    </w:p>
    <w:p w14:paraId="275D9AE4" w14:textId="7218769C" w:rsidR="00854240" w:rsidRPr="00605093" w:rsidRDefault="00CB2C3F" w:rsidP="00963746">
      <w:pPr>
        <w:numPr>
          <w:ilvl w:val="2"/>
          <w:numId w:val="1"/>
        </w:numPr>
      </w:pPr>
      <w:r w:rsidRPr="00605093">
        <w:t>Proposed Resolution: Rejection reason for CID 1654 &amp; 1655.</w:t>
      </w:r>
      <w:r w:rsidRPr="00605093">
        <w:cr/>
        <w:t>S1G uses System information update procedure (section 10.46.2) to minimize the size of the S1G Beacon. The proposed change "A QoS STA shall use the EDCA Parameter Set Update Count subfield(11ax) in the QoS Capability element of Beacon, S1G Beacon ..." defeats the purpose of the System information update procedure and unnecessarily grows the size of the S1G Beacon. For this reason, CID 1654 and CID 1655 are rejected.</w:t>
      </w:r>
    </w:p>
    <w:p w14:paraId="5D3CA43A" w14:textId="3C43143C" w:rsidR="00854240" w:rsidRPr="00605093" w:rsidRDefault="00CB2C3F" w:rsidP="00963746">
      <w:pPr>
        <w:numPr>
          <w:ilvl w:val="2"/>
          <w:numId w:val="1"/>
        </w:numPr>
      </w:pPr>
      <w:r w:rsidRPr="00605093">
        <w:t>No objection – Mark Ready for Motion</w:t>
      </w:r>
    </w:p>
    <w:p w14:paraId="45491159" w14:textId="1B182ED4" w:rsidR="006E3DF1" w:rsidRPr="001E3C33" w:rsidRDefault="002E69F9" w:rsidP="00963746">
      <w:pPr>
        <w:numPr>
          <w:ilvl w:val="1"/>
          <w:numId w:val="1"/>
        </w:numPr>
        <w:rPr>
          <w:b/>
          <w:bCs/>
        </w:rPr>
      </w:pPr>
      <w:r w:rsidRPr="001E3C33">
        <w:rPr>
          <w:b/>
          <w:bCs/>
        </w:rPr>
        <w:t xml:space="preserve">Stand </w:t>
      </w:r>
      <w:r w:rsidR="004115EC" w:rsidRPr="001E3C33">
        <w:rPr>
          <w:b/>
          <w:bCs/>
        </w:rPr>
        <w:t xml:space="preserve">at </w:t>
      </w:r>
      <w:r w:rsidR="0029454E" w:rsidRPr="001E3C33">
        <w:rPr>
          <w:b/>
          <w:bCs/>
        </w:rPr>
        <w:t>Ease</w:t>
      </w:r>
      <w:r w:rsidR="00897740" w:rsidRPr="001E3C33">
        <w:rPr>
          <w:b/>
          <w:bCs/>
        </w:rPr>
        <w:t xml:space="preserve"> for 20 minutes (until 5:10)</w:t>
      </w:r>
    </w:p>
    <w:p w14:paraId="09C94B7E" w14:textId="27B3FFF4" w:rsidR="00765EE8" w:rsidRPr="00605093" w:rsidRDefault="00B923CD" w:rsidP="00963746">
      <w:pPr>
        <w:numPr>
          <w:ilvl w:val="2"/>
          <w:numId w:val="1"/>
        </w:numPr>
      </w:pPr>
      <w:r w:rsidRPr="00605093">
        <w:t>Reconvene</w:t>
      </w:r>
      <w:r w:rsidR="00735D25" w:rsidRPr="00605093">
        <w:t xml:space="preserve"> – 5:17pm</w:t>
      </w:r>
    </w:p>
    <w:p w14:paraId="3F6F0503" w14:textId="3D525EC4" w:rsidR="00735D25" w:rsidRPr="00605093" w:rsidRDefault="00735D25" w:rsidP="00963746">
      <w:pPr>
        <w:numPr>
          <w:ilvl w:val="1"/>
          <w:numId w:val="1"/>
        </w:numPr>
      </w:pPr>
      <w:r w:rsidRPr="001E3C33">
        <w:rPr>
          <w:b/>
          <w:bCs/>
          <w:color w:val="C00000"/>
        </w:rPr>
        <w:t>Motions</w:t>
      </w:r>
      <w:r w:rsidRPr="009B566F">
        <w:rPr>
          <w:b/>
          <w:bCs/>
        </w:rPr>
        <w:t>:</w:t>
      </w:r>
      <w:r w:rsidR="000C3CB0" w:rsidRPr="00605093">
        <w:t xml:space="preserve"> 11-22/56r22:</w:t>
      </w:r>
    </w:p>
    <w:p w14:paraId="6B594997" w14:textId="5114E2B7" w:rsidR="00735D25" w:rsidRPr="00605093" w:rsidRDefault="00181775" w:rsidP="00963746">
      <w:pPr>
        <w:numPr>
          <w:ilvl w:val="2"/>
          <w:numId w:val="1"/>
        </w:numPr>
      </w:pPr>
      <w:hyperlink r:id="rId70" w:history="1">
        <w:r w:rsidR="000C3CB0" w:rsidRPr="00605093">
          <w:rPr>
            <w:rStyle w:val="Hyperlink"/>
          </w:rPr>
          <w:t>https://mentor.ieee.org/802.11/dcn/22/11-22-0056-22-000m-revme-motions.pptx</w:t>
        </w:r>
      </w:hyperlink>
    </w:p>
    <w:p w14:paraId="33D90A59" w14:textId="1C177E43" w:rsidR="00807C22" w:rsidRPr="009B566F" w:rsidRDefault="00234476" w:rsidP="00963746">
      <w:pPr>
        <w:numPr>
          <w:ilvl w:val="2"/>
          <w:numId w:val="1"/>
        </w:numPr>
      </w:pPr>
      <w:r w:rsidRPr="00A15AF4">
        <w:rPr>
          <w:b/>
          <w:bCs/>
          <w:color w:val="C00000"/>
        </w:rPr>
        <w:t>Motion #81</w:t>
      </w:r>
      <w:r w:rsidR="007D459D" w:rsidRPr="00A15AF4">
        <w:rPr>
          <w:b/>
          <w:bCs/>
        </w:rPr>
        <w:t>–</w:t>
      </w:r>
      <w:r w:rsidR="007D459D" w:rsidRPr="009B566F">
        <w:rPr>
          <w:b/>
          <w:bCs/>
        </w:rPr>
        <w:t xml:space="preserve"> ED1, ED2, GEN, MAC, PHY, SEC CIDs (2022-09-15)</w:t>
      </w:r>
    </w:p>
    <w:p w14:paraId="3065AD54" w14:textId="52C7A7CC" w:rsidR="00807C22" w:rsidRPr="00605093" w:rsidRDefault="00807C22" w:rsidP="00963746">
      <w:pPr>
        <w:numPr>
          <w:ilvl w:val="3"/>
          <w:numId w:val="1"/>
        </w:numPr>
      </w:pPr>
      <w:r w:rsidRPr="00605093">
        <w:t xml:space="preserve"> Approve the comment resolutions in the </w:t>
      </w:r>
    </w:p>
    <w:p w14:paraId="69774EEB" w14:textId="307BDC50" w:rsidR="004763E1" w:rsidRPr="004763E1" w:rsidRDefault="004763E1" w:rsidP="004763E1">
      <w:pPr>
        <w:ind w:left="2160"/>
      </w:pPr>
      <w:r w:rsidRPr="004763E1">
        <w:t xml:space="preserve">“Motion-EDITOR1-1L" (10 CIDs) in </w:t>
      </w:r>
      <w:r>
        <w:t>11-22/0073r15</w:t>
      </w:r>
      <w:r w:rsidR="00F213A8">
        <w:t xml:space="preserve"> (</w:t>
      </w:r>
      <w:hyperlink r:id="rId71" w:history="1">
        <w:r w:rsidR="00F213A8" w:rsidRPr="004763E1">
          <w:rPr>
            <w:rStyle w:val="Hyperlink"/>
          </w:rPr>
          <w:t>https://mentor.ieee.org/802.11/dcn/22/11-22-0073-15-000m-revme-wg-lb258-editor1-ad-hoc-comments.xlsx</w:t>
        </w:r>
      </w:hyperlink>
      <w:r w:rsidR="00F213A8">
        <w:t>)</w:t>
      </w:r>
      <w:r w:rsidRPr="004763E1">
        <w:t>,</w:t>
      </w:r>
    </w:p>
    <w:p w14:paraId="211B73A7" w14:textId="66795B44" w:rsidR="004763E1" w:rsidRPr="004763E1" w:rsidRDefault="004763E1" w:rsidP="004763E1">
      <w:pPr>
        <w:ind w:left="2160"/>
      </w:pPr>
      <w:r w:rsidRPr="004763E1">
        <w:t xml:space="preserve">“Motion ED2-258-14" (3 CIDs) in </w:t>
      </w:r>
      <w:r w:rsidR="00F213A8">
        <w:t>11-22/0064r16 (</w:t>
      </w:r>
      <w:hyperlink r:id="rId72" w:history="1">
        <w:r w:rsidR="00F213A8" w:rsidRPr="004763E1">
          <w:rPr>
            <w:rStyle w:val="Hyperlink"/>
          </w:rPr>
          <w:t>https://mentor.ieee.org/802.11/dcn/22/11-22-0064-16-000m-revme-editor2-ad-hoc-comments-on-working-group-letter-ballots.xlsx</w:t>
        </w:r>
      </w:hyperlink>
      <w:r w:rsidR="00F213A8">
        <w:t>)</w:t>
      </w:r>
      <w:r w:rsidRPr="004763E1">
        <w:t>,</w:t>
      </w:r>
    </w:p>
    <w:p w14:paraId="35307ED2" w14:textId="2610EAD4" w:rsidR="004763E1" w:rsidRPr="004763E1" w:rsidRDefault="004763E1" w:rsidP="004763E1">
      <w:pPr>
        <w:ind w:left="2160"/>
      </w:pPr>
      <w:r w:rsidRPr="004763E1">
        <w:t xml:space="preserve">“GEN Motion Sept A" (22 CIDs) and “GEN Withdrawn” (1 CIDs) in </w:t>
      </w:r>
      <w:r w:rsidR="00F213A8">
        <w:t>11-22/0067r23 (</w:t>
      </w:r>
      <w:hyperlink r:id="rId73" w:history="1">
        <w:r w:rsidR="00F213A8" w:rsidRPr="004763E1">
          <w:rPr>
            <w:rStyle w:val="Hyperlink"/>
          </w:rPr>
          <w:t>https://mentor.ieee.org/802.11/dcn/22/11-22-0067-23-000m-gen-adhoc-revme-wg-lb258-comments.xlsx</w:t>
        </w:r>
      </w:hyperlink>
      <w:r w:rsidR="00F213A8">
        <w:t>)</w:t>
      </w:r>
      <w:r w:rsidRPr="004763E1">
        <w:t>,</w:t>
      </w:r>
    </w:p>
    <w:p w14:paraId="207E1E20" w14:textId="15D7401A" w:rsidR="004763E1" w:rsidRPr="004763E1" w:rsidRDefault="004763E1" w:rsidP="004763E1">
      <w:pPr>
        <w:ind w:left="2160"/>
      </w:pPr>
      <w:r w:rsidRPr="004763E1">
        <w:t xml:space="preserve">“Motion MAC-AW” (27 CIDs), “Motion MAC-AX” (17), “Motion MAC Withdrawn” (15), and “Motion MAC-AY” (7) in </w:t>
      </w:r>
      <w:r w:rsidR="00F213A8">
        <w:t>11-2</w:t>
      </w:r>
      <w:r w:rsidR="00E7395B">
        <w:t>1</w:t>
      </w:r>
      <w:r w:rsidR="00F213A8">
        <w:t>/079</w:t>
      </w:r>
      <w:r w:rsidR="00E7395B">
        <w:t>3r29 (</w:t>
      </w:r>
      <w:hyperlink r:id="rId74" w:history="1">
        <w:r w:rsidR="00E7395B" w:rsidRPr="004763E1">
          <w:rPr>
            <w:rStyle w:val="Hyperlink"/>
          </w:rPr>
          <w:t>https://mentor.ieee.org/802.11/dcn/21/11-21-0793-29-000m-revme-mac-comments.xls</w:t>
        </w:r>
      </w:hyperlink>
      <w:r w:rsidR="00E7395B">
        <w:t>)</w:t>
      </w:r>
      <w:r w:rsidRPr="004763E1">
        <w:t>,</w:t>
      </w:r>
    </w:p>
    <w:p w14:paraId="21567151" w14:textId="3F123B33" w:rsidR="004763E1" w:rsidRPr="004763E1" w:rsidRDefault="004763E1" w:rsidP="004763E1">
      <w:pPr>
        <w:ind w:left="2160"/>
      </w:pPr>
      <w:r w:rsidRPr="004763E1">
        <w:lastRenderedPageBreak/>
        <w:t xml:space="preserve">“PHY Motion M” tab </w:t>
      </w:r>
      <w:r w:rsidR="009A2490" w:rsidRPr="004763E1">
        <w:t>(15</w:t>
      </w:r>
      <w:r w:rsidRPr="004763E1">
        <w:t xml:space="preserve"> CIDs) in </w:t>
      </w:r>
      <w:r w:rsidR="00E7395B">
        <w:t>11-21/0</w:t>
      </w:r>
      <w:r w:rsidR="005C1D75">
        <w:t>727r17 (</w:t>
      </w:r>
      <w:hyperlink r:id="rId75" w:history="1">
        <w:r w:rsidR="005C1D75" w:rsidRPr="004763E1">
          <w:rPr>
            <w:rStyle w:val="Hyperlink"/>
          </w:rPr>
          <w:t>https://mentor.ieee.org/802.11/dcn/21/11-21-0727-17-000m-revme-phy-comments.xls</w:t>
        </w:r>
      </w:hyperlink>
      <w:r w:rsidR="005C1D75">
        <w:t>)</w:t>
      </w:r>
      <w:r w:rsidRPr="004763E1">
        <w:t>,</w:t>
      </w:r>
    </w:p>
    <w:p w14:paraId="0C45F30A" w14:textId="7CCF58EE" w:rsidR="004763E1" w:rsidRPr="004763E1" w:rsidRDefault="004763E1" w:rsidP="004763E1">
      <w:pPr>
        <w:ind w:left="2160"/>
      </w:pPr>
      <w:r w:rsidRPr="004763E1">
        <w:t xml:space="preserve">“Security Motion M” tab (10 </w:t>
      </w:r>
      <w:r w:rsidR="009A2490" w:rsidRPr="004763E1">
        <w:t xml:space="preserve">CIDs) </w:t>
      </w:r>
      <w:proofErr w:type="gramStart"/>
      <w:r w:rsidR="009A2490" w:rsidRPr="004763E1">
        <w:t>in</w:t>
      </w:r>
      <w:r w:rsidRPr="004763E1">
        <w:t xml:space="preserve">  </w:t>
      </w:r>
      <w:r w:rsidR="005C1D75">
        <w:t>11</w:t>
      </w:r>
      <w:proofErr w:type="gramEnd"/>
      <w:r w:rsidR="005C1D75">
        <w:t>-21/0105r18 (</w:t>
      </w:r>
      <w:hyperlink r:id="rId76" w:history="1">
        <w:r w:rsidR="005C1D75" w:rsidRPr="004763E1">
          <w:rPr>
            <w:rStyle w:val="Hyperlink"/>
          </w:rPr>
          <w:t>https://mentor.ieee.org/802.11/dcn/21/11-21-0105-18-000m-revme-cc35-sec-comments.xlsx</w:t>
        </w:r>
      </w:hyperlink>
      <w:r w:rsidR="005C1D75">
        <w:t>)</w:t>
      </w:r>
      <w:r w:rsidRPr="004763E1">
        <w:t>,</w:t>
      </w:r>
    </w:p>
    <w:p w14:paraId="7FDEFD94" w14:textId="72898C77" w:rsidR="001A2946" w:rsidRPr="00605093" w:rsidRDefault="004763E1" w:rsidP="004763E1">
      <w:pPr>
        <w:ind w:left="2160"/>
      </w:pPr>
      <w:r w:rsidRPr="004763E1">
        <w:t xml:space="preserve">and incorporate the text changes into the </w:t>
      </w:r>
      <w:proofErr w:type="spellStart"/>
      <w:r w:rsidRPr="004763E1">
        <w:t>TGme</w:t>
      </w:r>
      <w:proofErr w:type="spellEnd"/>
      <w:r w:rsidRPr="004763E1">
        <w:t xml:space="preserve"> draft.</w:t>
      </w:r>
      <w:r w:rsidR="00807C22" w:rsidRPr="00605093">
        <w:br/>
      </w:r>
      <w:r w:rsidR="00C0445C" w:rsidRPr="00605093">
        <w:t xml:space="preserve"> Moved: Stephen MCCANN</w:t>
      </w:r>
    </w:p>
    <w:p w14:paraId="03134A0A" w14:textId="216B4856" w:rsidR="00C0445C" w:rsidRPr="00605093" w:rsidRDefault="00C0445C" w:rsidP="00963746">
      <w:pPr>
        <w:numPr>
          <w:ilvl w:val="3"/>
          <w:numId w:val="1"/>
        </w:numPr>
      </w:pPr>
      <w:r w:rsidRPr="00605093">
        <w:t xml:space="preserve"> Seconded: Mark HAMILTON</w:t>
      </w:r>
    </w:p>
    <w:p w14:paraId="511D3B79" w14:textId="0C1F647A" w:rsidR="00C0445C" w:rsidRPr="00605093" w:rsidRDefault="00A15AF4" w:rsidP="00963746">
      <w:pPr>
        <w:numPr>
          <w:ilvl w:val="3"/>
          <w:numId w:val="1"/>
        </w:numPr>
      </w:pPr>
      <w:r w:rsidRPr="00A15AF4">
        <w:rPr>
          <w:b/>
          <w:bCs/>
        </w:rPr>
        <w:t xml:space="preserve"> </w:t>
      </w:r>
      <w:r w:rsidR="00C0445C" w:rsidRPr="00A15AF4">
        <w:rPr>
          <w:b/>
          <w:bCs/>
        </w:rPr>
        <w:t>Results</w:t>
      </w:r>
      <w:r w:rsidRPr="00A15AF4">
        <w:rPr>
          <w:b/>
          <w:bCs/>
        </w:rPr>
        <w:t xml:space="preserve"> Motion #81</w:t>
      </w:r>
      <w:r w:rsidR="00C0445C" w:rsidRPr="00605093">
        <w:t>:</w:t>
      </w:r>
      <w:r w:rsidR="00936A70" w:rsidRPr="00605093">
        <w:t xml:space="preserve"> Un</w:t>
      </w:r>
      <w:r w:rsidR="00C33BF2" w:rsidRPr="00605093">
        <w:t>ani</w:t>
      </w:r>
      <w:r w:rsidR="00936A70" w:rsidRPr="00605093">
        <w:t>mous – Motion passes.</w:t>
      </w:r>
    </w:p>
    <w:p w14:paraId="5CF57179" w14:textId="77777777" w:rsidR="00FA2962" w:rsidRDefault="00936A70" w:rsidP="00FA2962">
      <w:pPr>
        <w:numPr>
          <w:ilvl w:val="2"/>
          <w:numId w:val="1"/>
        </w:numPr>
        <w:rPr>
          <w:color w:val="C00000"/>
        </w:rPr>
      </w:pPr>
      <w:r w:rsidRPr="00605093">
        <w:rPr>
          <w:b/>
          <w:bCs/>
          <w:color w:val="C00000"/>
        </w:rPr>
        <w:t>Motion #82</w:t>
      </w:r>
      <w:r w:rsidR="007D459D" w:rsidRPr="00605093">
        <w:rPr>
          <w:rFonts w:asciiTheme="majorHAnsi" w:eastAsia="MS PGothic" w:cs="MS PGothic"/>
          <w:b/>
          <w:bCs/>
          <w:color w:val="44546A" w:themeColor="text2"/>
          <w:sz w:val="64"/>
          <w:szCs w:val="64"/>
        </w:rPr>
        <w:t xml:space="preserve"> </w:t>
      </w:r>
      <w:r w:rsidR="007D459D" w:rsidRPr="009B566F">
        <w:rPr>
          <w:b/>
          <w:bCs/>
        </w:rPr>
        <w:t>– GEN, MAC, SEC CIDs insufficient details</w:t>
      </w:r>
      <w:r w:rsidR="009A2490">
        <w:rPr>
          <w:b/>
          <w:bCs/>
        </w:rPr>
        <w:t xml:space="preserve"> </w:t>
      </w:r>
      <w:r w:rsidR="007D459D" w:rsidRPr="009B566F">
        <w:rPr>
          <w:b/>
          <w:bCs/>
        </w:rPr>
        <w:t>(2022-09-15)</w:t>
      </w:r>
    </w:p>
    <w:p w14:paraId="113EF9B2" w14:textId="0D966034" w:rsidR="0049790F" w:rsidRPr="00FA2962" w:rsidRDefault="0049790F" w:rsidP="00FA2962">
      <w:pPr>
        <w:numPr>
          <w:ilvl w:val="3"/>
          <w:numId w:val="1"/>
        </w:numPr>
        <w:rPr>
          <w:color w:val="C00000"/>
        </w:rPr>
      </w:pPr>
      <w:r w:rsidRPr="00605093">
        <w:t xml:space="preserve">Resolve the following CIDs in the </w:t>
      </w:r>
    </w:p>
    <w:p w14:paraId="37FDE181" w14:textId="004614D1" w:rsidR="0049790F" w:rsidRPr="00605093" w:rsidRDefault="0049790F" w:rsidP="00FA2962">
      <w:pPr>
        <w:ind w:left="2880"/>
      </w:pPr>
      <w:r w:rsidRPr="00605093">
        <w:t xml:space="preserve">“GEN Insufficient detail" (18 CIDs) in </w:t>
      </w:r>
      <w:r w:rsidR="005B3B23">
        <w:t>11-22/0067r23 (</w:t>
      </w:r>
      <w:hyperlink r:id="rId77" w:history="1">
        <w:r w:rsidR="005B3B23" w:rsidRPr="00415B34">
          <w:rPr>
            <w:rStyle w:val="Hyperlink"/>
          </w:rPr>
          <w:t>https://mentor.ieee.org/802.11/dcn/22/11-22-0067-23-000m-gen-adhoc-revme-wg-lb258-comments.xlsx</w:t>
        </w:r>
      </w:hyperlink>
      <w:r w:rsidR="005B3B23">
        <w:t>)</w:t>
      </w:r>
      <w:r w:rsidRPr="00605093">
        <w:t>,</w:t>
      </w:r>
    </w:p>
    <w:p w14:paraId="21C0E26A" w14:textId="71974E30" w:rsidR="0049790F" w:rsidRPr="00605093" w:rsidRDefault="0049790F" w:rsidP="00FA2962">
      <w:pPr>
        <w:ind w:left="2880"/>
      </w:pPr>
      <w:r w:rsidRPr="00605093">
        <w:t xml:space="preserve">“Motion MAC Insufficient detail” (53 CIDs) in </w:t>
      </w:r>
      <w:r w:rsidR="005B3B23">
        <w:t>11-21/0793r29 (</w:t>
      </w:r>
      <w:hyperlink r:id="rId78" w:history="1">
        <w:r w:rsidR="005B3B23" w:rsidRPr="00415B34">
          <w:rPr>
            <w:rStyle w:val="Hyperlink"/>
          </w:rPr>
          <w:t>https://mentor.ieee.org/802.11/dcn/21/11-21-0793-29-000m-revme-mac-comments.xls</w:t>
        </w:r>
      </w:hyperlink>
      <w:proofErr w:type="gramStart"/>
      <w:r w:rsidR="005B3B23">
        <w:t xml:space="preserve">) </w:t>
      </w:r>
      <w:r w:rsidRPr="00605093">
        <w:t>,</w:t>
      </w:r>
      <w:proofErr w:type="gramEnd"/>
    </w:p>
    <w:p w14:paraId="7FBABA18" w14:textId="2F6D31E1" w:rsidR="0049790F" w:rsidRPr="00605093" w:rsidRDefault="0049790F" w:rsidP="00FA2962">
      <w:pPr>
        <w:ind w:left="2880"/>
      </w:pPr>
      <w:r w:rsidRPr="00605093">
        <w:t>“Insufficient details” tab (76 CIDs) in</w:t>
      </w:r>
      <w:r w:rsidR="004244D8">
        <w:t xml:space="preserve"> 11-21/0105r16 (</w:t>
      </w:r>
      <w:hyperlink r:id="rId79" w:history="1">
        <w:r w:rsidR="004244D8" w:rsidRPr="00415B34">
          <w:rPr>
            <w:rStyle w:val="Hyperlink"/>
          </w:rPr>
          <w:t>https://mentor.ieee.org/802.11/dcn/21/11-21-0105-16-000m-revme-cc35-sec-comments.xlsx</w:t>
        </w:r>
      </w:hyperlink>
      <w:r w:rsidR="004244D8">
        <w:t>)</w:t>
      </w:r>
      <w:r w:rsidRPr="00605093">
        <w:t>,</w:t>
      </w:r>
    </w:p>
    <w:p w14:paraId="23744FDE" w14:textId="637A3365" w:rsidR="0049790F" w:rsidRPr="00605093" w:rsidRDefault="0049790F" w:rsidP="00FA2962">
      <w:pPr>
        <w:ind w:left="2880"/>
      </w:pPr>
      <w:r w:rsidRPr="00605093">
        <w:t xml:space="preserve">and incorporate the text changes into the </w:t>
      </w:r>
      <w:proofErr w:type="spellStart"/>
      <w:r w:rsidRPr="00605093">
        <w:t>TGme</w:t>
      </w:r>
      <w:proofErr w:type="spellEnd"/>
      <w:r w:rsidRPr="00605093">
        <w:t xml:space="preserve"> draft. </w:t>
      </w:r>
    </w:p>
    <w:p w14:paraId="27BA9FC8" w14:textId="60AE06FF" w:rsidR="00137978" w:rsidRPr="00605093" w:rsidRDefault="00137978" w:rsidP="00963746">
      <w:pPr>
        <w:numPr>
          <w:ilvl w:val="3"/>
          <w:numId w:val="1"/>
        </w:numPr>
      </w:pPr>
      <w:r w:rsidRPr="00605093">
        <w:t xml:space="preserve"> Moved: Mark RISON</w:t>
      </w:r>
    </w:p>
    <w:p w14:paraId="1983645D" w14:textId="03442FB6" w:rsidR="00137978" w:rsidRPr="00605093" w:rsidRDefault="00137978" w:rsidP="00963746">
      <w:pPr>
        <w:numPr>
          <w:ilvl w:val="3"/>
          <w:numId w:val="1"/>
        </w:numPr>
      </w:pPr>
      <w:r w:rsidRPr="00605093">
        <w:t xml:space="preserve"> Second: Jon ROSDAHL</w:t>
      </w:r>
    </w:p>
    <w:p w14:paraId="69E6FE81" w14:textId="237B3E6C" w:rsidR="0049790F" w:rsidRPr="00605093" w:rsidRDefault="00A15AF4" w:rsidP="00963746">
      <w:pPr>
        <w:numPr>
          <w:ilvl w:val="3"/>
          <w:numId w:val="1"/>
        </w:numPr>
      </w:pPr>
      <w:r w:rsidRPr="00A15AF4">
        <w:rPr>
          <w:b/>
          <w:bCs/>
        </w:rPr>
        <w:t>Results Motion</w:t>
      </w:r>
      <w:r>
        <w:rPr>
          <w:b/>
          <w:bCs/>
        </w:rPr>
        <w:t xml:space="preserve"> #82: </w:t>
      </w:r>
      <w:r w:rsidR="0049790F" w:rsidRPr="00605093">
        <w:t xml:space="preserve">Unanimous Consent – </w:t>
      </w:r>
      <w:r>
        <w:t>Motion Passes</w:t>
      </w:r>
    </w:p>
    <w:p w14:paraId="55B0E822" w14:textId="0EECAC14" w:rsidR="0049790F" w:rsidRDefault="0049790F" w:rsidP="00963746">
      <w:pPr>
        <w:numPr>
          <w:ilvl w:val="2"/>
          <w:numId w:val="1"/>
        </w:numPr>
        <w:rPr>
          <w:b/>
          <w:bCs/>
        </w:rPr>
      </w:pPr>
      <w:r w:rsidRPr="00605093">
        <w:rPr>
          <w:b/>
          <w:bCs/>
          <w:color w:val="C00000"/>
        </w:rPr>
        <w:t>Motion #83</w:t>
      </w:r>
      <w:r w:rsidR="00ED7D3A" w:rsidRPr="00605093">
        <w:rPr>
          <w:b/>
          <w:bCs/>
          <w:color w:val="C00000"/>
        </w:rPr>
        <w:t xml:space="preserve"> </w:t>
      </w:r>
      <w:r w:rsidR="00F434B4" w:rsidRPr="009B566F">
        <w:rPr>
          <w:b/>
          <w:bCs/>
        </w:rPr>
        <w:t>– GEN, MAC, SEC CIDs insufficient details</w:t>
      </w:r>
      <w:r w:rsidR="009A2490">
        <w:rPr>
          <w:b/>
          <w:bCs/>
        </w:rPr>
        <w:t xml:space="preserve"> </w:t>
      </w:r>
      <w:r w:rsidR="00F434B4" w:rsidRPr="009B566F">
        <w:rPr>
          <w:b/>
          <w:bCs/>
        </w:rPr>
        <w:t>(2022-09-15)</w:t>
      </w:r>
    </w:p>
    <w:p w14:paraId="16242C3B" w14:textId="77777777" w:rsidR="00B8788F" w:rsidRPr="00B8788F" w:rsidRDefault="00B8788F" w:rsidP="00B8788F">
      <w:pPr>
        <w:numPr>
          <w:ilvl w:val="3"/>
          <w:numId w:val="1"/>
        </w:numPr>
      </w:pPr>
      <w:r w:rsidRPr="00B8788F">
        <w:t xml:space="preserve">Resolve the following CIDs in the </w:t>
      </w:r>
    </w:p>
    <w:p w14:paraId="04C17F58" w14:textId="30317B9A" w:rsidR="00B8788F" w:rsidRPr="00B8788F" w:rsidRDefault="00B8788F" w:rsidP="00B8788F">
      <w:pPr>
        <w:ind w:left="2880"/>
      </w:pPr>
      <w:r w:rsidRPr="00B8788F">
        <w:t xml:space="preserve">“ED1 Submission Required" (29 CIDs) in </w:t>
      </w:r>
      <w:r w:rsidRPr="00B8788F">
        <w:t>11-22/0073r15 (</w:t>
      </w:r>
      <w:hyperlink r:id="rId80" w:history="1">
        <w:r w:rsidRPr="00B8788F">
          <w:rPr>
            <w:rStyle w:val="Hyperlink"/>
          </w:rPr>
          <w:t>https://mentor.ieee.org/802.11/dcn/22/11-22-0073-15-000m-revme-wg-lb258-editor1-ad-hoc-comments.xlsx</w:t>
        </w:r>
      </w:hyperlink>
      <w:r w:rsidRPr="00B8788F">
        <w:t>)</w:t>
      </w:r>
      <w:r w:rsidRPr="00B8788F">
        <w:t>,</w:t>
      </w:r>
    </w:p>
    <w:p w14:paraId="0E3F1762" w14:textId="1A0A789E" w:rsidR="00B8788F" w:rsidRPr="00B8788F" w:rsidRDefault="00B8788F" w:rsidP="002F79F4">
      <w:pPr>
        <w:ind w:left="2880"/>
      </w:pPr>
      <w:r w:rsidRPr="00B8788F">
        <w:t xml:space="preserve">“ED2 Submission Required" (47 CIDs) in </w:t>
      </w:r>
      <w:r w:rsidR="002F79F4">
        <w:t>11-22/0064r16 (</w:t>
      </w:r>
      <w:hyperlink r:id="rId81" w:history="1">
        <w:r w:rsidR="002F79F4" w:rsidRPr="00B8788F">
          <w:rPr>
            <w:rStyle w:val="Hyperlink"/>
          </w:rPr>
          <w:t>https://mentor.ieee.org/802.11/dcn/22/11-22-0064-16-000m-revme-editor2-ad-hoc-comments-on-working-group-letter-ballots.xlsx</w:t>
        </w:r>
      </w:hyperlink>
      <w:r w:rsidR="002F79F4">
        <w:t>)</w:t>
      </w:r>
      <w:r w:rsidRPr="00B8788F">
        <w:t>,</w:t>
      </w:r>
    </w:p>
    <w:p w14:paraId="2570B7DC" w14:textId="7ED9C1A1" w:rsidR="00B8788F" w:rsidRPr="00B8788F" w:rsidRDefault="00B8788F" w:rsidP="002F79F4">
      <w:pPr>
        <w:ind w:left="2880"/>
      </w:pPr>
      <w:r w:rsidRPr="00B8788F">
        <w:t xml:space="preserve">“PHY Motion M3” tab </w:t>
      </w:r>
      <w:r w:rsidR="002F79F4" w:rsidRPr="00B8788F">
        <w:t>(39</w:t>
      </w:r>
      <w:r w:rsidRPr="00B8788F">
        <w:t xml:space="preserve"> CIDs) in </w:t>
      </w:r>
      <w:r w:rsidR="00973771">
        <w:t>11-21/0727r17 (</w:t>
      </w:r>
      <w:hyperlink r:id="rId82" w:history="1">
        <w:r w:rsidR="00973771" w:rsidRPr="00B8788F">
          <w:rPr>
            <w:rStyle w:val="Hyperlink"/>
          </w:rPr>
          <w:t>https://mentor.ieee.org/802.11/dcn/21/11-21-0727-17-000m-revme-phy-comments.xls</w:t>
        </w:r>
      </w:hyperlink>
      <w:r w:rsidR="00973771">
        <w:t>)</w:t>
      </w:r>
      <w:r w:rsidRPr="00B8788F">
        <w:t>,</w:t>
      </w:r>
    </w:p>
    <w:p w14:paraId="704A41AB" w14:textId="02E62EC9" w:rsidR="00B8788F" w:rsidRPr="00B8788F" w:rsidRDefault="00B8788F" w:rsidP="002F79F4">
      <w:pPr>
        <w:ind w:left="2880"/>
      </w:pPr>
      <w:r w:rsidRPr="00B8788F">
        <w:t>With the resolution</w:t>
      </w:r>
      <w:r w:rsidR="00973771">
        <w:t>:</w:t>
      </w:r>
      <w:r w:rsidRPr="00B8788F">
        <w:t xml:space="preserve"> “REJECTED - The comment fails to identify changes in sufficient detail so that the specific wording of the changes that will satisfy the commenter can be determined.”</w:t>
      </w:r>
    </w:p>
    <w:p w14:paraId="6BC639A6" w14:textId="77777777" w:rsidR="00B8788F" w:rsidRPr="00B8788F" w:rsidRDefault="00B8788F" w:rsidP="00B8788F">
      <w:pPr>
        <w:numPr>
          <w:ilvl w:val="3"/>
          <w:numId w:val="1"/>
        </w:numPr>
      </w:pPr>
      <w:r w:rsidRPr="00B8788F">
        <w:t>Moved: Emily Qi</w:t>
      </w:r>
    </w:p>
    <w:p w14:paraId="2E9E9150" w14:textId="77777777" w:rsidR="00B8788F" w:rsidRPr="00B8788F" w:rsidRDefault="00B8788F" w:rsidP="00B8788F">
      <w:pPr>
        <w:numPr>
          <w:ilvl w:val="3"/>
          <w:numId w:val="1"/>
        </w:numPr>
      </w:pPr>
      <w:r w:rsidRPr="00B8788F">
        <w:t>Seconded: Edward Au</w:t>
      </w:r>
    </w:p>
    <w:p w14:paraId="13054C3F" w14:textId="7611E9CE" w:rsidR="00EB55F0" w:rsidRPr="00605093" w:rsidRDefault="00EB55F0" w:rsidP="00EB55F0">
      <w:pPr>
        <w:numPr>
          <w:ilvl w:val="3"/>
          <w:numId w:val="1"/>
        </w:numPr>
      </w:pPr>
      <w:r>
        <w:t xml:space="preserve"> </w:t>
      </w:r>
      <w:r w:rsidRPr="00A15AF4">
        <w:rPr>
          <w:b/>
          <w:bCs/>
        </w:rPr>
        <w:t>Results Motion</w:t>
      </w:r>
      <w:r>
        <w:rPr>
          <w:b/>
          <w:bCs/>
        </w:rPr>
        <w:t xml:space="preserve"> #8</w:t>
      </w:r>
      <w:r>
        <w:rPr>
          <w:b/>
          <w:bCs/>
        </w:rPr>
        <w:t>3</w:t>
      </w:r>
      <w:r>
        <w:rPr>
          <w:b/>
          <w:bCs/>
        </w:rPr>
        <w:t xml:space="preserve">: </w:t>
      </w:r>
      <w:r w:rsidRPr="00605093">
        <w:t xml:space="preserve">Unanimous Consent – </w:t>
      </w:r>
      <w:r>
        <w:t>Motion Passes</w:t>
      </w:r>
    </w:p>
    <w:p w14:paraId="34EC8B05" w14:textId="08CFB540" w:rsidR="00F130D6" w:rsidRPr="009B566F" w:rsidRDefault="00F130D6" w:rsidP="00963746">
      <w:pPr>
        <w:numPr>
          <w:ilvl w:val="2"/>
          <w:numId w:val="1"/>
        </w:numPr>
        <w:rPr>
          <w:b/>
          <w:bCs/>
        </w:rPr>
      </w:pPr>
      <w:r w:rsidRPr="00605093">
        <w:rPr>
          <w:b/>
          <w:bCs/>
          <w:color w:val="C00000"/>
        </w:rPr>
        <w:t>Motion #84</w:t>
      </w:r>
      <w:r w:rsidR="009B566F">
        <w:rPr>
          <w:b/>
          <w:bCs/>
          <w:color w:val="C00000"/>
        </w:rPr>
        <w:t xml:space="preserve"> </w:t>
      </w:r>
      <w:r w:rsidR="009B566F" w:rsidRPr="009B566F">
        <w:rPr>
          <w:b/>
          <w:bCs/>
        </w:rPr>
        <w:t xml:space="preserve">- </w:t>
      </w:r>
      <w:r w:rsidR="006B3FA3" w:rsidRPr="009B566F">
        <w:rPr>
          <w:b/>
          <w:bCs/>
        </w:rPr>
        <w:t>Motion 84 – No Submission</w:t>
      </w:r>
      <w:r w:rsidR="009A2490">
        <w:rPr>
          <w:b/>
          <w:bCs/>
        </w:rPr>
        <w:t xml:space="preserve"> </w:t>
      </w:r>
      <w:r w:rsidR="006B3FA3" w:rsidRPr="009B566F">
        <w:rPr>
          <w:b/>
          <w:bCs/>
        </w:rPr>
        <w:t>(2022-09-15)</w:t>
      </w:r>
    </w:p>
    <w:p w14:paraId="10683070" w14:textId="29735987" w:rsidR="00DD68C0" w:rsidRPr="008245DC" w:rsidRDefault="00BD4C1D" w:rsidP="00963746">
      <w:pPr>
        <w:numPr>
          <w:ilvl w:val="3"/>
          <w:numId w:val="1"/>
        </w:numPr>
      </w:pPr>
      <w:r w:rsidRPr="008245DC">
        <w:t xml:space="preserve"> </w:t>
      </w:r>
      <w:r w:rsidR="00DD68C0" w:rsidRPr="008245DC">
        <w:t xml:space="preserve">Resolve the following CIDs in the </w:t>
      </w:r>
    </w:p>
    <w:p w14:paraId="0816E81F" w14:textId="32C2B8DB" w:rsidR="00DD68C0" w:rsidRPr="008245DC" w:rsidRDefault="00DD68C0" w:rsidP="00DD179F">
      <w:pPr>
        <w:ind w:left="2880"/>
      </w:pPr>
      <w:r w:rsidRPr="008245DC">
        <w:t xml:space="preserve">“PHY Motion M2” tab (6 CIDs) in </w:t>
      </w:r>
      <w:r w:rsidR="00BD4C1D" w:rsidRPr="008245DC">
        <w:t>11-21/0727r17 (</w:t>
      </w:r>
      <w:hyperlink r:id="rId83" w:history="1">
        <w:r w:rsidR="00BD4C1D" w:rsidRPr="008245DC">
          <w:rPr>
            <w:rStyle w:val="Hyperlink"/>
          </w:rPr>
          <w:t>https://mentor.ieee.org/802.11/dcn/21/11-21-0727-17-000m-revme-phy-comments.xls</w:t>
        </w:r>
      </w:hyperlink>
      <w:r w:rsidR="00BD4C1D" w:rsidRPr="008245DC">
        <w:t>)</w:t>
      </w:r>
      <w:r w:rsidRPr="008245DC">
        <w:t>,</w:t>
      </w:r>
    </w:p>
    <w:p w14:paraId="24AA73F6" w14:textId="090BA066" w:rsidR="00DD68C0" w:rsidRPr="008245DC" w:rsidRDefault="00DD68C0" w:rsidP="00DD179F">
      <w:pPr>
        <w:ind w:left="2880"/>
      </w:pPr>
      <w:r w:rsidRPr="008245DC">
        <w:t xml:space="preserve">“No Consensus” tab (2 CIDs) in </w:t>
      </w:r>
      <w:r w:rsidR="00BD4C1D" w:rsidRPr="008245DC">
        <w:t>11-21/0105r16 (</w:t>
      </w:r>
      <w:hyperlink r:id="rId84" w:history="1">
        <w:r w:rsidR="00BD4C1D" w:rsidRPr="008245DC">
          <w:rPr>
            <w:rStyle w:val="Hyperlink"/>
          </w:rPr>
          <w:t>https://mentor.ieee.org/802.11/dcn/21/11-21-0105-16-000m-revme-cc35-sec-comments.xlsx</w:t>
        </w:r>
      </w:hyperlink>
      <w:r w:rsidR="00BD4C1D" w:rsidRPr="008245DC">
        <w:t>)</w:t>
      </w:r>
      <w:r w:rsidRPr="008245DC">
        <w:t>.</w:t>
      </w:r>
    </w:p>
    <w:p w14:paraId="715F2F34" w14:textId="77777777" w:rsidR="008245DC" w:rsidRPr="008245DC" w:rsidRDefault="00DD179F" w:rsidP="008245DC">
      <w:pPr>
        <w:numPr>
          <w:ilvl w:val="3"/>
          <w:numId w:val="1"/>
        </w:numPr>
      </w:pPr>
      <w:r w:rsidRPr="008245DC">
        <w:t xml:space="preserve"> </w:t>
      </w:r>
      <w:r w:rsidR="008245DC" w:rsidRPr="008245DC">
        <w:t>Moved: Daniel Borges</w:t>
      </w:r>
    </w:p>
    <w:p w14:paraId="6BA2CEBC" w14:textId="4479D116" w:rsidR="008245DC" w:rsidRPr="008245DC" w:rsidRDefault="008245DC" w:rsidP="008245DC">
      <w:pPr>
        <w:numPr>
          <w:ilvl w:val="3"/>
          <w:numId w:val="1"/>
        </w:numPr>
      </w:pPr>
      <w:r w:rsidRPr="008245DC">
        <w:t xml:space="preserve"> </w:t>
      </w:r>
      <w:r w:rsidRPr="008245DC">
        <w:t>Seconded: Stephen McCann</w:t>
      </w:r>
    </w:p>
    <w:p w14:paraId="0FEF1F04" w14:textId="13E7F39F" w:rsidR="00ED7D3A" w:rsidRPr="008245DC" w:rsidRDefault="008245DC" w:rsidP="008245DC">
      <w:pPr>
        <w:numPr>
          <w:ilvl w:val="3"/>
          <w:numId w:val="1"/>
        </w:numPr>
        <w:rPr>
          <w:b/>
          <w:bCs/>
        </w:rPr>
      </w:pPr>
      <w:r>
        <w:t xml:space="preserve"> </w:t>
      </w:r>
      <w:r w:rsidR="00ED7D3A" w:rsidRPr="00605093">
        <w:t>Discussion: Objection was made to CID 1981, 2240, and 1133 resolutions.</w:t>
      </w:r>
    </w:p>
    <w:p w14:paraId="6385A56E" w14:textId="77777777" w:rsidR="00ED7D3A" w:rsidRPr="00605093" w:rsidRDefault="00ED7D3A" w:rsidP="00963746">
      <w:pPr>
        <w:numPr>
          <w:ilvl w:val="4"/>
          <w:numId w:val="1"/>
        </w:numPr>
        <w:rPr>
          <w:b/>
          <w:bCs/>
        </w:rPr>
      </w:pPr>
      <w:r w:rsidRPr="00605093">
        <w:lastRenderedPageBreak/>
        <w:t>A Request for Abstain was made.</w:t>
      </w:r>
    </w:p>
    <w:p w14:paraId="19286A05" w14:textId="6BE7FF54" w:rsidR="00ED7D3A" w:rsidRPr="00605093" w:rsidRDefault="00B31882" w:rsidP="00963746">
      <w:pPr>
        <w:numPr>
          <w:ilvl w:val="3"/>
          <w:numId w:val="1"/>
        </w:numPr>
        <w:rPr>
          <w:b/>
          <w:bCs/>
        </w:rPr>
      </w:pPr>
      <w:r w:rsidRPr="00605093">
        <w:t xml:space="preserve"> </w:t>
      </w:r>
      <w:r w:rsidR="00ED7D3A" w:rsidRPr="00605093">
        <w:t>Run the WebEx Straw poll to collect the count:</w:t>
      </w:r>
    </w:p>
    <w:p w14:paraId="3E77FB5D" w14:textId="77777777" w:rsidR="00ED7D3A" w:rsidRPr="00605093" w:rsidRDefault="00ED7D3A" w:rsidP="00963746">
      <w:pPr>
        <w:numPr>
          <w:ilvl w:val="4"/>
          <w:numId w:val="1"/>
        </w:numPr>
        <w:rPr>
          <w:b/>
          <w:bCs/>
        </w:rPr>
      </w:pPr>
      <w:r w:rsidRPr="00605093">
        <w:t>Results: 5 y, 1 n, 3 a</w:t>
      </w:r>
    </w:p>
    <w:p w14:paraId="1BF2E572" w14:textId="1CC1E39E" w:rsidR="00ED7D3A" w:rsidRPr="00C57BF1" w:rsidRDefault="00ED7D3A" w:rsidP="00963746">
      <w:pPr>
        <w:numPr>
          <w:ilvl w:val="4"/>
          <w:numId w:val="1"/>
        </w:numPr>
        <w:rPr>
          <w:b/>
          <w:bCs/>
        </w:rPr>
      </w:pPr>
      <w:r w:rsidRPr="00605093">
        <w:t>Motion Passes.</w:t>
      </w:r>
    </w:p>
    <w:p w14:paraId="5545F5D8" w14:textId="4ABC38A8" w:rsidR="00C57BF1" w:rsidRPr="00C57BF1" w:rsidRDefault="00C57BF1" w:rsidP="00C57BF1">
      <w:pPr>
        <w:numPr>
          <w:ilvl w:val="3"/>
          <w:numId w:val="1"/>
        </w:numPr>
        <w:rPr>
          <w:b/>
          <w:bCs/>
        </w:rPr>
      </w:pPr>
      <w:r w:rsidRPr="00C57BF1">
        <w:rPr>
          <w:b/>
          <w:bCs/>
        </w:rPr>
        <w:t xml:space="preserve"> </w:t>
      </w:r>
      <w:r w:rsidRPr="008245DC">
        <w:rPr>
          <w:b/>
          <w:bCs/>
        </w:rPr>
        <w:t>Result</w:t>
      </w:r>
      <w:r w:rsidRPr="00C57BF1">
        <w:rPr>
          <w:b/>
          <w:bCs/>
        </w:rPr>
        <w:t xml:space="preserve"> Motion #84</w:t>
      </w:r>
      <w:r w:rsidRPr="008245DC">
        <w:rPr>
          <w:b/>
          <w:bCs/>
        </w:rPr>
        <w:t xml:space="preserve">: 5 – Yes; 1 – No; 3 - Abstain.  </w:t>
      </w:r>
      <w:r w:rsidRPr="00C57BF1">
        <w:rPr>
          <w:b/>
          <w:bCs/>
        </w:rPr>
        <w:t>Motion passes.</w:t>
      </w:r>
    </w:p>
    <w:p w14:paraId="46D5F5AA" w14:textId="31D6744D" w:rsidR="00F130D6" w:rsidRPr="00605093" w:rsidRDefault="006B3FA3" w:rsidP="00963746">
      <w:pPr>
        <w:numPr>
          <w:ilvl w:val="2"/>
          <w:numId w:val="1"/>
        </w:numPr>
        <w:rPr>
          <w:b/>
          <w:bCs/>
        </w:rPr>
      </w:pPr>
      <w:r w:rsidRPr="00605093">
        <w:rPr>
          <w:b/>
          <w:bCs/>
          <w:color w:val="C00000"/>
        </w:rPr>
        <w:t>Motion</w:t>
      </w:r>
      <w:r w:rsidR="00ED7D3A" w:rsidRPr="00605093">
        <w:rPr>
          <w:b/>
          <w:bCs/>
          <w:color w:val="C00000"/>
        </w:rPr>
        <w:t xml:space="preserve"> #85 </w:t>
      </w:r>
      <w:r w:rsidR="00ED7D3A" w:rsidRPr="00605093">
        <w:rPr>
          <w:b/>
          <w:bCs/>
        </w:rPr>
        <w:t>SEC CID 1989 (2022-09-15</w:t>
      </w:r>
      <w:r w:rsidR="00C57BF1">
        <w:rPr>
          <w:b/>
          <w:bCs/>
        </w:rPr>
        <w:t>)</w:t>
      </w:r>
    </w:p>
    <w:p w14:paraId="4D887B9D" w14:textId="6FBDB2BD" w:rsidR="00F24447" w:rsidRPr="000A1A09" w:rsidRDefault="00F24447" w:rsidP="005A2B3A">
      <w:pPr>
        <w:numPr>
          <w:ilvl w:val="3"/>
          <w:numId w:val="1"/>
        </w:numPr>
      </w:pPr>
      <w:r w:rsidRPr="000A1A09">
        <w:t xml:space="preserve">Resolve the following CIDs in the “SEC – CID 1898” tab (1 CIDs) in </w:t>
      </w:r>
      <w:r w:rsidR="000A1A09">
        <w:t>11-21/0105r16 (</w:t>
      </w:r>
      <w:hyperlink r:id="rId85" w:history="1">
        <w:r w:rsidR="000A1A09" w:rsidRPr="00415B34">
          <w:rPr>
            <w:rStyle w:val="Hyperlink"/>
          </w:rPr>
          <w:t>https://mentor.ieee.org/802.11/dcn/21/11-21-0105-16-000m-revme-cc35-sec-comments.xlsx</w:t>
        </w:r>
      </w:hyperlink>
      <w:r w:rsidR="000A1A09">
        <w:t>)</w:t>
      </w:r>
      <w:r w:rsidRPr="000A1A09">
        <w:t>.</w:t>
      </w:r>
    </w:p>
    <w:p w14:paraId="0FDF6968" w14:textId="329A91E4" w:rsidR="006B3FA3" w:rsidRPr="00605093" w:rsidRDefault="006B3FA3" w:rsidP="00963746">
      <w:pPr>
        <w:numPr>
          <w:ilvl w:val="3"/>
          <w:numId w:val="1"/>
        </w:numPr>
      </w:pPr>
      <w:r w:rsidRPr="00605093">
        <w:rPr>
          <w:b/>
          <w:bCs/>
        </w:rPr>
        <w:t xml:space="preserve"> </w:t>
      </w:r>
      <w:r w:rsidRPr="00605093">
        <w:t xml:space="preserve">Moved: Stephen </w:t>
      </w:r>
      <w:r w:rsidR="000A1A09" w:rsidRPr="00605093">
        <w:t>MCCANN</w:t>
      </w:r>
    </w:p>
    <w:p w14:paraId="1C647BB7" w14:textId="08B4520C" w:rsidR="006B3FA3" w:rsidRPr="00605093" w:rsidRDefault="006B3FA3" w:rsidP="00963746">
      <w:pPr>
        <w:numPr>
          <w:ilvl w:val="3"/>
          <w:numId w:val="1"/>
        </w:numPr>
      </w:pPr>
      <w:r w:rsidRPr="00605093">
        <w:t xml:space="preserve"> Second: Jon ROSDAHL</w:t>
      </w:r>
    </w:p>
    <w:p w14:paraId="0B70FD5B" w14:textId="5EE09080" w:rsidR="006B3FA3" w:rsidRPr="00605093" w:rsidRDefault="006B3FA3" w:rsidP="00963746">
      <w:pPr>
        <w:numPr>
          <w:ilvl w:val="3"/>
          <w:numId w:val="1"/>
        </w:numPr>
      </w:pPr>
      <w:r w:rsidRPr="00605093">
        <w:t xml:space="preserve"> </w:t>
      </w:r>
      <w:r w:rsidRPr="000A1A09">
        <w:rPr>
          <w:b/>
          <w:bCs/>
        </w:rPr>
        <w:t>Results</w:t>
      </w:r>
      <w:r w:rsidR="000A1A09" w:rsidRPr="000A1A09">
        <w:rPr>
          <w:b/>
          <w:bCs/>
        </w:rPr>
        <w:t xml:space="preserve"> Motion #85</w:t>
      </w:r>
      <w:r w:rsidRPr="00605093">
        <w:t xml:space="preserve">: </w:t>
      </w:r>
      <w:r w:rsidR="00373895" w:rsidRPr="00605093">
        <w:t>Approved with 1 No Vote.</w:t>
      </w:r>
    </w:p>
    <w:p w14:paraId="00C72CE4" w14:textId="1746A722" w:rsidR="00373895" w:rsidRPr="00C81AFF" w:rsidRDefault="00F24447" w:rsidP="00963746">
      <w:pPr>
        <w:numPr>
          <w:ilvl w:val="2"/>
          <w:numId w:val="1"/>
        </w:numPr>
      </w:pPr>
      <w:r w:rsidRPr="00631366">
        <w:rPr>
          <w:b/>
          <w:bCs/>
          <w:color w:val="C00000"/>
        </w:rPr>
        <w:t>Motion</w:t>
      </w:r>
      <w:r w:rsidRPr="00C81AFF">
        <w:t xml:space="preserve"> </w:t>
      </w:r>
      <w:r w:rsidR="00B60AC5" w:rsidRPr="00C81AFF">
        <w:t xml:space="preserve">– </w:t>
      </w:r>
      <w:r w:rsidR="00B60AC5" w:rsidRPr="00631366">
        <w:rPr>
          <w:b/>
          <w:bCs/>
        </w:rPr>
        <w:t>Recirculation</w:t>
      </w:r>
    </w:p>
    <w:p w14:paraId="79DC8B71" w14:textId="13DDA70E" w:rsidR="009B566F" w:rsidRDefault="009B566F" w:rsidP="00963746">
      <w:pPr>
        <w:numPr>
          <w:ilvl w:val="3"/>
          <w:numId w:val="1"/>
        </w:numPr>
      </w:pPr>
      <w:r>
        <w:t xml:space="preserve"> </w:t>
      </w:r>
      <w:r w:rsidR="006E3AC0" w:rsidRPr="00C81AFF">
        <w:t xml:space="preserve">Having approved comment resolutions for </w:t>
      </w:r>
      <w:r w:rsidR="002A0EC8" w:rsidRPr="00C81AFF">
        <w:t>all</w:t>
      </w:r>
      <w:r w:rsidR="006E3AC0" w:rsidRPr="00C81AFF">
        <w:t xml:space="preserve"> the comments received from LB 258 on </w:t>
      </w:r>
      <w:proofErr w:type="spellStart"/>
      <w:r w:rsidR="006E3AC0" w:rsidRPr="00C81AFF">
        <w:t>REVme</w:t>
      </w:r>
      <w:proofErr w:type="spellEnd"/>
      <w:r w:rsidR="006E3AC0" w:rsidRPr="00C81AFF">
        <w:t xml:space="preserve"> D1.0 as contained in documents</w:t>
      </w:r>
      <w:r w:rsidR="006E3AC0" w:rsidRPr="00C81AFF">
        <w:cr/>
      </w:r>
      <w:hyperlink r:id="rId86" w:history="1">
        <w:r w:rsidR="006E3AC0" w:rsidRPr="00C81AFF">
          <w:rPr>
            <w:rStyle w:val="Hyperlink"/>
          </w:rPr>
          <w:t>https://mentor.ieee.org/802.11/dcn/22/11-22-0065-11-000m-revme-wg-ballot-comments.xls</w:t>
        </w:r>
      </w:hyperlink>
      <w:r w:rsidR="006E3AC0" w:rsidRPr="00C81AFF">
        <w:t>,</w:t>
      </w:r>
      <w:r w:rsidR="006E3AC0" w:rsidRPr="00C81AFF">
        <w:cr/>
      </w:r>
      <w:hyperlink r:id="rId87" w:history="1">
        <w:r w:rsidR="00404EE6" w:rsidRPr="009B566F">
          <w:rPr>
            <w:rStyle w:val="Hyperlink"/>
          </w:rPr>
          <w:t>https://mentor.ieee.org/802.11/dcn/22/11-22-0073-15-000m-revme-wg-lb258-editor1-ad-hoc-comments.xlsx</w:t>
        </w:r>
      </w:hyperlink>
      <w:r w:rsidR="00404EE6" w:rsidRPr="00C81AFF">
        <w:t>,</w:t>
      </w:r>
    </w:p>
    <w:p w14:paraId="7AAC6A54" w14:textId="53607387" w:rsidR="00B60AC5" w:rsidRPr="00C81AFF" w:rsidRDefault="00181775" w:rsidP="009B566F">
      <w:pPr>
        <w:ind w:left="2880"/>
      </w:pPr>
      <w:hyperlink r:id="rId88" w:history="1">
        <w:r w:rsidR="009B566F" w:rsidRPr="009174AF">
          <w:rPr>
            <w:rStyle w:val="Hyperlink"/>
          </w:rPr>
          <w:t>https://mentor.ieee.org/802.11/dcn/22/11-22-0064-16-000m-revme-editor2-ad-hoc-comments-on-working-group-letter-ballots.xlsx</w:t>
        </w:r>
      </w:hyperlink>
      <w:r w:rsidR="006E3AC0" w:rsidRPr="00C81AFF">
        <w:t>,</w:t>
      </w:r>
      <w:r w:rsidR="006E3AC0" w:rsidRPr="00C81AFF">
        <w:cr/>
      </w:r>
      <w:hyperlink r:id="rId89" w:history="1">
        <w:r w:rsidR="006E3AC0" w:rsidRPr="009B566F">
          <w:rPr>
            <w:rStyle w:val="Hyperlink"/>
          </w:rPr>
          <w:t>https://mentor.ieee.org/802.11/dcn/22/11-22-0067-23-000m-gen-adhoc-revme-wg-lb258-comments.xlsx</w:t>
        </w:r>
      </w:hyperlink>
      <w:r w:rsidR="006E3AC0" w:rsidRPr="00C81AFF">
        <w:t>,</w:t>
      </w:r>
      <w:r w:rsidR="006E3AC0" w:rsidRPr="00C81AFF">
        <w:cr/>
      </w:r>
      <w:hyperlink r:id="rId90" w:history="1">
        <w:r w:rsidR="006E3AC0" w:rsidRPr="009B566F">
          <w:rPr>
            <w:rStyle w:val="Hyperlink"/>
          </w:rPr>
          <w:t>https://mentor.ieee.org/802.11/dcn/21/11-21-0793-29-000m-revme-mac-comments.xls</w:t>
        </w:r>
      </w:hyperlink>
      <w:r w:rsidR="006E3AC0" w:rsidRPr="00C81AFF">
        <w:t>,</w:t>
      </w:r>
      <w:r w:rsidR="006E3AC0" w:rsidRPr="00C81AFF">
        <w:cr/>
      </w:r>
      <w:hyperlink r:id="rId91" w:history="1">
        <w:r w:rsidR="006E3AC0" w:rsidRPr="009B566F">
          <w:rPr>
            <w:rStyle w:val="Hyperlink"/>
          </w:rPr>
          <w:t>https://mentor.ieee.org/802.11/dcn/21/11-21-0727-17-000m-revme-phy-comments.xls,</w:t>
        </w:r>
      </w:hyperlink>
      <w:r w:rsidR="006E3AC0" w:rsidRPr="00C81AFF">
        <w:cr/>
      </w:r>
      <w:hyperlink r:id="rId92" w:history="1">
        <w:r w:rsidR="006E3AC0" w:rsidRPr="009B566F">
          <w:rPr>
            <w:rStyle w:val="Hyperlink"/>
          </w:rPr>
          <w:t>https://mentor.ieee.org/802.11/dcn/21/11-21-0105-18-000m-revme-cc35-sec-comments.xlsx</w:t>
        </w:r>
      </w:hyperlink>
      <w:r w:rsidR="006E3AC0" w:rsidRPr="00C81AFF">
        <w:t>,</w:t>
      </w:r>
      <w:r w:rsidR="006E3AC0" w:rsidRPr="00C81AFF">
        <w:cr/>
      </w:r>
      <w:hyperlink r:id="rId93" w:history="1">
        <w:r w:rsidR="006E3AC0" w:rsidRPr="009B566F">
          <w:rPr>
            <w:rStyle w:val="Hyperlink"/>
          </w:rPr>
          <w:t>https://mentor.ieee.org/802.11/dcn/22/11-22-0056-23-000m-revme-motions.pptx</w:t>
        </w:r>
      </w:hyperlink>
      <w:r w:rsidR="006E3AC0" w:rsidRPr="00C81AFF">
        <w:t xml:space="preserve">, </w:t>
      </w:r>
      <w:r w:rsidR="006E3AC0" w:rsidRPr="00C81AFF">
        <w:cr/>
        <w:t>Instruct the editor to prepare Draft 2.0 incorporating these resolutions and,</w:t>
      </w:r>
      <w:r w:rsidR="006E3AC0" w:rsidRPr="00C81AFF">
        <w:cr/>
        <w:t xml:space="preserve">Approve a </w:t>
      </w:r>
      <w:r w:rsidR="00C47129" w:rsidRPr="00C81AFF">
        <w:t>2</w:t>
      </w:r>
      <w:r w:rsidR="00AC7AD2" w:rsidRPr="00C81AFF">
        <w:t>0</w:t>
      </w:r>
      <w:r w:rsidR="006E3AC0" w:rsidRPr="00C81AFF">
        <w:t xml:space="preserve"> day Working Group Recirculation Ballot asking the question “Should </w:t>
      </w:r>
      <w:proofErr w:type="spellStart"/>
      <w:r w:rsidR="006E3AC0" w:rsidRPr="00C81AFF">
        <w:t>REVme</w:t>
      </w:r>
      <w:proofErr w:type="spellEnd"/>
      <w:r w:rsidR="006E3AC0" w:rsidRPr="00C81AFF">
        <w:t xml:space="preserve"> D2.0 be forwarded to Sponsor Ballot?</w:t>
      </w:r>
    </w:p>
    <w:p w14:paraId="4DE7625D" w14:textId="7B64196F" w:rsidR="00525D08" w:rsidRPr="00C81AFF" w:rsidRDefault="009B566F" w:rsidP="00963746">
      <w:pPr>
        <w:numPr>
          <w:ilvl w:val="3"/>
          <w:numId w:val="1"/>
        </w:numPr>
      </w:pPr>
      <w:r>
        <w:t xml:space="preserve"> </w:t>
      </w:r>
      <w:r w:rsidR="00404EE6" w:rsidRPr="00C81AFF">
        <w:t xml:space="preserve">Moved: </w:t>
      </w:r>
      <w:r w:rsidR="00525D08" w:rsidRPr="00C81AFF">
        <w:t>Jon ROSDAHL</w:t>
      </w:r>
    </w:p>
    <w:p w14:paraId="5782977D" w14:textId="4A30B91A" w:rsidR="00525D08" w:rsidRPr="00C81AFF" w:rsidRDefault="009B566F" w:rsidP="00963746">
      <w:pPr>
        <w:numPr>
          <w:ilvl w:val="3"/>
          <w:numId w:val="1"/>
        </w:numPr>
      </w:pPr>
      <w:r>
        <w:t xml:space="preserve"> </w:t>
      </w:r>
      <w:r w:rsidR="00404EE6" w:rsidRPr="00C81AFF">
        <w:t xml:space="preserve">Second: </w:t>
      </w:r>
      <w:r w:rsidR="00525D08" w:rsidRPr="00C81AFF">
        <w:t>Stephen MCCANN</w:t>
      </w:r>
    </w:p>
    <w:p w14:paraId="7154CA1E" w14:textId="4A39E500" w:rsidR="00FB18C0" w:rsidRPr="00C81AFF" w:rsidRDefault="009B566F" w:rsidP="00963746">
      <w:pPr>
        <w:numPr>
          <w:ilvl w:val="3"/>
          <w:numId w:val="1"/>
        </w:numPr>
      </w:pPr>
      <w:r>
        <w:t xml:space="preserve"> </w:t>
      </w:r>
      <w:r w:rsidR="00FB18C0" w:rsidRPr="00C81AFF">
        <w:t xml:space="preserve">Discussion on the </w:t>
      </w:r>
      <w:r w:rsidR="006D0B35" w:rsidRPr="00C81AFF">
        <w:t>length</w:t>
      </w:r>
      <w:r w:rsidR="00FB18C0" w:rsidRPr="00C81AFF">
        <w:t xml:space="preserve"> of the </w:t>
      </w:r>
      <w:r w:rsidR="006D0B35" w:rsidRPr="00C81AFF">
        <w:t>ballot.</w:t>
      </w:r>
    </w:p>
    <w:p w14:paraId="3AE68474" w14:textId="2A130093" w:rsidR="00AC7AD2" w:rsidRPr="00C81AFF" w:rsidRDefault="009B566F" w:rsidP="00963746">
      <w:pPr>
        <w:numPr>
          <w:ilvl w:val="3"/>
          <w:numId w:val="1"/>
        </w:numPr>
      </w:pPr>
      <w:r>
        <w:t xml:space="preserve"> </w:t>
      </w:r>
      <w:r w:rsidR="00AC7AD2" w:rsidRPr="00C81AFF">
        <w:t>Many would like more than 15, many would like less than 25, some wanted 20</w:t>
      </w:r>
      <w:r w:rsidR="00304B57" w:rsidRPr="00C81AFF">
        <w:t xml:space="preserve">, some felt that the difference would not be that </w:t>
      </w:r>
      <w:r w:rsidR="0079393E" w:rsidRPr="00C81AFF">
        <w:t>impactful.</w:t>
      </w:r>
    </w:p>
    <w:p w14:paraId="7F164E3A" w14:textId="332B65AC" w:rsidR="006E3AC0" w:rsidRPr="00C81AFF" w:rsidRDefault="009B566F" w:rsidP="00963746">
      <w:pPr>
        <w:numPr>
          <w:ilvl w:val="3"/>
          <w:numId w:val="1"/>
        </w:numPr>
      </w:pPr>
      <w:r w:rsidRPr="009B566F">
        <w:rPr>
          <w:b/>
          <w:bCs/>
        </w:rPr>
        <w:t xml:space="preserve"> Recirculation Motion </w:t>
      </w:r>
      <w:r w:rsidR="00404EE6" w:rsidRPr="009B566F">
        <w:rPr>
          <w:b/>
          <w:bCs/>
        </w:rPr>
        <w:t>Result</w:t>
      </w:r>
      <w:r w:rsidR="00404EE6" w:rsidRPr="00C81AFF">
        <w:t xml:space="preserve">: </w:t>
      </w:r>
      <w:r w:rsidR="00427BF0" w:rsidRPr="00C81AFF">
        <w:t>1</w:t>
      </w:r>
      <w:r w:rsidR="00404EE6" w:rsidRPr="00C81AFF">
        <w:t xml:space="preserve">0 – Yes; 0 – No; 0 </w:t>
      </w:r>
      <w:r w:rsidR="00204FC3" w:rsidRPr="00C81AFF">
        <w:t>–</w:t>
      </w:r>
      <w:r w:rsidR="00404EE6" w:rsidRPr="00C81AFF">
        <w:t xml:space="preserve"> Abstain</w:t>
      </w:r>
    </w:p>
    <w:p w14:paraId="5B980D95" w14:textId="64D51A6F" w:rsidR="00204FC3" w:rsidRPr="00631366" w:rsidRDefault="00D51AF3" w:rsidP="00963746">
      <w:pPr>
        <w:numPr>
          <w:ilvl w:val="1"/>
          <w:numId w:val="1"/>
        </w:numPr>
        <w:rPr>
          <w:b/>
          <w:bCs/>
        </w:rPr>
      </w:pPr>
      <w:r w:rsidRPr="00F37708">
        <w:rPr>
          <w:b/>
          <w:bCs/>
          <w:color w:val="C00000"/>
        </w:rPr>
        <w:t>Motion:</w:t>
      </w:r>
      <w:r w:rsidRPr="00F37708">
        <w:rPr>
          <w:color w:val="C00000"/>
        </w:rPr>
        <w:t xml:space="preserve"> </w:t>
      </w:r>
      <w:r w:rsidR="003C63BD" w:rsidRPr="00631366">
        <w:rPr>
          <w:b/>
          <w:bCs/>
        </w:rPr>
        <w:t xml:space="preserve">December </w:t>
      </w:r>
      <w:proofErr w:type="spellStart"/>
      <w:r w:rsidR="003C63BD" w:rsidRPr="00631366">
        <w:rPr>
          <w:b/>
          <w:bCs/>
        </w:rPr>
        <w:t>AdHoc</w:t>
      </w:r>
      <w:proofErr w:type="spellEnd"/>
    </w:p>
    <w:p w14:paraId="4563DEC8" w14:textId="6E5A4A15" w:rsidR="00631366" w:rsidRPr="00631366" w:rsidRDefault="00631366" w:rsidP="00963746">
      <w:pPr>
        <w:numPr>
          <w:ilvl w:val="2"/>
          <w:numId w:val="1"/>
        </w:numPr>
      </w:pPr>
      <w:r w:rsidRPr="00631366">
        <w:t xml:space="preserve">Approve a </w:t>
      </w:r>
      <w:proofErr w:type="spellStart"/>
      <w:r w:rsidRPr="00631366">
        <w:t>TGme</w:t>
      </w:r>
      <w:proofErr w:type="spellEnd"/>
      <w:r w:rsidRPr="00631366">
        <w:t xml:space="preserve"> ad-hoc meeting on December 5-7, 2022, in Piscataway, NJ or New York area location for the purpose of </w:t>
      </w:r>
      <w:proofErr w:type="spellStart"/>
      <w:r w:rsidRPr="00631366">
        <w:t>REVme</w:t>
      </w:r>
      <w:proofErr w:type="spellEnd"/>
      <w:r w:rsidRPr="00631366">
        <w:t xml:space="preserve"> comment resolution and consideration of document submissions.</w:t>
      </w:r>
    </w:p>
    <w:p w14:paraId="7E05E35B" w14:textId="7DE01A38" w:rsidR="003C63BD" w:rsidRPr="00C81AFF" w:rsidRDefault="008C19F4" w:rsidP="00963746">
      <w:pPr>
        <w:numPr>
          <w:ilvl w:val="2"/>
          <w:numId w:val="1"/>
        </w:numPr>
      </w:pPr>
      <w:r w:rsidRPr="00C81AFF">
        <w:t>Moved: Stephen MCCANN</w:t>
      </w:r>
    </w:p>
    <w:p w14:paraId="195AE084" w14:textId="7D4A83A5" w:rsidR="008C19F4" w:rsidRPr="00C81AFF" w:rsidRDefault="00F37708" w:rsidP="00963746">
      <w:pPr>
        <w:numPr>
          <w:ilvl w:val="2"/>
          <w:numId w:val="1"/>
        </w:numPr>
      </w:pPr>
      <w:r>
        <w:t>2</w:t>
      </w:r>
      <w:r w:rsidRPr="00F37708">
        <w:rPr>
          <w:vertAlign w:val="superscript"/>
        </w:rPr>
        <w:t>nd</w:t>
      </w:r>
      <w:r>
        <w:t xml:space="preserve">: </w:t>
      </w:r>
      <w:r w:rsidR="008C19F4" w:rsidRPr="00C81AFF">
        <w:t>Emily QI</w:t>
      </w:r>
    </w:p>
    <w:p w14:paraId="4F1E45D8" w14:textId="633CD27A" w:rsidR="008C19F4" w:rsidRPr="00C81AFF" w:rsidRDefault="00247DAA" w:rsidP="00963746">
      <w:pPr>
        <w:numPr>
          <w:ilvl w:val="2"/>
          <w:numId w:val="1"/>
        </w:numPr>
      </w:pPr>
      <w:r w:rsidRPr="00C81AFF">
        <w:t xml:space="preserve">No objection </w:t>
      </w:r>
      <w:r w:rsidR="00FC69E6" w:rsidRPr="00C81AFF">
        <w:t xml:space="preserve">- </w:t>
      </w:r>
      <w:r w:rsidR="001263F1" w:rsidRPr="00C81AFF">
        <w:t>Un</w:t>
      </w:r>
      <w:r w:rsidR="00FC69E6" w:rsidRPr="00C81AFF">
        <w:t xml:space="preserve">animous </w:t>
      </w:r>
      <w:r w:rsidRPr="00C81AFF">
        <w:t>– Motion Passes.</w:t>
      </w:r>
    </w:p>
    <w:p w14:paraId="61C03027" w14:textId="1A741F16" w:rsidR="006E3AC0" w:rsidRPr="009B566F" w:rsidRDefault="00FC69E6" w:rsidP="00963746">
      <w:pPr>
        <w:numPr>
          <w:ilvl w:val="1"/>
          <w:numId w:val="1"/>
        </w:numPr>
        <w:rPr>
          <w:b/>
          <w:bCs/>
        </w:rPr>
      </w:pPr>
      <w:r w:rsidRPr="009B566F">
        <w:rPr>
          <w:b/>
          <w:bCs/>
        </w:rPr>
        <w:t>Adjourn 6pm HT</w:t>
      </w:r>
    </w:p>
    <w:p w14:paraId="18473579" w14:textId="77777777" w:rsidR="00CA09B2" w:rsidRPr="00605093" w:rsidRDefault="00CA09B2"/>
    <w:p w14:paraId="7EDB2A6F" w14:textId="77777777" w:rsidR="00CA09B2" w:rsidRPr="00605093" w:rsidRDefault="00CA09B2"/>
    <w:p w14:paraId="38F7EF78" w14:textId="77777777" w:rsidR="00CA09B2" w:rsidRPr="00605093" w:rsidRDefault="00CA09B2">
      <w:pPr>
        <w:rPr>
          <w:b/>
          <w:sz w:val="24"/>
        </w:rPr>
      </w:pPr>
      <w:r w:rsidRPr="00605093">
        <w:br w:type="page"/>
      </w:r>
      <w:r w:rsidRPr="00605093">
        <w:rPr>
          <w:b/>
          <w:sz w:val="24"/>
        </w:rPr>
        <w:lastRenderedPageBreak/>
        <w:t>References:</w:t>
      </w:r>
    </w:p>
    <w:p w14:paraId="1AAA8DE9" w14:textId="77777777" w:rsidR="00CA09B2" w:rsidRPr="00605093" w:rsidRDefault="00CA09B2"/>
    <w:sectPr w:rsidR="00CA09B2" w:rsidRPr="00605093">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59FC" w14:textId="77777777" w:rsidR="00484896" w:rsidRDefault="00484896">
      <w:r>
        <w:separator/>
      </w:r>
    </w:p>
  </w:endnote>
  <w:endnote w:type="continuationSeparator" w:id="0">
    <w:p w14:paraId="79B43B7B" w14:textId="77777777" w:rsidR="00484896" w:rsidRDefault="0048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BFA" w14:textId="036593BC" w:rsidR="0029020B" w:rsidRDefault="00181775">
    <w:pPr>
      <w:pStyle w:val="Footer"/>
      <w:tabs>
        <w:tab w:val="clear" w:pos="6480"/>
        <w:tab w:val="center" w:pos="4680"/>
        <w:tab w:val="right" w:pos="9360"/>
      </w:tabs>
    </w:pPr>
    <w:r>
      <w:fldChar w:fldCharType="begin"/>
    </w:r>
    <w:r>
      <w:instrText xml:space="preserve"> SUBJECT  \* MERGEFORMAT </w:instrText>
    </w:r>
    <w:r>
      <w:fldChar w:fldCharType="separate"/>
    </w:r>
    <w:r w:rsidR="0066362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6362C">
      <w:t>Jon Rosdahl, Qualcomm</w:t>
    </w:r>
    <w:r>
      <w:fldChar w:fldCharType="end"/>
    </w:r>
  </w:p>
  <w:p w14:paraId="617372E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D0D3" w14:textId="77777777" w:rsidR="00484896" w:rsidRDefault="00484896">
      <w:r>
        <w:separator/>
      </w:r>
    </w:p>
  </w:footnote>
  <w:footnote w:type="continuationSeparator" w:id="0">
    <w:p w14:paraId="3451E21A" w14:textId="77777777" w:rsidR="00484896" w:rsidRDefault="00484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8F3" w14:textId="1B4C7739" w:rsidR="0029020B" w:rsidRDefault="00181775">
    <w:pPr>
      <w:pStyle w:val="Header"/>
      <w:tabs>
        <w:tab w:val="clear" w:pos="6480"/>
        <w:tab w:val="center" w:pos="4680"/>
        <w:tab w:val="right" w:pos="9360"/>
      </w:tabs>
    </w:pPr>
    <w:r>
      <w:fldChar w:fldCharType="begin"/>
    </w:r>
    <w:r>
      <w:instrText xml:space="preserve"> KEYWORDS  \* MERGEFORMAT </w:instrText>
    </w:r>
    <w:r>
      <w:fldChar w:fldCharType="separate"/>
    </w:r>
    <w:r w:rsidR="0066362C">
      <w:t>September 2022</w:t>
    </w:r>
    <w:r>
      <w:fldChar w:fldCharType="end"/>
    </w:r>
    <w:r w:rsidR="0029020B">
      <w:tab/>
    </w:r>
    <w:r w:rsidR="0029020B">
      <w:tab/>
    </w:r>
    <w:r>
      <w:fldChar w:fldCharType="begin"/>
    </w:r>
    <w:r>
      <w:instrText xml:space="preserve"> TITLE  \* MERGEFORMAT </w:instrText>
    </w:r>
    <w:r>
      <w:fldChar w:fldCharType="separate"/>
    </w:r>
    <w:r w:rsidR="0066362C">
      <w:t>doc.: IEEE 802.11-22/1277r0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D0"/>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E57DB5"/>
    <w:multiLevelType w:val="hybridMultilevel"/>
    <w:tmpl w:val="B772339A"/>
    <w:lvl w:ilvl="0" w:tplc="FE187F86">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11217D"/>
    <w:multiLevelType w:val="hybridMultilevel"/>
    <w:tmpl w:val="F35EF13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4D01D86"/>
    <w:multiLevelType w:val="multilevel"/>
    <w:tmpl w:val="C318EF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DD91121"/>
    <w:multiLevelType w:val="multilevel"/>
    <w:tmpl w:val="B578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D6D27"/>
    <w:multiLevelType w:val="multilevel"/>
    <w:tmpl w:val="B2ACDE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upperLetter"/>
      <w:lvlText w:val="%5."/>
      <w:lvlJc w:val="left"/>
      <w:pPr>
        <w:ind w:left="3240" w:hanging="360"/>
      </w:p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B13387"/>
    <w:multiLevelType w:val="multilevel"/>
    <w:tmpl w:val="1A78B7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4737B28"/>
    <w:multiLevelType w:val="multilevel"/>
    <w:tmpl w:val="2500CE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B9018B"/>
    <w:multiLevelType w:val="hybridMultilevel"/>
    <w:tmpl w:val="AC466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2686F"/>
    <w:multiLevelType w:val="multilevel"/>
    <w:tmpl w:val="58C633D0"/>
    <w:lvl w:ilvl="0">
      <w:start w:val="6"/>
      <w:numFmt w:val="decimal"/>
      <w:lvlText w:val="%1"/>
      <w:lvlJc w:val="left"/>
      <w:pPr>
        <w:ind w:left="480" w:hanging="480"/>
      </w:pPr>
      <w:rPr>
        <w:rFonts w:hint="default"/>
      </w:rPr>
    </w:lvl>
    <w:lvl w:ilvl="1">
      <w:start w:val="8"/>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628E2452"/>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FA42E0F"/>
    <w:multiLevelType w:val="hybridMultilevel"/>
    <w:tmpl w:val="491C260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13136B6"/>
    <w:multiLevelType w:val="hybridMultilevel"/>
    <w:tmpl w:val="6B92282E"/>
    <w:lvl w:ilvl="0" w:tplc="F8C6846E">
      <w:start w:val="1"/>
      <w:numFmt w:val="bullet"/>
      <w:lvlText w:val="•"/>
      <w:lvlJc w:val="left"/>
      <w:pPr>
        <w:tabs>
          <w:tab w:val="num" w:pos="720"/>
        </w:tabs>
        <w:ind w:left="720" w:hanging="360"/>
      </w:pPr>
      <w:rPr>
        <w:rFonts w:ascii="Times New Roman" w:hAnsi="Times New Roman" w:hint="default"/>
      </w:rPr>
    </w:lvl>
    <w:lvl w:ilvl="1" w:tplc="D5DAAE22" w:tentative="1">
      <w:start w:val="1"/>
      <w:numFmt w:val="bullet"/>
      <w:lvlText w:val="•"/>
      <w:lvlJc w:val="left"/>
      <w:pPr>
        <w:tabs>
          <w:tab w:val="num" w:pos="1440"/>
        </w:tabs>
        <w:ind w:left="1440" w:hanging="360"/>
      </w:pPr>
      <w:rPr>
        <w:rFonts w:ascii="Times New Roman" w:hAnsi="Times New Roman" w:hint="default"/>
      </w:rPr>
    </w:lvl>
    <w:lvl w:ilvl="2" w:tplc="E628191A" w:tentative="1">
      <w:start w:val="1"/>
      <w:numFmt w:val="bullet"/>
      <w:lvlText w:val="•"/>
      <w:lvlJc w:val="left"/>
      <w:pPr>
        <w:tabs>
          <w:tab w:val="num" w:pos="2160"/>
        </w:tabs>
        <w:ind w:left="2160" w:hanging="360"/>
      </w:pPr>
      <w:rPr>
        <w:rFonts w:ascii="Times New Roman" w:hAnsi="Times New Roman" w:hint="default"/>
      </w:rPr>
    </w:lvl>
    <w:lvl w:ilvl="3" w:tplc="734EF40C" w:tentative="1">
      <w:start w:val="1"/>
      <w:numFmt w:val="bullet"/>
      <w:lvlText w:val="•"/>
      <w:lvlJc w:val="left"/>
      <w:pPr>
        <w:tabs>
          <w:tab w:val="num" w:pos="2880"/>
        </w:tabs>
        <w:ind w:left="2880" w:hanging="360"/>
      </w:pPr>
      <w:rPr>
        <w:rFonts w:ascii="Times New Roman" w:hAnsi="Times New Roman" w:hint="default"/>
      </w:rPr>
    </w:lvl>
    <w:lvl w:ilvl="4" w:tplc="117041B4" w:tentative="1">
      <w:start w:val="1"/>
      <w:numFmt w:val="bullet"/>
      <w:lvlText w:val="•"/>
      <w:lvlJc w:val="left"/>
      <w:pPr>
        <w:tabs>
          <w:tab w:val="num" w:pos="3600"/>
        </w:tabs>
        <w:ind w:left="3600" w:hanging="360"/>
      </w:pPr>
      <w:rPr>
        <w:rFonts w:ascii="Times New Roman" w:hAnsi="Times New Roman" w:hint="default"/>
      </w:rPr>
    </w:lvl>
    <w:lvl w:ilvl="5" w:tplc="0B1CB6DA" w:tentative="1">
      <w:start w:val="1"/>
      <w:numFmt w:val="bullet"/>
      <w:lvlText w:val="•"/>
      <w:lvlJc w:val="left"/>
      <w:pPr>
        <w:tabs>
          <w:tab w:val="num" w:pos="4320"/>
        </w:tabs>
        <w:ind w:left="4320" w:hanging="360"/>
      </w:pPr>
      <w:rPr>
        <w:rFonts w:ascii="Times New Roman" w:hAnsi="Times New Roman" w:hint="default"/>
      </w:rPr>
    </w:lvl>
    <w:lvl w:ilvl="6" w:tplc="4022E7E6" w:tentative="1">
      <w:start w:val="1"/>
      <w:numFmt w:val="bullet"/>
      <w:lvlText w:val="•"/>
      <w:lvlJc w:val="left"/>
      <w:pPr>
        <w:tabs>
          <w:tab w:val="num" w:pos="5040"/>
        </w:tabs>
        <w:ind w:left="5040" w:hanging="360"/>
      </w:pPr>
      <w:rPr>
        <w:rFonts w:ascii="Times New Roman" w:hAnsi="Times New Roman" w:hint="default"/>
      </w:rPr>
    </w:lvl>
    <w:lvl w:ilvl="7" w:tplc="F3FCAB20" w:tentative="1">
      <w:start w:val="1"/>
      <w:numFmt w:val="bullet"/>
      <w:lvlText w:val="•"/>
      <w:lvlJc w:val="left"/>
      <w:pPr>
        <w:tabs>
          <w:tab w:val="num" w:pos="5760"/>
        </w:tabs>
        <w:ind w:left="5760" w:hanging="360"/>
      </w:pPr>
      <w:rPr>
        <w:rFonts w:ascii="Times New Roman" w:hAnsi="Times New Roman" w:hint="default"/>
      </w:rPr>
    </w:lvl>
    <w:lvl w:ilvl="8" w:tplc="56FC9B8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3833E94"/>
    <w:multiLevelType w:val="hybridMultilevel"/>
    <w:tmpl w:val="D2E89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672123">
    <w:abstractNumId w:val="0"/>
  </w:num>
  <w:num w:numId="2" w16cid:durableId="1788547068">
    <w:abstractNumId w:val="9"/>
  </w:num>
  <w:num w:numId="3" w16cid:durableId="236520977">
    <w:abstractNumId w:val="14"/>
  </w:num>
  <w:num w:numId="4" w16cid:durableId="1308709804">
    <w:abstractNumId w:val="13"/>
  </w:num>
  <w:num w:numId="5" w16cid:durableId="2146660189">
    <w:abstractNumId w:val="7"/>
  </w:num>
  <w:num w:numId="6" w16cid:durableId="2112890468">
    <w:abstractNumId w:val="8"/>
  </w:num>
  <w:num w:numId="7" w16cid:durableId="699668738">
    <w:abstractNumId w:val="2"/>
  </w:num>
  <w:num w:numId="8" w16cid:durableId="522591519">
    <w:abstractNumId w:val="12"/>
  </w:num>
  <w:num w:numId="9" w16cid:durableId="1186745087">
    <w:abstractNumId w:val="3"/>
  </w:num>
  <w:num w:numId="10" w16cid:durableId="1354652526">
    <w:abstractNumId w:val="5"/>
  </w:num>
  <w:num w:numId="11" w16cid:durableId="352802872">
    <w:abstractNumId w:val="6"/>
  </w:num>
  <w:num w:numId="12" w16cid:durableId="2082288719">
    <w:abstractNumId w:val="10"/>
  </w:num>
  <w:num w:numId="13" w16cid:durableId="724765994">
    <w:abstractNumId w:val="4"/>
  </w:num>
  <w:num w:numId="14" w16cid:durableId="513963409">
    <w:abstractNumId w:val="1"/>
  </w:num>
  <w:num w:numId="15" w16cid:durableId="334890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22"/>
    <w:rsid w:val="00001E30"/>
    <w:rsid w:val="0001507E"/>
    <w:rsid w:val="00015738"/>
    <w:rsid w:val="0002107B"/>
    <w:rsid w:val="00025B96"/>
    <w:rsid w:val="00027518"/>
    <w:rsid w:val="00037059"/>
    <w:rsid w:val="00040683"/>
    <w:rsid w:val="00040749"/>
    <w:rsid w:val="000414DC"/>
    <w:rsid w:val="00042A3B"/>
    <w:rsid w:val="00047721"/>
    <w:rsid w:val="00053C79"/>
    <w:rsid w:val="000541F7"/>
    <w:rsid w:val="00055059"/>
    <w:rsid w:val="0006059D"/>
    <w:rsid w:val="000751A4"/>
    <w:rsid w:val="00076780"/>
    <w:rsid w:val="000810D5"/>
    <w:rsid w:val="00083A3C"/>
    <w:rsid w:val="00092B44"/>
    <w:rsid w:val="00093812"/>
    <w:rsid w:val="00095B64"/>
    <w:rsid w:val="00095D59"/>
    <w:rsid w:val="00096B5E"/>
    <w:rsid w:val="000A1721"/>
    <w:rsid w:val="000A1A09"/>
    <w:rsid w:val="000A3609"/>
    <w:rsid w:val="000A7831"/>
    <w:rsid w:val="000B3C35"/>
    <w:rsid w:val="000B57AE"/>
    <w:rsid w:val="000C230A"/>
    <w:rsid w:val="000C3CB0"/>
    <w:rsid w:val="000C7ACF"/>
    <w:rsid w:val="000D2625"/>
    <w:rsid w:val="000D58AE"/>
    <w:rsid w:val="000E12BA"/>
    <w:rsid w:val="000E2D49"/>
    <w:rsid w:val="000E6CD5"/>
    <w:rsid w:val="000F20F3"/>
    <w:rsid w:val="000F39E1"/>
    <w:rsid w:val="000F46FE"/>
    <w:rsid w:val="000F4F5C"/>
    <w:rsid w:val="00100ADB"/>
    <w:rsid w:val="001028C4"/>
    <w:rsid w:val="00105321"/>
    <w:rsid w:val="00110566"/>
    <w:rsid w:val="001106E1"/>
    <w:rsid w:val="00111B10"/>
    <w:rsid w:val="0012239B"/>
    <w:rsid w:val="001263F1"/>
    <w:rsid w:val="00132A47"/>
    <w:rsid w:val="00136750"/>
    <w:rsid w:val="00137978"/>
    <w:rsid w:val="00137E7A"/>
    <w:rsid w:val="00141CF9"/>
    <w:rsid w:val="00141E80"/>
    <w:rsid w:val="001423F2"/>
    <w:rsid w:val="00151433"/>
    <w:rsid w:val="00151530"/>
    <w:rsid w:val="00157DF7"/>
    <w:rsid w:val="00162D00"/>
    <w:rsid w:val="00167277"/>
    <w:rsid w:val="00181775"/>
    <w:rsid w:val="001857C1"/>
    <w:rsid w:val="0019026A"/>
    <w:rsid w:val="0019378A"/>
    <w:rsid w:val="0019515C"/>
    <w:rsid w:val="001A1E54"/>
    <w:rsid w:val="001A2946"/>
    <w:rsid w:val="001A3749"/>
    <w:rsid w:val="001A607A"/>
    <w:rsid w:val="001A7467"/>
    <w:rsid w:val="001A7A8B"/>
    <w:rsid w:val="001B2D39"/>
    <w:rsid w:val="001B411B"/>
    <w:rsid w:val="001B451D"/>
    <w:rsid w:val="001B76E4"/>
    <w:rsid w:val="001D723B"/>
    <w:rsid w:val="001D7569"/>
    <w:rsid w:val="001E3C33"/>
    <w:rsid w:val="001E3EF1"/>
    <w:rsid w:val="001E560C"/>
    <w:rsid w:val="001E6E85"/>
    <w:rsid w:val="001F2ED3"/>
    <w:rsid w:val="001F627E"/>
    <w:rsid w:val="00201A2F"/>
    <w:rsid w:val="00204FC3"/>
    <w:rsid w:val="002125EA"/>
    <w:rsid w:val="00225A24"/>
    <w:rsid w:val="00226AF2"/>
    <w:rsid w:val="00234476"/>
    <w:rsid w:val="00240284"/>
    <w:rsid w:val="00246DB1"/>
    <w:rsid w:val="00247DAA"/>
    <w:rsid w:val="00250393"/>
    <w:rsid w:val="00261140"/>
    <w:rsid w:val="002665CD"/>
    <w:rsid w:val="00270464"/>
    <w:rsid w:val="002737D3"/>
    <w:rsid w:val="002738D6"/>
    <w:rsid w:val="00275A76"/>
    <w:rsid w:val="00283B48"/>
    <w:rsid w:val="0029020B"/>
    <w:rsid w:val="002920A2"/>
    <w:rsid w:val="0029454E"/>
    <w:rsid w:val="00295E28"/>
    <w:rsid w:val="002974A5"/>
    <w:rsid w:val="002A0EC8"/>
    <w:rsid w:val="002A4BE0"/>
    <w:rsid w:val="002A4F7C"/>
    <w:rsid w:val="002B11DF"/>
    <w:rsid w:val="002B3DE1"/>
    <w:rsid w:val="002B6BD3"/>
    <w:rsid w:val="002C03B0"/>
    <w:rsid w:val="002C4934"/>
    <w:rsid w:val="002C57DD"/>
    <w:rsid w:val="002C7B2F"/>
    <w:rsid w:val="002D02A0"/>
    <w:rsid w:val="002D1C5A"/>
    <w:rsid w:val="002D4364"/>
    <w:rsid w:val="002D44BE"/>
    <w:rsid w:val="002D544F"/>
    <w:rsid w:val="002D6F86"/>
    <w:rsid w:val="002E1C7D"/>
    <w:rsid w:val="002E69F9"/>
    <w:rsid w:val="002F14E4"/>
    <w:rsid w:val="002F1E7A"/>
    <w:rsid w:val="002F2BD3"/>
    <w:rsid w:val="002F6705"/>
    <w:rsid w:val="002F79F4"/>
    <w:rsid w:val="00300C05"/>
    <w:rsid w:val="00304B57"/>
    <w:rsid w:val="00304E92"/>
    <w:rsid w:val="00312ABD"/>
    <w:rsid w:val="003158C6"/>
    <w:rsid w:val="0032464C"/>
    <w:rsid w:val="00331B70"/>
    <w:rsid w:val="00332DA9"/>
    <w:rsid w:val="00336625"/>
    <w:rsid w:val="00336711"/>
    <w:rsid w:val="00336B9C"/>
    <w:rsid w:val="003407EE"/>
    <w:rsid w:val="003411C2"/>
    <w:rsid w:val="00343C72"/>
    <w:rsid w:val="00345D27"/>
    <w:rsid w:val="00350FB0"/>
    <w:rsid w:val="00351778"/>
    <w:rsid w:val="00353634"/>
    <w:rsid w:val="00357EBD"/>
    <w:rsid w:val="0036027A"/>
    <w:rsid w:val="0036072D"/>
    <w:rsid w:val="003608E7"/>
    <w:rsid w:val="00363662"/>
    <w:rsid w:val="00365A48"/>
    <w:rsid w:val="003711B1"/>
    <w:rsid w:val="00373895"/>
    <w:rsid w:val="00374DBB"/>
    <w:rsid w:val="00381682"/>
    <w:rsid w:val="003847C3"/>
    <w:rsid w:val="00387994"/>
    <w:rsid w:val="003A1DAB"/>
    <w:rsid w:val="003A6E27"/>
    <w:rsid w:val="003B6104"/>
    <w:rsid w:val="003C63BD"/>
    <w:rsid w:val="003C66F1"/>
    <w:rsid w:val="003C77B8"/>
    <w:rsid w:val="003D07BD"/>
    <w:rsid w:val="003D1715"/>
    <w:rsid w:val="003D7405"/>
    <w:rsid w:val="003D79C6"/>
    <w:rsid w:val="003E4326"/>
    <w:rsid w:val="003E4706"/>
    <w:rsid w:val="003E7E4C"/>
    <w:rsid w:val="003F0D9C"/>
    <w:rsid w:val="003F60CF"/>
    <w:rsid w:val="004035F5"/>
    <w:rsid w:val="00404DAD"/>
    <w:rsid w:val="00404EE6"/>
    <w:rsid w:val="00405E01"/>
    <w:rsid w:val="004115EC"/>
    <w:rsid w:val="00411760"/>
    <w:rsid w:val="00421ED2"/>
    <w:rsid w:val="004244D8"/>
    <w:rsid w:val="00427BF0"/>
    <w:rsid w:val="00430E85"/>
    <w:rsid w:val="0043250A"/>
    <w:rsid w:val="00434B73"/>
    <w:rsid w:val="00435C5F"/>
    <w:rsid w:val="00436B63"/>
    <w:rsid w:val="0043779E"/>
    <w:rsid w:val="004377B0"/>
    <w:rsid w:val="00442037"/>
    <w:rsid w:val="00442B3D"/>
    <w:rsid w:val="00447BF6"/>
    <w:rsid w:val="004505DA"/>
    <w:rsid w:val="00451A36"/>
    <w:rsid w:val="00457157"/>
    <w:rsid w:val="0046266F"/>
    <w:rsid w:val="00463197"/>
    <w:rsid w:val="00463EE7"/>
    <w:rsid w:val="00467AC7"/>
    <w:rsid w:val="00473138"/>
    <w:rsid w:val="004763E1"/>
    <w:rsid w:val="00481905"/>
    <w:rsid w:val="00483571"/>
    <w:rsid w:val="00484896"/>
    <w:rsid w:val="0048717E"/>
    <w:rsid w:val="0049204C"/>
    <w:rsid w:val="00492D61"/>
    <w:rsid w:val="00492F6F"/>
    <w:rsid w:val="00497220"/>
    <w:rsid w:val="0049790F"/>
    <w:rsid w:val="004A6BF3"/>
    <w:rsid w:val="004B064B"/>
    <w:rsid w:val="004B17CB"/>
    <w:rsid w:val="004B5221"/>
    <w:rsid w:val="004C16DD"/>
    <w:rsid w:val="004C3610"/>
    <w:rsid w:val="004C4ED3"/>
    <w:rsid w:val="004C5641"/>
    <w:rsid w:val="004C7EF6"/>
    <w:rsid w:val="004D7771"/>
    <w:rsid w:val="004E483F"/>
    <w:rsid w:val="004E7751"/>
    <w:rsid w:val="00503F8F"/>
    <w:rsid w:val="0050599B"/>
    <w:rsid w:val="00505FEF"/>
    <w:rsid w:val="0051311C"/>
    <w:rsid w:val="005133B3"/>
    <w:rsid w:val="00514DFE"/>
    <w:rsid w:val="005168C0"/>
    <w:rsid w:val="00520635"/>
    <w:rsid w:val="00522CC4"/>
    <w:rsid w:val="00525D08"/>
    <w:rsid w:val="005274EF"/>
    <w:rsid w:val="00527F46"/>
    <w:rsid w:val="00534F9A"/>
    <w:rsid w:val="00542543"/>
    <w:rsid w:val="00544926"/>
    <w:rsid w:val="00547745"/>
    <w:rsid w:val="00557363"/>
    <w:rsid w:val="00565A08"/>
    <w:rsid w:val="00573DB3"/>
    <w:rsid w:val="00574B09"/>
    <w:rsid w:val="00575B66"/>
    <w:rsid w:val="00575C84"/>
    <w:rsid w:val="0058017B"/>
    <w:rsid w:val="00580B22"/>
    <w:rsid w:val="00585A35"/>
    <w:rsid w:val="00591341"/>
    <w:rsid w:val="00593774"/>
    <w:rsid w:val="005A7D0C"/>
    <w:rsid w:val="005B17AF"/>
    <w:rsid w:val="005B3B23"/>
    <w:rsid w:val="005B4E4C"/>
    <w:rsid w:val="005C0826"/>
    <w:rsid w:val="005C1D75"/>
    <w:rsid w:val="005C393F"/>
    <w:rsid w:val="005C73D1"/>
    <w:rsid w:val="005D0422"/>
    <w:rsid w:val="005D1109"/>
    <w:rsid w:val="005D2F1B"/>
    <w:rsid w:val="005D68C8"/>
    <w:rsid w:val="005E1164"/>
    <w:rsid w:val="005E1E7C"/>
    <w:rsid w:val="005E2249"/>
    <w:rsid w:val="005E4EFE"/>
    <w:rsid w:val="005F0C55"/>
    <w:rsid w:val="005F0E92"/>
    <w:rsid w:val="005F5A59"/>
    <w:rsid w:val="00605093"/>
    <w:rsid w:val="00612C89"/>
    <w:rsid w:val="006204A2"/>
    <w:rsid w:val="00620C58"/>
    <w:rsid w:val="00621C12"/>
    <w:rsid w:val="0062440B"/>
    <w:rsid w:val="0062536F"/>
    <w:rsid w:val="00630FF0"/>
    <w:rsid w:val="00631366"/>
    <w:rsid w:val="0063652C"/>
    <w:rsid w:val="00640E3C"/>
    <w:rsid w:val="006430CF"/>
    <w:rsid w:val="00650C18"/>
    <w:rsid w:val="00650D07"/>
    <w:rsid w:val="00654C63"/>
    <w:rsid w:val="006575C2"/>
    <w:rsid w:val="0066362C"/>
    <w:rsid w:val="00665175"/>
    <w:rsid w:val="006826CB"/>
    <w:rsid w:val="006847EA"/>
    <w:rsid w:val="00693FF5"/>
    <w:rsid w:val="0069665F"/>
    <w:rsid w:val="006A1550"/>
    <w:rsid w:val="006A3B19"/>
    <w:rsid w:val="006A6635"/>
    <w:rsid w:val="006B1953"/>
    <w:rsid w:val="006B3FA3"/>
    <w:rsid w:val="006B665C"/>
    <w:rsid w:val="006B6BE3"/>
    <w:rsid w:val="006C0727"/>
    <w:rsid w:val="006C4A31"/>
    <w:rsid w:val="006D0771"/>
    <w:rsid w:val="006D0B35"/>
    <w:rsid w:val="006D1B2F"/>
    <w:rsid w:val="006D47F7"/>
    <w:rsid w:val="006E0716"/>
    <w:rsid w:val="006E145F"/>
    <w:rsid w:val="006E3AC0"/>
    <w:rsid w:val="006E3DF1"/>
    <w:rsid w:val="006E48AA"/>
    <w:rsid w:val="006E4BF6"/>
    <w:rsid w:val="006F031F"/>
    <w:rsid w:val="006F5104"/>
    <w:rsid w:val="006F5CEE"/>
    <w:rsid w:val="007028EF"/>
    <w:rsid w:val="007034F8"/>
    <w:rsid w:val="00703BA9"/>
    <w:rsid w:val="00710837"/>
    <w:rsid w:val="00710A36"/>
    <w:rsid w:val="007207C2"/>
    <w:rsid w:val="00720E27"/>
    <w:rsid w:val="007242BD"/>
    <w:rsid w:val="007309F1"/>
    <w:rsid w:val="00731A86"/>
    <w:rsid w:val="0073500A"/>
    <w:rsid w:val="007354C4"/>
    <w:rsid w:val="00735D25"/>
    <w:rsid w:val="00735E89"/>
    <w:rsid w:val="00735F2C"/>
    <w:rsid w:val="00736A9E"/>
    <w:rsid w:val="00737671"/>
    <w:rsid w:val="0074145D"/>
    <w:rsid w:val="007418BE"/>
    <w:rsid w:val="00754D03"/>
    <w:rsid w:val="0075653D"/>
    <w:rsid w:val="00762906"/>
    <w:rsid w:val="00765EE8"/>
    <w:rsid w:val="00770572"/>
    <w:rsid w:val="00783210"/>
    <w:rsid w:val="00787AA9"/>
    <w:rsid w:val="0079393E"/>
    <w:rsid w:val="00793E60"/>
    <w:rsid w:val="007A0DF9"/>
    <w:rsid w:val="007A2B58"/>
    <w:rsid w:val="007A4508"/>
    <w:rsid w:val="007A58EF"/>
    <w:rsid w:val="007A6B8B"/>
    <w:rsid w:val="007A7C1A"/>
    <w:rsid w:val="007B0933"/>
    <w:rsid w:val="007B75A7"/>
    <w:rsid w:val="007B7718"/>
    <w:rsid w:val="007B7ACA"/>
    <w:rsid w:val="007C032D"/>
    <w:rsid w:val="007C115B"/>
    <w:rsid w:val="007C4855"/>
    <w:rsid w:val="007C7DD7"/>
    <w:rsid w:val="007D08EB"/>
    <w:rsid w:val="007D0916"/>
    <w:rsid w:val="007D1725"/>
    <w:rsid w:val="007D459D"/>
    <w:rsid w:val="007D5BED"/>
    <w:rsid w:val="007D7564"/>
    <w:rsid w:val="007D7FEF"/>
    <w:rsid w:val="007E499A"/>
    <w:rsid w:val="007F3C68"/>
    <w:rsid w:val="0080457C"/>
    <w:rsid w:val="0080523D"/>
    <w:rsid w:val="00805CCF"/>
    <w:rsid w:val="00807C22"/>
    <w:rsid w:val="008105DF"/>
    <w:rsid w:val="00810F0B"/>
    <w:rsid w:val="0081537B"/>
    <w:rsid w:val="0081589A"/>
    <w:rsid w:val="008245CF"/>
    <w:rsid w:val="008245DC"/>
    <w:rsid w:val="00834A70"/>
    <w:rsid w:val="00837CA6"/>
    <w:rsid w:val="00842F86"/>
    <w:rsid w:val="00844211"/>
    <w:rsid w:val="00844C6E"/>
    <w:rsid w:val="00850ED1"/>
    <w:rsid w:val="00852A8D"/>
    <w:rsid w:val="00854240"/>
    <w:rsid w:val="008600D5"/>
    <w:rsid w:val="008602EC"/>
    <w:rsid w:val="008663BE"/>
    <w:rsid w:val="00866DD4"/>
    <w:rsid w:val="00871A07"/>
    <w:rsid w:val="00884B86"/>
    <w:rsid w:val="00885EB8"/>
    <w:rsid w:val="00890A5C"/>
    <w:rsid w:val="00891805"/>
    <w:rsid w:val="00891942"/>
    <w:rsid w:val="00891DD4"/>
    <w:rsid w:val="0089434F"/>
    <w:rsid w:val="00897740"/>
    <w:rsid w:val="008A00C6"/>
    <w:rsid w:val="008A1DD1"/>
    <w:rsid w:val="008C19F4"/>
    <w:rsid w:val="008C1A26"/>
    <w:rsid w:val="008C48DB"/>
    <w:rsid w:val="008D0819"/>
    <w:rsid w:val="008D3F5A"/>
    <w:rsid w:val="008E244E"/>
    <w:rsid w:val="008E39E7"/>
    <w:rsid w:val="008E527D"/>
    <w:rsid w:val="008E5FC8"/>
    <w:rsid w:val="008E7A27"/>
    <w:rsid w:val="00903543"/>
    <w:rsid w:val="00910002"/>
    <w:rsid w:val="00916463"/>
    <w:rsid w:val="00921736"/>
    <w:rsid w:val="0092298F"/>
    <w:rsid w:val="0092299D"/>
    <w:rsid w:val="0093173D"/>
    <w:rsid w:val="00931ED4"/>
    <w:rsid w:val="0093480F"/>
    <w:rsid w:val="00934B14"/>
    <w:rsid w:val="009363C7"/>
    <w:rsid w:val="00936A70"/>
    <w:rsid w:val="00941BCE"/>
    <w:rsid w:val="00945464"/>
    <w:rsid w:val="00945AB3"/>
    <w:rsid w:val="009504D8"/>
    <w:rsid w:val="00951025"/>
    <w:rsid w:val="00955095"/>
    <w:rsid w:val="0095638F"/>
    <w:rsid w:val="00957CE4"/>
    <w:rsid w:val="00963746"/>
    <w:rsid w:val="009661AD"/>
    <w:rsid w:val="00973771"/>
    <w:rsid w:val="0097665B"/>
    <w:rsid w:val="009814D3"/>
    <w:rsid w:val="00984273"/>
    <w:rsid w:val="0098637E"/>
    <w:rsid w:val="00994C69"/>
    <w:rsid w:val="00996018"/>
    <w:rsid w:val="009A1404"/>
    <w:rsid w:val="009A1D7B"/>
    <w:rsid w:val="009A2490"/>
    <w:rsid w:val="009A33B6"/>
    <w:rsid w:val="009A4AF7"/>
    <w:rsid w:val="009A5535"/>
    <w:rsid w:val="009B47BB"/>
    <w:rsid w:val="009B566F"/>
    <w:rsid w:val="009B5C94"/>
    <w:rsid w:val="009C1DDE"/>
    <w:rsid w:val="009C7910"/>
    <w:rsid w:val="009E30C0"/>
    <w:rsid w:val="009F0A1E"/>
    <w:rsid w:val="009F1DEC"/>
    <w:rsid w:val="009F2196"/>
    <w:rsid w:val="009F2FBC"/>
    <w:rsid w:val="009F5209"/>
    <w:rsid w:val="00A0059A"/>
    <w:rsid w:val="00A01106"/>
    <w:rsid w:val="00A02671"/>
    <w:rsid w:val="00A02A21"/>
    <w:rsid w:val="00A06EAC"/>
    <w:rsid w:val="00A11D91"/>
    <w:rsid w:val="00A11F6F"/>
    <w:rsid w:val="00A15AF4"/>
    <w:rsid w:val="00A1778C"/>
    <w:rsid w:val="00A21006"/>
    <w:rsid w:val="00A21787"/>
    <w:rsid w:val="00A26C6F"/>
    <w:rsid w:val="00A27A73"/>
    <w:rsid w:val="00A34577"/>
    <w:rsid w:val="00A3712D"/>
    <w:rsid w:val="00A40BFD"/>
    <w:rsid w:val="00A4120F"/>
    <w:rsid w:val="00A43AFE"/>
    <w:rsid w:val="00A44842"/>
    <w:rsid w:val="00A46FD5"/>
    <w:rsid w:val="00A50407"/>
    <w:rsid w:val="00A5183C"/>
    <w:rsid w:val="00A57B2A"/>
    <w:rsid w:val="00A60F73"/>
    <w:rsid w:val="00A6378B"/>
    <w:rsid w:val="00A65604"/>
    <w:rsid w:val="00A65958"/>
    <w:rsid w:val="00A70DF7"/>
    <w:rsid w:val="00A721D4"/>
    <w:rsid w:val="00A73CF0"/>
    <w:rsid w:val="00A7451F"/>
    <w:rsid w:val="00A82F9E"/>
    <w:rsid w:val="00A842E4"/>
    <w:rsid w:val="00A85A89"/>
    <w:rsid w:val="00A85D4D"/>
    <w:rsid w:val="00A86D8A"/>
    <w:rsid w:val="00A90AC5"/>
    <w:rsid w:val="00A92496"/>
    <w:rsid w:val="00A93C27"/>
    <w:rsid w:val="00A96709"/>
    <w:rsid w:val="00A970D1"/>
    <w:rsid w:val="00AA0399"/>
    <w:rsid w:val="00AA34CD"/>
    <w:rsid w:val="00AA420C"/>
    <w:rsid w:val="00AA427C"/>
    <w:rsid w:val="00AA522C"/>
    <w:rsid w:val="00AA7C81"/>
    <w:rsid w:val="00AB3396"/>
    <w:rsid w:val="00AB3BA7"/>
    <w:rsid w:val="00AB40D4"/>
    <w:rsid w:val="00AB4AAC"/>
    <w:rsid w:val="00AC0DE3"/>
    <w:rsid w:val="00AC2FF6"/>
    <w:rsid w:val="00AC3696"/>
    <w:rsid w:val="00AC3A97"/>
    <w:rsid w:val="00AC7AD2"/>
    <w:rsid w:val="00AD1F90"/>
    <w:rsid w:val="00AD3379"/>
    <w:rsid w:val="00AE0ACE"/>
    <w:rsid w:val="00AE6530"/>
    <w:rsid w:val="00AE7C13"/>
    <w:rsid w:val="00AF0B1C"/>
    <w:rsid w:val="00AF122D"/>
    <w:rsid w:val="00AF630F"/>
    <w:rsid w:val="00AF67E2"/>
    <w:rsid w:val="00AF721D"/>
    <w:rsid w:val="00AF7480"/>
    <w:rsid w:val="00AF772D"/>
    <w:rsid w:val="00B0008F"/>
    <w:rsid w:val="00B00331"/>
    <w:rsid w:val="00B03D24"/>
    <w:rsid w:val="00B04708"/>
    <w:rsid w:val="00B12C8F"/>
    <w:rsid w:val="00B226E0"/>
    <w:rsid w:val="00B232AF"/>
    <w:rsid w:val="00B245CE"/>
    <w:rsid w:val="00B27C3D"/>
    <w:rsid w:val="00B31882"/>
    <w:rsid w:val="00B32034"/>
    <w:rsid w:val="00B32E65"/>
    <w:rsid w:val="00B34E81"/>
    <w:rsid w:val="00B36B80"/>
    <w:rsid w:val="00B500C3"/>
    <w:rsid w:val="00B55321"/>
    <w:rsid w:val="00B60AC5"/>
    <w:rsid w:val="00B67221"/>
    <w:rsid w:val="00B71C1C"/>
    <w:rsid w:val="00B801E6"/>
    <w:rsid w:val="00B84A5E"/>
    <w:rsid w:val="00B84BD0"/>
    <w:rsid w:val="00B85736"/>
    <w:rsid w:val="00B8788F"/>
    <w:rsid w:val="00B917D7"/>
    <w:rsid w:val="00B923CD"/>
    <w:rsid w:val="00BA40C7"/>
    <w:rsid w:val="00BB13ED"/>
    <w:rsid w:val="00BB2577"/>
    <w:rsid w:val="00BB6389"/>
    <w:rsid w:val="00BB6921"/>
    <w:rsid w:val="00BB6F60"/>
    <w:rsid w:val="00BC4C58"/>
    <w:rsid w:val="00BC7AE5"/>
    <w:rsid w:val="00BD0769"/>
    <w:rsid w:val="00BD4C1D"/>
    <w:rsid w:val="00BD79EF"/>
    <w:rsid w:val="00BE1A5E"/>
    <w:rsid w:val="00BE2146"/>
    <w:rsid w:val="00BE25F9"/>
    <w:rsid w:val="00BE3AE8"/>
    <w:rsid w:val="00BE3F2C"/>
    <w:rsid w:val="00BE514A"/>
    <w:rsid w:val="00BE541D"/>
    <w:rsid w:val="00BE5C5F"/>
    <w:rsid w:val="00BE68C2"/>
    <w:rsid w:val="00BE7CE4"/>
    <w:rsid w:val="00BF64F5"/>
    <w:rsid w:val="00C0445C"/>
    <w:rsid w:val="00C052F0"/>
    <w:rsid w:val="00C12B67"/>
    <w:rsid w:val="00C2244D"/>
    <w:rsid w:val="00C229BC"/>
    <w:rsid w:val="00C2413E"/>
    <w:rsid w:val="00C253CC"/>
    <w:rsid w:val="00C27252"/>
    <w:rsid w:val="00C31799"/>
    <w:rsid w:val="00C3316F"/>
    <w:rsid w:val="00C3384D"/>
    <w:rsid w:val="00C33BF2"/>
    <w:rsid w:val="00C46772"/>
    <w:rsid w:val="00C47129"/>
    <w:rsid w:val="00C52A7F"/>
    <w:rsid w:val="00C53C01"/>
    <w:rsid w:val="00C57BF1"/>
    <w:rsid w:val="00C63953"/>
    <w:rsid w:val="00C67E3D"/>
    <w:rsid w:val="00C72F81"/>
    <w:rsid w:val="00C80D92"/>
    <w:rsid w:val="00C81AFF"/>
    <w:rsid w:val="00C82523"/>
    <w:rsid w:val="00C85EAC"/>
    <w:rsid w:val="00C8710C"/>
    <w:rsid w:val="00C9092F"/>
    <w:rsid w:val="00C9189F"/>
    <w:rsid w:val="00C92DEA"/>
    <w:rsid w:val="00C9495B"/>
    <w:rsid w:val="00C9769F"/>
    <w:rsid w:val="00CA09B2"/>
    <w:rsid w:val="00CA1987"/>
    <w:rsid w:val="00CA297B"/>
    <w:rsid w:val="00CA5D43"/>
    <w:rsid w:val="00CA79A2"/>
    <w:rsid w:val="00CB0C85"/>
    <w:rsid w:val="00CB2C3F"/>
    <w:rsid w:val="00CB2DC3"/>
    <w:rsid w:val="00CB4159"/>
    <w:rsid w:val="00CC4F8A"/>
    <w:rsid w:val="00CC66B7"/>
    <w:rsid w:val="00CC745C"/>
    <w:rsid w:val="00CD28CF"/>
    <w:rsid w:val="00CD3445"/>
    <w:rsid w:val="00CD4786"/>
    <w:rsid w:val="00CE074F"/>
    <w:rsid w:val="00CE630E"/>
    <w:rsid w:val="00CF10F7"/>
    <w:rsid w:val="00CF4B8E"/>
    <w:rsid w:val="00CF5B1E"/>
    <w:rsid w:val="00D00F7B"/>
    <w:rsid w:val="00D0256D"/>
    <w:rsid w:val="00D0354D"/>
    <w:rsid w:val="00D03D59"/>
    <w:rsid w:val="00D04A13"/>
    <w:rsid w:val="00D07187"/>
    <w:rsid w:val="00D11295"/>
    <w:rsid w:val="00D113C4"/>
    <w:rsid w:val="00D14330"/>
    <w:rsid w:val="00D171BF"/>
    <w:rsid w:val="00D22112"/>
    <w:rsid w:val="00D31B12"/>
    <w:rsid w:val="00D31CBE"/>
    <w:rsid w:val="00D32729"/>
    <w:rsid w:val="00D337D1"/>
    <w:rsid w:val="00D35976"/>
    <w:rsid w:val="00D35CAA"/>
    <w:rsid w:val="00D430C0"/>
    <w:rsid w:val="00D43752"/>
    <w:rsid w:val="00D4499E"/>
    <w:rsid w:val="00D5071C"/>
    <w:rsid w:val="00D51AF3"/>
    <w:rsid w:val="00D54E6B"/>
    <w:rsid w:val="00D57698"/>
    <w:rsid w:val="00D6037D"/>
    <w:rsid w:val="00D60A64"/>
    <w:rsid w:val="00D642E7"/>
    <w:rsid w:val="00D74F3C"/>
    <w:rsid w:val="00D762E6"/>
    <w:rsid w:val="00D86252"/>
    <w:rsid w:val="00D915A7"/>
    <w:rsid w:val="00D944CB"/>
    <w:rsid w:val="00DA0A38"/>
    <w:rsid w:val="00DA1E15"/>
    <w:rsid w:val="00DA1F20"/>
    <w:rsid w:val="00DA1FDE"/>
    <w:rsid w:val="00DA6DFB"/>
    <w:rsid w:val="00DB341A"/>
    <w:rsid w:val="00DB74FD"/>
    <w:rsid w:val="00DC0443"/>
    <w:rsid w:val="00DC0F4B"/>
    <w:rsid w:val="00DC4913"/>
    <w:rsid w:val="00DC54CA"/>
    <w:rsid w:val="00DC5A7B"/>
    <w:rsid w:val="00DC6DB8"/>
    <w:rsid w:val="00DD01EF"/>
    <w:rsid w:val="00DD179F"/>
    <w:rsid w:val="00DD3C8E"/>
    <w:rsid w:val="00DD686F"/>
    <w:rsid w:val="00DD68C0"/>
    <w:rsid w:val="00DD6DC4"/>
    <w:rsid w:val="00DD7165"/>
    <w:rsid w:val="00DE3919"/>
    <w:rsid w:val="00DE65A4"/>
    <w:rsid w:val="00DE6EAB"/>
    <w:rsid w:val="00DF1826"/>
    <w:rsid w:val="00DF426F"/>
    <w:rsid w:val="00DF6AB5"/>
    <w:rsid w:val="00DF71ED"/>
    <w:rsid w:val="00DF79C5"/>
    <w:rsid w:val="00E00EE4"/>
    <w:rsid w:val="00E031B6"/>
    <w:rsid w:val="00E12C77"/>
    <w:rsid w:val="00E1326C"/>
    <w:rsid w:val="00E1729C"/>
    <w:rsid w:val="00E20F89"/>
    <w:rsid w:val="00E231A6"/>
    <w:rsid w:val="00E2548A"/>
    <w:rsid w:val="00E26AC2"/>
    <w:rsid w:val="00E313AB"/>
    <w:rsid w:val="00E33299"/>
    <w:rsid w:val="00E33DFE"/>
    <w:rsid w:val="00E35E3F"/>
    <w:rsid w:val="00E40B4F"/>
    <w:rsid w:val="00E43880"/>
    <w:rsid w:val="00E43FBD"/>
    <w:rsid w:val="00E445B3"/>
    <w:rsid w:val="00E44EB4"/>
    <w:rsid w:val="00E52310"/>
    <w:rsid w:val="00E5290C"/>
    <w:rsid w:val="00E56A51"/>
    <w:rsid w:val="00E62E7B"/>
    <w:rsid w:val="00E65049"/>
    <w:rsid w:val="00E7382D"/>
    <w:rsid w:val="00E7395B"/>
    <w:rsid w:val="00E75F22"/>
    <w:rsid w:val="00E81E17"/>
    <w:rsid w:val="00E82EEF"/>
    <w:rsid w:val="00E84B9C"/>
    <w:rsid w:val="00E85296"/>
    <w:rsid w:val="00E87A7C"/>
    <w:rsid w:val="00E9122E"/>
    <w:rsid w:val="00E94DD8"/>
    <w:rsid w:val="00E956DB"/>
    <w:rsid w:val="00E95B98"/>
    <w:rsid w:val="00E969A2"/>
    <w:rsid w:val="00E96E83"/>
    <w:rsid w:val="00EA151E"/>
    <w:rsid w:val="00EA2008"/>
    <w:rsid w:val="00EA45F1"/>
    <w:rsid w:val="00EA4C2D"/>
    <w:rsid w:val="00EA55B4"/>
    <w:rsid w:val="00EA58A1"/>
    <w:rsid w:val="00EB394E"/>
    <w:rsid w:val="00EB55F0"/>
    <w:rsid w:val="00EC1387"/>
    <w:rsid w:val="00EC34F9"/>
    <w:rsid w:val="00EC4215"/>
    <w:rsid w:val="00EC7E4D"/>
    <w:rsid w:val="00ED14BA"/>
    <w:rsid w:val="00ED459F"/>
    <w:rsid w:val="00ED4BA2"/>
    <w:rsid w:val="00ED4F78"/>
    <w:rsid w:val="00ED7759"/>
    <w:rsid w:val="00ED7D3A"/>
    <w:rsid w:val="00EE0177"/>
    <w:rsid w:val="00EE187F"/>
    <w:rsid w:val="00EE687F"/>
    <w:rsid w:val="00EF06AC"/>
    <w:rsid w:val="00EF261F"/>
    <w:rsid w:val="00EF39A6"/>
    <w:rsid w:val="00EF4739"/>
    <w:rsid w:val="00EF6597"/>
    <w:rsid w:val="00F049DE"/>
    <w:rsid w:val="00F05104"/>
    <w:rsid w:val="00F122DC"/>
    <w:rsid w:val="00F130D6"/>
    <w:rsid w:val="00F213A8"/>
    <w:rsid w:val="00F24447"/>
    <w:rsid w:val="00F25626"/>
    <w:rsid w:val="00F27210"/>
    <w:rsid w:val="00F27D92"/>
    <w:rsid w:val="00F32BCC"/>
    <w:rsid w:val="00F37708"/>
    <w:rsid w:val="00F37DBF"/>
    <w:rsid w:val="00F415B3"/>
    <w:rsid w:val="00F434B4"/>
    <w:rsid w:val="00F52F65"/>
    <w:rsid w:val="00F668C9"/>
    <w:rsid w:val="00F67C62"/>
    <w:rsid w:val="00F7379D"/>
    <w:rsid w:val="00F745D4"/>
    <w:rsid w:val="00F7528D"/>
    <w:rsid w:val="00F80FDA"/>
    <w:rsid w:val="00F8448E"/>
    <w:rsid w:val="00F8516A"/>
    <w:rsid w:val="00F9113F"/>
    <w:rsid w:val="00F912F6"/>
    <w:rsid w:val="00F92657"/>
    <w:rsid w:val="00F938DB"/>
    <w:rsid w:val="00F96464"/>
    <w:rsid w:val="00F975E1"/>
    <w:rsid w:val="00FA2962"/>
    <w:rsid w:val="00FB18C0"/>
    <w:rsid w:val="00FB20DE"/>
    <w:rsid w:val="00FB7D95"/>
    <w:rsid w:val="00FC0AAE"/>
    <w:rsid w:val="00FC1FEC"/>
    <w:rsid w:val="00FC274A"/>
    <w:rsid w:val="00FC34B0"/>
    <w:rsid w:val="00FC69E6"/>
    <w:rsid w:val="00FD0283"/>
    <w:rsid w:val="00FD13DF"/>
    <w:rsid w:val="00FD1791"/>
    <w:rsid w:val="00FD3A4E"/>
    <w:rsid w:val="00FE2B56"/>
    <w:rsid w:val="00FF0AB3"/>
    <w:rsid w:val="00FF378A"/>
    <w:rsid w:val="00FF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5079D"/>
  <w15:chartTrackingRefBased/>
  <w15:docId w15:val="{096597A0-C24D-4267-9C7B-3367E2C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5F0"/>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36072D"/>
    <w:rPr>
      <w:color w:val="605E5C"/>
      <w:shd w:val="clear" w:color="auto" w:fill="E1DFDD"/>
    </w:rPr>
  </w:style>
  <w:style w:type="paragraph" w:styleId="NormalWeb">
    <w:name w:val="Normal (Web)"/>
    <w:basedOn w:val="Normal"/>
    <w:uiPriority w:val="99"/>
    <w:unhideWhenUsed/>
    <w:rsid w:val="0036072D"/>
    <w:pPr>
      <w:spacing w:before="100" w:beforeAutospacing="1" w:after="100" w:afterAutospacing="1"/>
    </w:pPr>
    <w:rPr>
      <w:sz w:val="24"/>
      <w:szCs w:val="24"/>
    </w:rPr>
  </w:style>
  <w:style w:type="paragraph" w:styleId="ListParagraph">
    <w:name w:val="List Paragraph"/>
    <w:basedOn w:val="Normal"/>
    <w:uiPriority w:val="34"/>
    <w:qFormat/>
    <w:rsid w:val="00916463"/>
    <w:pPr>
      <w:ind w:left="720"/>
      <w:contextualSpacing/>
    </w:pPr>
  </w:style>
  <w:style w:type="paragraph" w:customStyle="1" w:styleId="m-6234934613968259255msolistparagraph">
    <w:name w:val="m_-6234934613968259255msolistparagraph"/>
    <w:basedOn w:val="Normal"/>
    <w:rsid w:val="00C871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4646">
      <w:bodyDiv w:val="1"/>
      <w:marLeft w:val="0"/>
      <w:marRight w:val="0"/>
      <w:marTop w:val="0"/>
      <w:marBottom w:val="0"/>
      <w:divBdr>
        <w:top w:val="none" w:sz="0" w:space="0" w:color="auto"/>
        <w:left w:val="none" w:sz="0" w:space="0" w:color="auto"/>
        <w:bottom w:val="none" w:sz="0" w:space="0" w:color="auto"/>
        <w:right w:val="none" w:sz="0" w:space="0" w:color="auto"/>
      </w:divBdr>
    </w:div>
    <w:div w:id="147673383">
      <w:bodyDiv w:val="1"/>
      <w:marLeft w:val="0"/>
      <w:marRight w:val="0"/>
      <w:marTop w:val="0"/>
      <w:marBottom w:val="0"/>
      <w:divBdr>
        <w:top w:val="none" w:sz="0" w:space="0" w:color="auto"/>
        <w:left w:val="none" w:sz="0" w:space="0" w:color="auto"/>
        <w:bottom w:val="none" w:sz="0" w:space="0" w:color="auto"/>
        <w:right w:val="none" w:sz="0" w:space="0" w:color="auto"/>
      </w:divBdr>
    </w:div>
    <w:div w:id="307323023">
      <w:bodyDiv w:val="1"/>
      <w:marLeft w:val="0"/>
      <w:marRight w:val="0"/>
      <w:marTop w:val="0"/>
      <w:marBottom w:val="0"/>
      <w:divBdr>
        <w:top w:val="none" w:sz="0" w:space="0" w:color="auto"/>
        <w:left w:val="none" w:sz="0" w:space="0" w:color="auto"/>
        <w:bottom w:val="none" w:sz="0" w:space="0" w:color="auto"/>
        <w:right w:val="none" w:sz="0" w:space="0" w:color="auto"/>
      </w:divBdr>
    </w:div>
    <w:div w:id="382216051">
      <w:bodyDiv w:val="1"/>
      <w:marLeft w:val="0"/>
      <w:marRight w:val="0"/>
      <w:marTop w:val="0"/>
      <w:marBottom w:val="0"/>
      <w:divBdr>
        <w:top w:val="none" w:sz="0" w:space="0" w:color="auto"/>
        <w:left w:val="none" w:sz="0" w:space="0" w:color="auto"/>
        <w:bottom w:val="none" w:sz="0" w:space="0" w:color="auto"/>
        <w:right w:val="none" w:sz="0" w:space="0" w:color="auto"/>
      </w:divBdr>
    </w:div>
    <w:div w:id="626467066">
      <w:bodyDiv w:val="1"/>
      <w:marLeft w:val="0"/>
      <w:marRight w:val="0"/>
      <w:marTop w:val="0"/>
      <w:marBottom w:val="0"/>
      <w:divBdr>
        <w:top w:val="none" w:sz="0" w:space="0" w:color="auto"/>
        <w:left w:val="none" w:sz="0" w:space="0" w:color="auto"/>
        <w:bottom w:val="none" w:sz="0" w:space="0" w:color="auto"/>
        <w:right w:val="none" w:sz="0" w:space="0" w:color="auto"/>
      </w:divBdr>
    </w:div>
    <w:div w:id="695354515">
      <w:bodyDiv w:val="1"/>
      <w:marLeft w:val="0"/>
      <w:marRight w:val="0"/>
      <w:marTop w:val="0"/>
      <w:marBottom w:val="0"/>
      <w:divBdr>
        <w:top w:val="none" w:sz="0" w:space="0" w:color="auto"/>
        <w:left w:val="none" w:sz="0" w:space="0" w:color="auto"/>
        <w:bottom w:val="none" w:sz="0" w:space="0" w:color="auto"/>
        <w:right w:val="none" w:sz="0" w:space="0" w:color="auto"/>
      </w:divBdr>
    </w:div>
    <w:div w:id="719061986">
      <w:bodyDiv w:val="1"/>
      <w:marLeft w:val="0"/>
      <w:marRight w:val="0"/>
      <w:marTop w:val="0"/>
      <w:marBottom w:val="0"/>
      <w:divBdr>
        <w:top w:val="none" w:sz="0" w:space="0" w:color="auto"/>
        <w:left w:val="none" w:sz="0" w:space="0" w:color="auto"/>
        <w:bottom w:val="none" w:sz="0" w:space="0" w:color="auto"/>
        <w:right w:val="none" w:sz="0" w:space="0" w:color="auto"/>
      </w:divBdr>
    </w:div>
    <w:div w:id="731469005">
      <w:bodyDiv w:val="1"/>
      <w:marLeft w:val="0"/>
      <w:marRight w:val="0"/>
      <w:marTop w:val="0"/>
      <w:marBottom w:val="0"/>
      <w:divBdr>
        <w:top w:val="none" w:sz="0" w:space="0" w:color="auto"/>
        <w:left w:val="none" w:sz="0" w:space="0" w:color="auto"/>
        <w:bottom w:val="none" w:sz="0" w:space="0" w:color="auto"/>
        <w:right w:val="none" w:sz="0" w:space="0" w:color="auto"/>
      </w:divBdr>
    </w:div>
    <w:div w:id="763304718">
      <w:bodyDiv w:val="1"/>
      <w:marLeft w:val="0"/>
      <w:marRight w:val="0"/>
      <w:marTop w:val="0"/>
      <w:marBottom w:val="0"/>
      <w:divBdr>
        <w:top w:val="none" w:sz="0" w:space="0" w:color="auto"/>
        <w:left w:val="none" w:sz="0" w:space="0" w:color="auto"/>
        <w:bottom w:val="none" w:sz="0" w:space="0" w:color="auto"/>
        <w:right w:val="none" w:sz="0" w:space="0" w:color="auto"/>
      </w:divBdr>
    </w:div>
    <w:div w:id="775518547">
      <w:bodyDiv w:val="1"/>
      <w:marLeft w:val="0"/>
      <w:marRight w:val="0"/>
      <w:marTop w:val="0"/>
      <w:marBottom w:val="0"/>
      <w:divBdr>
        <w:top w:val="none" w:sz="0" w:space="0" w:color="auto"/>
        <w:left w:val="none" w:sz="0" w:space="0" w:color="auto"/>
        <w:bottom w:val="none" w:sz="0" w:space="0" w:color="auto"/>
        <w:right w:val="none" w:sz="0" w:space="0" w:color="auto"/>
      </w:divBdr>
      <w:divsChild>
        <w:div w:id="1544051561">
          <w:marLeft w:val="547"/>
          <w:marRight w:val="0"/>
          <w:marTop w:val="86"/>
          <w:marBottom w:val="0"/>
          <w:divBdr>
            <w:top w:val="none" w:sz="0" w:space="0" w:color="auto"/>
            <w:left w:val="none" w:sz="0" w:space="0" w:color="auto"/>
            <w:bottom w:val="none" w:sz="0" w:space="0" w:color="auto"/>
            <w:right w:val="none" w:sz="0" w:space="0" w:color="auto"/>
          </w:divBdr>
        </w:div>
        <w:div w:id="1428843154">
          <w:marLeft w:val="547"/>
          <w:marRight w:val="0"/>
          <w:marTop w:val="86"/>
          <w:marBottom w:val="0"/>
          <w:divBdr>
            <w:top w:val="none" w:sz="0" w:space="0" w:color="auto"/>
            <w:left w:val="none" w:sz="0" w:space="0" w:color="auto"/>
            <w:bottom w:val="none" w:sz="0" w:space="0" w:color="auto"/>
            <w:right w:val="none" w:sz="0" w:space="0" w:color="auto"/>
          </w:divBdr>
        </w:div>
        <w:div w:id="599720021">
          <w:marLeft w:val="547"/>
          <w:marRight w:val="0"/>
          <w:marTop w:val="86"/>
          <w:marBottom w:val="0"/>
          <w:divBdr>
            <w:top w:val="none" w:sz="0" w:space="0" w:color="auto"/>
            <w:left w:val="none" w:sz="0" w:space="0" w:color="auto"/>
            <w:bottom w:val="none" w:sz="0" w:space="0" w:color="auto"/>
            <w:right w:val="none" w:sz="0" w:space="0" w:color="auto"/>
          </w:divBdr>
        </w:div>
        <w:div w:id="965626463">
          <w:marLeft w:val="547"/>
          <w:marRight w:val="0"/>
          <w:marTop w:val="86"/>
          <w:marBottom w:val="0"/>
          <w:divBdr>
            <w:top w:val="none" w:sz="0" w:space="0" w:color="auto"/>
            <w:left w:val="none" w:sz="0" w:space="0" w:color="auto"/>
            <w:bottom w:val="none" w:sz="0" w:space="0" w:color="auto"/>
            <w:right w:val="none" w:sz="0" w:space="0" w:color="auto"/>
          </w:divBdr>
        </w:div>
      </w:divsChild>
    </w:div>
    <w:div w:id="803886381">
      <w:bodyDiv w:val="1"/>
      <w:marLeft w:val="0"/>
      <w:marRight w:val="0"/>
      <w:marTop w:val="0"/>
      <w:marBottom w:val="0"/>
      <w:divBdr>
        <w:top w:val="none" w:sz="0" w:space="0" w:color="auto"/>
        <w:left w:val="none" w:sz="0" w:space="0" w:color="auto"/>
        <w:bottom w:val="none" w:sz="0" w:space="0" w:color="auto"/>
        <w:right w:val="none" w:sz="0" w:space="0" w:color="auto"/>
      </w:divBdr>
    </w:div>
    <w:div w:id="850530892">
      <w:bodyDiv w:val="1"/>
      <w:marLeft w:val="0"/>
      <w:marRight w:val="0"/>
      <w:marTop w:val="0"/>
      <w:marBottom w:val="0"/>
      <w:divBdr>
        <w:top w:val="none" w:sz="0" w:space="0" w:color="auto"/>
        <w:left w:val="none" w:sz="0" w:space="0" w:color="auto"/>
        <w:bottom w:val="none" w:sz="0" w:space="0" w:color="auto"/>
        <w:right w:val="none" w:sz="0" w:space="0" w:color="auto"/>
      </w:divBdr>
    </w:div>
    <w:div w:id="893008188">
      <w:bodyDiv w:val="1"/>
      <w:marLeft w:val="0"/>
      <w:marRight w:val="0"/>
      <w:marTop w:val="0"/>
      <w:marBottom w:val="0"/>
      <w:divBdr>
        <w:top w:val="none" w:sz="0" w:space="0" w:color="auto"/>
        <w:left w:val="none" w:sz="0" w:space="0" w:color="auto"/>
        <w:bottom w:val="none" w:sz="0" w:space="0" w:color="auto"/>
        <w:right w:val="none" w:sz="0" w:space="0" w:color="auto"/>
      </w:divBdr>
    </w:div>
    <w:div w:id="1019350986">
      <w:bodyDiv w:val="1"/>
      <w:marLeft w:val="0"/>
      <w:marRight w:val="0"/>
      <w:marTop w:val="0"/>
      <w:marBottom w:val="0"/>
      <w:divBdr>
        <w:top w:val="none" w:sz="0" w:space="0" w:color="auto"/>
        <w:left w:val="none" w:sz="0" w:space="0" w:color="auto"/>
        <w:bottom w:val="none" w:sz="0" w:space="0" w:color="auto"/>
        <w:right w:val="none" w:sz="0" w:space="0" w:color="auto"/>
      </w:divBdr>
    </w:div>
    <w:div w:id="1290091695">
      <w:bodyDiv w:val="1"/>
      <w:marLeft w:val="0"/>
      <w:marRight w:val="0"/>
      <w:marTop w:val="0"/>
      <w:marBottom w:val="0"/>
      <w:divBdr>
        <w:top w:val="none" w:sz="0" w:space="0" w:color="auto"/>
        <w:left w:val="none" w:sz="0" w:space="0" w:color="auto"/>
        <w:bottom w:val="none" w:sz="0" w:space="0" w:color="auto"/>
        <w:right w:val="none" w:sz="0" w:space="0" w:color="auto"/>
      </w:divBdr>
    </w:div>
    <w:div w:id="1404765254">
      <w:bodyDiv w:val="1"/>
      <w:marLeft w:val="0"/>
      <w:marRight w:val="0"/>
      <w:marTop w:val="0"/>
      <w:marBottom w:val="0"/>
      <w:divBdr>
        <w:top w:val="none" w:sz="0" w:space="0" w:color="auto"/>
        <w:left w:val="none" w:sz="0" w:space="0" w:color="auto"/>
        <w:bottom w:val="none" w:sz="0" w:space="0" w:color="auto"/>
        <w:right w:val="none" w:sz="0" w:space="0" w:color="auto"/>
      </w:divBdr>
    </w:div>
    <w:div w:id="1431773047">
      <w:bodyDiv w:val="1"/>
      <w:marLeft w:val="0"/>
      <w:marRight w:val="0"/>
      <w:marTop w:val="0"/>
      <w:marBottom w:val="0"/>
      <w:divBdr>
        <w:top w:val="none" w:sz="0" w:space="0" w:color="auto"/>
        <w:left w:val="none" w:sz="0" w:space="0" w:color="auto"/>
        <w:bottom w:val="none" w:sz="0" w:space="0" w:color="auto"/>
        <w:right w:val="none" w:sz="0" w:space="0" w:color="auto"/>
      </w:divBdr>
    </w:div>
    <w:div w:id="1488739442">
      <w:bodyDiv w:val="1"/>
      <w:marLeft w:val="0"/>
      <w:marRight w:val="0"/>
      <w:marTop w:val="0"/>
      <w:marBottom w:val="0"/>
      <w:divBdr>
        <w:top w:val="none" w:sz="0" w:space="0" w:color="auto"/>
        <w:left w:val="none" w:sz="0" w:space="0" w:color="auto"/>
        <w:bottom w:val="none" w:sz="0" w:space="0" w:color="auto"/>
        <w:right w:val="none" w:sz="0" w:space="0" w:color="auto"/>
      </w:divBdr>
    </w:div>
    <w:div w:id="1658680825">
      <w:bodyDiv w:val="1"/>
      <w:marLeft w:val="0"/>
      <w:marRight w:val="0"/>
      <w:marTop w:val="0"/>
      <w:marBottom w:val="0"/>
      <w:divBdr>
        <w:top w:val="none" w:sz="0" w:space="0" w:color="auto"/>
        <w:left w:val="none" w:sz="0" w:space="0" w:color="auto"/>
        <w:bottom w:val="none" w:sz="0" w:space="0" w:color="auto"/>
        <w:right w:val="none" w:sz="0" w:space="0" w:color="auto"/>
      </w:divBdr>
    </w:div>
    <w:div w:id="1721322690">
      <w:bodyDiv w:val="1"/>
      <w:marLeft w:val="0"/>
      <w:marRight w:val="0"/>
      <w:marTop w:val="0"/>
      <w:marBottom w:val="0"/>
      <w:divBdr>
        <w:top w:val="none" w:sz="0" w:space="0" w:color="auto"/>
        <w:left w:val="none" w:sz="0" w:space="0" w:color="auto"/>
        <w:bottom w:val="none" w:sz="0" w:space="0" w:color="auto"/>
        <w:right w:val="none" w:sz="0" w:space="0" w:color="auto"/>
      </w:divBdr>
    </w:div>
    <w:div w:id="1745489378">
      <w:bodyDiv w:val="1"/>
      <w:marLeft w:val="0"/>
      <w:marRight w:val="0"/>
      <w:marTop w:val="0"/>
      <w:marBottom w:val="0"/>
      <w:divBdr>
        <w:top w:val="none" w:sz="0" w:space="0" w:color="auto"/>
        <w:left w:val="none" w:sz="0" w:space="0" w:color="auto"/>
        <w:bottom w:val="none" w:sz="0" w:space="0" w:color="auto"/>
        <w:right w:val="none" w:sz="0" w:space="0" w:color="auto"/>
      </w:divBdr>
    </w:div>
    <w:div w:id="1756827372">
      <w:bodyDiv w:val="1"/>
      <w:marLeft w:val="0"/>
      <w:marRight w:val="0"/>
      <w:marTop w:val="0"/>
      <w:marBottom w:val="0"/>
      <w:divBdr>
        <w:top w:val="none" w:sz="0" w:space="0" w:color="auto"/>
        <w:left w:val="none" w:sz="0" w:space="0" w:color="auto"/>
        <w:bottom w:val="none" w:sz="0" w:space="0" w:color="auto"/>
        <w:right w:val="none" w:sz="0" w:space="0" w:color="auto"/>
      </w:divBdr>
    </w:div>
    <w:div w:id="2013216867">
      <w:bodyDiv w:val="1"/>
      <w:marLeft w:val="0"/>
      <w:marRight w:val="0"/>
      <w:marTop w:val="0"/>
      <w:marBottom w:val="0"/>
      <w:divBdr>
        <w:top w:val="none" w:sz="0" w:space="0" w:color="auto"/>
        <w:left w:val="none" w:sz="0" w:space="0" w:color="auto"/>
        <w:bottom w:val="none" w:sz="0" w:space="0" w:color="auto"/>
        <w:right w:val="none" w:sz="0" w:space="0" w:color="auto"/>
      </w:divBdr>
    </w:div>
    <w:div w:id="20308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281-02-000m-revme-agenda-september-2022-session.pptx" TargetMode="External"/><Relationship Id="rId21" Type="http://schemas.openxmlformats.org/officeDocument/2006/relationships/hyperlink" Target="https://mentor.ieee.org/802.11/dcn/22/11-22-1281-04-000m-revme-agenda-september-2022-session.pptx" TargetMode="External"/><Relationship Id="rId34" Type="http://schemas.openxmlformats.org/officeDocument/2006/relationships/hyperlink" Target="https://mentor.ieee.org/802.11/dcn/22/11-22-0353-08-000m-resolutions-for-some-comments-on-11me-d1-0-lb258.docx" TargetMode="External"/><Relationship Id="rId42" Type="http://schemas.openxmlformats.org/officeDocument/2006/relationships/hyperlink" Target="https://mentor.ieee.org/802.11/dcn/22/11-22-1431-00-000m-cid-1718.docx" TargetMode="External"/><Relationship Id="rId47" Type="http://schemas.openxmlformats.org/officeDocument/2006/relationships/hyperlink" Target="https://mentor.ieee.org/802.11/dcn/22/11-22-0576-11-000m-misc-phy-and-lower-level-cids.docx" TargetMode="External"/><Relationship Id="rId50" Type="http://schemas.openxmlformats.org/officeDocument/2006/relationships/hyperlink" Target="https://mentor.ieee.org/802.11/dcn/22/11-22-0576-11-000m-misc-phy-and-lower-level-cids.docx" TargetMode="External"/><Relationship Id="rId55" Type="http://schemas.openxmlformats.org/officeDocument/2006/relationships/hyperlink" Target="https://mentor.ieee.org/802.11/dcn/22/11-22-1281-07-000m-revme-agenda-september-2022-session.pptx" TargetMode="External"/><Relationship Id="rId63" Type="http://schemas.openxmlformats.org/officeDocument/2006/relationships/hyperlink" Target="https://mentor.ieee.org/802.11/dcn/22/11-22-1281-08-000m-revme-agenda-september-2022-session.pptx" TargetMode="External"/><Relationship Id="rId68" Type="http://schemas.openxmlformats.org/officeDocument/2006/relationships/hyperlink" Target="https://mentor.ieee.org/802.11/dcn/22/11-22-0067-21-000m-gen-adhoc-revme-wg-lb258-comments.xlsx" TargetMode="External"/><Relationship Id="rId76" Type="http://schemas.openxmlformats.org/officeDocument/2006/relationships/hyperlink" Target="https://mentor.ieee.org/802.11/dcn/21/11-21-0105-18-000m-revme-cc35-sec-comments.xlsx" TargetMode="External"/><Relationship Id="rId84" Type="http://schemas.openxmlformats.org/officeDocument/2006/relationships/hyperlink" Target="https://mentor.ieee.org/802.11/dcn/21/11-21-0105-16-000m-revme-cc35-sec-comments.xlsx" TargetMode="External"/><Relationship Id="rId89" Type="http://schemas.openxmlformats.org/officeDocument/2006/relationships/hyperlink" Target="https://mentor.ieee.org/802.11/dcn/22/11-22-0067-23-000m-gen-adhoc-revme-wg-lb258-comments.xls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2/11-22-0073-15-000m-revme-wg-lb258-editor1-ad-hoc-comments.xlsx" TargetMode="External"/><Relationship Id="rId92" Type="http://schemas.openxmlformats.org/officeDocument/2006/relationships/hyperlink" Target="https://mentor.ieee.org/802.11/dcn/21/11-21-0105-18-000m-revme-cc35-sec-comments.xlsx" TargetMode="External"/><Relationship Id="rId2" Type="http://schemas.openxmlformats.org/officeDocument/2006/relationships/numbering" Target="numbering.xml"/><Relationship Id="rId16" Type="http://schemas.openxmlformats.org/officeDocument/2006/relationships/hyperlink" Target="https://mentor.ieee.org/802.11/dcn/22/11-22-0916-07-0arc-clause-6-3-new-text.docx" TargetMode="External"/><Relationship Id="rId29" Type="http://schemas.openxmlformats.org/officeDocument/2006/relationships/hyperlink" Target="https://mentor.ieee.org/802.11/dcn/22/11-22-0353-08-000m-resolutions-for-some-comments-on-11me-d1-0-lb258.docx" TargetMode="External"/><Relationship Id="rId11" Type="http://schemas.openxmlformats.org/officeDocument/2006/relationships/hyperlink" Target="https://mentor.ieee.org/802.11/dcn/22/11-22-1195-00-000m-telecon-minutes-for-revme-july-25.docx" TargetMode="External"/><Relationship Id="rId24" Type="http://schemas.openxmlformats.org/officeDocument/2006/relationships/hyperlink" Target="https://mentor.ieee.org/802.11/dcn/22/11-22-0353-08-000m-resolutions-for-some-comments-on-11me-d1-0-lb258.docx" TargetMode="External"/><Relationship Id="rId32" Type="http://schemas.openxmlformats.org/officeDocument/2006/relationships/hyperlink" Target="https://mentor.ieee.org/802.11/dcn/22/11-22-0353-08-000m-resolutions-for-some-comments-on-11me-d1-0-lb258.docx" TargetMode="External"/><Relationship Id="rId37" Type="http://schemas.openxmlformats.org/officeDocument/2006/relationships/hyperlink" Target="https://mentor.ieee.org/802.11/dcn/22/11-22-1594-00-000m-revme-mesh-profile-vs-mesh-sta-configuration.docx" TargetMode="External"/><Relationship Id="rId40" Type="http://schemas.openxmlformats.org/officeDocument/2006/relationships/hyperlink" Target="https://mentor.ieee.org/802.11/dcn/22/11-22-1432-00-000m-cid-1632.docx" TargetMode="External"/><Relationship Id="rId45" Type="http://schemas.openxmlformats.org/officeDocument/2006/relationships/hyperlink" Target="https://mentor.ieee.org/802.11/dcn/22/11-22-0658-02-000m-lb258-cid-2319.docx" TargetMode="External"/><Relationship Id="rId53" Type="http://schemas.openxmlformats.org/officeDocument/2006/relationships/hyperlink" Target="https://mentor.ieee.org/802.11/dcn/22/11-22-0936-01-000m-miscellaneous-crs-part-2.docx" TargetMode="External"/><Relationship Id="rId58" Type="http://schemas.openxmlformats.org/officeDocument/2006/relationships/hyperlink" Target="https://mentor.ieee.org/802.11/dcn/22/11-22-1352-01-000m-proposed-resolution-for-cid-1711-beacon-report.docx" TargetMode="External"/><Relationship Id="rId66" Type="http://schemas.openxmlformats.org/officeDocument/2006/relationships/hyperlink" Target="https://mentor.ieee.org/802.11/dcn/22/11-22-0353-10-000m-resolutions-for-some-comments-on-11me-d1-0-lb258.docx" TargetMode="External"/><Relationship Id="rId74" Type="http://schemas.openxmlformats.org/officeDocument/2006/relationships/hyperlink" Target="https://mentor.ieee.org/802.11/dcn/21/11-21-0793-29-000m-revme-mac-comments.xls" TargetMode="External"/><Relationship Id="rId79" Type="http://schemas.openxmlformats.org/officeDocument/2006/relationships/hyperlink" Target="https://mentor.ieee.org/802.11/dcn/21/11-21-0105-16-000m-revme-cc35-sec-comments.xlsx" TargetMode="External"/><Relationship Id="rId87" Type="http://schemas.openxmlformats.org/officeDocument/2006/relationships/hyperlink" Target="https://mentor.ieee.org/802.11/dcn/22/11-22-0073-15-000m-revme-wg-lb258-editor1-ad-hoc-comments.xlsx" TargetMode="External"/><Relationship Id="rId5" Type="http://schemas.openxmlformats.org/officeDocument/2006/relationships/webSettings" Target="webSettings.xml"/><Relationship Id="rId61" Type="http://schemas.openxmlformats.org/officeDocument/2006/relationships/hyperlink" Target="https://mentor.ieee.org/802.11/dcn/22/11-22-0935-02-000m-resolution-for-cid-1466.docx" TargetMode="External"/><Relationship Id="rId82" Type="http://schemas.openxmlformats.org/officeDocument/2006/relationships/hyperlink" Target="https://mentor.ieee.org/802.11/dcn/21/11-21-0727-17-000m-revme-phy-comments.xls" TargetMode="External"/><Relationship Id="rId90" Type="http://schemas.openxmlformats.org/officeDocument/2006/relationships/hyperlink" Target="https://mentor.ieee.org/802.11/dcn/21/11-21-0793-29-000m-revme-mac-comments.xls" TargetMode="External"/><Relationship Id="rId95" Type="http://schemas.openxmlformats.org/officeDocument/2006/relationships/footer" Target="footer1.xml"/><Relationship Id="rId19" Type="http://schemas.openxmlformats.org/officeDocument/2006/relationships/hyperlink" Target="https://mentor.ieee.org/802.11/dcn/22/11-22-0916-09-0arc-clause-6-3-new-text.docx" TargetMode="External"/><Relationship Id="rId14" Type="http://schemas.openxmlformats.org/officeDocument/2006/relationships/hyperlink" Target="https://mentor.ieee.org/802.11/dcn/21/11-21-0687-11-000m-802-11revme-editor-s-report.pptx" TargetMode="External"/><Relationship Id="rId22" Type="http://schemas.openxmlformats.org/officeDocument/2006/relationships/hyperlink" Target="https://mentor.ieee.org/802.11/dcn/22/11-22-0916-09-0arc-clause-6-3-new-text.docx" TargetMode="External"/><Relationship Id="rId27" Type="http://schemas.openxmlformats.org/officeDocument/2006/relationships/hyperlink" Target="https://mentor.ieee.org/802.11/dcn/22/11-22-1281-05-000m-revme-agenda-september-2022-session.pptx" TargetMode="External"/><Relationship Id="rId30" Type="http://schemas.openxmlformats.org/officeDocument/2006/relationships/hyperlink" Target="https://mentor.ieee.org/802.11/dcn/22/11-22-0353-08-000m-resolutions-for-some-comments-on-11me-d1-0-lb258.docx" TargetMode="External"/><Relationship Id="rId35" Type="http://schemas.openxmlformats.org/officeDocument/2006/relationships/hyperlink" Target="https://mentor.ieee.org/802.11/dcn/22/11-22-0353-08-000m-resolutions-for-some-comments-on-11me-d1-0-lb258.docx" TargetMode="External"/><Relationship Id="rId43" Type="http://schemas.openxmlformats.org/officeDocument/2006/relationships/hyperlink" Target="https://mentor.ieee.org/802.11/dcn/22/11-22-1431-00-000m-cid-1718.docx" TargetMode="External"/><Relationship Id="rId48" Type="http://schemas.openxmlformats.org/officeDocument/2006/relationships/hyperlink" Target="https://mentor.ieee.org/802.11/dcn/22/11-22-0576-11-000m-misc-phy-and-lower-level-cids.docx" TargetMode="External"/><Relationship Id="rId56" Type="http://schemas.openxmlformats.org/officeDocument/2006/relationships/hyperlink" Target="https://mentor.ieee.org/802.11/dcn/21/11-21-0793-26-000m-revme-mac-comments.xls" TargetMode="External"/><Relationship Id="rId64" Type="http://schemas.openxmlformats.org/officeDocument/2006/relationships/hyperlink" Target="https://mentor.ieee.org/802.11/dcn/22/11-22-1449-00-000m-cid-1888.docx" TargetMode="External"/><Relationship Id="rId69" Type="http://schemas.openxmlformats.org/officeDocument/2006/relationships/hyperlink" Target="https://mentor.ieee.org/802.11/dcn/22/11-22-0353-10-000m-resolutions-for-some-comments-on-11me-d1-0-lb258.docx" TargetMode="External"/><Relationship Id="rId77" Type="http://schemas.openxmlformats.org/officeDocument/2006/relationships/hyperlink" Target="https://mentor.ieee.org/802.11/dcn/22/11-22-0067-23-000m-gen-adhoc-revme-wg-lb258-comments.xlsx" TargetMode="External"/><Relationship Id="rId8" Type="http://schemas.openxmlformats.org/officeDocument/2006/relationships/hyperlink" Target="https://mentor.ieee.org/802.11/dcn/22/11-22-1281-02-000m-revme-agenda-september-2022-session.pptx" TargetMode="External"/><Relationship Id="rId51" Type="http://schemas.openxmlformats.org/officeDocument/2006/relationships/hyperlink" Target="https://mentor.ieee.org/802.11/dcn/22/11-22-0936-00-000m-miscellaneous-crs-part-2.docx" TargetMode="External"/><Relationship Id="rId72" Type="http://schemas.openxmlformats.org/officeDocument/2006/relationships/hyperlink" Target="https://mentor.ieee.org/802.11/dcn/22/11-22-0064-16-000m-revme-editor2-ad-hoc-comments-on-working-group-letter-ballots.xlsx" TargetMode="External"/><Relationship Id="rId80" Type="http://schemas.openxmlformats.org/officeDocument/2006/relationships/hyperlink" Target="https://mentor.ieee.org/802.11/dcn/22/11-22-0073-15-000m-revme-wg-lb258-editor1-ad-hoc-comments.xlsx" TargetMode="External"/><Relationship Id="rId85" Type="http://schemas.openxmlformats.org/officeDocument/2006/relationships/hyperlink" Target="https://mentor.ieee.org/802.11/dcn/21/11-21-0105-16-000m-revme-cc35-sec-comments.xlsx" TargetMode="External"/><Relationship Id="rId93" Type="http://schemas.openxmlformats.org/officeDocument/2006/relationships/hyperlink" Target="https://mentor.ieee.org/802.11/dcn/22/11-22-0056-23-000m-revme-motions.pptx" TargetMode="External"/><Relationship Id="rId3" Type="http://schemas.openxmlformats.org/officeDocument/2006/relationships/styles" Target="styles.xml"/><Relationship Id="rId12" Type="http://schemas.openxmlformats.org/officeDocument/2006/relationships/hyperlink" Target="https://mentor.ieee.org/802.11/dcn/22/11-22-1276-01-000m-minutes-for-revme-2022-august-adhoc-san-diego.docx" TargetMode="External"/><Relationship Id="rId17" Type="http://schemas.openxmlformats.org/officeDocument/2006/relationships/hyperlink" Target="https://mentor.ieee.org/802.11/dcn/22/11-22-0916-09-0arc-clause-6-3-new-text.docx" TargetMode="External"/><Relationship Id="rId25" Type="http://schemas.openxmlformats.org/officeDocument/2006/relationships/hyperlink" Target="https://mentor.ieee.org/802.11/dcn/22/11-22-0353-08-000m-resolutions-for-some-comments-on-11me-d1-0-lb258.docx" TargetMode="External"/><Relationship Id="rId33" Type="http://schemas.openxmlformats.org/officeDocument/2006/relationships/hyperlink" Target="https://mentor.ieee.org/802.11/dcn/22/11-22-0353-08-000m-resolutions-for-some-comments-on-11me-d1-0-lb258.docx" TargetMode="External"/><Relationship Id="rId38" Type="http://schemas.openxmlformats.org/officeDocument/2006/relationships/hyperlink" Target="https://mentor.ieee.org/802.11/dcn/22/11-22-1594-00-000m-revme-mesh-profile-vs-mesh-sta-configuration.docx" TargetMode="External"/><Relationship Id="rId46" Type="http://schemas.openxmlformats.org/officeDocument/2006/relationships/hyperlink" Target="https://mentor.ieee.org/802.11/dcn/22/11-22-0576-10-000m-misc-phy-and-lower-level-cids.docx" TargetMode="External"/><Relationship Id="rId59" Type="http://schemas.openxmlformats.org/officeDocument/2006/relationships/hyperlink" Target="https://mentor.ieee.org/802.11/dcn/22/11-22-1456-00-000m-cid-1444.docx" TargetMode="External"/><Relationship Id="rId67" Type="http://schemas.openxmlformats.org/officeDocument/2006/relationships/hyperlink" Target="https://mentor.ieee.org/802.11/dcn/22/11-22-0105-17-000m-revme-lb258-sec-adhoc-comments.xlsx" TargetMode="External"/><Relationship Id="rId20" Type="http://schemas.openxmlformats.org/officeDocument/2006/relationships/hyperlink" Target="https://mentor.ieee.org/802.11/dcn/22/11-22-0067-20-000m-gen-adhoc-revme-wg-lb258-comments.xlsx" TargetMode="External"/><Relationship Id="rId41" Type="http://schemas.openxmlformats.org/officeDocument/2006/relationships/hyperlink" Target="https://mentor.ieee.org/802.11/dcn/22/11-22-1432-00-000m-cid-1632.docx" TargetMode="External"/><Relationship Id="rId54" Type="http://schemas.openxmlformats.org/officeDocument/2006/relationships/hyperlink" Target="https://mentor.ieee.org/802.11/dcn/22/11-22-1281-02-000m-revme-agenda-september-2022-session.pptx" TargetMode="External"/><Relationship Id="rId62" Type="http://schemas.openxmlformats.org/officeDocument/2006/relationships/hyperlink" Target="https://mentor.ieee.org/802.11/dcn/22/11-22-1281-02-000m-revme-agenda-september-2022-session.pptx" TargetMode="External"/><Relationship Id="rId70" Type="http://schemas.openxmlformats.org/officeDocument/2006/relationships/hyperlink" Target="https://mentor.ieee.org/802.11/dcn/22/11-22-0056-22-000m-revme-motions.pptx" TargetMode="External"/><Relationship Id="rId75" Type="http://schemas.openxmlformats.org/officeDocument/2006/relationships/hyperlink" Target="https://mentor.ieee.org/802.11/dcn/21/11-21-0727-17-000m-revme-phy-comments.xls" TargetMode="External"/><Relationship Id="rId83" Type="http://schemas.openxmlformats.org/officeDocument/2006/relationships/hyperlink" Target="https://mentor.ieee.org/802.11/dcn/21/11-21-0727-17-000m-revme-phy-comments.xls" TargetMode="External"/><Relationship Id="rId88" Type="http://schemas.openxmlformats.org/officeDocument/2006/relationships/hyperlink" Target="https://mentor.ieee.org/802.11/dcn/22/11-22-0064-16-000m-revme-editor2-ad-hoc-comments-on-working-group-letter-ballots.xlsx" TargetMode="External"/><Relationship Id="rId91" Type="http://schemas.openxmlformats.org/officeDocument/2006/relationships/hyperlink" Target="https://mentor.ieee.org/802.11/dcn/21/11-21-0727-17-000m-revme-phy-comments.xl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mentor.ieee.org/802.11/dcn/22/11-22-0353-07-000m-resolutions-for-some-comments-on-11me-d1-0-lb258.docx" TargetMode="External"/><Relationship Id="rId28" Type="http://schemas.openxmlformats.org/officeDocument/2006/relationships/hyperlink" Target="https://mentor.ieee.org/802.11/dcn/22/11-22-0935-01-000m-resolution-for-cid-1466.docx" TargetMode="External"/><Relationship Id="rId36" Type="http://schemas.openxmlformats.org/officeDocument/2006/relationships/hyperlink" Target="https://mentor.ieee.org/802.11/dcn/22/11-22-0353-08-000m-resolutions-for-some-comments-on-11me-d1-0-lb258.docx" TargetMode="External"/><Relationship Id="rId49" Type="http://schemas.openxmlformats.org/officeDocument/2006/relationships/hyperlink" Target="https://mentor.ieee.org/802.11/dcn/22/11-22-0576-11-000m-misc-phy-and-lower-level-cids.docx" TargetMode="External"/><Relationship Id="rId57" Type="http://schemas.openxmlformats.org/officeDocument/2006/relationships/hyperlink" Target="https://mentor.ieee.org/802.11/dcn/21/11-21-0829-10-000m-resolutions-for-some-comments-on-11me-d0-0-cc35.docx" TargetMode="External"/><Relationship Id="rId10" Type="http://schemas.openxmlformats.org/officeDocument/2006/relationships/hyperlink" Target="https://mentor.ieee.org/802.11/dcn/22/11-22-1155-01-000m-telecon-minutes-for-revme-2022-july-plenary.docx" TargetMode="External"/><Relationship Id="rId31" Type="http://schemas.openxmlformats.org/officeDocument/2006/relationships/hyperlink" Target="https://mentor.ieee.org/802.11/dcn/22/11-22-0353-08-000m-resolutions-for-some-comments-on-11me-d1-0-lb258.docx" TargetMode="External"/><Relationship Id="rId44" Type="http://schemas.openxmlformats.org/officeDocument/2006/relationships/hyperlink" Target="https://mentor.ieee.org/802.11/dcn/22/11-22-1281-06-000m-revme-agenda-september-2022-session.pptx" TargetMode="External"/><Relationship Id="rId52" Type="http://schemas.openxmlformats.org/officeDocument/2006/relationships/hyperlink" Target="https://mentor.ieee.org/802.11/dcn/22/11-22-0936-00-000m-miscellaneous-crs-part-2.docx" TargetMode="External"/><Relationship Id="rId60" Type="http://schemas.openxmlformats.org/officeDocument/2006/relationships/hyperlink" Target="https://mentor.ieee.org/802.11/dcn/22/11-22-1456-01-000m-cid-1444.docx" TargetMode="External"/><Relationship Id="rId65" Type="http://schemas.openxmlformats.org/officeDocument/2006/relationships/hyperlink" Target="https://mentor.ieee.org/802.11/dcn/22/11-22-1492-02-000m-resolution-for-lb258-cid2215.docx" TargetMode="External"/><Relationship Id="rId73" Type="http://schemas.openxmlformats.org/officeDocument/2006/relationships/hyperlink" Target="https://mentor.ieee.org/802.11/dcn/22/11-22-0067-23-000m-gen-adhoc-revme-wg-lb258-comments.xlsx" TargetMode="External"/><Relationship Id="rId78" Type="http://schemas.openxmlformats.org/officeDocument/2006/relationships/hyperlink" Target="https://mentor.ieee.org/802.11/dcn/21/11-21-0793-29-000m-revme-mac-comments.xls" TargetMode="External"/><Relationship Id="rId81" Type="http://schemas.openxmlformats.org/officeDocument/2006/relationships/hyperlink" Target="https://mentor.ieee.org/802.11/dcn/22/11-22-0064-16-000m-revme-editor2-ad-hoc-comments-on-working-group-letter-ballots.xlsx" TargetMode="External"/><Relationship Id="rId86" Type="http://schemas.openxmlformats.org/officeDocument/2006/relationships/hyperlink" Target="https://mentor.ieee.org/802.11/dcn/22/11-22-0065-11-000m-revme-wg-ballot-comments.xls"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1281-03-000m-revme-agenda-september-2022-session.pptx" TargetMode="External"/><Relationship Id="rId13" Type="http://schemas.openxmlformats.org/officeDocument/2006/relationships/hyperlink" Target="https://mentor.ieee.org/802.11/dcn/22/11-22-1275-02-000m-telecon-minutes-for-revme-august-2022.docx" TargetMode="External"/><Relationship Id="rId18" Type="http://schemas.openxmlformats.org/officeDocument/2006/relationships/hyperlink" Target="https://mentor.ieee.org/802.11/dcn/22/11-22-0916-09-0arc-clause-6-3-new-text.docx" TargetMode="External"/><Relationship Id="rId39" Type="http://schemas.openxmlformats.org/officeDocument/2006/relationships/hyperlink" Target="https://mentor.ieee.org/802.11/dcn/22/11-22-1449-00-000m-cid-188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68CF-44FA-4AD6-83C6-B321ED51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12113</TotalTime>
  <Pages>37</Pages>
  <Words>11568</Words>
  <Characters>74407</Characters>
  <Application>Microsoft Office Word</Application>
  <DocSecurity>0</DocSecurity>
  <Lines>620</Lines>
  <Paragraphs>171</Paragraphs>
  <ScaleCrop>false</ScaleCrop>
  <HeadingPairs>
    <vt:vector size="2" baseType="variant">
      <vt:variant>
        <vt:lpstr>Title</vt:lpstr>
      </vt:variant>
      <vt:variant>
        <vt:i4>1</vt:i4>
      </vt:variant>
    </vt:vector>
  </HeadingPairs>
  <TitlesOfParts>
    <vt:vector size="1" baseType="lpstr">
      <vt:lpstr>doc.: IEEE 802.11-22/1277r0</vt:lpstr>
    </vt:vector>
  </TitlesOfParts>
  <Company>Qualcomm Technology, Inc.</Company>
  <LinksUpToDate>false</LinksUpToDate>
  <CharactersWithSpaces>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802.11-22/1277r0</dc:title>
  <dc:subject>Minutes</dc:subject>
  <dc:creator>Jon Rosdahl</dc:creator>
  <cp:keywords>September 2022</cp:keywords>
  <dc:description>Jon Rosdahl, Qualcomm</dc:description>
  <cp:lastModifiedBy>Jon Rosdahl</cp:lastModifiedBy>
  <cp:revision>749</cp:revision>
  <cp:lastPrinted>1900-01-01T07:00:00Z</cp:lastPrinted>
  <dcterms:created xsi:type="dcterms:W3CDTF">2022-09-13T18:06:00Z</dcterms:created>
  <dcterms:modified xsi:type="dcterms:W3CDTF">2022-11-06T03:52:00Z</dcterms:modified>
</cp:coreProperties>
</file>