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2C705C6B" w:rsidR="00114E3A" w:rsidRPr="00F72435" w:rsidRDefault="00632A9F" w:rsidP="004414A4">
            <w:pPr>
              <w:pStyle w:val="T2"/>
            </w:pPr>
            <w:r w:rsidRPr="00F72435">
              <w:t>[</w:t>
            </w:r>
            <w:r w:rsidR="00983B44">
              <w:t>LB25</w:t>
            </w:r>
            <w:r w:rsidR="00CC5B4F">
              <w:t>5</w:t>
            </w:r>
            <w:r w:rsidR="00983B44">
              <w:t xml:space="preserve"> </w:t>
            </w:r>
            <w:r w:rsidR="009B6682">
              <w:t>PICS Comment Resolution</w:t>
            </w:r>
            <w:r w:rsidR="009930E0" w:rsidRPr="00F72435">
              <w:t>]</w:t>
            </w:r>
          </w:p>
          <w:p w14:paraId="65858CBF" w14:textId="58432E08"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CC5B4F">
              <w:t>4</w:t>
            </w:r>
            <w:r w:rsidR="007B0271">
              <w:t>.0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70D1D69D"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345EFB">
              <w:rPr>
                <w:b w:val="0"/>
                <w:sz w:val="20"/>
              </w:rPr>
              <w:t>9</w:t>
            </w:r>
            <w:r w:rsidR="001F0A01">
              <w:rPr>
                <w:b w:val="0"/>
                <w:sz w:val="20"/>
              </w:rPr>
              <w:t>-</w:t>
            </w:r>
            <w:r w:rsidR="00345EFB">
              <w:rPr>
                <w:b w:val="0"/>
                <w:sz w:val="20"/>
              </w:rPr>
              <w:t>1</w:t>
            </w:r>
            <w:r w:rsidR="00AC581A">
              <w:rPr>
                <w:b w:val="0"/>
                <w:sz w:val="20"/>
              </w:rPr>
              <w:t>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08B59B5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w:t>
                            </w:r>
                            <w:r w:rsidR="00CC5B4F">
                              <w:rPr>
                                <w:sz w:val="24"/>
                                <w:szCs w:val="24"/>
                              </w:rPr>
                              <w:t>5</w:t>
                            </w:r>
                            <w:r w:rsidRPr="003153E1">
                              <w:rPr>
                                <w:sz w:val="24"/>
                                <w:szCs w:val="24"/>
                              </w:rPr>
                              <w:t xml:space="preserve"> CID</w:t>
                            </w:r>
                            <w:bookmarkStart w:id="0" w:name="_Hlk23414889"/>
                            <w:r w:rsidR="00CC5B4F">
                              <w:rPr>
                                <w:sz w:val="24"/>
                                <w:szCs w:val="24"/>
                              </w:rPr>
                              <w:t xml:space="preserve"> 604</w:t>
                            </w:r>
                            <w:r w:rsidR="00480746">
                              <w:rPr>
                                <w:sz w:val="24"/>
                                <w:szCs w:val="24"/>
                              </w:rPr>
                              <w:t>4</w:t>
                            </w:r>
                            <w:r w:rsidR="006C3C1E">
                              <w:rPr>
                                <w:sz w:val="24"/>
                                <w:szCs w:val="24"/>
                              </w:rPr>
                              <w:t xml:space="preserve">, 6057, </w:t>
                            </w:r>
                            <w:proofErr w:type="gramStart"/>
                            <w:r w:rsidR="006C3C1E">
                              <w:rPr>
                                <w:sz w:val="24"/>
                                <w:szCs w:val="24"/>
                              </w:rPr>
                              <w:t>6000</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proofErr w:type="gramEnd"/>
                            <w:r w:rsidR="00C77E9A">
                              <w:rPr>
                                <w:sz w:val="24"/>
                                <w:szCs w:val="24"/>
                              </w:rPr>
                              <w:t>3</w:t>
                            </w:r>
                            <w:r w:rsidR="00700405">
                              <w:rPr>
                                <w:sz w:val="24"/>
                                <w:szCs w:val="24"/>
                              </w:rPr>
                              <w:t xml:space="preserve"> </w:t>
                            </w:r>
                            <w:r>
                              <w:rPr>
                                <w:sz w:val="24"/>
                                <w:szCs w:val="24"/>
                              </w:rPr>
                              <w:t>CID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08B59B5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w:t>
                      </w:r>
                      <w:r w:rsidR="00CC5B4F">
                        <w:rPr>
                          <w:sz w:val="24"/>
                          <w:szCs w:val="24"/>
                        </w:rPr>
                        <w:t>5</w:t>
                      </w:r>
                      <w:r w:rsidRPr="003153E1">
                        <w:rPr>
                          <w:sz w:val="24"/>
                          <w:szCs w:val="24"/>
                        </w:rPr>
                        <w:t xml:space="preserve"> CID</w:t>
                      </w:r>
                      <w:bookmarkStart w:id="1" w:name="_Hlk23414889"/>
                      <w:r w:rsidR="00CC5B4F">
                        <w:rPr>
                          <w:sz w:val="24"/>
                          <w:szCs w:val="24"/>
                        </w:rPr>
                        <w:t xml:space="preserve"> 604</w:t>
                      </w:r>
                      <w:r w:rsidR="00480746">
                        <w:rPr>
                          <w:sz w:val="24"/>
                          <w:szCs w:val="24"/>
                        </w:rPr>
                        <w:t>4</w:t>
                      </w:r>
                      <w:r w:rsidR="006C3C1E">
                        <w:rPr>
                          <w:sz w:val="24"/>
                          <w:szCs w:val="24"/>
                        </w:rPr>
                        <w:t xml:space="preserve">, 6057, </w:t>
                      </w:r>
                      <w:proofErr w:type="gramStart"/>
                      <w:r w:rsidR="006C3C1E">
                        <w:rPr>
                          <w:sz w:val="24"/>
                          <w:szCs w:val="24"/>
                        </w:rPr>
                        <w:t>6000</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proofErr w:type="gramEnd"/>
                      <w:r w:rsidR="00C77E9A">
                        <w:rPr>
                          <w:sz w:val="24"/>
                          <w:szCs w:val="24"/>
                        </w:rPr>
                        <w:t>3</w:t>
                      </w:r>
                      <w:r w:rsidR="00700405">
                        <w:rPr>
                          <w:sz w:val="24"/>
                          <w:szCs w:val="24"/>
                        </w:rPr>
                        <w:t xml:space="preserve"> </w:t>
                      </w:r>
                      <w:r>
                        <w:rPr>
                          <w:sz w:val="24"/>
                          <w:szCs w:val="24"/>
                        </w:rPr>
                        <w:t>CID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DC6760"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33940BF" w:rsidR="00DC6760" w:rsidRPr="00944759"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6044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47CD184A" w:rsidR="00DC6760" w:rsidRPr="00944759"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3BF0A4" w14:textId="77777777" w:rsidR="00DC6760" w:rsidRDefault="00DC6760" w:rsidP="00DC6760">
            <w:pPr>
              <w:rPr>
                <w:rFonts w:ascii="Calibri" w:hAnsi="Calibri" w:cs="Calibri"/>
                <w:color w:val="000000"/>
                <w:szCs w:val="22"/>
                <w:lang w:val="en-US" w:bidi="he-IL"/>
              </w:rPr>
            </w:pPr>
            <w:r>
              <w:rPr>
                <w:rFonts w:ascii="Calibri" w:hAnsi="Calibri" w:cs="Calibri"/>
                <w:color w:val="000000"/>
                <w:szCs w:val="22"/>
              </w:rPr>
              <w:t>B.4.4.1</w:t>
            </w:r>
          </w:p>
          <w:p w14:paraId="152CAD47" w14:textId="44546CD7" w:rsidR="00DC6760" w:rsidRPr="00A55DA2" w:rsidRDefault="00DC6760" w:rsidP="00DC6760">
            <w:pPr>
              <w:rPr>
                <w:rFonts w:ascii="Calibri" w:hAnsi="Calibri" w:cs="Calibri"/>
                <w:color w:val="000000"/>
                <w:szCs w:val="22"/>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D7A9F04" w:rsidR="00DC6760" w:rsidRPr="00944759" w:rsidRDefault="00DC6760" w:rsidP="00DC6760">
            <w:pPr>
              <w:rPr>
                <w:rFonts w:asciiTheme="minorHAnsi" w:hAnsiTheme="minorHAnsi" w:cstheme="minorHAnsi"/>
                <w:color w:val="000000"/>
                <w:sz w:val="20"/>
                <w:lang w:val="en-US" w:bidi="he-IL"/>
              </w:rPr>
            </w:pPr>
            <w:r>
              <w:rPr>
                <w:rFonts w:ascii="Calibri" w:hAnsi="Calibri" w:cs="Calibri"/>
                <w:color w:val="000000"/>
                <w:szCs w:val="22"/>
              </w:rPr>
              <w:t>In the Status Column entry "FT 67" in the MAC frames table reads:</w:t>
            </w:r>
            <w:r>
              <w:rPr>
                <w:rFonts w:ascii="Calibri" w:hAnsi="Calibri" w:cs="Calibri"/>
                <w:color w:val="000000"/>
                <w:szCs w:val="22"/>
              </w:rPr>
              <w:br/>
              <w:t>"CFRSTA:M</w:t>
            </w:r>
            <w:r>
              <w:rPr>
                <w:rFonts w:ascii="Calibri" w:hAnsi="Calibri" w:cs="Calibri"/>
                <w:color w:val="000000"/>
                <w:szCs w:val="22"/>
              </w:rPr>
              <w:br/>
              <w:t>(CFTB OR</w:t>
            </w:r>
            <w:r>
              <w:rPr>
                <w:rFonts w:ascii="Calibri" w:hAnsi="Calibri" w:cs="Calibri"/>
                <w:color w:val="000000"/>
                <w:szCs w:val="22"/>
              </w:rPr>
              <w:br/>
              <w:t>CFNTB OR</w:t>
            </w:r>
            <w:r>
              <w:rPr>
                <w:rFonts w:ascii="Calibri" w:hAnsi="Calibri" w:cs="Calibri"/>
                <w:color w:val="000000"/>
                <w:szCs w:val="22"/>
              </w:rPr>
              <w:br/>
              <w:t>CF):M"</w:t>
            </w:r>
            <w:r>
              <w:rPr>
                <w:rFonts w:ascii="Calibri" w:hAnsi="Calibri" w:cs="Calibri"/>
                <w:color w:val="000000"/>
                <w:szCs w:val="22"/>
              </w:rPr>
              <w:br/>
              <w:t>Either the last "OR CF" should be removed or completed to denote a valid element of B4.3 IUT configuration. Hence, remove "OR CF" from the Status Column.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21AA2874" w:rsidR="00DC6760" w:rsidRPr="00944759" w:rsidRDefault="00DC6760" w:rsidP="00DC6760">
            <w:pPr>
              <w:rPr>
                <w:rFonts w:asciiTheme="minorHAnsi" w:hAnsiTheme="minorHAnsi" w:cstheme="minorHAnsi"/>
                <w:color w:val="000000"/>
                <w:sz w:val="20"/>
                <w:lang w:val="en-US" w:bidi="he-IL"/>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08E0A0" w14:textId="77777777" w:rsidR="00DC6760"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677DB59D" w14:textId="77777777" w:rsidR="00DC6760"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subject of the comment is unchanged text from D3.0 (LB253) as such it is out of scope for LB255.</w:t>
            </w:r>
          </w:p>
          <w:p w14:paraId="7A0793E3" w14:textId="77777777" w:rsidR="00DC6760" w:rsidRDefault="00DC6760" w:rsidP="00DC6760">
            <w:pPr>
              <w:rPr>
                <w:rFonts w:asciiTheme="minorHAnsi" w:eastAsia="Times New Roman" w:hAnsiTheme="minorHAnsi" w:cstheme="minorHAnsi"/>
                <w:sz w:val="20"/>
                <w:lang w:val="en-US" w:bidi="he-IL"/>
              </w:rPr>
            </w:pPr>
          </w:p>
          <w:p w14:paraId="39524617" w14:textId="3AE162E8" w:rsidR="00DC6760" w:rsidRPr="00944759"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commenter is encouraged to bring the issue to the consideration of the TG during the SA ballot stage.</w:t>
            </w:r>
          </w:p>
        </w:tc>
      </w:tr>
      <w:tr w:rsidR="007B0509" w14:paraId="6D0D460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D41B60" w14:textId="44368112" w:rsidR="007B0509" w:rsidRDefault="00954A22" w:rsidP="007B05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6057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2B0400" w14:textId="04125152" w:rsidR="007B0509" w:rsidRDefault="00954A22" w:rsidP="007B05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21.22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452A79" w14:textId="6DB8EE4F" w:rsidR="007B0509" w:rsidRDefault="00954A22" w:rsidP="007B0509">
            <w:pPr>
              <w:rPr>
                <w:rFonts w:ascii="Calibri" w:hAnsi="Calibri" w:cs="Calibri"/>
                <w:color w:val="000000"/>
                <w:szCs w:val="22"/>
              </w:rPr>
            </w:pPr>
            <w:r>
              <w:rPr>
                <w:rFonts w:ascii="Calibri" w:hAnsi="Calibri" w:cs="Calibri"/>
                <w:color w:val="000000"/>
                <w:szCs w:val="22"/>
              </w:rPr>
              <w:t>3.2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7B3FD1" w14:textId="40FAEA13" w:rsidR="007B0509" w:rsidRDefault="007B0509" w:rsidP="007B0509">
            <w:pPr>
              <w:rPr>
                <w:rFonts w:ascii="Calibri" w:hAnsi="Calibri" w:cs="Calibri"/>
                <w:color w:val="000000"/>
                <w:szCs w:val="22"/>
              </w:rPr>
            </w:pPr>
            <w:r>
              <w:rPr>
                <w:rFonts w:ascii="Calibri" w:hAnsi="Calibri" w:cs="Calibri"/>
                <w:color w:val="000000"/>
                <w:szCs w:val="22"/>
              </w:rPr>
              <w:t xml:space="preserve">The term "Ranging NDP" is not used. It should be "Ranging NDP Announcement", but in this case the definition is almost same as the term and it may not be </w:t>
            </w:r>
            <w:proofErr w:type="spellStart"/>
            <w:r>
              <w:rPr>
                <w:rFonts w:ascii="Calibri" w:hAnsi="Calibri" w:cs="Calibri"/>
                <w:color w:val="000000"/>
                <w:szCs w:val="22"/>
              </w:rPr>
              <w:t>necessay</w:t>
            </w:r>
            <w:proofErr w:type="spellEnd"/>
            <w:r>
              <w:rPr>
                <w:rFonts w:ascii="Calibri" w:hAnsi="Calibri" w:cs="Calibri"/>
                <w:color w:val="000000"/>
                <w:szCs w:val="22"/>
              </w:rPr>
              <w:t xml:space="preserve"> </w:t>
            </w:r>
            <w:proofErr w:type="spellStart"/>
            <w:proofErr w:type="gramStart"/>
            <w:r>
              <w:rPr>
                <w:rFonts w:ascii="Calibri" w:hAnsi="Calibri" w:cs="Calibri"/>
                <w:color w:val="000000"/>
                <w:szCs w:val="22"/>
              </w:rPr>
              <w:t>any more</w:t>
            </w:r>
            <w:proofErr w:type="spellEnd"/>
            <w:proofErr w:type="gramEnd"/>
            <w:r>
              <w:rPr>
                <w:rFonts w:ascii="Calibri" w:hAnsi="Calibri" w:cs="Calibri"/>
                <w:color w:val="000000"/>
                <w:szCs w:val="22"/>
              </w:rPr>
              <w:t xml:space="preserve">. HE </w:t>
            </w:r>
            <w:proofErr w:type="gramStart"/>
            <w:r>
              <w:rPr>
                <w:rFonts w:ascii="Calibri" w:hAnsi="Calibri" w:cs="Calibri"/>
                <w:color w:val="000000"/>
                <w:szCs w:val="22"/>
              </w:rPr>
              <w:t>Ranging</w:t>
            </w:r>
            <w:proofErr w:type="gramEnd"/>
            <w:r>
              <w:rPr>
                <w:rFonts w:ascii="Calibri" w:hAnsi="Calibri" w:cs="Calibri"/>
                <w:color w:val="000000"/>
                <w:szCs w:val="22"/>
              </w:rPr>
              <w:t xml:space="preserve"> NDP and HE TB Ranging NDP may be defined for PPDU.</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4C294A" w14:textId="74F29F4F" w:rsidR="007B0509" w:rsidRDefault="007B0509" w:rsidP="007B0509">
            <w:pPr>
              <w:rPr>
                <w:rFonts w:ascii="Calibri" w:hAnsi="Calibri" w:cs="Calibri"/>
                <w:color w:val="000000"/>
                <w:szCs w:val="22"/>
              </w:rPr>
            </w:pPr>
            <w:r>
              <w:rPr>
                <w:rFonts w:ascii="Calibri" w:hAnsi="Calibri" w:cs="Calibri"/>
                <w:color w:val="000000"/>
                <w:szCs w:val="22"/>
              </w:rPr>
              <w:t>Remove this definition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A7B1A6" w14:textId="77777777" w:rsidR="007B0509" w:rsidRDefault="006760B8" w:rsidP="007B05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6FD8D917" w14:textId="665F41A0" w:rsidR="006760B8" w:rsidRDefault="006760B8" w:rsidP="007B05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There are </w:t>
            </w:r>
            <w:r w:rsidR="003A1D27">
              <w:rPr>
                <w:rFonts w:asciiTheme="minorHAnsi" w:eastAsia="Times New Roman" w:hAnsiTheme="minorHAnsi" w:cstheme="minorHAnsi"/>
                <w:sz w:val="20"/>
                <w:lang w:val="en-US" w:bidi="he-IL"/>
              </w:rPr>
              <w:t>84</w:t>
            </w:r>
            <w:r w:rsidR="005D4AFC">
              <w:rPr>
                <w:rFonts w:asciiTheme="minorHAnsi" w:eastAsia="Times New Roman" w:hAnsiTheme="minorHAnsi" w:cstheme="minorHAnsi"/>
                <w:sz w:val="20"/>
                <w:lang w:val="en-US" w:bidi="he-IL"/>
              </w:rPr>
              <w:t xml:space="preserve"> instances </w:t>
            </w:r>
            <w:r>
              <w:rPr>
                <w:rFonts w:asciiTheme="minorHAnsi" w:eastAsia="Times New Roman" w:hAnsiTheme="minorHAnsi" w:cstheme="minorHAnsi"/>
                <w:sz w:val="20"/>
                <w:lang w:val="en-US" w:bidi="he-IL"/>
              </w:rPr>
              <w:t xml:space="preserve">of </w:t>
            </w:r>
            <w:r w:rsidR="005D4AFC">
              <w:rPr>
                <w:rFonts w:asciiTheme="minorHAnsi" w:eastAsia="Times New Roman" w:hAnsiTheme="minorHAnsi" w:cstheme="minorHAnsi"/>
                <w:sz w:val="20"/>
                <w:lang w:val="en-US" w:bidi="he-IL"/>
              </w:rPr>
              <w:t>Ranging NDP. In essence a Ranging NDP has t</w:t>
            </w:r>
            <w:r w:rsidR="009E3918">
              <w:rPr>
                <w:rFonts w:asciiTheme="minorHAnsi" w:eastAsia="Times New Roman" w:hAnsiTheme="minorHAnsi" w:cstheme="minorHAnsi"/>
                <w:sz w:val="20"/>
                <w:lang w:val="en-US" w:bidi="he-IL"/>
              </w:rPr>
              <w:t>w</w:t>
            </w:r>
            <w:r w:rsidR="005D4AFC">
              <w:rPr>
                <w:rFonts w:asciiTheme="minorHAnsi" w:eastAsia="Times New Roman" w:hAnsiTheme="minorHAnsi" w:cstheme="minorHAnsi"/>
                <w:sz w:val="20"/>
                <w:lang w:val="en-US" w:bidi="he-IL"/>
              </w:rPr>
              <w:t>o PPDU formats HE TB</w:t>
            </w:r>
            <w:r w:rsidR="009C4BA6">
              <w:rPr>
                <w:rFonts w:asciiTheme="minorHAnsi" w:eastAsia="Times New Roman" w:hAnsiTheme="minorHAnsi" w:cstheme="minorHAnsi"/>
                <w:sz w:val="20"/>
                <w:lang w:val="en-US" w:bidi="he-IL"/>
              </w:rPr>
              <w:t xml:space="preserve"> Ranging NDP </w:t>
            </w:r>
            <w:r w:rsidR="005D4AFC">
              <w:rPr>
                <w:rFonts w:asciiTheme="minorHAnsi" w:eastAsia="Times New Roman" w:hAnsiTheme="minorHAnsi" w:cstheme="minorHAnsi"/>
                <w:sz w:val="20"/>
                <w:lang w:val="en-US" w:bidi="he-IL"/>
              </w:rPr>
              <w:t xml:space="preserve">and HE </w:t>
            </w:r>
            <w:proofErr w:type="gramStart"/>
            <w:r w:rsidR="009C4BA6">
              <w:rPr>
                <w:rFonts w:asciiTheme="minorHAnsi" w:eastAsia="Times New Roman" w:hAnsiTheme="minorHAnsi" w:cstheme="minorHAnsi"/>
                <w:sz w:val="20"/>
                <w:lang w:val="en-US" w:bidi="he-IL"/>
              </w:rPr>
              <w:t>Ranging</w:t>
            </w:r>
            <w:proofErr w:type="gramEnd"/>
            <w:r w:rsidR="009C4BA6">
              <w:rPr>
                <w:rFonts w:asciiTheme="minorHAnsi" w:eastAsia="Times New Roman" w:hAnsiTheme="minorHAnsi" w:cstheme="minorHAnsi"/>
                <w:sz w:val="20"/>
                <w:lang w:val="en-US" w:bidi="he-IL"/>
              </w:rPr>
              <w:t xml:space="preserve"> NDP. Refer to 27.3.18</w:t>
            </w:r>
            <w:r w:rsidR="00EC63FA">
              <w:rPr>
                <w:rFonts w:asciiTheme="minorHAnsi" w:eastAsia="Times New Roman" w:hAnsiTheme="minorHAnsi" w:cstheme="minorHAnsi"/>
                <w:sz w:val="20"/>
                <w:lang w:val="en-US" w:bidi="he-IL"/>
              </w:rPr>
              <w:t xml:space="preserve">a </w:t>
            </w:r>
            <w:r w:rsidR="00EC63FA" w:rsidRPr="00EC63FA">
              <w:rPr>
                <w:rFonts w:asciiTheme="minorHAnsi" w:eastAsia="Times New Roman" w:hAnsiTheme="minorHAnsi" w:cstheme="minorHAnsi"/>
                <w:sz w:val="20"/>
                <w:lang w:val="en-US" w:bidi="he-IL"/>
              </w:rPr>
              <w:t xml:space="preserve">HE </w:t>
            </w:r>
            <w:proofErr w:type="gramStart"/>
            <w:r w:rsidR="00EC63FA" w:rsidRPr="00EC63FA">
              <w:rPr>
                <w:rFonts w:asciiTheme="minorHAnsi" w:eastAsia="Times New Roman" w:hAnsiTheme="minorHAnsi" w:cstheme="minorHAnsi"/>
                <w:sz w:val="20"/>
                <w:lang w:val="en-US" w:bidi="he-IL"/>
              </w:rPr>
              <w:t>Ranging</w:t>
            </w:r>
            <w:proofErr w:type="gramEnd"/>
            <w:r w:rsidR="00EC63FA" w:rsidRPr="00EC63FA">
              <w:rPr>
                <w:rFonts w:asciiTheme="minorHAnsi" w:eastAsia="Times New Roman" w:hAnsiTheme="minorHAnsi" w:cstheme="minorHAnsi"/>
                <w:sz w:val="20"/>
                <w:lang w:val="en-US" w:bidi="he-IL"/>
              </w:rPr>
              <w:t xml:space="preserve"> NDP and HE TB Ranging NDP</w:t>
            </w:r>
            <w:r w:rsidR="00EC63FA">
              <w:rPr>
                <w:rFonts w:asciiTheme="minorHAnsi" w:eastAsia="Times New Roman" w:hAnsiTheme="minorHAnsi" w:cstheme="minorHAnsi"/>
                <w:sz w:val="20"/>
                <w:lang w:val="en-US" w:bidi="he-IL"/>
              </w:rPr>
              <w:t>.</w:t>
            </w:r>
          </w:p>
        </w:tc>
      </w:tr>
      <w:tr w:rsidR="00247E18" w14:paraId="308D38F0"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7F6BE" w14:textId="0B1F011E" w:rsidR="00247E18" w:rsidRDefault="00247E18"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6000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B1BF2C" w14:textId="74897AA7" w:rsidR="00247E18" w:rsidRDefault="002E2568"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134.35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F02993" w14:textId="77777777" w:rsidR="002E2568" w:rsidRDefault="002E2568" w:rsidP="002E2568">
            <w:pPr>
              <w:rPr>
                <w:rFonts w:ascii="Calibri" w:hAnsi="Calibri" w:cs="Calibri"/>
                <w:color w:val="000000"/>
                <w:szCs w:val="22"/>
                <w:lang w:val="en-US" w:bidi="he-IL"/>
              </w:rPr>
            </w:pPr>
            <w:r>
              <w:rPr>
                <w:rFonts w:ascii="Calibri" w:hAnsi="Calibri" w:cs="Calibri"/>
                <w:color w:val="000000"/>
                <w:szCs w:val="22"/>
              </w:rPr>
              <w:t>11.21.6.3.3</w:t>
            </w:r>
          </w:p>
          <w:p w14:paraId="33FFE742" w14:textId="77777777" w:rsidR="00247E18" w:rsidRDefault="00247E18" w:rsidP="00247E18">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579495" w14:textId="67DBDBA6" w:rsidR="00247E18" w:rsidRDefault="00247E18" w:rsidP="00247E18">
            <w:pPr>
              <w:rPr>
                <w:rFonts w:ascii="Calibri" w:hAnsi="Calibri" w:cs="Calibri"/>
                <w:color w:val="000000"/>
                <w:szCs w:val="22"/>
              </w:rPr>
            </w:pPr>
            <w:r>
              <w:rPr>
                <w:rFonts w:ascii="Calibri" w:hAnsi="Calibri" w:cs="Calibri"/>
                <w:color w:val="000000"/>
                <w:szCs w:val="22"/>
              </w:rPr>
              <w:t>In the cur</w:t>
            </w:r>
            <w:r w:rsidR="00B83F51">
              <w:rPr>
                <w:rFonts w:ascii="Calibri" w:hAnsi="Calibri" w:cs="Calibri"/>
                <w:color w:val="000000"/>
                <w:szCs w:val="22"/>
              </w:rPr>
              <w:t>r</w:t>
            </w:r>
            <w:r>
              <w:rPr>
                <w:rFonts w:ascii="Calibri" w:hAnsi="Calibri" w:cs="Calibri"/>
                <w:color w:val="000000"/>
                <w:szCs w:val="22"/>
              </w:rPr>
              <w:t xml:space="preserve">ent draft when phase shift feedback is negotiated, then phase shift TOAs are fed back *in place* of regular TOAs. The main purpose of using phase shift feedback is to allow for more accurate range calculations. However, there is really no reason to when enabling phase shift feedback to not also </w:t>
            </w:r>
            <w:proofErr w:type="spellStart"/>
            <w:r>
              <w:rPr>
                <w:rFonts w:ascii="Calibri" w:hAnsi="Calibri" w:cs="Calibri"/>
                <w:color w:val="000000"/>
                <w:szCs w:val="22"/>
              </w:rPr>
              <w:lastRenderedPageBreak/>
              <w:t>feed back</w:t>
            </w:r>
            <w:proofErr w:type="spellEnd"/>
            <w:r>
              <w:rPr>
                <w:rFonts w:ascii="Calibri" w:hAnsi="Calibri" w:cs="Calibri"/>
                <w:color w:val="000000"/>
                <w:szCs w:val="22"/>
              </w:rPr>
              <w:t xml:space="preserve"> the regular TOA. Supplying also the regular TOA can only improve the range measurement. We should therefor change the draft so that when phase shift feedback is negotiated, the modem feeds back both phase shift TOA as well as the regular TOA. It should be noted that this does not add any computational burden as the modem that wants to make use the phase shift feedback anyways has to calculate both its phase shift TOA as well as its regular TOA. We are only saying that it is </w:t>
            </w:r>
            <w:proofErr w:type="spellStart"/>
            <w:r>
              <w:rPr>
                <w:rFonts w:ascii="Calibri" w:hAnsi="Calibri" w:cs="Calibri"/>
                <w:color w:val="000000"/>
                <w:szCs w:val="22"/>
              </w:rPr>
              <w:t>benefitial</w:t>
            </w:r>
            <w:proofErr w:type="spellEnd"/>
            <w:r>
              <w:rPr>
                <w:rFonts w:ascii="Calibri" w:hAnsi="Calibri" w:cs="Calibri"/>
                <w:color w:val="000000"/>
                <w:szCs w:val="22"/>
              </w:rPr>
              <w:t xml:space="preserve"> to </w:t>
            </w:r>
            <w:proofErr w:type="spellStart"/>
            <w:r>
              <w:rPr>
                <w:rFonts w:ascii="Calibri" w:hAnsi="Calibri" w:cs="Calibri"/>
                <w:color w:val="000000"/>
                <w:szCs w:val="22"/>
              </w:rPr>
              <w:t>feed back</w:t>
            </w:r>
            <w:proofErr w:type="spellEnd"/>
            <w:r>
              <w:rPr>
                <w:rFonts w:ascii="Calibri" w:hAnsi="Calibri" w:cs="Calibri"/>
                <w:color w:val="000000"/>
                <w:szCs w:val="22"/>
              </w:rPr>
              <w:t xml:space="preserve"> both these measurements.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C0E83" w14:textId="6D767735" w:rsidR="00247E18" w:rsidRDefault="00247E18" w:rsidP="00247E18">
            <w:pPr>
              <w:rPr>
                <w:rFonts w:ascii="Calibri" w:hAnsi="Calibri" w:cs="Calibri"/>
                <w:color w:val="000000"/>
                <w:szCs w:val="22"/>
              </w:rPr>
            </w:pPr>
            <w:r>
              <w:rPr>
                <w:rFonts w:ascii="Calibri" w:hAnsi="Calibri" w:cs="Calibri"/>
                <w:color w:val="000000"/>
                <w:szCs w:val="22"/>
              </w:rPr>
              <w:lastRenderedPageBreak/>
              <w:t>Change the draft so that when phase shift feedback is negotiated, both phase shift TOA and the regular TOA is fed back by the RSTA. If the ISTA is also feeding back time stamps, then also the ISTA feeds back phase shift TOA and the regular TOA.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2FAEE9" w14:textId="38181013" w:rsidR="00247E18" w:rsidRDefault="00B83F51"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0E2D7F00" w14:textId="18C55BCB" w:rsidR="00DE32F2" w:rsidRDefault="00DE32F2"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w:t>
            </w:r>
            <w:r w:rsidR="009E3918">
              <w:rPr>
                <w:rFonts w:asciiTheme="minorHAnsi" w:eastAsia="Times New Roman" w:hAnsiTheme="minorHAnsi" w:cstheme="minorHAnsi"/>
                <w:sz w:val="20"/>
                <w:lang w:val="en-US" w:bidi="he-IL"/>
              </w:rPr>
              <w:t>er</w:t>
            </w:r>
            <w:r>
              <w:rPr>
                <w:rFonts w:asciiTheme="minorHAnsi" w:eastAsia="Times New Roman" w:hAnsiTheme="minorHAnsi" w:cstheme="minorHAnsi"/>
                <w:sz w:val="20"/>
                <w:lang w:val="en-US" w:bidi="he-IL"/>
              </w:rPr>
              <w:t xml:space="preserve"> withdrew the comment.</w:t>
            </w:r>
          </w:p>
          <w:p w14:paraId="1FF5B77F" w14:textId="7D5449CF" w:rsidR="00B36FD8" w:rsidRDefault="00B36FD8" w:rsidP="00B36FD8">
            <w:pPr>
              <w:rPr>
                <w:rFonts w:asciiTheme="minorHAnsi" w:eastAsia="Times New Roman" w:hAnsiTheme="minorHAnsi" w:cstheme="minorHAnsi"/>
                <w:sz w:val="20"/>
                <w:lang w:val="en-US" w:bidi="he-IL"/>
              </w:rPr>
            </w:pPr>
          </w:p>
        </w:tc>
      </w:tr>
    </w:tbl>
    <w:p w14:paraId="641BE521" w14:textId="49EB2E0A" w:rsidR="00781D4E" w:rsidRDefault="00781D4E" w:rsidP="00AC44EB">
      <w:pPr>
        <w:rPr>
          <w:sz w:val="23"/>
          <w:szCs w:val="23"/>
        </w:rPr>
      </w:pPr>
    </w:p>
    <w:sectPr w:rsid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16EDC" w14:textId="77777777" w:rsidR="00A11D73" w:rsidRDefault="00A11D73">
      <w:r>
        <w:separator/>
      </w:r>
    </w:p>
  </w:endnote>
  <w:endnote w:type="continuationSeparator" w:id="0">
    <w:p w14:paraId="5F6396DC" w14:textId="77777777" w:rsidR="00A11D73" w:rsidRDefault="00A1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CFAE5" w14:textId="77777777" w:rsidR="00A11D73" w:rsidRDefault="00A11D73">
      <w:r>
        <w:separator/>
      </w:r>
    </w:p>
  </w:footnote>
  <w:footnote w:type="continuationSeparator" w:id="0">
    <w:p w14:paraId="2E23BD29" w14:textId="77777777" w:rsidR="00A11D73" w:rsidRDefault="00A1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4FB34855" w:rsidR="00EA070A" w:rsidRDefault="002D04E9" w:rsidP="004414A4">
    <w:pPr>
      <w:pStyle w:val="Header"/>
      <w:tabs>
        <w:tab w:val="center" w:pos="4680"/>
        <w:tab w:val="left" w:pos="6480"/>
        <w:tab w:val="right" w:pos="9360"/>
      </w:tabs>
    </w:pPr>
    <w:r>
      <w:t>Sep.</w:t>
    </w:r>
    <w:r w:rsidR="00EA070A">
      <w:t xml:space="preserve"> 202</w:t>
    </w:r>
    <w:r w:rsidR="00AB7395">
      <w:t>1</w:t>
    </w:r>
    <w:r w:rsidR="00EA070A">
      <w:t xml:space="preserve">                                                                          doc.: IEEE 802.11-2</w:t>
    </w:r>
    <w:r w:rsidR="00AB7395">
      <w:t>1/</w:t>
    </w:r>
    <w:r>
      <w:t>1</w:t>
    </w:r>
    <w:r w:rsidR="00345EFB">
      <w:t>521</w:t>
    </w:r>
    <w:r w:rsidR="00AB7395">
      <w:t>r</w:t>
    </w:r>
    <w:r w:rsidR="009430E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47E18"/>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568"/>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EFB"/>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1D27"/>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02"/>
    <w:rsid w:val="003E00A4"/>
    <w:rsid w:val="003E0BB3"/>
    <w:rsid w:val="003E4BD6"/>
    <w:rsid w:val="003E4CC1"/>
    <w:rsid w:val="003E4F7C"/>
    <w:rsid w:val="003E587F"/>
    <w:rsid w:val="003E5881"/>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4CD4"/>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746"/>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AFC"/>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0B8"/>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3C1E"/>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271"/>
    <w:rsid w:val="007B0509"/>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0E9"/>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1C"/>
    <w:rsid w:val="00953BC4"/>
    <w:rsid w:val="009546E2"/>
    <w:rsid w:val="00954A22"/>
    <w:rsid w:val="00960AF6"/>
    <w:rsid w:val="00961338"/>
    <w:rsid w:val="00961DA0"/>
    <w:rsid w:val="009626B2"/>
    <w:rsid w:val="00964016"/>
    <w:rsid w:val="0096443D"/>
    <w:rsid w:val="00964799"/>
    <w:rsid w:val="00965492"/>
    <w:rsid w:val="00965F1E"/>
    <w:rsid w:val="0096626D"/>
    <w:rsid w:val="009669C4"/>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3CE5"/>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84B"/>
    <w:rsid w:val="009C4BA6"/>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918"/>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1D73"/>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1B24"/>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581A"/>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6FD8"/>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5F1"/>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3F5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77E9A"/>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2F78"/>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2F2"/>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3FA"/>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873"/>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53C"/>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1373218">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2021-09-15T15:51:00Z</dcterms:created>
  <dcterms:modified xsi:type="dcterms:W3CDTF">2021-09-15T15:52:00Z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