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6A4C20" w:rsidRDefault="00CA09B2">
      <w:pPr>
        <w:pStyle w:val="T1"/>
        <w:pBdr>
          <w:bottom w:val="single" w:sz="6" w:space="0" w:color="auto"/>
        </w:pBdr>
        <w:spacing w:after="240"/>
      </w:pPr>
      <w:r w:rsidRPr="006A4C20">
        <w:t>IEEE P802.11</w:t>
      </w:r>
      <w:r w:rsidRPr="006A4C20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6A4C20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1105C7D" w:rsidR="00CA09B2" w:rsidRPr="006A4C20" w:rsidRDefault="009A3EE9" w:rsidP="00841727">
            <w:pPr>
              <w:pStyle w:val="T2"/>
            </w:pPr>
            <w:r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C242C"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>0</w:t>
            </w:r>
            <w:r w:rsidR="001F187D"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>5</w:t>
            </w:r>
            <w:r w:rsidR="004C242C"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1F187D"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>April</w:t>
            </w:r>
            <w:r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6A4C20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6A4C20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BC41C95" w:rsidR="00CA09B2" w:rsidRPr="006A4C20" w:rsidRDefault="00CA09B2" w:rsidP="00841727">
            <w:pPr>
              <w:pStyle w:val="T2"/>
              <w:ind w:left="0"/>
              <w:rPr>
                <w:sz w:val="20"/>
              </w:rPr>
            </w:pPr>
            <w:r w:rsidRPr="006A4C20">
              <w:rPr>
                <w:sz w:val="20"/>
              </w:rPr>
              <w:t>Date:</w:t>
            </w:r>
            <w:r w:rsidRPr="006A4C20">
              <w:rPr>
                <w:b w:val="0"/>
                <w:sz w:val="20"/>
              </w:rPr>
              <w:t xml:space="preserve">  </w:t>
            </w:r>
            <w:r w:rsidR="00B113A2" w:rsidRPr="006A4C20">
              <w:rPr>
                <w:b w:val="0"/>
                <w:sz w:val="20"/>
              </w:rPr>
              <w:t>20</w:t>
            </w:r>
            <w:r w:rsidR="003A0B73" w:rsidRPr="006A4C20">
              <w:rPr>
                <w:b w:val="0"/>
                <w:sz w:val="20"/>
              </w:rPr>
              <w:t>2</w:t>
            </w:r>
            <w:r w:rsidR="003E5113" w:rsidRPr="006A4C20">
              <w:rPr>
                <w:b w:val="0"/>
                <w:sz w:val="20"/>
              </w:rPr>
              <w:t>1</w:t>
            </w:r>
            <w:r w:rsidRPr="006A4C20">
              <w:rPr>
                <w:b w:val="0"/>
                <w:sz w:val="20"/>
              </w:rPr>
              <w:t>-</w:t>
            </w:r>
            <w:r w:rsidR="00710472" w:rsidRPr="006A4C20">
              <w:rPr>
                <w:b w:val="0"/>
                <w:sz w:val="20"/>
              </w:rPr>
              <w:t>0</w:t>
            </w:r>
            <w:r w:rsidR="001F187D" w:rsidRPr="006A4C20">
              <w:rPr>
                <w:b w:val="0"/>
                <w:sz w:val="20"/>
              </w:rPr>
              <w:t>4</w:t>
            </w:r>
            <w:r w:rsidRPr="006A4C20">
              <w:rPr>
                <w:b w:val="0"/>
                <w:sz w:val="20"/>
              </w:rPr>
              <w:t>-</w:t>
            </w:r>
            <w:r w:rsidR="004C242C" w:rsidRPr="006A4C20">
              <w:rPr>
                <w:b w:val="0"/>
                <w:sz w:val="20"/>
              </w:rPr>
              <w:t>0</w:t>
            </w:r>
            <w:r w:rsidR="001F187D" w:rsidRPr="006A4C20">
              <w:rPr>
                <w:b w:val="0"/>
                <w:sz w:val="20"/>
              </w:rPr>
              <w:t>5</w:t>
            </w:r>
          </w:p>
        </w:tc>
      </w:tr>
      <w:tr w:rsidR="00CA09B2" w:rsidRPr="006A4C20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6A4C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Author(s):</w:t>
            </w:r>
          </w:p>
        </w:tc>
      </w:tr>
      <w:tr w:rsidR="00CA09B2" w:rsidRPr="006A4C20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6A4C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6A4C2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6A4C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6A4C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6A4C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email</w:t>
            </w:r>
          </w:p>
        </w:tc>
      </w:tr>
      <w:tr w:rsidR="00B113A2" w:rsidRPr="006A4C20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6A4C20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20"/>
              </w:rPr>
              <w:t>Joseph L</w:t>
            </w:r>
            <w:r w:rsidR="00D95C2A" w:rsidRPr="006A4C20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6A4C20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6A4C20">
              <w:rPr>
                <w:sz w:val="14"/>
              </w:rPr>
              <w:t>InterDigital</w:t>
            </w:r>
            <w:r w:rsidR="00320693" w:rsidRPr="006A4C20">
              <w:rPr>
                <w:sz w:val="14"/>
              </w:rPr>
              <w:t xml:space="preserve"> Communication</w:t>
            </w:r>
            <w:r w:rsidRPr="006A4C20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6A4C20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6A4C20">
              <w:rPr>
                <w:sz w:val="14"/>
                <w:szCs w:val="24"/>
              </w:rPr>
              <w:t>111 W 33</w:t>
            </w:r>
            <w:r w:rsidRPr="006A4C20">
              <w:rPr>
                <w:sz w:val="14"/>
                <w:szCs w:val="24"/>
                <w:vertAlign w:val="superscript"/>
              </w:rPr>
              <w:t>rd</w:t>
            </w:r>
            <w:r w:rsidRPr="006A4C20">
              <w:rPr>
                <w:sz w:val="14"/>
                <w:szCs w:val="24"/>
              </w:rPr>
              <w:t xml:space="preserve"> Street</w:t>
            </w:r>
            <w:r w:rsidRPr="006A4C20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6A4C20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A4C20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6A4C20" w:rsidRDefault="00E60FB4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6A4C20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6A4C20">
              <w:rPr>
                <w:sz w:val="24"/>
                <w:szCs w:val="44"/>
              </w:rPr>
              <w:t xml:space="preserve"> </w:t>
            </w:r>
          </w:p>
        </w:tc>
      </w:tr>
      <w:tr w:rsidR="001D4780" w:rsidRPr="006A4C20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6A4C20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6A4C20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6A4C20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6A4C20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6A4C20" w:rsidRDefault="00FC020D">
      <w:pPr>
        <w:pStyle w:val="T1"/>
        <w:spacing w:after="120"/>
        <w:rPr>
          <w:sz w:val="22"/>
        </w:rPr>
      </w:pPr>
      <w:r w:rsidRPr="006A4C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1A186D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4C242C">
                              <w:t>0</w:t>
                            </w:r>
                            <w:r w:rsidR="00F25C2E">
                              <w:t>5</w:t>
                            </w:r>
                            <w:r w:rsidR="004C242C">
                              <w:t xml:space="preserve"> </w:t>
                            </w:r>
                            <w:r w:rsidR="00F25C2E">
                              <w:t>April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:00-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1A186D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4C242C">
                        <w:t>0</w:t>
                      </w:r>
                      <w:r w:rsidR="00F25C2E">
                        <w:t>5</w:t>
                      </w:r>
                      <w:r w:rsidR="004C242C">
                        <w:t xml:space="preserve"> </w:t>
                      </w:r>
                      <w:r w:rsidR="00F25C2E">
                        <w:t>April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:00-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6A4C20" w:rsidRDefault="00CA09B2" w:rsidP="00AD56ED">
      <w:r w:rsidRPr="006A4C20">
        <w:br w:type="page"/>
      </w:r>
      <w:r w:rsidR="00AD56ED" w:rsidRPr="006A4C20">
        <w:lastRenderedPageBreak/>
        <w:t xml:space="preserve"> </w:t>
      </w:r>
    </w:p>
    <w:p w14:paraId="367AF383" w14:textId="77777777" w:rsidR="00AD56ED" w:rsidRPr="006A4C20" w:rsidRDefault="00AD56ED" w:rsidP="00AD56ED">
      <w:pPr>
        <w:rPr>
          <w:b/>
        </w:rPr>
      </w:pPr>
      <w:r w:rsidRPr="006A4C20">
        <w:rPr>
          <w:b/>
        </w:rPr>
        <w:t>Contents:</w:t>
      </w:r>
    </w:p>
    <w:p w14:paraId="22FBB8F5" w14:textId="60D8988F" w:rsidR="00D73F1D" w:rsidRPr="006A4C20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A4C20">
        <w:fldChar w:fldCharType="begin"/>
      </w:r>
      <w:r w:rsidRPr="006A4C20">
        <w:instrText xml:space="preserve"> TOC \o "1-3" \h \z \u </w:instrText>
      </w:r>
      <w:r w:rsidRPr="006A4C20">
        <w:fldChar w:fldCharType="separate"/>
      </w:r>
      <w:hyperlink w:anchor="_Toc71498754" w:history="1">
        <w:r w:rsidR="00D73F1D" w:rsidRPr="006A4C20">
          <w:rPr>
            <w:rStyle w:val="Hyperlink"/>
            <w:noProof/>
          </w:rPr>
          <w:t>Monday 05 April 2021, 13:00-15:00 h ET</w:t>
        </w:r>
        <w:r w:rsidR="00D73F1D" w:rsidRPr="006A4C20">
          <w:rPr>
            <w:noProof/>
            <w:webHidden/>
          </w:rPr>
          <w:tab/>
        </w:r>
        <w:r w:rsidR="00D73F1D" w:rsidRPr="006A4C20">
          <w:rPr>
            <w:noProof/>
            <w:webHidden/>
          </w:rPr>
          <w:fldChar w:fldCharType="begin"/>
        </w:r>
        <w:r w:rsidR="00D73F1D" w:rsidRPr="006A4C20">
          <w:rPr>
            <w:noProof/>
            <w:webHidden/>
          </w:rPr>
          <w:instrText xml:space="preserve"> PAGEREF _Toc71498754 \h </w:instrText>
        </w:r>
        <w:r w:rsidR="00D73F1D" w:rsidRPr="006A4C20">
          <w:rPr>
            <w:noProof/>
            <w:webHidden/>
          </w:rPr>
        </w:r>
        <w:r w:rsidR="00D73F1D" w:rsidRPr="006A4C20">
          <w:rPr>
            <w:noProof/>
            <w:webHidden/>
          </w:rPr>
          <w:fldChar w:fldCharType="separate"/>
        </w:r>
        <w:r w:rsidR="00D73F1D" w:rsidRPr="006A4C20">
          <w:rPr>
            <w:noProof/>
            <w:webHidden/>
          </w:rPr>
          <w:t>3</w:t>
        </w:r>
        <w:r w:rsidR="00D73F1D" w:rsidRPr="006A4C20">
          <w:rPr>
            <w:noProof/>
            <w:webHidden/>
          </w:rPr>
          <w:fldChar w:fldCharType="end"/>
        </w:r>
      </w:hyperlink>
    </w:p>
    <w:p w14:paraId="2DF358CF" w14:textId="109CB5BB" w:rsidR="00D73F1D" w:rsidRPr="006A4C20" w:rsidRDefault="00D73F1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8755" w:history="1">
        <w:r w:rsidRPr="006A4C20">
          <w:rPr>
            <w:rStyle w:val="Hyperlink"/>
            <w:noProof/>
          </w:rPr>
          <w:t>Administration:</w:t>
        </w:r>
        <w:r w:rsidRPr="006A4C20">
          <w:rPr>
            <w:noProof/>
            <w:webHidden/>
          </w:rPr>
          <w:tab/>
        </w:r>
        <w:r w:rsidRPr="006A4C20">
          <w:rPr>
            <w:noProof/>
            <w:webHidden/>
          </w:rPr>
          <w:fldChar w:fldCharType="begin"/>
        </w:r>
        <w:r w:rsidRPr="006A4C20">
          <w:rPr>
            <w:noProof/>
            <w:webHidden/>
          </w:rPr>
          <w:instrText xml:space="preserve"> PAGEREF _Toc71498755 \h </w:instrText>
        </w:r>
        <w:r w:rsidRPr="006A4C20">
          <w:rPr>
            <w:noProof/>
            <w:webHidden/>
          </w:rPr>
        </w:r>
        <w:r w:rsidRPr="006A4C20">
          <w:rPr>
            <w:noProof/>
            <w:webHidden/>
          </w:rPr>
          <w:fldChar w:fldCharType="separate"/>
        </w:r>
        <w:r w:rsidRPr="006A4C20">
          <w:rPr>
            <w:noProof/>
            <w:webHidden/>
          </w:rPr>
          <w:t>3</w:t>
        </w:r>
        <w:r w:rsidRPr="006A4C20">
          <w:rPr>
            <w:noProof/>
            <w:webHidden/>
          </w:rPr>
          <w:fldChar w:fldCharType="end"/>
        </w:r>
      </w:hyperlink>
    </w:p>
    <w:p w14:paraId="6BA2D3D0" w14:textId="2E2689E2" w:rsidR="00D73F1D" w:rsidRPr="006A4C20" w:rsidRDefault="00D73F1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8756" w:history="1">
        <w:r w:rsidRPr="006A4C20">
          <w:rPr>
            <w:rStyle w:val="Hyperlink"/>
            <w:noProof/>
          </w:rPr>
          <w:t>Contributions:</w:t>
        </w:r>
        <w:r w:rsidRPr="006A4C20">
          <w:rPr>
            <w:noProof/>
            <w:webHidden/>
          </w:rPr>
          <w:tab/>
        </w:r>
        <w:r w:rsidRPr="006A4C20">
          <w:rPr>
            <w:noProof/>
            <w:webHidden/>
          </w:rPr>
          <w:fldChar w:fldCharType="begin"/>
        </w:r>
        <w:r w:rsidRPr="006A4C20">
          <w:rPr>
            <w:noProof/>
            <w:webHidden/>
          </w:rPr>
          <w:instrText xml:space="preserve"> PAGEREF _Toc71498756 \h </w:instrText>
        </w:r>
        <w:r w:rsidRPr="006A4C20">
          <w:rPr>
            <w:noProof/>
            <w:webHidden/>
          </w:rPr>
        </w:r>
        <w:r w:rsidRPr="006A4C20">
          <w:rPr>
            <w:noProof/>
            <w:webHidden/>
          </w:rPr>
          <w:fldChar w:fldCharType="separate"/>
        </w:r>
        <w:r w:rsidRPr="006A4C20">
          <w:rPr>
            <w:noProof/>
            <w:webHidden/>
          </w:rPr>
          <w:t>3</w:t>
        </w:r>
        <w:r w:rsidRPr="006A4C20">
          <w:rPr>
            <w:noProof/>
            <w:webHidden/>
          </w:rPr>
          <w:fldChar w:fldCharType="end"/>
        </w:r>
      </w:hyperlink>
    </w:p>
    <w:p w14:paraId="60A4D1DD" w14:textId="38AD8EC0" w:rsidR="00D73F1D" w:rsidRPr="006A4C20" w:rsidRDefault="00D73F1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8757" w:history="1">
        <w:r w:rsidRPr="006A4C20">
          <w:rPr>
            <w:rStyle w:val="Hyperlink"/>
            <w:noProof/>
          </w:rPr>
          <w:t>Next Steps:</w:t>
        </w:r>
        <w:r w:rsidRPr="006A4C20">
          <w:rPr>
            <w:noProof/>
            <w:webHidden/>
          </w:rPr>
          <w:tab/>
        </w:r>
        <w:r w:rsidRPr="006A4C20">
          <w:rPr>
            <w:noProof/>
            <w:webHidden/>
          </w:rPr>
          <w:fldChar w:fldCharType="begin"/>
        </w:r>
        <w:r w:rsidRPr="006A4C20">
          <w:rPr>
            <w:noProof/>
            <w:webHidden/>
          </w:rPr>
          <w:instrText xml:space="preserve"> PAGEREF _Toc71498757 \h </w:instrText>
        </w:r>
        <w:r w:rsidRPr="006A4C20">
          <w:rPr>
            <w:noProof/>
            <w:webHidden/>
          </w:rPr>
        </w:r>
        <w:r w:rsidRPr="006A4C20">
          <w:rPr>
            <w:noProof/>
            <w:webHidden/>
          </w:rPr>
          <w:fldChar w:fldCharType="separate"/>
        </w:r>
        <w:r w:rsidRPr="006A4C20">
          <w:rPr>
            <w:noProof/>
            <w:webHidden/>
          </w:rPr>
          <w:t>5</w:t>
        </w:r>
        <w:r w:rsidRPr="006A4C20">
          <w:rPr>
            <w:noProof/>
            <w:webHidden/>
          </w:rPr>
          <w:fldChar w:fldCharType="end"/>
        </w:r>
      </w:hyperlink>
    </w:p>
    <w:p w14:paraId="2E13FC81" w14:textId="3CEB518E" w:rsidR="00D73F1D" w:rsidRPr="006A4C20" w:rsidRDefault="00D73F1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8758" w:history="1">
        <w:r w:rsidRPr="006A4C20">
          <w:rPr>
            <w:rStyle w:val="Hyperlink"/>
            <w:noProof/>
          </w:rPr>
          <w:t>Adjourned: 14:58 h EDT</w:t>
        </w:r>
        <w:r w:rsidRPr="006A4C20">
          <w:rPr>
            <w:noProof/>
            <w:webHidden/>
          </w:rPr>
          <w:tab/>
        </w:r>
        <w:r w:rsidRPr="006A4C20">
          <w:rPr>
            <w:noProof/>
            <w:webHidden/>
          </w:rPr>
          <w:fldChar w:fldCharType="begin"/>
        </w:r>
        <w:r w:rsidRPr="006A4C20">
          <w:rPr>
            <w:noProof/>
            <w:webHidden/>
          </w:rPr>
          <w:instrText xml:space="preserve"> PAGEREF _Toc71498758 \h </w:instrText>
        </w:r>
        <w:r w:rsidRPr="006A4C20">
          <w:rPr>
            <w:noProof/>
            <w:webHidden/>
          </w:rPr>
        </w:r>
        <w:r w:rsidRPr="006A4C20">
          <w:rPr>
            <w:noProof/>
            <w:webHidden/>
          </w:rPr>
          <w:fldChar w:fldCharType="separate"/>
        </w:r>
        <w:r w:rsidRPr="006A4C20">
          <w:rPr>
            <w:noProof/>
            <w:webHidden/>
          </w:rPr>
          <w:t>5</w:t>
        </w:r>
        <w:r w:rsidRPr="006A4C20">
          <w:rPr>
            <w:noProof/>
            <w:webHidden/>
          </w:rPr>
          <w:fldChar w:fldCharType="end"/>
        </w:r>
      </w:hyperlink>
    </w:p>
    <w:p w14:paraId="3059669A" w14:textId="4FCAA5F2" w:rsidR="00A82284" w:rsidRPr="006A4C20" w:rsidRDefault="00AD56ED" w:rsidP="005F2F7A">
      <w:pPr>
        <w:rPr>
          <w:b/>
          <w:bCs/>
        </w:rPr>
      </w:pPr>
      <w:r w:rsidRPr="006A4C20">
        <w:rPr>
          <w:b/>
          <w:bCs/>
        </w:rPr>
        <w:fldChar w:fldCharType="end"/>
      </w:r>
    </w:p>
    <w:p w14:paraId="704DE63C" w14:textId="77777777" w:rsidR="004D3BE2" w:rsidRPr="006A4C20" w:rsidRDefault="004D3BE2">
      <w:pPr>
        <w:rPr>
          <w:rFonts w:ascii="Arial" w:hAnsi="Arial"/>
          <w:b/>
          <w:sz w:val="28"/>
          <w:szCs w:val="28"/>
          <w:u w:val="single"/>
        </w:rPr>
      </w:pPr>
      <w:r w:rsidRPr="006A4C20">
        <w:rPr>
          <w:sz w:val="28"/>
          <w:szCs w:val="28"/>
        </w:rPr>
        <w:br w:type="page"/>
      </w:r>
    </w:p>
    <w:p w14:paraId="3306361E" w14:textId="40D5DF9B" w:rsidR="003A0B73" w:rsidRPr="006A4C20" w:rsidRDefault="00440B34" w:rsidP="00AD56ED">
      <w:pPr>
        <w:pStyle w:val="Heading1"/>
        <w:rPr>
          <w:sz w:val="28"/>
        </w:rPr>
      </w:pPr>
      <w:bookmarkStart w:id="0" w:name="_Toc71498754"/>
      <w:r w:rsidRPr="006A4C20">
        <w:rPr>
          <w:sz w:val="28"/>
        </w:rPr>
        <w:lastRenderedPageBreak/>
        <w:t>Monday</w:t>
      </w:r>
      <w:r w:rsidR="0003266C" w:rsidRPr="006A4C20">
        <w:rPr>
          <w:sz w:val="28"/>
        </w:rPr>
        <w:t xml:space="preserve"> </w:t>
      </w:r>
      <w:r w:rsidR="00011030" w:rsidRPr="006A4C20">
        <w:rPr>
          <w:sz w:val="28"/>
        </w:rPr>
        <w:t>0</w:t>
      </w:r>
      <w:r w:rsidR="006021BB" w:rsidRPr="006A4C20">
        <w:rPr>
          <w:sz w:val="28"/>
        </w:rPr>
        <w:t>5</w:t>
      </w:r>
      <w:r w:rsidR="00011030" w:rsidRPr="006A4C20">
        <w:rPr>
          <w:sz w:val="28"/>
        </w:rPr>
        <w:t xml:space="preserve"> </w:t>
      </w:r>
      <w:r w:rsidR="006021BB" w:rsidRPr="006A4C20">
        <w:rPr>
          <w:sz w:val="28"/>
        </w:rPr>
        <w:t>April</w:t>
      </w:r>
      <w:r w:rsidR="009360F2" w:rsidRPr="006A4C20">
        <w:rPr>
          <w:sz w:val="28"/>
        </w:rPr>
        <w:t xml:space="preserve"> </w:t>
      </w:r>
      <w:r w:rsidR="003A0B73" w:rsidRPr="006A4C20">
        <w:rPr>
          <w:sz w:val="28"/>
        </w:rPr>
        <w:t>202</w:t>
      </w:r>
      <w:r w:rsidR="00301C58" w:rsidRPr="006A4C20">
        <w:rPr>
          <w:sz w:val="28"/>
        </w:rPr>
        <w:t>1</w:t>
      </w:r>
      <w:r w:rsidR="003A0B73" w:rsidRPr="006A4C20">
        <w:rPr>
          <w:sz w:val="28"/>
        </w:rPr>
        <w:t xml:space="preserve">, </w:t>
      </w:r>
      <w:r w:rsidR="009360F2" w:rsidRPr="006A4C20">
        <w:rPr>
          <w:sz w:val="28"/>
        </w:rPr>
        <w:t>1</w:t>
      </w:r>
      <w:r w:rsidR="00011030" w:rsidRPr="006A4C20">
        <w:rPr>
          <w:sz w:val="28"/>
        </w:rPr>
        <w:t>3</w:t>
      </w:r>
      <w:r w:rsidR="00253590" w:rsidRPr="006A4C20">
        <w:rPr>
          <w:sz w:val="28"/>
        </w:rPr>
        <w:t>:</w:t>
      </w:r>
      <w:r w:rsidR="00225FA6" w:rsidRPr="006A4C20">
        <w:rPr>
          <w:sz w:val="28"/>
        </w:rPr>
        <w:t>00</w:t>
      </w:r>
      <w:r w:rsidR="009360F2" w:rsidRPr="006A4C20">
        <w:rPr>
          <w:sz w:val="28"/>
        </w:rPr>
        <w:t>-</w:t>
      </w:r>
      <w:r w:rsidR="00011030" w:rsidRPr="006A4C20">
        <w:rPr>
          <w:sz w:val="28"/>
        </w:rPr>
        <w:t>15</w:t>
      </w:r>
      <w:r w:rsidR="00253590" w:rsidRPr="006A4C20">
        <w:rPr>
          <w:sz w:val="28"/>
        </w:rPr>
        <w:t>:</w:t>
      </w:r>
      <w:r w:rsidR="00225FA6" w:rsidRPr="006A4C20">
        <w:rPr>
          <w:sz w:val="28"/>
        </w:rPr>
        <w:t>00</w:t>
      </w:r>
      <w:r w:rsidR="009360F2" w:rsidRPr="006A4C20">
        <w:rPr>
          <w:sz w:val="28"/>
        </w:rPr>
        <w:t xml:space="preserve"> h ET</w:t>
      </w:r>
      <w:bookmarkEnd w:id="0"/>
    </w:p>
    <w:p w14:paraId="16615D79" w14:textId="62F7E7E4" w:rsidR="000733BD" w:rsidRPr="006A4C20" w:rsidRDefault="000733BD" w:rsidP="004043BB">
      <w:pPr>
        <w:pStyle w:val="Heading2"/>
      </w:pPr>
      <w:bookmarkStart w:id="1" w:name="_Toc71498755"/>
      <w:r w:rsidRPr="006A4C20">
        <w:t>Administration</w:t>
      </w:r>
      <w:r w:rsidR="00673F80" w:rsidRPr="006A4C20">
        <w:t>:</w:t>
      </w:r>
      <w:bookmarkEnd w:id="1"/>
    </w:p>
    <w:p w14:paraId="020CCEBE" w14:textId="77777777" w:rsidR="00583FBD" w:rsidRPr="006A4C20" w:rsidRDefault="00583FBD" w:rsidP="00583FBD">
      <w:pPr>
        <w:rPr>
          <w:b/>
          <w:sz w:val="22"/>
          <w:szCs w:val="22"/>
        </w:rPr>
      </w:pPr>
      <w:r w:rsidRPr="006A4C20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6A4C20" w:rsidRDefault="00583FBD" w:rsidP="00583FBD">
      <w:pPr>
        <w:rPr>
          <w:b/>
          <w:sz w:val="22"/>
          <w:szCs w:val="22"/>
        </w:rPr>
      </w:pPr>
      <w:r w:rsidRPr="006A4C20">
        <w:rPr>
          <w:b/>
          <w:sz w:val="22"/>
          <w:szCs w:val="22"/>
        </w:rPr>
        <w:t>Vice Chair: Joseph Levy, InterDigital</w:t>
      </w:r>
    </w:p>
    <w:p w14:paraId="555C75B8" w14:textId="77777777" w:rsidR="00583FBD" w:rsidRPr="006A4C20" w:rsidRDefault="00583FBD" w:rsidP="00583FBD">
      <w:pPr>
        <w:rPr>
          <w:b/>
          <w:sz w:val="22"/>
          <w:szCs w:val="22"/>
        </w:rPr>
      </w:pPr>
      <w:r w:rsidRPr="006A4C20">
        <w:rPr>
          <w:b/>
          <w:sz w:val="22"/>
          <w:szCs w:val="22"/>
        </w:rPr>
        <w:t>Secretary: Joseph Levy, InterDigital</w:t>
      </w:r>
    </w:p>
    <w:p w14:paraId="571CFFAA" w14:textId="77777777" w:rsidR="00583FBD" w:rsidRPr="006A4C20" w:rsidRDefault="00583FBD" w:rsidP="00583FBD">
      <w:pPr>
        <w:rPr>
          <w:b/>
          <w:bCs/>
          <w:sz w:val="22"/>
          <w:szCs w:val="22"/>
        </w:rPr>
      </w:pPr>
    </w:p>
    <w:p w14:paraId="0E890536" w14:textId="60CBC79E" w:rsidR="00583FBD" w:rsidRPr="006A4C20" w:rsidRDefault="00583FBD" w:rsidP="00583FBD">
      <w:pPr>
        <w:rPr>
          <w:b/>
          <w:bCs/>
          <w:sz w:val="22"/>
          <w:szCs w:val="22"/>
        </w:rPr>
      </w:pPr>
      <w:r w:rsidRPr="006A4C20">
        <w:rPr>
          <w:b/>
          <w:bCs/>
          <w:sz w:val="22"/>
          <w:szCs w:val="22"/>
        </w:rPr>
        <w:t xml:space="preserve">Meeting called to order by </w:t>
      </w:r>
      <w:r w:rsidR="00566D64" w:rsidRPr="006A4C20">
        <w:rPr>
          <w:b/>
          <w:bCs/>
          <w:sz w:val="22"/>
          <w:szCs w:val="22"/>
        </w:rPr>
        <w:t xml:space="preserve">the </w:t>
      </w:r>
      <w:r w:rsidRPr="006A4C20">
        <w:rPr>
          <w:b/>
          <w:bCs/>
          <w:sz w:val="22"/>
          <w:szCs w:val="22"/>
        </w:rPr>
        <w:t xml:space="preserve">Chair </w:t>
      </w:r>
      <w:r w:rsidR="00011030" w:rsidRPr="006A4C20">
        <w:rPr>
          <w:b/>
          <w:bCs/>
          <w:sz w:val="22"/>
          <w:szCs w:val="22"/>
        </w:rPr>
        <w:t>13</w:t>
      </w:r>
      <w:r w:rsidR="00A32313" w:rsidRPr="006A4C20">
        <w:rPr>
          <w:b/>
          <w:bCs/>
          <w:sz w:val="22"/>
          <w:szCs w:val="22"/>
        </w:rPr>
        <w:t>:0</w:t>
      </w:r>
      <w:r w:rsidR="00F44623" w:rsidRPr="006A4C20">
        <w:rPr>
          <w:b/>
          <w:bCs/>
          <w:sz w:val="22"/>
          <w:szCs w:val="22"/>
        </w:rPr>
        <w:t>2</w:t>
      </w:r>
      <w:r w:rsidR="0003266C" w:rsidRPr="006A4C20">
        <w:rPr>
          <w:b/>
          <w:bCs/>
          <w:sz w:val="22"/>
          <w:szCs w:val="22"/>
        </w:rPr>
        <w:t xml:space="preserve"> </w:t>
      </w:r>
      <w:r w:rsidR="006609A8" w:rsidRPr="006A4C20">
        <w:rPr>
          <w:b/>
          <w:bCs/>
          <w:sz w:val="22"/>
          <w:szCs w:val="22"/>
        </w:rPr>
        <w:t>ET</w:t>
      </w:r>
    </w:p>
    <w:p w14:paraId="5636C8AE" w14:textId="2D5886C7" w:rsidR="00583FBD" w:rsidRPr="006A4C20" w:rsidRDefault="00583FBD" w:rsidP="00583FBD">
      <w:pPr>
        <w:rPr>
          <w:sz w:val="22"/>
          <w:szCs w:val="22"/>
        </w:rPr>
      </w:pPr>
      <w:r w:rsidRPr="006A4C20">
        <w:rPr>
          <w:sz w:val="22"/>
          <w:szCs w:val="22"/>
        </w:rPr>
        <w:t xml:space="preserve">Agenda slide deck: </w:t>
      </w:r>
      <w:hyperlink r:id="rId12" w:history="1">
        <w:r w:rsidR="008B1072" w:rsidRPr="006A4C20">
          <w:rPr>
            <w:rStyle w:val="Hyperlink"/>
            <w:sz w:val="22"/>
            <w:szCs w:val="22"/>
          </w:rPr>
          <w:t>11-21/0575r1</w:t>
        </w:r>
      </w:hyperlink>
      <w:r w:rsidR="00357F57" w:rsidRPr="006A4C20">
        <w:rPr>
          <w:sz w:val="22"/>
          <w:szCs w:val="22"/>
        </w:rPr>
        <w:t xml:space="preserve"> </w:t>
      </w:r>
      <w:r w:rsidRPr="006A4C20">
        <w:rPr>
          <w:sz w:val="22"/>
          <w:szCs w:val="22"/>
        </w:rPr>
        <w:t xml:space="preserve"> </w:t>
      </w:r>
    </w:p>
    <w:p w14:paraId="5FB3466C" w14:textId="77777777" w:rsidR="006F20DA" w:rsidRPr="006A4C20" w:rsidRDefault="006F20DA" w:rsidP="00D73F1D">
      <w:pPr>
        <w:rPr>
          <w:b/>
          <w:bCs/>
          <w:sz w:val="22"/>
        </w:rPr>
      </w:pPr>
    </w:p>
    <w:p w14:paraId="29DACB4F" w14:textId="77777777" w:rsidR="00583FBD" w:rsidRPr="006A4C20" w:rsidRDefault="00583FBD" w:rsidP="003E68DB">
      <w:pPr>
        <w:rPr>
          <w:b/>
          <w:bCs/>
          <w:sz w:val="22"/>
          <w:szCs w:val="22"/>
        </w:rPr>
      </w:pPr>
      <w:r w:rsidRPr="006A4C20">
        <w:rPr>
          <w:b/>
          <w:bCs/>
          <w:sz w:val="22"/>
          <w:szCs w:val="22"/>
        </w:rPr>
        <w:t>Call for Patents:</w:t>
      </w:r>
    </w:p>
    <w:p w14:paraId="49B656F7" w14:textId="77777777" w:rsidR="00583FBD" w:rsidRPr="006A4C20" w:rsidRDefault="00583FBD" w:rsidP="00583FBD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6A4C20" w:rsidRDefault="00065750" w:rsidP="00065750">
      <w:pPr>
        <w:rPr>
          <w:b/>
          <w:bCs/>
          <w:sz w:val="22"/>
          <w:szCs w:val="22"/>
        </w:rPr>
      </w:pPr>
      <w:r w:rsidRPr="006A4C20"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6A4C20" w:rsidRDefault="00065750" w:rsidP="00065750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The chair reviewed the Copyright policy.</w:t>
      </w:r>
    </w:p>
    <w:p w14:paraId="73331439" w14:textId="77777777" w:rsidR="00583FBD" w:rsidRPr="006A4C20" w:rsidRDefault="00583FBD" w:rsidP="003E68DB">
      <w:pPr>
        <w:rPr>
          <w:b/>
          <w:bCs/>
          <w:sz w:val="22"/>
          <w:szCs w:val="22"/>
        </w:rPr>
      </w:pPr>
      <w:r w:rsidRPr="006A4C20">
        <w:rPr>
          <w:b/>
          <w:bCs/>
          <w:sz w:val="22"/>
          <w:szCs w:val="22"/>
        </w:rPr>
        <w:t>Participation:</w:t>
      </w:r>
    </w:p>
    <w:p w14:paraId="099BCE63" w14:textId="1F3AD421" w:rsidR="00583FBD" w:rsidRPr="006A4C20" w:rsidRDefault="00583FBD" w:rsidP="00583FBD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The chair reviewed the participation policy</w:t>
      </w:r>
      <w:r w:rsidR="007C4279" w:rsidRPr="006A4C20">
        <w:rPr>
          <w:sz w:val="22"/>
          <w:szCs w:val="22"/>
        </w:rPr>
        <w:t>.</w:t>
      </w:r>
    </w:p>
    <w:p w14:paraId="51D62194" w14:textId="283ABADF" w:rsidR="00583FBD" w:rsidRPr="006A4C20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6A4C20">
        <w:rPr>
          <w:b/>
          <w:bCs/>
          <w:sz w:val="22"/>
          <w:szCs w:val="22"/>
        </w:rPr>
        <w:t>Approval of the Agenda:</w:t>
      </w:r>
    </w:p>
    <w:bookmarkEnd w:id="2"/>
    <w:p w14:paraId="03959102" w14:textId="77777777" w:rsidR="00561841" w:rsidRPr="006A4C20" w:rsidRDefault="00561841" w:rsidP="00561841">
      <w:pPr>
        <w:pStyle w:val="BodyText"/>
        <w:numPr>
          <w:ilvl w:val="0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>Attendance, noises/recording, meeting protocol reminders</w:t>
      </w:r>
    </w:p>
    <w:p w14:paraId="1BE8A929" w14:textId="77777777" w:rsidR="00561841" w:rsidRPr="006A4C20" w:rsidRDefault="00561841" w:rsidP="00561841">
      <w:pPr>
        <w:pStyle w:val="BodyText"/>
        <w:numPr>
          <w:ilvl w:val="0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>Policies, duty to inform, participation rules</w:t>
      </w:r>
    </w:p>
    <w:p w14:paraId="47AE3C8C" w14:textId="77777777" w:rsidR="00561841" w:rsidRPr="006A4C20" w:rsidRDefault="00561841" w:rsidP="00561841">
      <w:pPr>
        <w:pStyle w:val="BodyText"/>
        <w:numPr>
          <w:ilvl w:val="0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>Annex G way forward contribution/discussion:</w:t>
      </w:r>
    </w:p>
    <w:p w14:paraId="0255989C" w14:textId="4F28A079" w:rsidR="00561841" w:rsidRPr="006A4C20" w:rsidRDefault="00561841" w:rsidP="00561841">
      <w:pPr>
        <w:pStyle w:val="BodyText"/>
        <w:numPr>
          <w:ilvl w:val="1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 xml:space="preserve">Remove Annex G – </w:t>
      </w:r>
      <w:hyperlink r:id="rId13" w:history="1">
        <w:r w:rsidR="00F66F1A" w:rsidRPr="006A4C20">
          <w:rPr>
            <w:rStyle w:val="Hyperlink"/>
            <w:b/>
            <w:bCs/>
            <w:sz w:val="22"/>
          </w:rPr>
          <w:t>11-21/0578r0</w:t>
        </w:r>
      </w:hyperlink>
      <w:r w:rsidR="00F66F1A" w:rsidRPr="006A4C20">
        <w:rPr>
          <w:b/>
          <w:bCs/>
          <w:sz w:val="22"/>
        </w:rPr>
        <w:t xml:space="preserve"> </w:t>
      </w:r>
      <w:r w:rsidRPr="006A4C20">
        <w:rPr>
          <w:b/>
          <w:bCs/>
          <w:sz w:val="22"/>
        </w:rPr>
        <w:t>– Graham Smith</w:t>
      </w:r>
    </w:p>
    <w:p w14:paraId="28CC52AB" w14:textId="0F9E021D" w:rsidR="00561841" w:rsidRPr="006A4C20" w:rsidRDefault="00561841" w:rsidP="00561841">
      <w:pPr>
        <w:pStyle w:val="BodyText"/>
        <w:numPr>
          <w:ilvl w:val="1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 xml:space="preserve">Replace Annex G with some other notation/style – </w:t>
      </w:r>
      <w:hyperlink r:id="rId14" w:history="1">
        <w:r w:rsidR="008C1C4A" w:rsidRPr="006A4C20">
          <w:rPr>
            <w:rStyle w:val="Hyperlink"/>
            <w:b/>
            <w:bCs/>
            <w:sz w:val="22"/>
          </w:rPr>
          <w:t>11-21/0414r2</w:t>
        </w:r>
      </w:hyperlink>
      <w:r w:rsidRPr="006A4C20">
        <w:rPr>
          <w:b/>
          <w:bCs/>
          <w:sz w:val="22"/>
        </w:rPr>
        <w:t xml:space="preserve"> – Harry Bims</w:t>
      </w:r>
    </w:p>
    <w:p w14:paraId="418C343A" w14:textId="77777777" w:rsidR="00561841" w:rsidRPr="006A4C20" w:rsidRDefault="00561841" w:rsidP="00561841">
      <w:pPr>
        <w:pStyle w:val="BodyText"/>
        <w:numPr>
          <w:ilvl w:val="1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>Limit the scope of Annex G?</w:t>
      </w:r>
    </w:p>
    <w:p w14:paraId="3ABC7833" w14:textId="77777777" w:rsidR="00561841" w:rsidRPr="006A4C20" w:rsidRDefault="00561841" w:rsidP="00561841">
      <w:pPr>
        <w:pStyle w:val="BodyText"/>
        <w:numPr>
          <w:ilvl w:val="0"/>
          <w:numId w:val="5"/>
        </w:numPr>
        <w:rPr>
          <w:b/>
          <w:bCs/>
          <w:sz w:val="22"/>
        </w:rPr>
      </w:pPr>
      <w:r w:rsidRPr="006A4C20">
        <w:rPr>
          <w:b/>
          <w:bCs/>
          <w:sz w:val="22"/>
        </w:rPr>
        <w:t>Next Steps</w:t>
      </w:r>
    </w:p>
    <w:p w14:paraId="19C70E9A" w14:textId="33657CE0" w:rsidR="00583FBD" w:rsidRPr="006A4C20" w:rsidRDefault="00583FBD" w:rsidP="000016A3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Pr="006A4C20" w:rsidRDefault="00B93058" w:rsidP="00B93058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The proposed agenda was accepted without comment.</w:t>
      </w:r>
    </w:p>
    <w:p w14:paraId="3D9B1A1F" w14:textId="2FDEDF9D" w:rsidR="00600BD5" w:rsidRPr="006A4C20" w:rsidRDefault="00372C10" w:rsidP="00B93058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Chair reviewed</w:t>
      </w:r>
      <w:r w:rsidR="00F21C26" w:rsidRPr="006A4C20">
        <w:rPr>
          <w:sz w:val="22"/>
          <w:szCs w:val="22"/>
        </w:rPr>
        <w:t xml:space="preserve"> agenda deck</w:t>
      </w:r>
      <w:r w:rsidRPr="006A4C20">
        <w:rPr>
          <w:sz w:val="22"/>
          <w:szCs w:val="22"/>
        </w:rPr>
        <w:t xml:space="preserve"> slide </w:t>
      </w:r>
      <w:r w:rsidR="00F21C26" w:rsidRPr="006A4C20">
        <w:rPr>
          <w:sz w:val="22"/>
          <w:szCs w:val="22"/>
        </w:rPr>
        <w:t xml:space="preserve">16 – The ARC other topics slide and discussed </w:t>
      </w:r>
      <w:r w:rsidR="00AC40E9" w:rsidRPr="006A4C20">
        <w:rPr>
          <w:sz w:val="22"/>
          <w:szCs w:val="22"/>
        </w:rPr>
        <w:t>ongoing ARC activities.</w:t>
      </w:r>
      <w:r w:rsidR="007B6238" w:rsidRPr="006A4C20">
        <w:rPr>
          <w:sz w:val="22"/>
          <w:szCs w:val="22"/>
        </w:rPr>
        <w:t xml:space="preserve">  </w:t>
      </w:r>
    </w:p>
    <w:p w14:paraId="14356021" w14:textId="56A712EA" w:rsidR="00E11BF4" w:rsidRPr="006A4C20" w:rsidRDefault="00E11BF4" w:rsidP="00B93058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 xml:space="preserve">Chair reviewed the status of Annex G – slide </w:t>
      </w:r>
      <w:r w:rsidR="00FD425D" w:rsidRPr="006A4C20">
        <w:rPr>
          <w:sz w:val="22"/>
          <w:szCs w:val="22"/>
        </w:rPr>
        <w:t>17</w:t>
      </w:r>
    </w:p>
    <w:p w14:paraId="4FB42473" w14:textId="064E031E" w:rsidR="0018153E" w:rsidRPr="006A4C20" w:rsidRDefault="00D73F1D" w:rsidP="00FD425D">
      <w:pPr>
        <w:pStyle w:val="BodyText"/>
        <w:rPr>
          <w:rFonts w:eastAsiaTheme="minorEastAsia"/>
        </w:rPr>
      </w:pPr>
      <w:r w:rsidRPr="006A4C20">
        <w:rPr>
          <w:sz w:val="22"/>
          <w:szCs w:val="22"/>
          <w:highlight w:val="yellow"/>
        </w:rPr>
        <w:t>C</w:t>
      </w:r>
      <w:r w:rsidR="00FD425D" w:rsidRPr="006A4C20">
        <w:rPr>
          <w:sz w:val="22"/>
          <w:szCs w:val="22"/>
          <w:highlight w:val="yellow"/>
        </w:rPr>
        <w:t xml:space="preserve"> – noted slide 17 is messed up regarding Mark Hamilton’s affiliation. Noted – will be corrected.</w:t>
      </w:r>
      <w:r w:rsidR="00FD425D" w:rsidRPr="006A4C20">
        <w:rPr>
          <w:sz w:val="22"/>
          <w:szCs w:val="22"/>
        </w:rPr>
        <w:t xml:space="preserve"> </w:t>
      </w:r>
    </w:p>
    <w:p w14:paraId="2169063E" w14:textId="6884F4E7" w:rsidR="00E03EFF" w:rsidRPr="006A4C20" w:rsidRDefault="005A1BF0" w:rsidP="00184B9C">
      <w:pPr>
        <w:pStyle w:val="Heading2"/>
        <w:rPr>
          <w:rFonts w:eastAsiaTheme="minorEastAsia"/>
        </w:rPr>
      </w:pPr>
      <w:bookmarkStart w:id="3" w:name="_Toc71498756"/>
      <w:r w:rsidRPr="006A4C20">
        <w:rPr>
          <w:rFonts w:eastAsiaTheme="minorEastAsia"/>
        </w:rPr>
        <w:t>C</w:t>
      </w:r>
      <w:r w:rsidR="009E1A03" w:rsidRPr="006A4C20">
        <w:rPr>
          <w:rFonts w:eastAsiaTheme="minorEastAsia"/>
        </w:rPr>
        <w:t>ontributions</w:t>
      </w:r>
      <w:r w:rsidR="00B40428" w:rsidRPr="006A4C20">
        <w:rPr>
          <w:rFonts w:eastAsiaTheme="minorEastAsia"/>
        </w:rPr>
        <w:t>:</w:t>
      </w:r>
      <w:bookmarkEnd w:id="3"/>
    </w:p>
    <w:p w14:paraId="5C44E228" w14:textId="77777777" w:rsidR="00BC4932" w:rsidRPr="006A4C20" w:rsidRDefault="00BC4932" w:rsidP="00BC4932">
      <w:pPr>
        <w:rPr>
          <w:rFonts w:eastAsiaTheme="minorEastAsia"/>
          <w:b/>
          <w:bCs/>
        </w:rPr>
      </w:pPr>
    </w:p>
    <w:p w14:paraId="2F59E248" w14:textId="665D381F" w:rsidR="00561841" w:rsidRPr="006A4C20" w:rsidRDefault="00561841" w:rsidP="00BC4932">
      <w:pPr>
        <w:pStyle w:val="BodyText"/>
        <w:rPr>
          <w:b/>
          <w:bCs/>
          <w:sz w:val="22"/>
        </w:rPr>
      </w:pPr>
      <w:r w:rsidRPr="006A4C20">
        <w:rPr>
          <w:b/>
          <w:bCs/>
          <w:sz w:val="22"/>
        </w:rPr>
        <w:t xml:space="preserve">Remove Annex G – </w:t>
      </w:r>
      <w:hyperlink r:id="rId15" w:history="1">
        <w:r w:rsidR="00F66F1A" w:rsidRPr="006A4C20">
          <w:rPr>
            <w:rStyle w:val="Hyperlink"/>
            <w:b/>
            <w:bCs/>
            <w:sz w:val="22"/>
          </w:rPr>
          <w:t>11-21/0578r0</w:t>
        </w:r>
      </w:hyperlink>
      <w:r w:rsidR="00F66F1A" w:rsidRPr="006A4C20">
        <w:rPr>
          <w:b/>
          <w:bCs/>
          <w:sz w:val="22"/>
        </w:rPr>
        <w:t xml:space="preserve"> (</w:t>
      </w:r>
      <w:hyperlink r:id="rId16" w:history="1">
        <w:r w:rsidRPr="006A4C20">
          <w:rPr>
            <w:rStyle w:val="Hyperlink"/>
            <w:b/>
            <w:bCs/>
            <w:sz w:val="22"/>
          </w:rPr>
          <w:t>11-21/0433r1</w:t>
        </w:r>
      </w:hyperlink>
      <w:r w:rsidR="00F66F1A" w:rsidRPr="006A4C20">
        <w:rPr>
          <w:rStyle w:val="Hyperlink"/>
          <w:b/>
          <w:bCs/>
          <w:sz w:val="22"/>
        </w:rPr>
        <w:t>)</w:t>
      </w:r>
      <w:r w:rsidRPr="006A4C20">
        <w:rPr>
          <w:b/>
          <w:bCs/>
          <w:sz w:val="22"/>
        </w:rPr>
        <w:t xml:space="preserve"> – Graham Smith</w:t>
      </w:r>
    </w:p>
    <w:p w14:paraId="42E0BD93" w14:textId="0250D09A" w:rsidR="00F56135" w:rsidRPr="006A4C20" w:rsidRDefault="00840D12" w:rsidP="00BC4932">
      <w:pPr>
        <w:pStyle w:val="BodyText"/>
        <w:rPr>
          <w:b/>
          <w:bCs/>
          <w:sz w:val="22"/>
        </w:rPr>
      </w:pPr>
      <w:r w:rsidRPr="006A4C20">
        <w:rPr>
          <w:b/>
          <w:bCs/>
          <w:sz w:val="22"/>
        </w:rPr>
        <w:t>(</w:t>
      </w:r>
      <w:r w:rsidR="00F56135" w:rsidRPr="006A4C20">
        <w:rPr>
          <w:b/>
          <w:bCs/>
          <w:sz w:val="22"/>
        </w:rPr>
        <w:t>Note shown as R1 as changes are expected.)</w:t>
      </w:r>
    </w:p>
    <w:p w14:paraId="715F42F7" w14:textId="76F99D4D" w:rsidR="00113FB3" w:rsidRPr="006A4C20" w:rsidRDefault="00276CC8" w:rsidP="00BC4932">
      <w:pPr>
        <w:pStyle w:val="BodyText"/>
        <w:rPr>
          <w:sz w:val="22"/>
        </w:rPr>
      </w:pPr>
      <w:r w:rsidRPr="006A4C20">
        <w:rPr>
          <w:sz w:val="22"/>
        </w:rPr>
        <w:t xml:space="preserve">Long discussion – multiple </w:t>
      </w:r>
      <w:r w:rsidR="000525DC" w:rsidRPr="006A4C20">
        <w:rPr>
          <w:sz w:val="22"/>
        </w:rPr>
        <w:t xml:space="preserve">people saying there needs to be a place where frame exchange sequence </w:t>
      </w:r>
      <w:r w:rsidR="00506A2B" w:rsidRPr="006A4C20">
        <w:rPr>
          <w:sz w:val="22"/>
        </w:rPr>
        <w:t xml:space="preserve">listed, described, </w:t>
      </w:r>
      <w:r w:rsidR="00CE037E" w:rsidRPr="006A4C20">
        <w:rPr>
          <w:sz w:val="22"/>
        </w:rPr>
        <w:t xml:space="preserve">defined. </w:t>
      </w:r>
      <w:r w:rsidR="000017B7" w:rsidRPr="006A4C20">
        <w:rPr>
          <w:sz w:val="22"/>
        </w:rPr>
        <w:t xml:space="preserve"> Graham feels Annex G does not provide any value.  </w:t>
      </w:r>
    </w:p>
    <w:p w14:paraId="264AA772" w14:textId="6114920D" w:rsidR="00561841" w:rsidRPr="006A4C20" w:rsidRDefault="00561841" w:rsidP="00BC4932">
      <w:pPr>
        <w:pStyle w:val="BodyText"/>
        <w:rPr>
          <w:b/>
          <w:bCs/>
          <w:sz w:val="22"/>
        </w:rPr>
      </w:pPr>
      <w:r w:rsidRPr="006A4C20">
        <w:rPr>
          <w:b/>
          <w:bCs/>
          <w:sz w:val="22"/>
        </w:rPr>
        <w:t xml:space="preserve">Replace Annex G with some other notation/style – </w:t>
      </w:r>
      <w:hyperlink r:id="rId17" w:history="1">
        <w:r w:rsidR="008113C0" w:rsidRPr="006A4C20">
          <w:rPr>
            <w:rStyle w:val="Hyperlink"/>
            <w:b/>
            <w:bCs/>
            <w:sz w:val="22"/>
          </w:rPr>
          <w:t>11-21/0414r2</w:t>
        </w:r>
      </w:hyperlink>
      <w:r w:rsidRPr="006A4C20">
        <w:rPr>
          <w:b/>
          <w:bCs/>
          <w:sz w:val="22"/>
        </w:rPr>
        <w:t xml:space="preserve"> – Harry Bims</w:t>
      </w:r>
    </w:p>
    <w:p w14:paraId="6D33D8F5" w14:textId="1DB59ED0" w:rsidR="000017B7" w:rsidRPr="006A4C20" w:rsidRDefault="005131E8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7D5728" w:rsidRPr="006A4C20">
        <w:rPr>
          <w:sz w:val="22"/>
        </w:rPr>
        <w:t xml:space="preserve"> - </w:t>
      </w:r>
      <w:r w:rsidR="000017B7" w:rsidRPr="006A4C20">
        <w:rPr>
          <w:sz w:val="22"/>
        </w:rPr>
        <w:t xml:space="preserve">EMBF – is trying to provide an accurate and precise </w:t>
      </w:r>
      <w:r w:rsidR="00204870" w:rsidRPr="006A4C20">
        <w:rPr>
          <w:sz w:val="22"/>
        </w:rPr>
        <w:t xml:space="preserve">description than the text. </w:t>
      </w:r>
    </w:p>
    <w:p w14:paraId="36CAB454" w14:textId="718D41FE" w:rsidR="00204870" w:rsidRPr="006A4C20" w:rsidRDefault="007D5728" w:rsidP="00BC4932">
      <w:pPr>
        <w:pStyle w:val="BodyText"/>
        <w:rPr>
          <w:sz w:val="22"/>
        </w:rPr>
      </w:pPr>
      <w:r w:rsidRPr="006A4C20">
        <w:rPr>
          <w:sz w:val="22"/>
        </w:rPr>
        <w:t xml:space="preserve">R – This </w:t>
      </w:r>
      <w:r w:rsidR="00427DF0" w:rsidRPr="006A4C20">
        <w:rPr>
          <w:sz w:val="22"/>
        </w:rPr>
        <w:t>contribution i</w:t>
      </w:r>
      <w:r w:rsidR="00204870" w:rsidRPr="006A4C20">
        <w:rPr>
          <w:sz w:val="22"/>
        </w:rPr>
        <w:t xml:space="preserve">s proposing a high level summary. </w:t>
      </w:r>
    </w:p>
    <w:p w14:paraId="1C056AC6" w14:textId="6616EE89" w:rsidR="00C57577" w:rsidRPr="006A4C20" w:rsidRDefault="00427DF0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C57577" w:rsidRPr="006A4C20">
        <w:rPr>
          <w:sz w:val="22"/>
        </w:rPr>
        <w:t xml:space="preserve"> – With a </w:t>
      </w:r>
      <w:r w:rsidR="00CA2B42" w:rsidRPr="006A4C20">
        <w:rPr>
          <w:sz w:val="22"/>
        </w:rPr>
        <w:t>structured</w:t>
      </w:r>
      <w:r w:rsidR="00C57577" w:rsidRPr="006A4C20">
        <w:rPr>
          <w:sz w:val="22"/>
        </w:rPr>
        <w:t xml:space="preserve"> language </w:t>
      </w:r>
      <w:r w:rsidR="00CA2B42" w:rsidRPr="006A4C20">
        <w:rPr>
          <w:sz w:val="22"/>
        </w:rPr>
        <w:t>–</w:t>
      </w:r>
      <w:r w:rsidR="00C57577" w:rsidRPr="006A4C20">
        <w:rPr>
          <w:sz w:val="22"/>
        </w:rPr>
        <w:t xml:space="preserve"> </w:t>
      </w:r>
      <w:r w:rsidR="00CA2B42" w:rsidRPr="006A4C20">
        <w:rPr>
          <w:sz w:val="22"/>
        </w:rPr>
        <w:t>you get a compiler to check the validity and you can generate test vectors</w:t>
      </w:r>
      <w:r w:rsidR="00BD68CD" w:rsidRPr="006A4C20">
        <w:rPr>
          <w:sz w:val="22"/>
        </w:rPr>
        <w:t xml:space="preserve">/cases.  </w:t>
      </w:r>
      <w:r w:rsidRPr="006A4C20">
        <w:rPr>
          <w:sz w:val="22"/>
        </w:rPr>
        <w:t>It can be used to generate a</w:t>
      </w:r>
      <w:r w:rsidR="00BD68CD" w:rsidRPr="006A4C20">
        <w:rPr>
          <w:sz w:val="22"/>
        </w:rPr>
        <w:t xml:space="preserve">utomated test sequence. </w:t>
      </w:r>
    </w:p>
    <w:p w14:paraId="4D5DD7EA" w14:textId="1021E9E6" w:rsidR="00BD68CD" w:rsidRPr="006A4C20" w:rsidRDefault="00856955" w:rsidP="00BC4932">
      <w:pPr>
        <w:pStyle w:val="BodyText"/>
        <w:rPr>
          <w:sz w:val="22"/>
        </w:rPr>
      </w:pPr>
      <w:r w:rsidRPr="006A4C20">
        <w:rPr>
          <w:sz w:val="22"/>
        </w:rPr>
        <w:lastRenderedPageBreak/>
        <w:t>A</w:t>
      </w:r>
      <w:r w:rsidR="00BD68CD" w:rsidRPr="006A4C20">
        <w:rPr>
          <w:sz w:val="22"/>
        </w:rPr>
        <w:t xml:space="preserve"> – when people are doing plugfest – they are not using EMBF to validate exchanges.  I would like to see a </w:t>
      </w:r>
      <w:r w:rsidR="005E25BF" w:rsidRPr="006A4C20">
        <w:rPr>
          <w:sz w:val="22"/>
        </w:rPr>
        <w:t>mechanism</w:t>
      </w:r>
      <w:r w:rsidR="00BD68CD" w:rsidRPr="006A4C20">
        <w:rPr>
          <w:sz w:val="22"/>
        </w:rPr>
        <w:t xml:space="preserve"> that allows fee</w:t>
      </w:r>
      <w:r w:rsidR="005E25BF" w:rsidRPr="006A4C20">
        <w:rPr>
          <w:sz w:val="22"/>
        </w:rPr>
        <w:t>dback from the field into Annex G</w:t>
      </w:r>
      <w:r w:rsidRPr="006A4C20">
        <w:rPr>
          <w:sz w:val="22"/>
        </w:rPr>
        <w:t xml:space="preserve">.  I </w:t>
      </w:r>
      <w:proofErr w:type="gramStart"/>
      <w:r w:rsidRPr="006A4C20">
        <w:rPr>
          <w:sz w:val="22"/>
        </w:rPr>
        <w:t>don’t</w:t>
      </w:r>
      <w:proofErr w:type="gramEnd"/>
      <w:r w:rsidRPr="006A4C20">
        <w:rPr>
          <w:sz w:val="22"/>
        </w:rPr>
        <w:t xml:space="preserve"> see this being used </w:t>
      </w:r>
      <w:r w:rsidR="005E25BF" w:rsidRPr="006A4C20">
        <w:rPr>
          <w:sz w:val="22"/>
        </w:rPr>
        <w:t>to generate test vector</w:t>
      </w:r>
      <w:r w:rsidR="00C808AD" w:rsidRPr="006A4C20">
        <w:rPr>
          <w:sz w:val="22"/>
        </w:rPr>
        <w:t>s</w:t>
      </w:r>
      <w:r w:rsidR="005E25BF" w:rsidRPr="006A4C20">
        <w:rPr>
          <w:sz w:val="22"/>
        </w:rPr>
        <w:t xml:space="preserve">. </w:t>
      </w:r>
      <w:r w:rsidR="009D20FB" w:rsidRPr="006A4C20">
        <w:rPr>
          <w:sz w:val="22"/>
        </w:rPr>
        <w:t xml:space="preserve"> I </w:t>
      </w:r>
      <w:proofErr w:type="gramStart"/>
      <w:r w:rsidR="009D20FB" w:rsidRPr="006A4C20">
        <w:rPr>
          <w:sz w:val="22"/>
        </w:rPr>
        <w:t>don’t</w:t>
      </w:r>
      <w:proofErr w:type="gramEnd"/>
      <w:r w:rsidR="009D20FB" w:rsidRPr="006A4C20">
        <w:rPr>
          <w:sz w:val="22"/>
        </w:rPr>
        <w:t xml:space="preserve"> </w:t>
      </w:r>
      <w:r w:rsidR="00C808AD" w:rsidRPr="006A4C20">
        <w:rPr>
          <w:sz w:val="22"/>
        </w:rPr>
        <w:t>methods to gen</w:t>
      </w:r>
      <w:r w:rsidR="003C0F21" w:rsidRPr="006A4C20">
        <w:rPr>
          <w:sz w:val="22"/>
        </w:rPr>
        <w:t xml:space="preserve">erate </w:t>
      </w:r>
      <w:r w:rsidR="009D20FB" w:rsidRPr="006A4C20">
        <w:rPr>
          <w:sz w:val="22"/>
        </w:rPr>
        <w:t>automatic test script</w:t>
      </w:r>
      <w:r w:rsidR="003C0F21" w:rsidRPr="006A4C20">
        <w:rPr>
          <w:sz w:val="22"/>
        </w:rPr>
        <w:t>s are being used</w:t>
      </w:r>
      <w:r w:rsidR="009D20FB" w:rsidRPr="006A4C20">
        <w:rPr>
          <w:sz w:val="22"/>
        </w:rPr>
        <w:t xml:space="preserve">. </w:t>
      </w:r>
    </w:p>
    <w:p w14:paraId="7E5F1338" w14:textId="658666B5" w:rsidR="006417A8" w:rsidRPr="006A4C20" w:rsidRDefault="003C0F21" w:rsidP="00BC4932">
      <w:pPr>
        <w:pStyle w:val="BodyText"/>
        <w:rPr>
          <w:sz w:val="22"/>
        </w:rPr>
      </w:pPr>
      <w:r w:rsidRPr="006A4C20">
        <w:rPr>
          <w:sz w:val="22"/>
        </w:rPr>
        <w:t xml:space="preserve">R - </w:t>
      </w:r>
      <w:r w:rsidR="009D20FB" w:rsidRPr="006A4C20">
        <w:rPr>
          <w:sz w:val="22"/>
        </w:rPr>
        <w:t xml:space="preserve">ETSI is doing this – they use the EMBF </w:t>
      </w:r>
      <w:r w:rsidR="006417A8" w:rsidRPr="006A4C20">
        <w:rPr>
          <w:sz w:val="22"/>
        </w:rPr>
        <w:t xml:space="preserve">to generate a test sequence and </w:t>
      </w:r>
      <w:r w:rsidR="006B4F87" w:rsidRPr="006A4C20">
        <w:rPr>
          <w:sz w:val="22"/>
        </w:rPr>
        <w:t xml:space="preserve">their methods </w:t>
      </w:r>
      <w:r w:rsidR="006417A8" w:rsidRPr="006A4C20">
        <w:rPr>
          <w:sz w:val="22"/>
        </w:rPr>
        <w:t>allow for feedback.  It is important to have a descriptive language</w:t>
      </w:r>
      <w:r w:rsidR="002E4C3F" w:rsidRPr="006A4C20">
        <w:rPr>
          <w:sz w:val="22"/>
        </w:rPr>
        <w:t>.</w:t>
      </w:r>
    </w:p>
    <w:p w14:paraId="78CE35D1" w14:textId="6F3CF0AC" w:rsidR="002E4C3F" w:rsidRPr="006A4C20" w:rsidRDefault="006B4F87" w:rsidP="00BC4932">
      <w:pPr>
        <w:pStyle w:val="BodyText"/>
        <w:rPr>
          <w:sz w:val="22"/>
        </w:rPr>
      </w:pPr>
      <w:r w:rsidRPr="006A4C20">
        <w:rPr>
          <w:sz w:val="22"/>
        </w:rPr>
        <w:t>A</w:t>
      </w:r>
      <w:r w:rsidR="002E4C3F" w:rsidRPr="006A4C20">
        <w:rPr>
          <w:sz w:val="22"/>
        </w:rPr>
        <w:t xml:space="preserve"> – </w:t>
      </w:r>
      <w:r w:rsidRPr="006A4C20">
        <w:rPr>
          <w:sz w:val="22"/>
        </w:rPr>
        <w:t>B</w:t>
      </w:r>
      <w:r w:rsidR="002E4C3F" w:rsidRPr="006A4C20">
        <w:rPr>
          <w:sz w:val="22"/>
        </w:rPr>
        <w:t xml:space="preserve">ut </w:t>
      </w:r>
      <w:r w:rsidR="003E24E4" w:rsidRPr="006A4C20">
        <w:rPr>
          <w:sz w:val="22"/>
        </w:rPr>
        <w:t>“</w:t>
      </w:r>
      <w:r w:rsidR="002E4C3F" w:rsidRPr="006A4C20">
        <w:rPr>
          <w:sz w:val="22"/>
        </w:rPr>
        <w:t>we</w:t>
      </w:r>
      <w:r w:rsidR="003E24E4" w:rsidRPr="006A4C20">
        <w:rPr>
          <w:sz w:val="22"/>
        </w:rPr>
        <w:t>”</w:t>
      </w:r>
      <w:r w:rsidR="002E4C3F" w:rsidRPr="006A4C20">
        <w:rPr>
          <w:sz w:val="22"/>
        </w:rPr>
        <w:t xml:space="preserve"> don’t have people willing to do the work, no</w:t>
      </w:r>
      <w:r w:rsidR="0097283E" w:rsidRPr="006A4C20">
        <w:rPr>
          <w:sz w:val="22"/>
        </w:rPr>
        <w:t xml:space="preserve"> one want to generate the “EMBF”.</w:t>
      </w:r>
    </w:p>
    <w:p w14:paraId="4CF8AEFD" w14:textId="118091FE" w:rsidR="0097283E" w:rsidRPr="006A4C20" w:rsidRDefault="003E24E4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97283E" w:rsidRPr="006A4C20">
        <w:rPr>
          <w:sz w:val="22"/>
        </w:rPr>
        <w:t xml:space="preserve"> – </w:t>
      </w:r>
      <w:r w:rsidR="00D278A2" w:rsidRPr="006A4C20">
        <w:rPr>
          <w:sz w:val="22"/>
        </w:rPr>
        <w:t>W</w:t>
      </w:r>
      <w:r w:rsidR="0097283E" w:rsidRPr="006A4C20">
        <w:rPr>
          <w:sz w:val="22"/>
        </w:rPr>
        <w:t>e need a formal definition of</w:t>
      </w:r>
      <w:r w:rsidR="00BF39AC" w:rsidRPr="006A4C20">
        <w:rPr>
          <w:sz w:val="22"/>
        </w:rPr>
        <w:t xml:space="preserve"> what</w:t>
      </w:r>
      <w:r w:rsidR="0097283E" w:rsidRPr="006A4C20">
        <w:rPr>
          <w:sz w:val="22"/>
        </w:rPr>
        <w:t xml:space="preserve"> a frame exchange sequenc</w:t>
      </w:r>
      <w:r w:rsidR="00170BDE" w:rsidRPr="006A4C20">
        <w:rPr>
          <w:sz w:val="22"/>
        </w:rPr>
        <w:t>e is – but</w:t>
      </w:r>
      <w:r w:rsidR="00BF39AC" w:rsidRPr="006A4C20">
        <w:rPr>
          <w:sz w:val="22"/>
        </w:rPr>
        <w:t xml:space="preserve"> </w:t>
      </w:r>
      <w:r w:rsidR="009C26DF" w:rsidRPr="006A4C20">
        <w:rPr>
          <w:sz w:val="22"/>
        </w:rPr>
        <w:t xml:space="preserve">this approach making </w:t>
      </w:r>
      <w:r w:rsidR="00170BDE" w:rsidRPr="006A4C20">
        <w:rPr>
          <w:sz w:val="22"/>
        </w:rPr>
        <w:t xml:space="preserve">Annex G less formal.  </w:t>
      </w:r>
    </w:p>
    <w:p w14:paraId="6FC9F46B" w14:textId="75E388A8" w:rsidR="006A6F55" w:rsidRPr="006A4C20" w:rsidRDefault="002F2279" w:rsidP="00BC4932">
      <w:pPr>
        <w:pStyle w:val="BodyText"/>
        <w:rPr>
          <w:sz w:val="22"/>
        </w:rPr>
      </w:pPr>
      <w:r w:rsidRPr="006A4C20">
        <w:rPr>
          <w:sz w:val="22"/>
        </w:rPr>
        <w:t>R</w:t>
      </w:r>
      <w:r w:rsidR="006A6F55" w:rsidRPr="006A4C20">
        <w:rPr>
          <w:sz w:val="22"/>
        </w:rPr>
        <w:t xml:space="preserve"> – </w:t>
      </w:r>
      <w:r w:rsidRPr="006A4C20">
        <w:rPr>
          <w:sz w:val="22"/>
        </w:rPr>
        <w:t>I</w:t>
      </w:r>
      <w:r w:rsidR="006A6F55" w:rsidRPr="006A4C20">
        <w:rPr>
          <w:sz w:val="22"/>
        </w:rPr>
        <w:t xml:space="preserve">t would be normative and provide the modes where they are valid – so the reader </w:t>
      </w:r>
      <w:r w:rsidR="001671CE" w:rsidRPr="006A4C20">
        <w:rPr>
          <w:sz w:val="22"/>
        </w:rPr>
        <w:t xml:space="preserve">on a high level will understand where the frame </w:t>
      </w:r>
      <w:r w:rsidR="00FA065F" w:rsidRPr="006A4C20">
        <w:rPr>
          <w:sz w:val="22"/>
        </w:rPr>
        <w:t>sequences</w:t>
      </w:r>
      <w:r w:rsidR="00934AE4" w:rsidRPr="006A4C20">
        <w:rPr>
          <w:sz w:val="22"/>
        </w:rPr>
        <w:t xml:space="preserve"> are used </w:t>
      </w:r>
      <w:r w:rsidR="00FA065F" w:rsidRPr="006A4C20">
        <w:rPr>
          <w:sz w:val="22"/>
        </w:rPr>
        <w:t xml:space="preserve">and what they are. </w:t>
      </w:r>
    </w:p>
    <w:p w14:paraId="72B82859" w14:textId="7ED6C7B7" w:rsidR="00FA065F" w:rsidRPr="006A4C20" w:rsidRDefault="00934AE4" w:rsidP="00BC4932">
      <w:pPr>
        <w:pStyle w:val="BodyText"/>
        <w:rPr>
          <w:sz w:val="22"/>
        </w:rPr>
      </w:pPr>
      <w:r w:rsidRPr="006A4C20">
        <w:rPr>
          <w:sz w:val="22"/>
        </w:rPr>
        <w:t xml:space="preserve">Chair </w:t>
      </w:r>
      <w:r w:rsidR="00FA065F" w:rsidRPr="006A4C20">
        <w:rPr>
          <w:sz w:val="22"/>
        </w:rPr>
        <w:t xml:space="preserve">– </w:t>
      </w:r>
      <w:r w:rsidRPr="006A4C20">
        <w:rPr>
          <w:sz w:val="22"/>
        </w:rPr>
        <w:t xml:space="preserve">The </w:t>
      </w:r>
      <w:r w:rsidR="00FA065F" w:rsidRPr="006A4C20">
        <w:rPr>
          <w:sz w:val="22"/>
        </w:rPr>
        <w:t xml:space="preserve">intent is to be complete enough, to provide </w:t>
      </w:r>
      <w:r w:rsidR="00570EB0" w:rsidRPr="006A4C20">
        <w:rPr>
          <w:sz w:val="22"/>
        </w:rPr>
        <w:t xml:space="preserve">a normative reference. </w:t>
      </w:r>
    </w:p>
    <w:p w14:paraId="6D2A0F9C" w14:textId="5FD5F5E2" w:rsidR="009411F7" w:rsidRPr="006A4C20" w:rsidRDefault="00064D98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570EB0" w:rsidRPr="006A4C20">
        <w:rPr>
          <w:sz w:val="22"/>
        </w:rPr>
        <w:t xml:space="preserve"> – </w:t>
      </w:r>
      <w:r w:rsidRPr="006A4C20">
        <w:rPr>
          <w:sz w:val="22"/>
        </w:rPr>
        <w:t>H</w:t>
      </w:r>
      <w:r w:rsidR="00570EB0" w:rsidRPr="006A4C20">
        <w:rPr>
          <w:sz w:val="22"/>
        </w:rPr>
        <w:t>aving normative text and a normative annex</w:t>
      </w:r>
      <w:r w:rsidR="009411F7" w:rsidRPr="006A4C20">
        <w:rPr>
          <w:sz w:val="22"/>
        </w:rPr>
        <w:t xml:space="preserve"> – is problematic.  </w:t>
      </w:r>
    </w:p>
    <w:p w14:paraId="10809D2A" w14:textId="617D1D95" w:rsidR="00570EB0" w:rsidRPr="006A4C20" w:rsidRDefault="00064D98" w:rsidP="00BC4932">
      <w:pPr>
        <w:pStyle w:val="BodyText"/>
        <w:rPr>
          <w:sz w:val="22"/>
        </w:rPr>
      </w:pPr>
      <w:r w:rsidRPr="006A4C20">
        <w:rPr>
          <w:sz w:val="22"/>
        </w:rPr>
        <w:t>R</w:t>
      </w:r>
      <w:r w:rsidR="009411F7" w:rsidRPr="006A4C20">
        <w:rPr>
          <w:sz w:val="22"/>
        </w:rPr>
        <w:t xml:space="preserve"> – It </w:t>
      </w:r>
      <w:r w:rsidRPr="006A4C20">
        <w:rPr>
          <w:sz w:val="22"/>
        </w:rPr>
        <w:t xml:space="preserve">would be </w:t>
      </w:r>
      <w:r w:rsidR="009411F7" w:rsidRPr="006A4C20">
        <w:rPr>
          <w:sz w:val="22"/>
        </w:rPr>
        <w:t xml:space="preserve">a higher level description and </w:t>
      </w:r>
      <w:r w:rsidR="00496FB9" w:rsidRPr="006A4C20">
        <w:rPr>
          <w:sz w:val="22"/>
        </w:rPr>
        <w:t>a low level description in the text</w:t>
      </w:r>
      <w:r w:rsidRPr="006A4C20">
        <w:rPr>
          <w:sz w:val="22"/>
        </w:rPr>
        <w:t xml:space="preserve">, so they </w:t>
      </w:r>
      <w:proofErr w:type="gramStart"/>
      <w:r w:rsidRPr="006A4C20">
        <w:rPr>
          <w:sz w:val="22"/>
        </w:rPr>
        <w:t>won’t</w:t>
      </w:r>
      <w:proofErr w:type="gramEnd"/>
      <w:r w:rsidRPr="006A4C20">
        <w:rPr>
          <w:sz w:val="22"/>
        </w:rPr>
        <w:t xml:space="preserve"> conflict</w:t>
      </w:r>
      <w:r w:rsidR="00496FB9" w:rsidRPr="006A4C20">
        <w:rPr>
          <w:sz w:val="22"/>
        </w:rPr>
        <w:t xml:space="preserve">. </w:t>
      </w:r>
      <w:r w:rsidR="00570EB0" w:rsidRPr="006A4C20">
        <w:rPr>
          <w:sz w:val="22"/>
        </w:rPr>
        <w:t xml:space="preserve"> </w:t>
      </w:r>
    </w:p>
    <w:p w14:paraId="4AC84A19" w14:textId="4714F482" w:rsidR="00E207FA" w:rsidRPr="006A4C20" w:rsidRDefault="00E948F3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496FB9" w:rsidRPr="006A4C20">
        <w:rPr>
          <w:sz w:val="22"/>
        </w:rPr>
        <w:t xml:space="preserve"> – </w:t>
      </w:r>
      <w:r w:rsidRPr="006A4C20">
        <w:rPr>
          <w:sz w:val="22"/>
        </w:rPr>
        <w:t>I</w:t>
      </w:r>
      <w:r w:rsidR="00496FB9" w:rsidRPr="006A4C20">
        <w:rPr>
          <w:sz w:val="22"/>
        </w:rPr>
        <w:t xml:space="preserve">n ETSI – we state which </w:t>
      </w:r>
      <w:r w:rsidR="00E207FA" w:rsidRPr="006A4C20">
        <w:rPr>
          <w:sz w:val="22"/>
        </w:rPr>
        <w:t xml:space="preserve">normative reference takes precedence. </w:t>
      </w:r>
    </w:p>
    <w:p w14:paraId="233601A1" w14:textId="720B78BD" w:rsidR="00DC0F2B" w:rsidRPr="006A4C20" w:rsidRDefault="00E948F3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1B539E" w:rsidRPr="006A4C20">
        <w:rPr>
          <w:sz w:val="22"/>
        </w:rPr>
        <w:t xml:space="preserve"> – </w:t>
      </w:r>
      <w:r w:rsidRPr="006A4C20">
        <w:rPr>
          <w:sz w:val="22"/>
        </w:rPr>
        <w:t>T</w:t>
      </w:r>
      <w:r w:rsidR="001B539E" w:rsidRPr="006A4C20">
        <w:rPr>
          <w:sz w:val="22"/>
        </w:rPr>
        <w:t xml:space="preserve">his has some merit – but </w:t>
      </w:r>
      <w:r w:rsidR="00DC0F2B" w:rsidRPr="006A4C20">
        <w:rPr>
          <w:sz w:val="22"/>
        </w:rPr>
        <w:t xml:space="preserve">G.3.1 is not a frame exchange sequence – this is a message sequence chart.  </w:t>
      </w:r>
      <w:r w:rsidR="00010123" w:rsidRPr="006A4C20">
        <w:rPr>
          <w:sz w:val="22"/>
        </w:rPr>
        <w:t xml:space="preserve">Which is not the same as </w:t>
      </w:r>
      <w:r w:rsidR="002A3E48" w:rsidRPr="006A4C20">
        <w:rPr>
          <w:sz w:val="22"/>
        </w:rPr>
        <w:t>a frame exchange sequence.</w:t>
      </w:r>
    </w:p>
    <w:p w14:paraId="69C5D809" w14:textId="22A05C45" w:rsidR="002A3E48" w:rsidRPr="006A4C20" w:rsidRDefault="00010123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2A3E48" w:rsidRPr="006A4C20">
        <w:rPr>
          <w:sz w:val="22"/>
        </w:rPr>
        <w:t xml:space="preserve"> – </w:t>
      </w:r>
      <w:r w:rsidRPr="006A4C20">
        <w:rPr>
          <w:sz w:val="22"/>
        </w:rPr>
        <w:t>I</w:t>
      </w:r>
      <w:r w:rsidR="002A3E48" w:rsidRPr="006A4C20">
        <w:rPr>
          <w:sz w:val="22"/>
        </w:rPr>
        <w:t xml:space="preserve">t is not clear in the standard what a frame exchange sequence is and what it is not. </w:t>
      </w:r>
    </w:p>
    <w:p w14:paraId="38F43FA5" w14:textId="7A4E7679" w:rsidR="008511C3" w:rsidRPr="006A4C20" w:rsidRDefault="00010123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8511C3" w:rsidRPr="006A4C20">
        <w:rPr>
          <w:sz w:val="22"/>
        </w:rPr>
        <w:t xml:space="preserve"> – </w:t>
      </w:r>
      <w:r w:rsidR="00C84658" w:rsidRPr="006A4C20">
        <w:rPr>
          <w:sz w:val="22"/>
        </w:rPr>
        <w:t>W</w:t>
      </w:r>
      <w:r w:rsidR="008511C3" w:rsidRPr="006A4C20">
        <w:rPr>
          <w:sz w:val="22"/>
        </w:rPr>
        <w:t>hat is covered by this method</w:t>
      </w:r>
      <w:r w:rsidRPr="006A4C20">
        <w:rPr>
          <w:sz w:val="22"/>
        </w:rPr>
        <w:t xml:space="preserve">? </w:t>
      </w:r>
      <w:r w:rsidR="008511C3" w:rsidRPr="006A4C20">
        <w:rPr>
          <w:sz w:val="22"/>
        </w:rPr>
        <w:t xml:space="preserve"> Figures </w:t>
      </w:r>
      <w:r w:rsidR="00675D3B" w:rsidRPr="006A4C20">
        <w:rPr>
          <w:sz w:val="22"/>
        </w:rPr>
        <w:t>are very useful, the frame exchanges in figures</w:t>
      </w:r>
      <w:r w:rsidR="008F2235" w:rsidRPr="006A4C20">
        <w:rPr>
          <w:sz w:val="22"/>
        </w:rPr>
        <w:t xml:space="preserve">, </w:t>
      </w:r>
      <w:proofErr w:type="gramStart"/>
      <w:r w:rsidR="00675D3B" w:rsidRPr="006A4C20">
        <w:rPr>
          <w:sz w:val="22"/>
        </w:rPr>
        <w:t>diagram</w:t>
      </w:r>
      <w:r w:rsidR="008F2235" w:rsidRPr="006A4C20">
        <w:rPr>
          <w:sz w:val="22"/>
        </w:rPr>
        <w:t>s</w:t>
      </w:r>
      <w:proofErr w:type="gramEnd"/>
      <w:r w:rsidR="00675D3B" w:rsidRPr="006A4C20">
        <w:rPr>
          <w:sz w:val="22"/>
        </w:rPr>
        <w:t xml:space="preserve"> and timeline</w:t>
      </w:r>
      <w:r w:rsidR="008F2235" w:rsidRPr="006A4C20">
        <w:rPr>
          <w:sz w:val="22"/>
        </w:rPr>
        <w:t>s</w:t>
      </w:r>
      <w:r w:rsidR="00675D3B" w:rsidRPr="006A4C20">
        <w:rPr>
          <w:sz w:val="22"/>
        </w:rPr>
        <w:t xml:space="preserve"> – do we need to cover the what ifs that are in many places in the standards.  </w:t>
      </w:r>
      <w:r w:rsidR="008F2235" w:rsidRPr="006A4C20">
        <w:rPr>
          <w:sz w:val="22"/>
        </w:rPr>
        <w:t xml:space="preserve">It </w:t>
      </w:r>
      <w:proofErr w:type="gramStart"/>
      <w:r w:rsidR="008F2235" w:rsidRPr="006A4C20">
        <w:rPr>
          <w:sz w:val="22"/>
        </w:rPr>
        <w:t>doesn’t</w:t>
      </w:r>
      <w:proofErr w:type="gramEnd"/>
      <w:r w:rsidR="008F2235" w:rsidRPr="006A4C20">
        <w:rPr>
          <w:sz w:val="22"/>
        </w:rPr>
        <w:t xml:space="preserve"> </w:t>
      </w:r>
      <w:r w:rsidR="004E55A7" w:rsidRPr="006A4C20">
        <w:rPr>
          <w:sz w:val="22"/>
        </w:rPr>
        <w:t>s</w:t>
      </w:r>
      <w:r w:rsidR="008F2235" w:rsidRPr="006A4C20">
        <w:rPr>
          <w:sz w:val="22"/>
        </w:rPr>
        <w:t xml:space="preserve">eem necessary </w:t>
      </w:r>
      <w:r w:rsidR="004E55A7" w:rsidRPr="006A4C20">
        <w:rPr>
          <w:sz w:val="22"/>
        </w:rPr>
        <w:t xml:space="preserve">to </w:t>
      </w:r>
      <w:r w:rsidR="00C84658" w:rsidRPr="006A4C20">
        <w:rPr>
          <w:sz w:val="22"/>
        </w:rPr>
        <w:t>do</w:t>
      </w:r>
      <w:r w:rsidR="004E55A7" w:rsidRPr="006A4C20">
        <w:rPr>
          <w:sz w:val="22"/>
        </w:rPr>
        <w:t xml:space="preserve"> so, </w:t>
      </w:r>
      <w:r w:rsidR="00C84658" w:rsidRPr="006A4C20">
        <w:rPr>
          <w:sz w:val="22"/>
        </w:rPr>
        <w:t xml:space="preserve">what </w:t>
      </w:r>
      <w:r w:rsidR="0062384A" w:rsidRPr="006A4C20">
        <w:rPr>
          <w:sz w:val="22"/>
        </w:rPr>
        <w:t xml:space="preserve">should </w:t>
      </w:r>
      <w:r w:rsidR="00C84658" w:rsidRPr="006A4C20">
        <w:rPr>
          <w:sz w:val="22"/>
        </w:rPr>
        <w:t xml:space="preserve">Annex G do. </w:t>
      </w:r>
    </w:p>
    <w:p w14:paraId="763936D7" w14:textId="3D6A08CA" w:rsidR="00C84658" w:rsidRPr="006A4C20" w:rsidRDefault="0062384A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C84658" w:rsidRPr="006A4C20">
        <w:rPr>
          <w:sz w:val="22"/>
        </w:rPr>
        <w:t xml:space="preserve"> – </w:t>
      </w:r>
      <w:r w:rsidRPr="006A4C20">
        <w:rPr>
          <w:sz w:val="22"/>
        </w:rPr>
        <w:t xml:space="preserve">The spec </w:t>
      </w:r>
      <w:r w:rsidR="00C84658" w:rsidRPr="006A4C20">
        <w:rPr>
          <w:sz w:val="22"/>
        </w:rPr>
        <w:t xml:space="preserve">should define the format that </w:t>
      </w:r>
      <w:r w:rsidRPr="006A4C20">
        <w:rPr>
          <w:sz w:val="22"/>
        </w:rPr>
        <w:t xml:space="preserve">is used to </w:t>
      </w:r>
      <w:r w:rsidR="00C84658" w:rsidRPr="006A4C20">
        <w:rPr>
          <w:sz w:val="22"/>
        </w:rPr>
        <w:t xml:space="preserve">provide these </w:t>
      </w:r>
      <w:r w:rsidR="00260FA8" w:rsidRPr="006A4C20">
        <w:rPr>
          <w:sz w:val="22"/>
        </w:rPr>
        <w:t xml:space="preserve">sequences.  There are different ways </w:t>
      </w:r>
      <w:r w:rsidRPr="006A4C20">
        <w:rPr>
          <w:sz w:val="22"/>
        </w:rPr>
        <w:t xml:space="preserve">to </w:t>
      </w:r>
      <w:r w:rsidR="00260FA8" w:rsidRPr="006A4C20">
        <w:rPr>
          <w:sz w:val="22"/>
        </w:rPr>
        <w:t xml:space="preserve">do this.  </w:t>
      </w:r>
      <w:r w:rsidR="003F5462" w:rsidRPr="006A4C20">
        <w:rPr>
          <w:sz w:val="22"/>
        </w:rPr>
        <w:t>It can be</w:t>
      </w:r>
      <w:r w:rsidR="00260FA8" w:rsidRPr="006A4C20">
        <w:rPr>
          <w:sz w:val="22"/>
        </w:rPr>
        <w:t xml:space="preserve"> capture</w:t>
      </w:r>
      <w:r w:rsidR="003F5462" w:rsidRPr="006A4C20">
        <w:rPr>
          <w:sz w:val="22"/>
        </w:rPr>
        <w:t>d</w:t>
      </w:r>
      <w:r w:rsidR="00260FA8" w:rsidRPr="006A4C20">
        <w:rPr>
          <w:sz w:val="22"/>
        </w:rPr>
        <w:t xml:space="preserve"> without getting too complicated. </w:t>
      </w:r>
    </w:p>
    <w:p w14:paraId="34485705" w14:textId="205254D6" w:rsidR="00260FA8" w:rsidRPr="006A4C20" w:rsidRDefault="003F5462" w:rsidP="00BC4932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260FA8" w:rsidRPr="006A4C20">
        <w:rPr>
          <w:sz w:val="22"/>
        </w:rPr>
        <w:t xml:space="preserve"> </w:t>
      </w:r>
      <w:r w:rsidR="00E60ECE" w:rsidRPr="006A4C20">
        <w:rPr>
          <w:sz w:val="22"/>
        </w:rPr>
        <w:t>–</w:t>
      </w:r>
      <w:r w:rsidR="00260FA8" w:rsidRPr="006A4C20">
        <w:rPr>
          <w:sz w:val="22"/>
        </w:rPr>
        <w:t xml:space="preserve"> </w:t>
      </w:r>
      <w:r w:rsidRPr="006A4C20">
        <w:rPr>
          <w:sz w:val="22"/>
        </w:rPr>
        <w:t>T</w:t>
      </w:r>
      <w:r w:rsidR="00E60ECE" w:rsidRPr="006A4C20">
        <w:rPr>
          <w:sz w:val="22"/>
        </w:rPr>
        <w:t xml:space="preserve">he nesting idea is important – the rudimentary sequence can be used to provide </w:t>
      </w:r>
      <w:r w:rsidR="00EC7411" w:rsidRPr="006A4C20">
        <w:rPr>
          <w:sz w:val="22"/>
        </w:rPr>
        <w:t xml:space="preserve">structures that can be nested to describe sequence. </w:t>
      </w:r>
    </w:p>
    <w:p w14:paraId="4E3EA88E" w14:textId="36CA80BF" w:rsidR="00EC7411" w:rsidRPr="006A4C20" w:rsidRDefault="003F5462" w:rsidP="00BC4932">
      <w:pPr>
        <w:pStyle w:val="BodyText"/>
        <w:rPr>
          <w:sz w:val="22"/>
        </w:rPr>
      </w:pPr>
      <w:r w:rsidRPr="006A4C20">
        <w:rPr>
          <w:sz w:val="22"/>
        </w:rPr>
        <w:t xml:space="preserve">C </w:t>
      </w:r>
      <w:r w:rsidR="00EC7411" w:rsidRPr="006A4C20">
        <w:rPr>
          <w:sz w:val="22"/>
        </w:rPr>
        <w:t xml:space="preserve">– </w:t>
      </w:r>
      <w:r w:rsidRPr="006A4C20">
        <w:rPr>
          <w:sz w:val="22"/>
        </w:rPr>
        <w:t>Th</w:t>
      </w:r>
      <w:r w:rsidR="00EC7411" w:rsidRPr="006A4C20">
        <w:rPr>
          <w:sz w:val="22"/>
        </w:rPr>
        <w:t xml:space="preserve">ere are many places in the specification that imply that </w:t>
      </w:r>
      <w:r w:rsidR="003C791D" w:rsidRPr="006A4C20">
        <w:rPr>
          <w:sz w:val="22"/>
        </w:rPr>
        <w:t>a</w:t>
      </w:r>
      <w:r w:rsidR="00EC7411" w:rsidRPr="006A4C20">
        <w:rPr>
          <w:sz w:val="22"/>
        </w:rPr>
        <w:t xml:space="preserve"> Frame will be ACKed – </w:t>
      </w:r>
      <w:r w:rsidR="00CB4834" w:rsidRPr="006A4C20">
        <w:rPr>
          <w:sz w:val="22"/>
        </w:rPr>
        <w:t xml:space="preserve">however </w:t>
      </w:r>
      <w:r w:rsidR="00EC7411" w:rsidRPr="006A4C20">
        <w:rPr>
          <w:sz w:val="22"/>
        </w:rPr>
        <w:t xml:space="preserve">the text </w:t>
      </w:r>
      <w:proofErr w:type="gramStart"/>
      <w:r w:rsidR="00EC7411" w:rsidRPr="006A4C20">
        <w:rPr>
          <w:sz w:val="22"/>
        </w:rPr>
        <w:t>doesn’t</w:t>
      </w:r>
      <w:proofErr w:type="gramEnd"/>
      <w:r w:rsidR="00EC7411" w:rsidRPr="006A4C20">
        <w:rPr>
          <w:sz w:val="22"/>
        </w:rPr>
        <w:t xml:space="preserve"> explicitly state</w:t>
      </w:r>
      <w:r w:rsidR="00CB4834" w:rsidRPr="006A4C20">
        <w:rPr>
          <w:sz w:val="22"/>
        </w:rPr>
        <w:t xml:space="preserve"> so</w:t>
      </w:r>
      <w:r w:rsidR="00EC7411" w:rsidRPr="006A4C20">
        <w:rPr>
          <w:sz w:val="22"/>
        </w:rPr>
        <w:t xml:space="preserve">. </w:t>
      </w:r>
    </w:p>
    <w:p w14:paraId="5381CC28" w14:textId="0633A1CA" w:rsidR="008065E9" w:rsidRPr="006A4C20" w:rsidRDefault="00123AC2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 - </w:t>
      </w:r>
      <w:r w:rsidR="008065E9" w:rsidRPr="006A4C20">
        <w:rPr>
          <w:sz w:val="22"/>
        </w:rPr>
        <w:t>(* This rule defines all of the allowable frame exchange sequences *)</w:t>
      </w:r>
      <w:r w:rsidR="008065E9" w:rsidRPr="006A4C20">
        <w:rPr>
          <w:sz w:val="22"/>
        </w:rPr>
        <w:cr/>
        <w:t xml:space="preserve">frame-exchange-sequence = </w:t>
      </w:r>
      <w:r w:rsidR="008065E9" w:rsidRPr="006A4C20">
        <w:rPr>
          <w:sz w:val="22"/>
        </w:rPr>
        <w:cr/>
        <w:t>( [CTS] (Management +broadcast | Data +group) ) |</w:t>
      </w:r>
      <w:r w:rsidR="008065E9" w:rsidRPr="006A4C20">
        <w:rPr>
          <w:sz w:val="22"/>
        </w:rPr>
        <w:cr/>
        <w:t>( [CTS | RTS CTS | PS-Poll] {frag-frame Ack} last-frame Ack ) |</w:t>
      </w:r>
      <w:r w:rsidR="008065E9" w:rsidRPr="006A4C20">
        <w:rPr>
          <w:sz w:val="22"/>
        </w:rPr>
        <w:cr/>
        <w:t>(PS-Poll Ack) |</w:t>
      </w:r>
      <w:r w:rsidR="008065E9" w:rsidRPr="006A4C20">
        <w:rPr>
          <w:sz w:val="22"/>
        </w:rPr>
        <w:cr/>
        <w:t>hcf-sequence |</w:t>
      </w:r>
      <w:r w:rsidR="008065E9" w:rsidRPr="006A4C20">
        <w:rPr>
          <w:sz w:val="22"/>
        </w:rPr>
        <w:cr/>
        <w:t>mcf-sequence |</w:t>
      </w:r>
      <w:r w:rsidR="008065E9" w:rsidRPr="006A4C20">
        <w:rPr>
          <w:sz w:val="22"/>
        </w:rPr>
        <w:cr/>
        <w:t>s1g-sequence;</w:t>
      </w:r>
    </w:p>
    <w:p w14:paraId="72101813" w14:textId="7C31A503" w:rsidR="00414587" w:rsidRPr="006A4C20" w:rsidRDefault="003876FF" w:rsidP="008065E9">
      <w:pPr>
        <w:pStyle w:val="BodyText"/>
        <w:rPr>
          <w:sz w:val="22"/>
        </w:rPr>
      </w:pPr>
      <w:r w:rsidRPr="006A4C20">
        <w:rPr>
          <w:sz w:val="22"/>
        </w:rPr>
        <w:t>Question</w:t>
      </w:r>
      <w:r w:rsidR="00414587" w:rsidRPr="006A4C20">
        <w:rPr>
          <w:sz w:val="22"/>
        </w:rPr>
        <w:t xml:space="preserve"> – </w:t>
      </w:r>
      <w:r w:rsidRPr="006A4C20">
        <w:rPr>
          <w:sz w:val="22"/>
        </w:rPr>
        <w:t>I</w:t>
      </w:r>
      <w:r w:rsidR="00414587" w:rsidRPr="006A4C20">
        <w:rPr>
          <w:sz w:val="22"/>
        </w:rPr>
        <w:t xml:space="preserve">f an intended sequence </w:t>
      </w:r>
      <w:r w:rsidR="003C791D" w:rsidRPr="006A4C20">
        <w:rPr>
          <w:sz w:val="22"/>
        </w:rPr>
        <w:t>cannot</w:t>
      </w:r>
      <w:r w:rsidR="00414587" w:rsidRPr="006A4C20">
        <w:rPr>
          <w:sz w:val="22"/>
        </w:rPr>
        <w:t xml:space="preserve"> be completed in a single TXOP </w:t>
      </w:r>
      <w:r w:rsidR="00322298" w:rsidRPr="006A4C20">
        <w:rPr>
          <w:sz w:val="22"/>
        </w:rPr>
        <w:t>–</w:t>
      </w:r>
      <w:r w:rsidR="00414587" w:rsidRPr="006A4C20">
        <w:rPr>
          <w:sz w:val="22"/>
        </w:rPr>
        <w:t xml:space="preserve"> </w:t>
      </w:r>
      <w:r w:rsidR="00322298" w:rsidRPr="006A4C20">
        <w:rPr>
          <w:sz w:val="22"/>
        </w:rPr>
        <w:t>is it still a frame exchange sequence</w:t>
      </w:r>
      <w:r w:rsidRPr="006A4C20">
        <w:rPr>
          <w:sz w:val="22"/>
        </w:rPr>
        <w:t>?</w:t>
      </w:r>
      <w:r w:rsidR="00322298" w:rsidRPr="006A4C20">
        <w:rPr>
          <w:sz w:val="22"/>
        </w:rPr>
        <w:t xml:space="preserve"> </w:t>
      </w:r>
    </w:p>
    <w:p w14:paraId="3873829A" w14:textId="55C2F622" w:rsidR="00402D81" w:rsidRPr="006A4C20" w:rsidRDefault="003876FF" w:rsidP="008065E9">
      <w:pPr>
        <w:pStyle w:val="BodyText"/>
        <w:rPr>
          <w:sz w:val="22"/>
        </w:rPr>
      </w:pPr>
      <w:r w:rsidRPr="006A4C20">
        <w:rPr>
          <w:sz w:val="22"/>
        </w:rPr>
        <w:t>R</w:t>
      </w:r>
      <w:r w:rsidR="00EA012B" w:rsidRPr="006A4C20">
        <w:rPr>
          <w:sz w:val="22"/>
        </w:rPr>
        <w:t xml:space="preserve"> – </w:t>
      </w:r>
      <w:r w:rsidRPr="006A4C20">
        <w:rPr>
          <w:sz w:val="22"/>
        </w:rPr>
        <w:t>T</w:t>
      </w:r>
      <w:r w:rsidR="00EA012B" w:rsidRPr="006A4C20">
        <w:rPr>
          <w:sz w:val="22"/>
        </w:rPr>
        <w:t xml:space="preserve">here are places in which a response message can exchange </w:t>
      </w:r>
      <w:r w:rsidR="00402D81" w:rsidRPr="006A4C20">
        <w:rPr>
          <w:sz w:val="22"/>
        </w:rPr>
        <w:t xml:space="preserve">outside the </w:t>
      </w:r>
      <w:r w:rsidR="00EA012B" w:rsidRPr="006A4C20">
        <w:rPr>
          <w:sz w:val="22"/>
        </w:rPr>
        <w:t>TXOP</w:t>
      </w:r>
      <w:r w:rsidR="00402D81" w:rsidRPr="006A4C20">
        <w:rPr>
          <w:sz w:val="22"/>
        </w:rPr>
        <w:t>.</w:t>
      </w:r>
    </w:p>
    <w:p w14:paraId="768C996C" w14:textId="50C2835E" w:rsidR="00D47D64" w:rsidRPr="006A4C20" w:rsidRDefault="009D367D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D47D64" w:rsidRPr="006A4C20">
        <w:rPr>
          <w:sz w:val="22"/>
        </w:rPr>
        <w:t xml:space="preserve"> – </w:t>
      </w:r>
      <w:r w:rsidRPr="006A4C20">
        <w:rPr>
          <w:sz w:val="22"/>
        </w:rPr>
        <w:t>T</w:t>
      </w:r>
      <w:r w:rsidR="00D47D64" w:rsidRPr="006A4C20">
        <w:rPr>
          <w:sz w:val="22"/>
        </w:rPr>
        <w:t xml:space="preserve">his </w:t>
      </w:r>
      <w:r w:rsidRPr="006A4C20">
        <w:rPr>
          <w:sz w:val="22"/>
        </w:rPr>
        <w:t xml:space="preserve">is </w:t>
      </w:r>
      <w:r w:rsidR="00D47D64" w:rsidRPr="006A4C20">
        <w:rPr>
          <w:sz w:val="22"/>
        </w:rPr>
        <w:t xml:space="preserve">confusing. </w:t>
      </w:r>
    </w:p>
    <w:p w14:paraId="18E654FD" w14:textId="339BDA33" w:rsidR="008F51C3" w:rsidRPr="006A4C20" w:rsidRDefault="009D367D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 </w:t>
      </w:r>
      <w:r w:rsidR="00692773" w:rsidRPr="006A4C20">
        <w:rPr>
          <w:sz w:val="22"/>
        </w:rPr>
        <w:t xml:space="preserve">– </w:t>
      </w:r>
      <w:r w:rsidRPr="006A4C20">
        <w:rPr>
          <w:sz w:val="22"/>
        </w:rPr>
        <w:t>T</w:t>
      </w:r>
      <w:r w:rsidR="00692773" w:rsidRPr="006A4C20">
        <w:rPr>
          <w:sz w:val="22"/>
        </w:rPr>
        <w:t xml:space="preserve">here are critical frame exchange sequence – that should not be interrupted.  </w:t>
      </w:r>
      <w:r w:rsidR="003C791D" w:rsidRPr="006A4C20">
        <w:rPr>
          <w:sz w:val="22"/>
        </w:rPr>
        <w:t>But</w:t>
      </w:r>
      <w:r w:rsidR="00692773" w:rsidRPr="006A4C20">
        <w:rPr>
          <w:sz w:val="22"/>
        </w:rPr>
        <w:t xml:space="preserve"> there are other sequences </w:t>
      </w:r>
      <w:r w:rsidR="003E4B3B" w:rsidRPr="006A4C20">
        <w:rPr>
          <w:sz w:val="22"/>
        </w:rPr>
        <w:t xml:space="preserve">that are not “frame exchange sequences” that </w:t>
      </w:r>
      <w:proofErr w:type="gramStart"/>
      <w:r w:rsidR="003E4B3B" w:rsidRPr="006A4C20">
        <w:rPr>
          <w:sz w:val="22"/>
        </w:rPr>
        <w:t>don’t</w:t>
      </w:r>
      <w:proofErr w:type="gramEnd"/>
      <w:r w:rsidR="003E4B3B" w:rsidRPr="006A4C20">
        <w:rPr>
          <w:sz w:val="22"/>
        </w:rPr>
        <w:t xml:space="preserve"> need to </w:t>
      </w:r>
      <w:r w:rsidR="008F51C3" w:rsidRPr="006A4C20">
        <w:rPr>
          <w:sz w:val="22"/>
        </w:rPr>
        <w:t xml:space="preserve">have restrictions on the behavior. </w:t>
      </w:r>
    </w:p>
    <w:p w14:paraId="4F4CE967" w14:textId="0C911C82" w:rsidR="008F51C3" w:rsidRPr="006A4C20" w:rsidRDefault="009D367D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8F51C3" w:rsidRPr="006A4C20">
        <w:rPr>
          <w:sz w:val="22"/>
        </w:rPr>
        <w:t xml:space="preserve"> – </w:t>
      </w:r>
      <w:r w:rsidR="0018710F" w:rsidRPr="006A4C20">
        <w:rPr>
          <w:sz w:val="22"/>
        </w:rPr>
        <w:t>A</w:t>
      </w:r>
      <w:r w:rsidR="008F51C3" w:rsidRPr="006A4C20">
        <w:rPr>
          <w:sz w:val="22"/>
        </w:rPr>
        <w:t xml:space="preserve">greeing – there are things within a single TXOP. </w:t>
      </w:r>
    </w:p>
    <w:p w14:paraId="0114ACE0" w14:textId="3F5DD658" w:rsidR="006E45A1" w:rsidRPr="006A4C20" w:rsidRDefault="0018710F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6E45A1" w:rsidRPr="006A4C20">
        <w:rPr>
          <w:sz w:val="22"/>
        </w:rPr>
        <w:t xml:space="preserve"> – </w:t>
      </w:r>
      <w:r w:rsidRPr="006A4C20">
        <w:rPr>
          <w:sz w:val="22"/>
        </w:rPr>
        <w:t xml:space="preserve">There are </w:t>
      </w:r>
      <w:r w:rsidR="006E45A1" w:rsidRPr="006A4C20">
        <w:rPr>
          <w:sz w:val="22"/>
        </w:rPr>
        <w:t>procedures</w:t>
      </w:r>
      <w:r w:rsidRPr="006A4C20">
        <w:rPr>
          <w:sz w:val="22"/>
        </w:rPr>
        <w:t xml:space="preserve">, that </w:t>
      </w:r>
      <w:r w:rsidR="006E45A1" w:rsidRPr="006A4C20">
        <w:rPr>
          <w:sz w:val="22"/>
        </w:rPr>
        <w:t xml:space="preserve">are called frame exchange sequences.  </w:t>
      </w:r>
      <w:r w:rsidRPr="006A4C20">
        <w:rPr>
          <w:sz w:val="22"/>
        </w:rPr>
        <w:t xml:space="preserve">This needs to be </w:t>
      </w:r>
      <w:r w:rsidR="006E45A1" w:rsidRPr="006A4C20">
        <w:rPr>
          <w:sz w:val="22"/>
        </w:rPr>
        <w:t>correct</w:t>
      </w:r>
      <w:r w:rsidRPr="006A4C20">
        <w:rPr>
          <w:sz w:val="22"/>
        </w:rPr>
        <w:t>ed</w:t>
      </w:r>
      <w:r w:rsidR="006E45A1" w:rsidRPr="006A4C20">
        <w:rPr>
          <w:sz w:val="22"/>
        </w:rPr>
        <w:t xml:space="preserve">. </w:t>
      </w:r>
    </w:p>
    <w:p w14:paraId="4B1CB8AD" w14:textId="77777777" w:rsidR="008B3C98" w:rsidRPr="006A4C20" w:rsidRDefault="0018710F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6E45A1" w:rsidRPr="006A4C20">
        <w:rPr>
          <w:sz w:val="22"/>
        </w:rPr>
        <w:t xml:space="preserve"> – </w:t>
      </w:r>
      <w:r w:rsidRPr="006A4C20">
        <w:rPr>
          <w:sz w:val="22"/>
        </w:rPr>
        <w:t>T</w:t>
      </w:r>
      <w:r w:rsidR="006E45A1" w:rsidRPr="006A4C20">
        <w:rPr>
          <w:sz w:val="22"/>
        </w:rPr>
        <w:t xml:space="preserve">he </w:t>
      </w:r>
      <w:r w:rsidR="00A047B8" w:rsidRPr="006A4C20">
        <w:rPr>
          <w:sz w:val="22"/>
        </w:rPr>
        <w:t xml:space="preserve">term frame exchange sequences is not appropriate.  An atomic uninterruptable </w:t>
      </w:r>
      <w:r w:rsidR="00F9169A" w:rsidRPr="006A4C20">
        <w:rPr>
          <w:sz w:val="22"/>
        </w:rPr>
        <w:t xml:space="preserve">operation. </w:t>
      </w:r>
    </w:p>
    <w:p w14:paraId="50C5ABF3" w14:textId="022E7A2C" w:rsidR="00FD21E4" w:rsidRPr="006A4C20" w:rsidRDefault="008B3C98" w:rsidP="008065E9">
      <w:pPr>
        <w:pStyle w:val="BodyText"/>
        <w:rPr>
          <w:sz w:val="22"/>
        </w:rPr>
      </w:pPr>
      <w:r w:rsidRPr="006A4C20">
        <w:rPr>
          <w:sz w:val="22"/>
        </w:rPr>
        <w:lastRenderedPageBreak/>
        <w:t>C</w:t>
      </w:r>
      <w:r w:rsidR="00AD03FE" w:rsidRPr="006A4C20">
        <w:rPr>
          <w:sz w:val="22"/>
        </w:rPr>
        <w:t xml:space="preserve"> – </w:t>
      </w:r>
      <w:r w:rsidRPr="006A4C20">
        <w:rPr>
          <w:sz w:val="22"/>
        </w:rPr>
        <w:t xml:space="preserve">We need to </w:t>
      </w:r>
      <w:r w:rsidR="00AD03FE" w:rsidRPr="006A4C20">
        <w:rPr>
          <w:sz w:val="22"/>
        </w:rPr>
        <w:t xml:space="preserve">understand procedures and </w:t>
      </w:r>
      <w:r w:rsidR="00423A82" w:rsidRPr="006A4C20">
        <w:rPr>
          <w:sz w:val="22"/>
        </w:rPr>
        <w:t>frame exchange sequences.  So</w:t>
      </w:r>
      <w:r w:rsidRPr="006A4C20">
        <w:rPr>
          <w:sz w:val="22"/>
        </w:rPr>
        <w:t>,</w:t>
      </w:r>
      <w:r w:rsidR="00423A82" w:rsidRPr="006A4C20">
        <w:rPr>
          <w:sz w:val="22"/>
        </w:rPr>
        <w:t xml:space="preserve"> there is value in the scope of defining the atomic sequences. </w:t>
      </w:r>
    </w:p>
    <w:p w14:paraId="55EC5615" w14:textId="6F9EAAAE" w:rsidR="00FD21E4" w:rsidRPr="006A4C20" w:rsidRDefault="00FD21E4" w:rsidP="008065E9">
      <w:pPr>
        <w:pStyle w:val="BodyText"/>
        <w:rPr>
          <w:sz w:val="22"/>
        </w:rPr>
      </w:pPr>
      <w:r w:rsidRPr="006A4C20">
        <w:rPr>
          <w:sz w:val="22"/>
        </w:rPr>
        <w:t xml:space="preserve">10.3.2.13 – </w:t>
      </w:r>
    </w:p>
    <w:p w14:paraId="2555E422" w14:textId="7A2F5FA3" w:rsidR="0052083F" w:rsidRPr="006A4C20" w:rsidRDefault="00BE54FA" w:rsidP="008065E9">
      <w:pPr>
        <w:pStyle w:val="BodyText"/>
        <w:rPr>
          <w:sz w:val="22"/>
        </w:rPr>
      </w:pPr>
      <w:r w:rsidRPr="006A4C20">
        <w:rPr>
          <w:sz w:val="22"/>
        </w:rPr>
        <w:t xml:space="preserve">Question </w:t>
      </w:r>
      <w:r w:rsidR="00FD21E4" w:rsidRPr="006A4C20">
        <w:rPr>
          <w:sz w:val="22"/>
        </w:rPr>
        <w:t xml:space="preserve">– </w:t>
      </w:r>
      <w:r w:rsidRPr="006A4C20">
        <w:rPr>
          <w:sz w:val="22"/>
        </w:rPr>
        <w:t>I</w:t>
      </w:r>
      <w:r w:rsidR="00FD21E4" w:rsidRPr="006A4C20">
        <w:rPr>
          <w:sz w:val="22"/>
        </w:rPr>
        <w:t xml:space="preserve">s it clear for “atomic” is always client server </w:t>
      </w:r>
      <w:r w:rsidR="00035E5E" w:rsidRPr="006A4C20">
        <w:rPr>
          <w:sz w:val="22"/>
        </w:rPr>
        <w:t>–</w:t>
      </w:r>
      <w:r w:rsidR="00FD21E4" w:rsidRPr="006A4C20">
        <w:rPr>
          <w:sz w:val="22"/>
        </w:rPr>
        <w:t xml:space="preserve"> </w:t>
      </w:r>
      <w:r w:rsidR="00035E5E" w:rsidRPr="006A4C20">
        <w:rPr>
          <w:sz w:val="22"/>
        </w:rPr>
        <w:t>or can the STAs switch rolls</w:t>
      </w:r>
      <w:r w:rsidRPr="006A4C20">
        <w:rPr>
          <w:sz w:val="22"/>
        </w:rPr>
        <w:t xml:space="preserve">?  </w:t>
      </w:r>
      <w:r w:rsidR="00A23A24" w:rsidRPr="006A4C20">
        <w:rPr>
          <w:sz w:val="22"/>
        </w:rPr>
        <w:t>Also</w:t>
      </w:r>
      <w:r w:rsidRPr="006A4C20">
        <w:rPr>
          <w:sz w:val="22"/>
        </w:rPr>
        <w:t>,</w:t>
      </w:r>
      <w:r w:rsidR="00A23A24" w:rsidRPr="006A4C20">
        <w:rPr>
          <w:sz w:val="22"/>
        </w:rPr>
        <w:t xml:space="preserve"> group transmission</w:t>
      </w:r>
      <w:r w:rsidR="00E30A9F" w:rsidRPr="006A4C20">
        <w:rPr>
          <w:sz w:val="22"/>
        </w:rPr>
        <w:t>s</w:t>
      </w:r>
      <w:r w:rsidR="00A23A24" w:rsidRPr="006A4C20">
        <w:rPr>
          <w:sz w:val="22"/>
        </w:rPr>
        <w:t xml:space="preserve"> are interesting. </w:t>
      </w:r>
      <w:r w:rsidR="00EA012B" w:rsidRPr="006A4C20">
        <w:rPr>
          <w:sz w:val="22"/>
        </w:rPr>
        <w:t xml:space="preserve"> </w:t>
      </w:r>
    </w:p>
    <w:p w14:paraId="7F193F80" w14:textId="7A124B44" w:rsidR="00E30A9F" w:rsidRPr="006A4C20" w:rsidRDefault="00BE54FA" w:rsidP="008065E9">
      <w:pPr>
        <w:pStyle w:val="BodyText"/>
        <w:rPr>
          <w:sz w:val="22"/>
        </w:rPr>
      </w:pPr>
      <w:r w:rsidRPr="006A4C20">
        <w:rPr>
          <w:sz w:val="22"/>
        </w:rPr>
        <w:t xml:space="preserve">Question </w:t>
      </w:r>
      <w:r w:rsidR="00E30A9F" w:rsidRPr="006A4C20">
        <w:rPr>
          <w:sz w:val="22"/>
        </w:rPr>
        <w:t xml:space="preserve">– </w:t>
      </w:r>
      <w:r w:rsidRPr="006A4C20">
        <w:rPr>
          <w:sz w:val="22"/>
        </w:rPr>
        <w:t>D</w:t>
      </w:r>
      <w:r w:rsidR="00E30A9F" w:rsidRPr="006A4C20">
        <w:rPr>
          <w:sz w:val="22"/>
        </w:rPr>
        <w:t xml:space="preserve">oes anyone have an example of “frame exchange </w:t>
      </w:r>
      <w:r w:rsidR="001E6CF7" w:rsidRPr="006A4C20">
        <w:rPr>
          <w:sz w:val="22"/>
        </w:rPr>
        <w:t>sequence” being used to describe a more general frame exchange</w:t>
      </w:r>
      <w:r w:rsidR="00B47FAE" w:rsidRPr="006A4C20">
        <w:rPr>
          <w:sz w:val="22"/>
        </w:rPr>
        <w:t>?</w:t>
      </w:r>
      <w:r w:rsidR="001E6CF7" w:rsidRPr="006A4C20">
        <w:rPr>
          <w:sz w:val="22"/>
        </w:rPr>
        <w:t xml:space="preserve"> </w:t>
      </w:r>
    </w:p>
    <w:p w14:paraId="0F2C5958" w14:textId="0EDC944A" w:rsidR="002F0132" w:rsidRPr="006A4C20" w:rsidRDefault="00B47FAE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321755" w:rsidRPr="006A4C20">
        <w:rPr>
          <w:sz w:val="22"/>
        </w:rPr>
        <w:t xml:space="preserve"> - There seems to be various </w:t>
      </w:r>
      <w:r w:rsidR="0050125E" w:rsidRPr="006A4C20">
        <w:rPr>
          <w:sz w:val="22"/>
        </w:rPr>
        <w:t xml:space="preserve">definitions of a frame exchange.  </w:t>
      </w:r>
      <w:r w:rsidRPr="006A4C20">
        <w:rPr>
          <w:sz w:val="22"/>
        </w:rPr>
        <w:t>Until</w:t>
      </w:r>
      <w:r w:rsidR="0050125E" w:rsidRPr="006A4C20">
        <w:rPr>
          <w:sz w:val="22"/>
        </w:rPr>
        <w:t xml:space="preserve"> there is agreement on what is a frame exchange</w:t>
      </w:r>
      <w:r w:rsidR="002F0132" w:rsidRPr="006A4C20">
        <w:rPr>
          <w:sz w:val="22"/>
        </w:rPr>
        <w:t xml:space="preserve"> is, we </w:t>
      </w:r>
      <w:proofErr w:type="gramStart"/>
      <w:r w:rsidR="002F0132" w:rsidRPr="006A4C20">
        <w:rPr>
          <w:sz w:val="22"/>
        </w:rPr>
        <w:t>can’t</w:t>
      </w:r>
      <w:proofErr w:type="gramEnd"/>
      <w:r w:rsidR="002F0132" w:rsidRPr="006A4C20">
        <w:rPr>
          <w:sz w:val="22"/>
        </w:rPr>
        <w:t xml:space="preserve"> hope to define a frame exchange sequence.</w:t>
      </w:r>
    </w:p>
    <w:p w14:paraId="586C8B9E" w14:textId="00FE6E72" w:rsidR="002F0132" w:rsidRPr="006A4C20" w:rsidRDefault="00B47FAE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2F0132" w:rsidRPr="006A4C20">
        <w:rPr>
          <w:sz w:val="22"/>
        </w:rPr>
        <w:t xml:space="preserve"> </w:t>
      </w:r>
      <w:r w:rsidR="00F26C1B" w:rsidRPr="006A4C20">
        <w:rPr>
          <w:sz w:val="22"/>
        </w:rPr>
        <w:t>–</w:t>
      </w:r>
      <w:r w:rsidR="002F0132" w:rsidRPr="006A4C20">
        <w:rPr>
          <w:sz w:val="22"/>
        </w:rPr>
        <w:t xml:space="preserve"> </w:t>
      </w:r>
      <w:r w:rsidR="004F4A60" w:rsidRPr="006A4C20">
        <w:rPr>
          <w:sz w:val="22"/>
        </w:rPr>
        <w:t>N</w:t>
      </w:r>
      <w:r w:rsidR="00F26C1B" w:rsidRPr="006A4C20">
        <w:rPr>
          <w:sz w:val="22"/>
        </w:rPr>
        <w:t xml:space="preserve">eed to sort out the difference between a frame exchange/frame exchange sequence. </w:t>
      </w:r>
    </w:p>
    <w:p w14:paraId="5ECA1178" w14:textId="0309804F" w:rsidR="00A019E5" w:rsidRPr="006A4C20" w:rsidRDefault="004F4A60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623D89" w:rsidRPr="006A4C20">
        <w:rPr>
          <w:sz w:val="22"/>
        </w:rPr>
        <w:t xml:space="preserve"> – </w:t>
      </w:r>
      <w:r w:rsidRPr="006A4C20">
        <w:rPr>
          <w:sz w:val="22"/>
        </w:rPr>
        <w:t xml:space="preserve">The document </w:t>
      </w:r>
      <w:proofErr w:type="gramStart"/>
      <w:r w:rsidRPr="006A4C20">
        <w:rPr>
          <w:sz w:val="22"/>
        </w:rPr>
        <w:t>doesn’t</w:t>
      </w:r>
      <w:proofErr w:type="gramEnd"/>
      <w:r w:rsidRPr="006A4C20">
        <w:rPr>
          <w:sz w:val="22"/>
        </w:rPr>
        <w:t xml:space="preserve"> </w:t>
      </w:r>
      <w:r w:rsidR="00623D89" w:rsidRPr="006A4C20">
        <w:rPr>
          <w:sz w:val="22"/>
        </w:rPr>
        <w:t xml:space="preserve">capture any if/then/else </w:t>
      </w:r>
      <w:r w:rsidR="00A019E5" w:rsidRPr="006A4C20">
        <w:rPr>
          <w:sz w:val="22"/>
        </w:rPr>
        <w:t>–</w:t>
      </w:r>
      <w:r w:rsidR="00623D89" w:rsidRPr="006A4C20">
        <w:rPr>
          <w:sz w:val="22"/>
        </w:rPr>
        <w:t xml:space="preserve"> </w:t>
      </w:r>
      <w:r w:rsidR="00A019E5" w:rsidRPr="006A4C20">
        <w:rPr>
          <w:sz w:val="22"/>
        </w:rPr>
        <w:t xml:space="preserve">exchanges.  But </w:t>
      </w:r>
      <w:r w:rsidRPr="006A4C20">
        <w:rPr>
          <w:sz w:val="22"/>
        </w:rPr>
        <w:t xml:space="preserve">it </w:t>
      </w:r>
      <w:r w:rsidR="00A019E5" w:rsidRPr="006A4C20">
        <w:rPr>
          <w:sz w:val="22"/>
        </w:rPr>
        <w:t xml:space="preserve">could try to do so.  </w:t>
      </w:r>
      <w:r w:rsidRPr="006A4C20">
        <w:rPr>
          <w:sz w:val="22"/>
        </w:rPr>
        <w:t xml:space="preserve">It </w:t>
      </w:r>
      <w:r w:rsidR="00A019E5" w:rsidRPr="006A4C20">
        <w:rPr>
          <w:sz w:val="22"/>
        </w:rPr>
        <w:t xml:space="preserve">can </w:t>
      </w:r>
      <w:r w:rsidRPr="006A4C20">
        <w:rPr>
          <w:sz w:val="22"/>
        </w:rPr>
        <w:t>be</w:t>
      </w:r>
      <w:r w:rsidR="00673657" w:rsidRPr="006A4C20">
        <w:rPr>
          <w:sz w:val="22"/>
        </w:rPr>
        <w:t xml:space="preserve"> </w:t>
      </w:r>
      <w:r w:rsidR="00A019E5" w:rsidRPr="006A4C20">
        <w:rPr>
          <w:sz w:val="22"/>
        </w:rPr>
        <w:t>add</w:t>
      </w:r>
      <w:r w:rsidR="00673657" w:rsidRPr="006A4C20">
        <w:rPr>
          <w:sz w:val="22"/>
        </w:rPr>
        <w:t>ed</w:t>
      </w:r>
      <w:r w:rsidR="00A019E5" w:rsidRPr="006A4C20">
        <w:rPr>
          <w:sz w:val="22"/>
        </w:rPr>
        <w:t xml:space="preserve"> to this basic format.  Having something like this is forcing </w:t>
      </w:r>
      <w:r w:rsidR="00673657" w:rsidRPr="006A4C20">
        <w:rPr>
          <w:sz w:val="22"/>
        </w:rPr>
        <w:t xml:space="preserve">the consideration of </w:t>
      </w:r>
      <w:r w:rsidR="00A019E5" w:rsidRPr="006A4C20">
        <w:rPr>
          <w:sz w:val="22"/>
        </w:rPr>
        <w:t>these issues and</w:t>
      </w:r>
      <w:r w:rsidR="00673657" w:rsidRPr="006A4C20">
        <w:rPr>
          <w:sz w:val="22"/>
        </w:rPr>
        <w:t xml:space="preserve"> will hopefully</w:t>
      </w:r>
      <w:r w:rsidR="00A019E5" w:rsidRPr="006A4C20">
        <w:rPr>
          <w:sz w:val="22"/>
        </w:rPr>
        <w:t xml:space="preserve"> bring clarity to the </w:t>
      </w:r>
      <w:r w:rsidR="006E0D9A" w:rsidRPr="006A4C20">
        <w:rPr>
          <w:sz w:val="22"/>
        </w:rPr>
        <w:t xml:space="preserve">standard. </w:t>
      </w:r>
    </w:p>
    <w:p w14:paraId="25C41B3F" w14:textId="28AF9B8F" w:rsidR="00EB1481" w:rsidRPr="006A4C20" w:rsidRDefault="00673657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EB1481" w:rsidRPr="006A4C20">
        <w:rPr>
          <w:sz w:val="22"/>
        </w:rPr>
        <w:t xml:space="preserve"> </w:t>
      </w:r>
      <w:r w:rsidR="005C32EF" w:rsidRPr="006A4C20">
        <w:rPr>
          <w:sz w:val="22"/>
        </w:rPr>
        <w:t xml:space="preserve">– </w:t>
      </w:r>
      <w:r w:rsidR="00DF48C5" w:rsidRPr="006A4C20">
        <w:rPr>
          <w:sz w:val="22"/>
        </w:rPr>
        <w:t>F</w:t>
      </w:r>
      <w:r w:rsidR="005C32EF" w:rsidRPr="006A4C20">
        <w:rPr>
          <w:sz w:val="22"/>
        </w:rPr>
        <w:t xml:space="preserve">rame exchange sequence </w:t>
      </w:r>
      <w:r w:rsidR="00C06A39" w:rsidRPr="006A4C20">
        <w:rPr>
          <w:sz w:val="22"/>
        </w:rPr>
        <w:t xml:space="preserve">is only used for “atomic” frame exchange sequence, and the term frame exchange is used to describe </w:t>
      </w:r>
      <w:r w:rsidR="00BB74C1" w:rsidRPr="006A4C20">
        <w:rPr>
          <w:sz w:val="22"/>
        </w:rPr>
        <w:t>frame exchanges within a “frame exchange sequence</w:t>
      </w:r>
      <w:r w:rsidR="00EB1481" w:rsidRPr="006A4C20">
        <w:rPr>
          <w:sz w:val="22"/>
        </w:rPr>
        <w:t>”</w:t>
      </w:r>
      <w:r w:rsidR="00BB74C1" w:rsidRPr="006A4C20">
        <w:rPr>
          <w:sz w:val="22"/>
        </w:rPr>
        <w:t>.</w:t>
      </w:r>
    </w:p>
    <w:p w14:paraId="16C48CBB" w14:textId="503BBD27" w:rsidR="009E2F6E" w:rsidRPr="006A4C20" w:rsidRDefault="00DF48C5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Chair </w:t>
      </w:r>
      <w:r w:rsidR="009E2F6E" w:rsidRPr="006A4C20">
        <w:rPr>
          <w:sz w:val="22"/>
        </w:rPr>
        <w:t xml:space="preserve">– I </w:t>
      </w:r>
      <w:proofErr w:type="gramStart"/>
      <w:r w:rsidR="009E2F6E" w:rsidRPr="006A4C20">
        <w:rPr>
          <w:sz w:val="22"/>
        </w:rPr>
        <w:t>don’t</w:t>
      </w:r>
      <w:proofErr w:type="gramEnd"/>
      <w:r w:rsidR="009E2F6E" w:rsidRPr="006A4C20">
        <w:rPr>
          <w:sz w:val="22"/>
        </w:rPr>
        <w:t xml:space="preserve"> think we have consensus</w:t>
      </w:r>
      <w:r w:rsidR="00B269FD" w:rsidRPr="006A4C20">
        <w:rPr>
          <w:sz w:val="22"/>
        </w:rPr>
        <w:t xml:space="preserve"> on how to proceed</w:t>
      </w:r>
      <w:r w:rsidR="009E2F6E" w:rsidRPr="006A4C20">
        <w:rPr>
          <w:sz w:val="22"/>
        </w:rPr>
        <w:t xml:space="preserve">. </w:t>
      </w:r>
    </w:p>
    <w:p w14:paraId="5345D842" w14:textId="21AC8899" w:rsidR="009E2F6E" w:rsidRPr="006A4C20" w:rsidRDefault="00A120CB" w:rsidP="008065E9">
      <w:pPr>
        <w:pStyle w:val="BodyText"/>
        <w:rPr>
          <w:sz w:val="22"/>
        </w:rPr>
      </w:pPr>
      <w:r w:rsidRPr="006A4C20">
        <w:rPr>
          <w:sz w:val="22"/>
        </w:rPr>
        <w:t xml:space="preserve">There was some agreement that we </w:t>
      </w:r>
      <w:proofErr w:type="gramStart"/>
      <w:r w:rsidRPr="006A4C20">
        <w:rPr>
          <w:sz w:val="22"/>
        </w:rPr>
        <w:t>don’t</w:t>
      </w:r>
      <w:proofErr w:type="gramEnd"/>
      <w:r w:rsidRPr="006A4C20">
        <w:rPr>
          <w:sz w:val="22"/>
        </w:rPr>
        <w:t xml:space="preserve"> have consensus. </w:t>
      </w:r>
    </w:p>
    <w:p w14:paraId="461D8F8C" w14:textId="3DCF2899" w:rsidR="006E0D9A" w:rsidRPr="006A4C20" w:rsidRDefault="00A120CB" w:rsidP="008065E9">
      <w:pPr>
        <w:pStyle w:val="BodyText"/>
        <w:rPr>
          <w:sz w:val="22"/>
        </w:rPr>
      </w:pPr>
      <w:r w:rsidRPr="006A4C20">
        <w:rPr>
          <w:sz w:val="22"/>
        </w:rPr>
        <w:t>C</w:t>
      </w:r>
      <w:r w:rsidR="009E2F6E" w:rsidRPr="006A4C20">
        <w:rPr>
          <w:sz w:val="22"/>
        </w:rPr>
        <w:t xml:space="preserve"> </w:t>
      </w:r>
      <w:r w:rsidRPr="006A4C20">
        <w:rPr>
          <w:sz w:val="22"/>
        </w:rPr>
        <w:t xml:space="preserve">– Asking </w:t>
      </w:r>
      <w:r w:rsidR="00B269FD" w:rsidRPr="006A4C20">
        <w:rPr>
          <w:sz w:val="22"/>
        </w:rPr>
        <w:t>for a</w:t>
      </w:r>
      <w:r w:rsidR="008A39C1" w:rsidRPr="006A4C20">
        <w:rPr>
          <w:sz w:val="22"/>
        </w:rPr>
        <w:t xml:space="preserve">n example </w:t>
      </w:r>
      <w:r w:rsidR="00F64BEA" w:rsidRPr="006A4C20">
        <w:rPr>
          <w:sz w:val="22"/>
        </w:rPr>
        <w:t xml:space="preserve">of the use of frame exchange sequence </w:t>
      </w:r>
      <w:r w:rsidR="00CA7E16" w:rsidRPr="006A4C20">
        <w:rPr>
          <w:sz w:val="22"/>
        </w:rPr>
        <w:t>to a “non-atomic” frame exchange sequence.</w:t>
      </w:r>
    </w:p>
    <w:p w14:paraId="7BFF5716" w14:textId="77777777" w:rsidR="005B39E9" w:rsidRPr="006A4C20" w:rsidRDefault="005B39E9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 </w:t>
      </w:r>
      <w:r w:rsidR="00350C90" w:rsidRPr="006A4C20">
        <w:rPr>
          <w:sz w:val="22"/>
        </w:rPr>
        <w:t xml:space="preserve">– </w:t>
      </w:r>
      <w:r w:rsidRPr="006A4C20">
        <w:rPr>
          <w:sz w:val="22"/>
        </w:rPr>
        <w:t xml:space="preserve">on </w:t>
      </w:r>
      <w:r w:rsidR="00350C90" w:rsidRPr="006A4C20">
        <w:rPr>
          <w:sz w:val="22"/>
        </w:rPr>
        <w:t xml:space="preserve">page 2108 – 2020 standard. </w:t>
      </w:r>
      <w:r w:rsidR="006A3E1E" w:rsidRPr="006A4C20">
        <w:rPr>
          <w:sz w:val="22"/>
        </w:rPr>
        <w:t>– (this seems to be related to retries)</w:t>
      </w:r>
    </w:p>
    <w:p w14:paraId="4A64CFD7" w14:textId="5B948A92" w:rsidR="00CA7E16" w:rsidRPr="006A4C20" w:rsidRDefault="005B39E9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 </w:t>
      </w:r>
      <w:r w:rsidR="006A3E1E" w:rsidRPr="006A4C20">
        <w:rPr>
          <w:sz w:val="22"/>
        </w:rPr>
        <w:t xml:space="preserve">– </w:t>
      </w:r>
      <w:r w:rsidRPr="006A4C20">
        <w:rPr>
          <w:sz w:val="22"/>
        </w:rPr>
        <w:t>T</w:t>
      </w:r>
      <w:r w:rsidR="006A3E1E" w:rsidRPr="006A4C20">
        <w:rPr>
          <w:sz w:val="22"/>
        </w:rPr>
        <w:t>his is two frame exchange sequences</w:t>
      </w:r>
      <w:r w:rsidR="00B74FDC" w:rsidRPr="006A4C20">
        <w:rPr>
          <w:sz w:val="22"/>
        </w:rPr>
        <w:t xml:space="preserve">. </w:t>
      </w:r>
    </w:p>
    <w:p w14:paraId="06F3B1A3" w14:textId="559E0A52" w:rsidR="00CF660F" w:rsidRPr="006A4C20" w:rsidRDefault="004C3381" w:rsidP="008065E9">
      <w:pPr>
        <w:pStyle w:val="BodyText"/>
        <w:rPr>
          <w:sz w:val="22"/>
        </w:rPr>
      </w:pPr>
      <w:r w:rsidRPr="006A4C20">
        <w:rPr>
          <w:sz w:val="22"/>
        </w:rPr>
        <w:t xml:space="preserve">Question </w:t>
      </w:r>
      <w:r w:rsidR="00CF660F" w:rsidRPr="006A4C20">
        <w:rPr>
          <w:sz w:val="22"/>
        </w:rPr>
        <w:t xml:space="preserve">– Figure 10-46 is this a frame exchange, </w:t>
      </w:r>
      <w:r w:rsidR="00272E17" w:rsidRPr="006A4C20">
        <w:rPr>
          <w:sz w:val="22"/>
        </w:rPr>
        <w:t>or a frame exchange sequence as it states in the text?</w:t>
      </w:r>
    </w:p>
    <w:p w14:paraId="426108A8" w14:textId="1471472E" w:rsidR="00272E17" w:rsidRPr="006A4C20" w:rsidRDefault="00F82FCF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Chair </w:t>
      </w:r>
      <w:r w:rsidR="00272E17" w:rsidRPr="006A4C20">
        <w:rPr>
          <w:sz w:val="22"/>
        </w:rPr>
        <w:t xml:space="preserve">– </w:t>
      </w:r>
      <w:r w:rsidRPr="006A4C20">
        <w:rPr>
          <w:sz w:val="22"/>
        </w:rPr>
        <w:t>U</w:t>
      </w:r>
      <w:r w:rsidR="00272E17" w:rsidRPr="006A4C20">
        <w:rPr>
          <w:sz w:val="22"/>
        </w:rPr>
        <w:t xml:space="preserve">ntil we get to the root problem </w:t>
      </w:r>
      <w:r w:rsidR="00C04E4E" w:rsidRPr="006A4C20">
        <w:rPr>
          <w:sz w:val="22"/>
        </w:rPr>
        <w:t xml:space="preserve">– we will not be able to make progress on this. </w:t>
      </w:r>
    </w:p>
    <w:p w14:paraId="2862E8A2" w14:textId="59846E26" w:rsidR="00C04E4E" w:rsidRPr="006A4C20" w:rsidRDefault="00F82FCF" w:rsidP="008065E9">
      <w:pPr>
        <w:pStyle w:val="BodyText"/>
        <w:rPr>
          <w:sz w:val="22"/>
        </w:rPr>
      </w:pPr>
      <w:r w:rsidRPr="006A4C20">
        <w:rPr>
          <w:sz w:val="22"/>
        </w:rPr>
        <w:t xml:space="preserve">Chair – The </w:t>
      </w:r>
      <w:r w:rsidR="00C04E4E" w:rsidRPr="006A4C20">
        <w:rPr>
          <w:sz w:val="22"/>
        </w:rPr>
        <w:t xml:space="preserve">next meeting on this topic is in 3 weeks. </w:t>
      </w:r>
    </w:p>
    <w:p w14:paraId="19EF39BF" w14:textId="34F53AB4" w:rsidR="00C04E4E" w:rsidRPr="006A4C20" w:rsidRDefault="00F82FCF" w:rsidP="008065E9">
      <w:pPr>
        <w:pStyle w:val="BodyText"/>
        <w:rPr>
          <w:sz w:val="22"/>
        </w:rPr>
      </w:pPr>
      <w:r w:rsidRPr="006A4C20">
        <w:rPr>
          <w:sz w:val="22"/>
        </w:rPr>
        <w:t>Chair – The ARC SC</w:t>
      </w:r>
      <w:r w:rsidR="004E1605" w:rsidRPr="006A4C20">
        <w:rPr>
          <w:sz w:val="22"/>
        </w:rPr>
        <w:t xml:space="preserve"> will ha</w:t>
      </w:r>
      <w:r w:rsidR="00763C43" w:rsidRPr="006A4C20">
        <w:rPr>
          <w:sz w:val="22"/>
        </w:rPr>
        <w:t xml:space="preserve">ve a TGbe discussion on Thursday.  </w:t>
      </w:r>
    </w:p>
    <w:p w14:paraId="452A23C3" w14:textId="315F0758" w:rsidR="00763C43" w:rsidRPr="006A4C20" w:rsidRDefault="004E1605" w:rsidP="008065E9">
      <w:pPr>
        <w:pStyle w:val="BodyText"/>
        <w:rPr>
          <w:sz w:val="22"/>
        </w:rPr>
      </w:pPr>
      <w:r w:rsidRPr="006A4C20">
        <w:rPr>
          <w:sz w:val="22"/>
        </w:rPr>
        <w:t>Chair – T</w:t>
      </w:r>
      <w:r w:rsidR="00763C43" w:rsidRPr="006A4C20">
        <w:rPr>
          <w:sz w:val="22"/>
        </w:rPr>
        <w:t xml:space="preserve">hanks to Harry and Graham. </w:t>
      </w:r>
    </w:p>
    <w:p w14:paraId="1D32805E" w14:textId="741F6523" w:rsidR="003A13AD" w:rsidRPr="006A4C20" w:rsidRDefault="003A13AD" w:rsidP="005359C0">
      <w:pPr>
        <w:pStyle w:val="Heading2"/>
      </w:pPr>
      <w:bookmarkStart w:id="4" w:name="_Toc71498757"/>
      <w:r w:rsidRPr="006A4C20">
        <w:t>Next Steps</w:t>
      </w:r>
      <w:r w:rsidR="00E61E83" w:rsidRPr="006A4C20">
        <w:t>:</w:t>
      </w:r>
      <w:bookmarkEnd w:id="4"/>
    </w:p>
    <w:p w14:paraId="3AA3F8CE" w14:textId="77777777" w:rsidR="00C7643F" w:rsidRPr="006A4C20" w:rsidRDefault="00C7643F" w:rsidP="00C7643F">
      <w:pPr>
        <w:pStyle w:val="BodyText"/>
        <w:rPr>
          <w:b/>
          <w:bCs/>
          <w:sz w:val="22"/>
          <w:szCs w:val="22"/>
        </w:rPr>
      </w:pPr>
    </w:p>
    <w:p w14:paraId="6179817B" w14:textId="77777777" w:rsidR="00451A7A" w:rsidRPr="006A4C20" w:rsidRDefault="001813BF" w:rsidP="004331C5">
      <w:pPr>
        <w:pStyle w:val="BodyText"/>
        <w:rPr>
          <w:sz w:val="22"/>
          <w:szCs w:val="22"/>
        </w:rPr>
      </w:pPr>
      <w:r w:rsidRPr="006A4C20">
        <w:rPr>
          <w:sz w:val="22"/>
          <w:szCs w:val="22"/>
        </w:rPr>
        <w:t>Upcoming Teleconferences:</w:t>
      </w:r>
    </w:p>
    <w:p w14:paraId="5496685D" w14:textId="6F3F10EF" w:rsidR="001813BF" w:rsidRPr="006A4C20" w:rsidRDefault="001813BF" w:rsidP="00451A7A">
      <w:pPr>
        <w:pStyle w:val="BodyText"/>
        <w:numPr>
          <w:ilvl w:val="0"/>
          <w:numId w:val="11"/>
        </w:numPr>
        <w:rPr>
          <w:sz w:val="22"/>
        </w:rPr>
      </w:pPr>
      <w:r w:rsidRPr="006A4C20">
        <w:rPr>
          <w:sz w:val="22"/>
        </w:rPr>
        <w:t>Annex G</w:t>
      </w:r>
    </w:p>
    <w:p w14:paraId="292E9406" w14:textId="77777777" w:rsidR="001813BF" w:rsidRPr="006A4C20" w:rsidRDefault="001813BF" w:rsidP="00AA0F02">
      <w:pPr>
        <w:pStyle w:val="BodyText"/>
        <w:numPr>
          <w:ilvl w:val="1"/>
          <w:numId w:val="11"/>
        </w:numPr>
        <w:rPr>
          <w:sz w:val="22"/>
        </w:rPr>
      </w:pPr>
      <w:r w:rsidRPr="006A4C20">
        <w:rPr>
          <w:sz w:val="22"/>
        </w:rPr>
        <w:t>April 26: 13:00 ET, 2 hours</w:t>
      </w:r>
    </w:p>
    <w:p w14:paraId="7AF174A8" w14:textId="77777777" w:rsidR="001813BF" w:rsidRPr="006A4C20" w:rsidRDefault="001813BF" w:rsidP="00AA0F02">
      <w:pPr>
        <w:pStyle w:val="BodyText"/>
        <w:numPr>
          <w:ilvl w:val="0"/>
          <w:numId w:val="11"/>
        </w:numPr>
        <w:rPr>
          <w:sz w:val="22"/>
        </w:rPr>
      </w:pPr>
      <w:r w:rsidRPr="006A4C20">
        <w:rPr>
          <w:sz w:val="22"/>
        </w:rPr>
        <w:t>TGbe concepts</w:t>
      </w:r>
    </w:p>
    <w:p w14:paraId="1C154001" w14:textId="77777777" w:rsidR="001813BF" w:rsidRPr="006A4C20" w:rsidRDefault="001813BF" w:rsidP="00AA0F02">
      <w:pPr>
        <w:pStyle w:val="BodyText"/>
        <w:numPr>
          <w:ilvl w:val="1"/>
          <w:numId w:val="11"/>
        </w:numPr>
        <w:rPr>
          <w:sz w:val="22"/>
        </w:rPr>
      </w:pPr>
      <w:r w:rsidRPr="006A4C20">
        <w:rPr>
          <w:sz w:val="22"/>
        </w:rPr>
        <w:t>April 8: 19:00 ET, 2 hours</w:t>
      </w:r>
    </w:p>
    <w:p w14:paraId="76451A49" w14:textId="77777777" w:rsidR="001813BF" w:rsidRPr="006A4C20" w:rsidRDefault="001813BF" w:rsidP="00AA0F02">
      <w:pPr>
        <w:pStyle w:val="BodyText"/>
        <w:numPr>
          <w:ilvl w:val="1"/>
          <w:numId w:val="11"/>
        </w:numPr>
        <w:rPr>
          <w:sz w:val="22"/>
        </w:rPr>
      </w:pPr>
      <w:r w:rsidRPr="006A4C20">
        <w:rPr>
          <w:sz w:val="22"/>
        </w:rPr>
        <w:t>April 29: 19:00 ET, 2 hours</w:t>
      </w:r>
    </w:p>
    <w:p w14:paraId="540E5E00" w14:textId="77777777" w:rsidR="001813BF" w:rsidRPr="006A4C20" w:rsidRDefault="001813BF" w:rsidP="00AA0F02">
      <w:pPr>
        <w:pStyle w:val="BodyText"/>
        <w:numPr>
          <w:ilvl w:val="0"/>
          <w:numId w:val="11"/>
        </w:numPr>
        <w:rPr>
          <w:sz w:val="22"/>
        </w:rPr>
      </w:pPr>
      <w:r w:rsidRPr="006A4C20">
        <w:rPr>
          <w:sz w:val="22"/>
        </w:rPr>
        <w:t>Contributions requested/expected:</w:t>
      </w:r>
    </w:p>
    <w:p w14:paraId="7D4383FE" w14:textId="218C32A0" w:rsidR="000F6320" w:rsidRPr="006A4C20" w:rsidRDefault="000F6320" w:rsidP="000F6320">
      <w:pPr>
        <w:pStyle w:val="Heading2"/>
      </w:pPr>
      <w:bookmarkStart w:id="5" w:name="_Toc71498758"/>
      <w:r w:rsidRPr="006A4C20">
        <w:t>Adjourned</w:t>
      </w:r>
      <w:r w:rsidR="00184B9C" w:rsidRPr="006A4C20">
        <w:t>:</w:t>
      </w:r>
      <w:r w:rsidRPr="006A4C20">
        <w:t xml:space="preserve"> </w:t>
      </w:r>
      <w:r w:rsidR="00980EAF" w:rsidRPr="006A4C20">
        <w:t>1</w:t>
      </w:r>
      <w:r w:rsidR="00BC5DC9" w:rsidRPr="006A4C20">
        <w:t>4</w:t>
      </w:r>
      <w:r w:rsidR="002C58C6" w:rsidRPr="006A4C20">
        <w:t>:</w:t>
      </w:r>
      <w:r w:rsidR="00BC5DC9" w:rsidRPr="006A4C20">
        <w:t>58</w:t>
      </w:r>
      <w:r w:rsidRPr="006A4C20">
        <w:t xml:space="preserve"> h EDT</w:t>
      </w:r>
      <w:bookmarkEnd w:id="5"/>
    </w:p>
    <w:p w14:paraId="222B9CB0" w14:textId="5F0885F3" w:rsidR="000F6320" w:rsidRPr="006A4C20" w:rsidRDefault="000F6320" w:rsidP="000F6320">
      <w:pPr>
        <w:rPr>
          <w:b/>
          <w:sz w:val="22"/>
          <w:szCs w:val="22"/>
        </w:rPr>
      </w:pPr>
    </w:p>
    <w:p w14:paraId="0A1E1CC9" w14:textId="77777777" w:rsidR="009F3CBB" w:rsidRPr="006A4C20" w:rsidRDefault="009F3CBB">
      <w:pPr>
        <w:rPr>
          <w:b/>
          <w:bCs/>
          <w:sz w:val="24"/>
          <w:szCs w:val="24"/>
        </w:rPr>
      </w:pPr>
      <w:r w:rsidRPr="006A4C20">
        <w:rPr>
          <w:b/>
          <w:bCs/>
          <w:sz w:val="24"/>
          <w:szCs w:val="24"/>
        </w:rPr>
        <w:br w:type="page"/>
      </w:r>
    </w:p>
    <w:p w14:paraId="64E68A5D" w14:textId="1CD74927" w:rsidR="00267D90" w:rsidRPr="006A4C20" w:rsidRDefault="00267D90" w:rsidP="0096039D">
      <w:pPr>
        <w:pStyle w:val="BodyText"/>
        <w:rPr>
          <w:b/>
          <w:bCs/>
          <w:sz w:val="24"/>
          <w:szCs w:val="24"/>
        </w:rPr>
      </w:pPr>
      <w:r w:rsidRPr="006A4C20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6A4C20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6A4C20" w:rsidRDefault="00A50B48">
            <w:pPr>
              <w:rPr>
                <w:b/>
                <w:bCs/>
                <w:color w:val="000000"/>
              </w:rPr>
            </w:pPr>
            <w:r w:rsidRPr="006A4C20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6A4C20" w:rsidRDefault="00A50B48">
            <w:pPr>
              <w:rPr>
                <w:b/>
                <w:bCs/>
                <w:color w:val="000000"/>
              </w:rPr>
            </w:pPr>
            <w:r w:rsidRPr="006A4C20">
              <w:rPr>
                <w:b/>
                <w:bCs/>
                <w:color w:val="000000"/>
              </w:rPr>
              <w:t>Affiliation</w:t>
            </w:r>
          </w:p>
        </w:tc>
      </w:tr>
      <w:tr w:rsidR="00A8234C" w:rsidRPr="006A4C20" w14:paraId="6CCA46B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04D8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Aboulmagd, Osama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EBD8B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Huawei Technologies Co., Ltd</w:t>
            </w:r>
          </w:p>
        </w:tc>
      </w:tr>
      <w:tr w:rsidR="00A8234C" w:rsidRPr="006A4C20" w14:paraId="32109344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2CA0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C9AB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Huawei Technologies Co., Ltd</w:t>
            </w:r>
          </w:p>
        </w:tc>
      </w:tr>
      <w:tr w:rsidR="00A8234C" w:rsidRPr="006A4C20" w14:paraId="5E3ACD5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E71FE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Bims, Harry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F265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Bims Laboratories, Inc.</w:t>
            </w:r>
          </w:p>
        </w:tc>
      </w:tr>
      <w:tr w:rsidR="00A8234C" w:rsidRPr="006A4C20" w14:paraId="3F5CB82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EC89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2FA65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Ruckus/CommScope</w:t>
            </w:r>
          </w:p>
        </w:tc>
      </w:tr>
      <w:tr w:rsidR="00A8234C" w:rsidRPr="006A4C20" w14:paraId="544DD7A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8FBF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705A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InterDigital, Inc.</w:t>
            </w:r>
          </w:p>
        </w:tc>
      </w:tr>
      <w:tr w:rsidR="00A8234C" w:rsidRPr="006A4C20" w14:paraId="2F1D4558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1866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E3E4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Huawei Technologies Co., Ltd</w:t>
            </w:r>
          </w:p>
        </w:tc>
      </w:tr>
      <w:tr w:rsidR="00A8234C" w:rsidRPr="006A4C20" w14:paraId="65301AE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A1E8F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0267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Jones-Petrick and Associates, LLC.</w:t>
            </w:r>
          </w:p>
        </w:tc>
      </w:tr>
      <w:tr w:rsidR="00A8234C" w:rsidRPr="006A4C20" w14:paraId="2C41DBF7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623C9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RISON,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B26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Samsung Cambridge Solution Centre</w:t>
            </w:r>
          </w:p>
        </w:tc>
      </w:tr>
      <w:tr w:rsidR="00A8234C" w:rsidRPr="006A4C20" w14:paraId="6648A8C0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069AF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Roy, Richard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43B1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SRA International</w:t>
            </w:r>
          </w:p>
        </w:tc>
      </w:tr>
      <w:tr w:rsidR="00A8234C" w:rsidRPr="006A4C20" w14:paraId="4E1CC85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CA96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E8121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SR Technologies</w:t>
            </w:r>
          </w:p>
        </w:tc>
      </w:tr>
      <w:tr w:rsidR="00A8234C" w:rsidRPr="006A4C20" w14:paraId="43DE0D1B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C83E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C34C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Hewlett Packard Enterprise</w:t>
            </w:r>
          </w:p>
        </w:tc>
      </w:tr>
      <w:tr w:rsidR="00314C3C" w:rsidRPr="006A4C20" w14:paraId="14D3401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37BD" w14:textId="1CFE18B6" w:rsidR="00314C3C" w:rsidRPr="006A4C20" w:rsidRDefault="0003289C">
            <w:pPr>
              <w:rPr>
                <w:color w:val="000000"/>
              </w:rPr>
            </w:pPr>
            <w:r w:rsidRPr="006A4C20">
              <w:rPr>
                <w:color w:val="000000"/>
              </w:rPr>
              <w:t>Torab, Payam*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2E05" w14:textId="55D6656E" w:rsidR="00314C3C" w:rsidRPr="006A4C20" w:rsidRDefault="0003289C">
            <w:pPr>
              <w:rPr>
                <w:color w:val="000000"/>
              </w:rPr>
            </w:pPr>
            <w:r w:rsidRPr="006A4C20">
              <w:rPr>
                <w:color w:val="000000"/>
              </w:rPr>
              <w:t>Facebook</w:t>
            </w:r>
          </w:p>
        </w:tc>
      </w:tr>
      <w:tr w:rsidR="00A8234C" w:rsidRPr="006A4C20" w14:paraId="250FC5F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99E20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3F8E1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Futurewei Technologies</w:t>
            </w:r>
          </w:p>
        </w:tc>
      </w:tr>
      <w:tr w:rsidR="00A8234C" w:rsidRPr="006A4C20" w14:paraId="62EDE856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D36C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BAA4" w14:textId="77777777" w:rsidR="00A8234C" w:rsidRPr="006A4C20" w:rsidRDefault="00A8234C">
            <w:pPr>
              <w:rPr>
                <w:color w:val="000000"/>
              </w:rPr>
            </w:pPr>
            <w:r w:rsidRPr="006A4C20">
              <w:rPr>
                <w:color w:val="000000"/>
              </w:rPr>
              <w:t>Futurewei Technologies</w:t>
            </w:r>
          </w:p>
        </w:tc>
      </w:tr>
    </w:tbl>
    <w:p w14:paraId="4C273BD0" w14:textId="60EED276" w:rsidR="000251FC" w:rsidRPr="006A4C20" w:rsidRDefault="00A61C0F" w:rsidP="00A61C0F">
      <w:pPr>
        <w:pStyle w:val="BodyText"/>
      </w:pPr>
      <w:r w:rsidRPr="006A4C20">
        <w:t xml:space="preserve">* Added based on Webex participants </w:t>
      </w:r>
      <w:r w:rsidR="00FB3B16" w:rsidRPr="006A4C20">
        <w:t>list.</w:t>
      </w:r>
    </w:p>
    <w:p w14:paraId="5BAAA392" w14:textId="77777777" w:rsidR="003730FB" w:rsidRPr="006A4C20" w:rsidRDefault="003730FB" w:rsidP="0096039D">
      <w:pPr>
        <w:pStyle w:val="BodyText"/>
      </w:pPr>
    </w:p>
    <w:p w14:paraId="78E0FCA6" w14:textId="77777777" w:rsidR="003730FB" w:rsidRPr="006A4C20" w:rsidRDefault="003730FB" w:rsidP="0096039D">
      <w:pPr>
        <w:pStyle w:val="BodyText"/>
      </w:pPr>
    </w:p>
    <w:p w14:paraId="4E013256" w14:textId="77777777" w:rsidR="00267D90" w:rsidRPr="006A4C20" w:rsidRDefault="00267D90" w:rsidP="0096039D">
      <w:pPr>
        <w:pStyle w:val="BodyText"/>
        <w:rPr>
          <w:sz w:val="22"/>
          <w:szCs w:val="22"/>
        </w:rPr>
      </w:pPr>
    </w:p>
    <w:sectPr w:rsidR="00267D90" w:rsidRPr="006A4C20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1644" w14:textId="77777777" w:rsidR="0090567F" w:rsidRDefault="0090567F">
      <w:r>
        <w:separator/>
      </w:r>
    </w:p>
  </w:endnote>
  <w:endnote w:type="continuationSeparator" w:id="0">
    <w:p w14:paraId="2C5B65D2" w14:textId="77777777" w:rsidR="0090567F" w:rsidRDefault="0090567F">
      <w:r>
        <w:continuationSeparator/>
      </w:r>
    </w:p>
  </w:endnote>
  <w:endnote w:type="continuationNotice" w:id="1">
    <w:p w14:paraId="33A2BD94" w14:textId="77777777" w:rsidR="0090567F" w:rsidRDefault="00905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E60F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FE" w14:textId="77777777" w:rsidR="0090567F" w:rsidRDefault="0090567F">
      <w:r>
        <w:separator/>
      </w:r>
    </w:p>
  </w:footnote>
  <w:footnote w:type="continuationSeparator" w:id="0">
    <w:p w14:paraId="39B83E9B" w14:textId="77777777" w:rsidR="0090567F" w:rsidRDefault="0090567F">
      <w:r>
        <w:continuationSeparator/>
      </w:r>
    </w:p>
  </w:footnote>
  <w:footnote w:type="continuationNotice" w:id="1">
    <w:p w14:paraId="695E2EF4" w14:textId="77777777" w:rsidR="0090567F" w:rsidRDefault="00905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1AC5A32D" w:rsidR="00C139A5" w:rsidRDefault="00E60FB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F5C50">
      <w:t>April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2F5C50">
      <w:t>doc.: IEEE 802.11-21/0576r0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23"/>
    <w:rsid w:val="0001019D"/>
    <w:rsid w:val="00011030"/>
    <w:rsid w:val="000113DE"/>
    <w:rsid w:val="00011DD1"/>
    <w:rsid w:val="000128E0"/>
    <w:rsid w:val="00013ABF"/>
    <w:rsid w:val="00013BE2"/>
    <w:rsid w:val="00015E5C"/>
    <w:rsid w:val="00016FA1"/>
    <w:rsid w:val="00017465"/>
    <w:rsid w:val="0002011E"/>
    <w:rsid w:val="0002076E"/>
    <w:rsid w:val="000211BE"/>
    <w:rsid w:val="0002210B"/>
    <w:rsid w:val="00022578"/>
    <w:rsid w:val="000226F0"/>
    <w:rsid w:val="0002383A"/>
    <w:rsid w:val="00023DEE"/>
    <w:rsid w:val="00024726"/>
    <w:rsid w:val="000251FC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25DC"/>
    <w:rsid w:val="000573FD"/>
    <w:rsid w:val="000575FF"/>
    <w:rsid w:val="00060DA9"/>
    <w:rsid w:val="0006149E"/>
    <w:rsid w:val="000624FD"/>
    <w:rsid w:val="00062E12"/>
    <w:rsid w:val="00062FC9"/>
    <w:rsid w:val="0006300F"/>
    <w:rsid w:val="00064D98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87BB2"/>
    <w:rsid w:val="00092384"/>
    <w:rsid w:val="00092A33"/>
    <w:rsid w:val="000932F6"/>
    <w:rsid w:val="000951FA"/>
    <w:rsid w:val="00095712"/>
    <w:rsid w:val="00096A1B"/>
    <w:rsid w:val="00096BC0"/>
    <w:rsid w:val="00097D1F"/>
    <w:rsid w:val="000A1D21"/>
    <w:rsid w:val="000A2B16"/>
    <w:rsid w:val="000A3E58"/>
    <w:rsid w:val="000A4F94"/>
    <w:rsid w:val="000A5F46"/>
    <w:rsid w:val="000A679A"/>
    <w:rsid w:val="000B223A"/>
    <w:rsid w:val="000B236C"/>
    <w:rsid w:val="000B28A0"/>
    <w:rsid w:val="000B2FC3"/>
    <w:rsid w:val="000B4F8C"/>
    <w:rsid w:val="000B6561"/>
    <w:rsid w:val="000B7433"/>
    <w:rsid w:val="000B75C2"/>
    <w:rsid w:val="000B76A3"/>
    <w:rsid w:val="000C0893"/>
    <w:rsid w:val="000C0DD3"/>
    <w:rsid w:val="000C22B6"/>
    <w:rsid w:val="000C37E0"/>
    <w:rsid w:val="000C5562"/>
    <w:rsid w:val="000C59D0"/>
    <w:rsid w:val="000D117C"/>
    <w:rsid w:val="000D2854"/>
    <w:rsid w:val="000D33AA"/>
    <w:rsid w:val="000D3A7B"/>
    <w:rsid w:val="000D5045"/>
    <w:rsid w:val="000E182A"/>
    <w:rsid w:val="000E6955"/>
    <w:rsid w:val="000E744F"/>
    <w:rsid w:val="000F11F9"/>
    <w:rsid w:val="000F28FC"/>
    <w:rsid w:val="000F2AD7"/>
    <w:rsid w:val="000F3B9D"/>
    <w:rsid w:val="000F5039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AC2"/>
    <w:rsid w:val="00123F3E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B71"/>
    <w:rsid w:val="00136D79"/>
    <w:rsid w:val="0013722A"/>
    <w:rsid w:val="00137AF5"/>
    <w:rsid w:val="00140311"/>
    <w:rsid w:val="00142494"/>
    <w:rsid w:val="0014350C"/>
    <w:rsid w:val="00144D0B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4649"/>
    <w:rsid w:val="00165180"/>
    <w:rsid w:val="001654FA"/>
    <w:rsid w:val="00165DAB"/>
    <w:rsid w:val="001667D8"/>
    <w:rsid w:val="001671CE"/>
    <w:rsid w:val="0016794D"/>
    <w:rsid w:val="00170BDE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8710F"/>
    <w:rsid w:val="0019054F"/>
    <w:rsid w:val="00190666"/>
    <w:rsid w:val="0019073D"/>
    <w:rsid w:val="00192002"/>
    <w:rsid w:val="00192977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539E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F5D"/>
    <w:rsid w:val="001E0F80"/>
    <w:rsid w:val="001E263C"/>
    <w:rsid w:val="001E3DFC"/>
    <w:rsid w:val="001E3FD7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10AD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31C0A"/>
    <w:rsid w:val="00232C69"/>
    <w:rsid w:val="00233A94"/>
    <w:rsid w:val="00234215"/>
    <w:rsid w:val="00235498"/>
    <w:rsid w:val="00237B90"/>
    <w:rsid w:val="002400A9"/>
    <w:rsid w:val="0024565B"/>
    <w:rsid w:val="00245D79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601E4"/>
    <w:rsid w:val="00260D08"/>
    <w:rsid w:val="00260FA8"/>
    <w:rsid w:val="00262CB3"/>
    <w:rsid w:val="00263C41"/>
    <w:rsid w:val="00263E63"/>
    <w:rsid w:val="00264148"/>
    <w:rsid w:val="00264AAE"/>
    <w:rsid w:val="002679F6"/>
    <w:rsid w:val="00267D90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3E48"/>
    <w:rsid w:val="002A4CDB"/>
    <w:rsid w:val="002A4ED4"/>
    <w:rsid w:val="002A4F01"/>
    <w:rsid w:val="002A7078"/>
    <w:rsid w:val="002B0A5A"/>
    <w:rsid w:val="002B0B57"/>
    <w:rsid w:val="002B141F"/>
    <w:rsid w:val="002B14A4"/>
    <w:rsid w:val="002B29EC"/>
    <w:rsid w:val="002B2CD4"/>
    <w:rsid w:val="002B3394"/>
    <w:rsid w:val="002B42DA"/>
    <w:rsid w:val="002B5370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5B4B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6DF"/>
    <w:rsid w:val="002E4736"/>
    <w:rsid w:val="002E4C3F"/>
    <w:rsid w:val="002E535E"/>
    <w:rsid w:val="002E65C8"/>
    <w:rsid w:val="002E6927"/>
    <w:rsid w:val="002F0132"/>
    <w:rsid w:val="002F1C89"/>
    <w:rsid w:val="002F2004"/>
    <w:rsid w:val="002F2279"/>
    <w:rsid w:val="002F2868"/>
    <w:rsid w:val="002F5C50"/>
    <w:rsid w:val="002F6418"/>
    <w:rsid w:val="002F66C4"/>
    <w:rsid w:val="003014B1"/>
    <w:rsid w:val="00301C58"/>
    <w:rsid w:val="003042AA"/>
    <w:rsid w:val="00304C3B"/>
    <w:rsid w:val="00304C84"/>
    <w:rsid w:val="00305B52"/>
    <w:rsid w:val="00305FD8"/>
    <w:rsid w:val="0030787E"/>
    <w:rsid w:val="00310772"/>
    <w:rsid w:val="00310E21"/>
    <w:rsid w:val="00311018"/>
    <w:rsid w:val="003142A9"/>
    <w:rsid w:val="003149B8"/>
    <w:rsid w:val="00314C3C"/>
    <w:rsid w:val="003152CA"/>
    <w:rsid w:val="0031576A"/>
    <w:rsid w:val="00316686"/>
    <w:rsid w:val="0031740A"/>
    <w:rsid w:val="003174D3"/>
    <w:rsid w:val="00320693"/>
    <w:rsid w:val="003207B9"/>
    <w:rsid w:val="0032081B"/>
    <w:rsid w:val="00320F29"/>
    <w:rsid w:val="0032131A"/>
    <w:rsid w:val="00321755"/>
    <w:rsid w:val="00322298"/>
    <w:rsid w:val="0032259E"/>
    <w:rsid w:val="00324526"/>
    <w:rsid w:val="00324ADE"/>
    <w:rsid w:val="00326356"/>
    <w:rsid w:val="003274FD"/>
    <w:rsid w:val="003304D8"/>
    <w:rsid w:val="0033137F"/>
    <w:rsid w:val="003313F6"/>
    <w:rsid w:val="00332694"/>
    <w:rsid w:val="00333D48"/>
    <w:rsid w:val="00334420"/>
    <w:rsid w:val="00334F92"/>
    <w:rsid w:val="0033553E"/>
    <w:rsid w:val="00336426"/>
    <w:rsid w:val="0033688C"/>
    <w:rsid w:val="00340140"/>
    <w:rsid w:val="00342025"/>
    <w:rsid w:val="0034385C"/>
    <w:rsid w:val="00344233"/>
    <w:rsid w:val="00345A35"/>
    <w:rsid w:val="003468BE"/>
    <w:rsid w:val="00346C4E"/>
    <w:rsid w:val="0035092A"/>
    <w:rsid w:val="00350C90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C03"/>
    <w:rsid w:val="00383095"/>
    <w:rsid w:val="0038648B"/>
    <w:rsid w:val="003876FF"/>
    <w:rsid w:val="00391516"/>
    <w:rsid w:val="00391B52"/>
    <w:rsid w:val="00393AE6"/>
    <w:rsid w:val="00394E9C"/>
    <w:rsid w:val="00395154"/>
    <w:rsid w:val="00395899"/>
    <w:rsid w:val="003959DC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48BF"/>
    <w:rsid w:val="003A55E8"/>
    <w:rsid w:val="003A71A6"/>
    <w:rsid w:val="003A7C81"/>
    <w:rsid w:val="003B01A6"/>
    <w:rsid w:val="003B01D0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40E8"/>
    <w:rsid w:val="003C704F"/>
    <w:rsid w:val="003C791D"/>
    <w:rsid w:val="003D02C6"/>
    <w:rsid w:val="003D07B2"/>
    <w:rsid w:val="003D1316"/>
    <w:rsid w:val="003D2DFE"/>
    <w:rsid w:val="003D31B3"/>
    <w:rsid w:val="003D3617"/>
    <w:rsid w:val="003D46FA"/>
    <w:rsid w:val="003D4A72"/>
    <w:rsid w:val="003D595E"/>
    <w:rsid w:val="003D7281"/>
    <w:rsid w:val="003E1E9F"/>
    <w:rsid w:val="003E24E4"/>
    <w:rsid w:val="003E32E5"/>
    <w:rsid w:val="003E4B3B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5462"/>
    <w:rsid w:val="003F624E"/>
    <w:rsid w:val="003F66B9"/>
    <w:rsid w:val="003F6C1D"/>
    <w:rsid w:val="00401398"/>
    <w:rsid w:val="004019C2"/>
    <w:rsid w:val="0040214B"/>
    <w:rsid w:val="00402D81"/>
    <w:rsid w:val="00403F0B"/>
    <w:rsid w:val="004043BB"/>
    <w:rsid w:val="004046AA"/>
    <w:rsid w:val="00407A4A"/>
    <w:rsid w:val="00414072"/>
    <w:rsid w:val="00414587"/>
    <w:rsid w:val="00415412"/>
    <w:rsid w:val="00415913"/>
    <w:rsid w:val="00417B0E"/>
    <w:rsid w:val="0042197E"/>
    <w:rsid w:val="0042199E"/>
    <w:rsid w:val="0042220F"/>
    <w:rsid w:val="00422F1D"/>
    <w:rsid w:val="0042342B"/>
    <w:rsid w:val="00423A82"/>
    <w:rsid w:val="00424FC6"/>
    <w:rsid w:val="00425333"/>
    <w:rsid w:val="00425580"/>
    <w:rsid w:val="00426408"/>
    <w:rsid w:val="00427579"/>
    <w:rsid w:val="0042782B"/>
    <w:rsid w:val="00427DF0"/>
    <w:rsid w:val="00427F1C"/>
    <w:rsid w:val="00431F3C"/>
    <w:rsid w:val="00432635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4DB8"/>
    <w:rsid w:val="00446405"/>
    <w:rsid w:val="00446990"/>
    <w:rsid w:val="00447757"/>
    <w:rsid w:val="004478A3"/>
    <w:rsid w:val="00447ACA"/>
    <w:rsid w:val="004506B5"/>
    <w:rsid w:val="00451959"/>
    <w:rsid w:val="00451A7A"/>
    <w:rsid w:val="0045271A"/>
    <w:rsid w:val="0045290A"/>
    <w:rsid w:val="00455126"/>
    <w:rsid w:val="00457002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66F26"/>
    <w:rsid w:val="004704E4"/>
    <w:rsid w:val="004711A9"/>
    <w:rsid w:val="00472709"/>
    <w:rsid w:val="0047469C"/>
    <w:rsid w:val="00474A3F"/>
    <w:rsid w:val="0047525B"/>
    <w:rsid w:val="00475C6F"/>
    <w:rsid w:val="004764F6"/>
    <w:rsid w:val="004804E2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FB9"/>
    <w:rsid w:val="00497B11"/>
    <w:rsid w:val="004A171C"/>
    <w:rsid w:val="004A1F9C"/>
    <w:rsid w:val="004A3F78"/>
    <w:rsid w:val="004A3FB6"/>
    <w:rsid w:val="004A3FB8"/>
    <w:rsid w:val="004A49D5"/>
    <w:rsid w:val="004A70E4"/>
    <w:rsid w:val="004A7A8D"/>
    <w:rsid w:val="004B064B"/>
    <w:rsid w:val="004B0994"/>
    <w:rsid w:val="004B3223"/>
    <w:rsid w:val="004B3DF4"/>
    <w:rsid w:val="004B6952"/>
    <w:rsid w:val="004C14E7"/>
    <w:rsid w:val="004C242C"/>
    <w:rsid w:val="004C2F03"/>
    <w:rsid w:val="004C3381"/>
    <w:rsid w:val="004C6109"/>
    <w:rsid w:val="004C6EC5"/>
    <w:rsid w:val="004D0BEC"/>
    <w:rsid w:val="004D16BE"/>
    <w:rsid w:val="004D18EA"/>
    <w:rsid w:val="004D39D0"/>
    <w:rsid w:val="004D3BE2"/>
    <w:rsid w:val="004D6BCA"/>
    <w:rsid w:val="004E1132"/>
    <w:rsid w:val="004E1605"/>
    <w:rsid w:val="004E2320"/>
    <w:rsid w:val="004E32F2"/>
    <w:rsid w:val="004E3EFB"/>
    <w:rsid w:val="004E5200"/>
    <w:rsid w:val="004E55A7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4A60"/>
    <w:rsid w:val="004F5662"/>
    <w:rsid w:val="004F5693"/>
    <w:rsid w:val="004F588D"/>
    <w:rsid w:val="0050125E"/>
    <w:rsid w:val="00501CB0"/>
    <w:rsid w:val="00502653"/>
    <w:rsid w:val="0050392E"/>
    <w:rsid w:val="00504184"/>
    <w:rsid w:val="00504706"/>
    <w:rsid w:val="00506A2B"/>
    <w:rsid w:val="00507B79"/>
    <w:rsid w:val="005131E8"/>
    <w:rsid w:val="00513DFC"/>
    <w:rsid w:val="00514E27"/>
    <w:rsid w:val="0051575A"/>
    <w:rsid w:val="005165B4"/>
    <w:rsid w:val="0052083F"/>
    <w:rsid w:val="00521C70"/>
    <w:rsid w:val="0052219A"/>
    <w:rsid w:val="00522DC0"/>
    <w:rsid w:val="005247F5"/>
    <w:rsid w:val="005266EB"/>
    <w:rsid w:val="00526A84"/>
    <w:rsid w:val="005274E0"/>
    <w:rsid w:val="005359C0"/>
    <w:rsid w:val="00535EB5"/>
    <w:rsid w:val="005360D9"/>
    <w:rsid w:val="00541FA6"/>
    <w:rsid w:val="0054449D"/>
    <w:rsid w:val="0054452A"/>
    <w:rsid w:val="00546B58"/>
    <w:rsid w:val="005504BC"/>
    <w:rsid w:val="005507BA"/>
    <w:rsid w:val="005521CB"/>
    <w:rsid w:val="0055585E"/>
    <w:rsid w:val="00555F59"/>
    <w:rsid w:val="0055680B"/>
    <w:rsid w:val="00557082"/>
    <w:rsid w:val="0056029E"/>
    <w:rsid w:val="0056053F"/>
    <w:rsid w:val="00561055"/>
    <w:rsid w:val="00561841"/>
    <w:rsid w:val="00561D9D"/>
    <w:rsid w:val="00563072"/>
    <w:rsid w:val="005634E0"/>
    <w:rsid w:val="00566D64"/>
    <w:rsid w:val="00567974"/>
    <w:rsid w:val="00570EB0"/>
    <w:rsid w:val="00572492"/>
    <w:rsid w:val="00572D23"/>
    <w:rsid w:val="00572D9B"/>
    <w:rsid w:val="005740C9"/>
    <w:rsid w:val="0057470B"/>
    <w:rsid w:val="00575B49"/>
    <w:rsid w:val="0057694E"/>
    <w:rsid w:val="00577649"/>
    <w:rsid w:val="0057774F"/>
    <w:rsid w:val="00577C14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1C08"/>
    <w:rsid w:val="00595B4F"/>
    <w:rsid w:val="00595ECF"/>
    <w:rsid w:val="005A0360"/>
    <w:rsid w:val="005A0875"/>
    <w:rsid w:val="005A145A"/>
    <w:rsid w:val="005A1BD6"/>
    <w:rsid w:val="005A1BF0"/>
    <w:rsid w:val="005A437E"/>
    <w:rsid w:val="005A5190"/>
    <w:rsid w:val="005A53E8"/>
    <w:rsid w:val="005B07A3"/>
    <w:rsid w:val="005B14E1"/>
    <w:rsid w:val="005B3176"/>
    <w:rsid w:val="005B39E9"/>
    <w:rsid w:val="005B4883"/>
    <w:rsid w:val="005C151A"/>
    <w:rsid w:val="005C1DEB"/>
    <w:rsid w:val="005C32EF"/>
    <w:rsid w:val="005C4A36"/>
    <w:rsid w:val="005C4CEC"/>
    <w:rsid w:val="005C4F05"/>
    <w:rsid w:val="005C5082"/>
    <w:rsid w:val="005C518A"/>
    <w:rsid w:val="005C5320"/>
    <w:rsid w:val="005C6E34"/>
    <w:rsid w:val="005D0B0A"/>
    <w:rsid w:val="005D150B"/>
    <w:rsid w:val="005D2A03"/>
    <w:rsid w:val="005D521A"/>
    <w:rsid w:val="005D6B40"/>
    <w:rsid w:val="005D6EDC"/>
    <w:rsid w:val="005D7301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F2F7A"/>
    <w:rsid w:val="005F3EA0"/>
    <w:rsid w:val="005F3FF2"/>
    <w:rsid w:val="005F6093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384A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2DAF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F98"/>
    <w:rsid w:val="006676D4"/>
    <w:rsid w:val="006677F6"/>
    <w:rsid w:val="00673657"/>
    <w:rsid w:val="00673F80"/>
    <w:rsid w:val="00675847"/>
    <w:rsid w:val="00675D3B"/>
    <w:rsid w:val="00676856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86A"/>
    <w:rsid w:val="00692773"/>
    <w:rsid w:val="00692A6C"/>
    <w:rsid w:val="00693629"/>
    <w:rsid w:val="00695499"/>
    <w:rsid w:val="006962A4"/>
    <w:rsid w:val="00697B6F"/>
    <w:rsid w:val="006A0BC6"/>
    <w:rsid w:val="006A1E30"/>
    <w:rsid w:val="006A2B42"/>
    <w:rsid w:val="006A3E1E"/>
    <w:rsid w:val="006A4BD2"/>
    <w:rsid w:val="006A4C20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8CC"/>
    <w:rsid w:val="006B7A62"/>
    <w:rsid w:val="006C0727"/>
    <w:rsid w:val="006C0943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F3C"/>
    <w:rsid w:val="006D2FE9"/>
    <w:rsid w:val="006D5270"/>
    <w:rsid w:val="006D571E"/>
    <w:rsid w:val="006D5CA7"/>
    <w:rsid w:val="006E0111"/>
    <w:rsid w:val="006E04DB"/>
    <w:rsid w:val="006E0D9A"/>
    <w:rsid w:val="006E145F"/>
    <w:rsid w:val="006E25F7"/>
    <w:rsid w:val="006E27D0"/>
    <w:rsid w:val="006E3E83"/>
    <w:rsid w:val="006E45A1"/>
    <w:rsid w:val="006E575B"/>
    <w:rsid w:val="006E6E4E"/>
    <w:rsid w:val="006E7CDA"/>
    <w:rsid w:val="006F0B2B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40C41"/>
    <w:rsid w:val="00740C6E"/>
    <w:rsid w:val="00741FBB"/>
    <w:rsid w:val="00743282"/>
    <w:rsid w:val="0074451D"/>
    <w:rsid w:val="0075045E"/>
    <w:rsid w:val="00750D5D"/>
    <w:rsid w:val="00750DF8"/>
    <w:rsid w:val="0075102F"/>
    <w:rsid w:val="007510A0"/>
    <w:rsid w:val="007515A3"/>
    <w:rsid w:val="00751904"/>
    <w:rsid w:val="007543C6"/>
    <w:rsid w:val="00755197"/>
    <w:rsid w:val="007556C3"/>
    <w:rsid w:val="00755F01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82672"/>
    <w:rsid w:val="00783B2E"/>
    <w:rsid w:val="0078646D"/>
    <w:rsid w:val="007904B3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B3D95"/>
    <w:rsid w:val="007B51E3"/>
    <w:rsid w:val="007B6238"/>
    <w:rsid w:val="007B6B59"/>
    <w:rsid w:val="007B716C"/>
    <w:rsid w:val="007C074C"/>
    <w:rsid w:val="007C17E6"/>
    <w:rsid w:val="007C1D69"/>
    <w:rsid w:val="007C1F21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504A"/>
    <w:rsid w:val="008065E9"/>
    <w:rsid w:val="008079D5"/>
    <w:rsid w:val="008113C0"/>
    <w:rsid w:val="00812CBF"/>
    <w:rsid w:val="00813007"/>
    <w:rsid w:val="00813C0B"/>
    <w:rsid w:val="00814CE2"/>
    <w:rsid w:val="008177A4"/>
    <w:rsid w:val="008213D3"/>
    <w:rsid w:val="008235FC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0D12"/>
    <w:rsid w:val="00841727"/>
    <w:rsid w:val="008445F6"/>
    <w:rsid w:val="008451CB"/>
    <w:rsid w:val="00846E8B"/>
    <w:rsid w:val="00847463"/>
    <w:rsid w:val="0084769B"/>
    <w:rsid w:val="00850DFE"/>
    <w:rsid w:val="008511C3"/>
    <w:rsid w:val="00855AF4"/>
    <w:rsid w:val="00855DD5"/>
    <w:rsid w:val="00856955"/>
    <w:rsid w:val="00857FA8"/>
    <w:rsid w:val="00860EFA"/>
    <w:rsid w:val="0086112C"/>
    <w:rsid w:val="00861CDD"/>
    <w:rsid w:val="00862432"/>
    <w:rsid w:val="0086257D"/>
    <w:rsid w:val="00863507"/>
    <w:rsid w:val="008642D8"/>
    <w:rsid w:val="00864555"/>
    <w:rsid w:val="0086625D"/>
    <w:rsid w:val="008664CB"/>
    <w:rsid w:val="00872F35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7F65"/>
    <w:rsid w:val="00890AD2"/>
    <w:rsid w:val="00891494"/>
    <w:rsid w:val="0089160E"/>
    <w:rsid w:val="008924D8"/>
    <w:rsid w:val="0089347F"/>
    <w:rsid w:val="00894FFB"/>
    <w:rsid w:val="00895336"/>
    <w:rsid w:val="0089576D"/>
    <w:rsid w:val="008A0544"/>
    <w:rsid w:val="008A286D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34E4"/>
    <w:rsid w:val="008B3C98"/>
    <w:rsid w:val="008B4325"/>
    <w:rsid w:val="008B4DE4"/>
    <w:rsid w:val="008B53A4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235"/>
    <w:rsid w:val="008F2345"/>
    <w:rsid w:val="008F490A"/>
    <w:rsid w:val="008F4CA8"/>
    <w:rsid w:val="008F51C3"/>
    <w:rsid w:val="008F54F0"/>
    <w:rsid w:val="008F7403"/>
    <w:rsid w:val="00900E3B"/>
    <w:rsid w:val="0090118B"/>
    <w:rsid w:val="0090567F"/>
    <w:rsid w:val="00905A2E"/>
    <w:rsid w:val="009114AF"/>
    <w:rsid w:val="009125ED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1D9A"/>
    <w:rsid w:val="00923171"/>
    <w:rsid w:val="00923EF1"/>
    <w:rsid w:val="00924573"/>
    <w:rsid w:val="00927E3B"/>
    <w:rsid w:val="009300C6"/>
    <w:rsid w:val="00930B74"/>
    <w:rsid w:val="00931C7A"/>
    <w:rsid w:val="00931E45"/>
    <w:rsid w:val="00932A65"/>
    <w:rsid w:val="00933917"/>
    <w:rsid w:val="00934AE4"/>
    <w:rsid w:val="00934C52"/>
    <w:rsid w:val="00935EBC"/>
    <w:rsid w:val="009360F2"/>
    <w:rsid w:val="00936E5A"/>
    <w:rsid w:val="00937D17"/>
    <w:rsid w:val="009411F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E87"/>
    <w:rsid w:val="00957F79"/>
    <w:rsid w:val="0096039D"/>
    <w:rsid w:val="00960A26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283E"/>
    <w:rsid w:val="00973744"/>
    <w:rsid w:val="00974446"/>
    <w:rsid w:val="00974EC0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DB7"/>
    <w:rsid w:val="00990530"/>
    <w:rsid w:val="00990B6E"/>
    <w:rsid w:val="00991E5B"/>
    <w:rsid w:val="00992064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3406"/>
    <w:rsid w:val="009B791D"/>
    <w:rsid w:val="009C26DF"/>
    <w:rsid w:val="009C48CC"/>
    <w:rsid w:val="009C4E0C"/>
    <w:rsid w:val="009C6934"/>
    <w:rsid w:val="009D20FB"/>
    <w:rsid w:val="009D367D"/>
    <w:rsid w:val="009D4348"/>
    <w:rsid w:val="009D5921"/>
    <w:rsid w:val="009D7CC5"/>
    <w:rsid w:val="009E00DB"/>
    <w:rsid w:val="009E189F"/>
    <w:rsid w:val="009E1A03"/>
    <w:rsid w:val="009E22D9"/>
    <w:rsid w:val="009E264A"/>
    <w:rsid w:val="009E28B9"/>
    <w:rsid w:val="009E2F6E"/>
    <w:rsid w:val="009E30BF"/>
    <w:rsid w:val="009E3488"/>
    <w:rsid w:val="009E427D"/>
    <w:rsid w:val="009E4CC6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19E5"/>
    <w:rsid w:val="00A01F66"/>
    <w:rsid w:val="00A03325"/>
    <w:rsid w:val="00A047B8"/>
    <w:rsid w:val="00A04DAA"/>
    <w:rsid w:val="00A120CB"/>
    <w:rsid w:val="00A158F2"/>
    <w:rsid w:val="00A1655D"/>
    <w:rsid w:val="00A16600"/>
    <w:rsid w:val="00A17F79"/>
    <w:rsid w:val="00A212FE"/>
    <w:rsid w:val="00A21402"/>
    <w:rsid w:val="00A21733"/>
    <w:rsid w:val="00A21B50"/>
    <w:rsid w:val="00A22C3E"/>
    <w:rsid w:val="00A23443"/>
    <w:rsid w:val="00A23A24"/>
    <w:rsid w:val="00A27647"/>
    <w:rsid w:val="00A276E4"/>
    <w:rsid w:val="00A32313"/>
    <w:rsid w:val="00A34041"/>
    <w:rsid w:val="00A341C5"/>
    <w:rsid w:val="00A35600"/>
    <w:rsid w:val="00A36FE8"/>
    <w:rsid w:val="00A408DC"/>
    <w:rsid w:val="00A40A80"/>
    <w:rsid w:val="00A43482"/>
    <w:rsid w:val="00A4553A"/>
    <w:rsid w:val="00A4564F"/>
    <w:rsid w:val="00A50371"/>
    <w:rsid w:val="00A50B48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6149"/>
    <w:rsid w:val="00A76262"/>
    <w:rsid w:val="00A775D3"/>
    <w:rsid w:val="00A77DD9"/>
    <w:rsid w:val="00A817D9"/>
    <w:rsid w:val="00A82284"/>
    <w:rsid w:val="00A8234C"/>
    <w:rsid w:val="00A8485E"/>
    <w:rsid w:val="00A84DC7"/>
    <w:rsid w:val="00A84FF3"/>
    <w:rsid w:val="00A9068D"/>
    <w:rsid w:val="00A90CB7"/>
    <w:rsid w:val="00A924E2"/>
    <w:rsid w:val="00A92D4C"/>
    <w:rsid w:val="00A93503"/>
    <w:rsid w:val="00A95CA0"/>
    <w:rsid w:val="00A96576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F42"/>
    <w:rsid w:val="00AB52DE"/>
    <w:rsid w:val="00AB6275"/>
    <w:rsid w:val="00AB6A74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F091B"/>
    <w:rsid w:val="00AF2031"/>
    <w:rsid w:val="00AF22A6"/>
    <w:rsid w:val="00AF22C7"/>
    <w:rsid w:val="00AF28D8"/>
    <w:rsid w:val="00AF3CD4"/>
    <w:rsid w:val="00AF3E4D"/>
    <w:rsid w:val="00AF4909"/>
    <w:rsid w:val="00AF5E38"/>
    <w:rsid w:val="00AF5E7C"/>
    <w:rsid w:val="00B00F50"/>
    <w:rsid w:val="00B02BBE"/>
    <w:rsid w:val="00B038CC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69FD"/>
    <w:rsid w:val="00B26E74"/>
    <w:rsid w:val="00B2742C"/>
    <w:rsid w:val="00B27915"/>
    <w:rsid w:val="00B300DB"/>
    <w:rsid w:val="00B30162"/>
    <w:rsid w:val="00B328E2"/>
    <w:rsid w:val="00B33DA0"/>
    <w:rsid w:val="00B36736"/>
    <w:rsid w:val="00B36A3F"/>
    <w:rsid w:val="00B40428"/>
    <w:rsid w:val="00B41935"/>
    <w:rsid w:val="00B42B4E"/>
    <w:rsid w:val="00B42BDB"/>
    <w:rsid w:val="00B436DE"/>
    <w:rsid w:val="00B44554"/>
    <w:rsid w:val="00B46BAF"/>
    <w:rsid w:val="00B479DC"/>
    <w:rsid w:val="00B47FAE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D2E"/>
    <w:rsid w:val="00B6502C"/>
    <w:rsid w:val="00B65143"/>
    <w:rsid w:val="00B66D0E"/>
    <w:rsid w:val="00B66FCD"/>
    <w:rsid w:val="00B7025F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38A6"/>
    <w:rsid w:val="00B853D8"/>
    <w:rsid w:val="00B85630"/>
    <w:rsid w:val="00B86913"/>
    <w:rsid w:val="00B87E1A"/>
    <w:rsid w:val="00B90803"/>
    <w:rsid w:val="00B90DBC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5DD1"/>
    <w:rsid w:val="00BA6C49"/>
    <w:rsid w:val="00BA74E7"/>
    <w:rsid w:val="00BA799D"/>
    <w:rsid w:val="00BA7F4A"/>
    <w:rsid w:val="00BB2154"/>
    <w:rsid w:val="00BB321E"/>
    <w:rsid w:val="00BB4239"/>
    <w:rsid w:val="00BB532D"/>
    <w:rsid w:val="00BB6C4A"/>
    <w:rsid w:val="00BB74C1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E065D"/>
    <w:rsid w:val="00BE3E95"/>
    <w:rsid w:val="00BE4025"/>
    <w:rsid w:val="00BE54FA"/>
    <w:rsid w:val="00BE5ECE"/>
    <w:rsid w:val="00BE63F0"/>
    <w:rsid w:val="00BE68C2"/>
    <w:rsid w:val="00BF10D2"/>
    <w:rsid w:val="00BF2DAC"/>
    <w:rsid w:val="00BF376A"/>
    <w:rsid w:val="00BF39AC"/>
    <w:rsid w:val="00BF4CEB"/>
    <w:rsid w:val="00BF5B3E"/>
    <w:rsid w:val="00BF7CA4"/>
    <w:rsid w:val="00BF7FB6"/>
    <w:rsid w:val="00C011BA"/>
    <w:rsid w:val="00C0315C"/>
    <w:rsid w:val="00C04435"/>
    <w:rsid w:val="00C04E4E"/>
    <w:rsid w:val="00C05CC0"/>
    <w:rsid w:val="00C069EE"/>
    <w:rsid w:val="00C06A39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5040"/>
    <w:rsid w:val="00C364ED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34F0"/>
    <w:rsid w:val="00C54324"/>
    <w:rsid w:val="00C544DF"/>
    <w:rsid w:val="00C54F66"/>
    <w:rsid w:val="00C57577"/>
    <w:rsid w:val="00C60950"/>
    <w:rsid w:val="00C60C14"/>
    <w:rsid w:val="00C611BD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2137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246"/>
    <w:rsid w:val="00C82381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73A8"/>
    <w:rsid w:val="00C973B5"/>
    <w:rsid w:val="00CA042E"/>
    <w:rsid w:val="00CA09B2"/>
    <w:rsid w:val="00CA2B42"/>
    <w:rsid w:val="00CA43F6"/>
    <w:rsid w:val="00CA6C9C"/>
    <w:rsid w:val="00CA79BA"/>
    <w:rsid w:val="00CA7E16"/>
    <w:rsid w:val="00CB16F8"/>
    <w:rsid w:val="00CB390C"/>
    <w:rsid w:val="00CB41CC"/>
    <w:rsid w:val="00CB4834"/>
    <w:rsid w:val="00CB5527"/>
    <w:rsid w:val="00CB6FAB"/>
    <w:rsid w:val="00CB7CE4"/>
    <w:rsid w:val="00CC38F1"/>
    <w:rsid w:val="00CC3D7B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349E"/>
    <w:rsid w:val="00CE3D54"/>
    <w:rsid w:val="00CE4AF1"/>
    <w:rsid w:val="00CE5E35"/>
    <w:rsid w:val="00CE63DC"/>
    <w:rsid w:val="00CF0E17"/>
    <w:rsid w:val="00CF1755"/>
    <w:rsid w:val="00CF17EF"/>
    <w:rsid w:val="00CF1A40"/>
    <w:rsid w:val="00CF4303"/>
    <w:rsid w:val="00CF56E1"/>
    <w:rsid w:val="00CF629F"/>
    <w:rsid w:val="00CF660F"/>
    <w:rsid w:val="00CF6B73"/>
    <w:rsid w:val="00CF739F"/>
    <w:rsid w:val="00D01572"/>
    <w:rsid w:val="00D016FE"/>
    <w:rsid w:val="00D0210D"/>
    <w:rsid w:val="00D022B8"/>
    <w:rsid w:val="00D02CDD"/>
    <w:rsid w:val="00D03921"/>
    <w:rsid w:val="00D06945"/>
    <w:rsid w:val="00D10BA2"/>
    <w:rsid w:val="00D14DE6"/>
    <w:rsid w:val="00D15D00"/>
    <w:rsid w:val="00D16C4E"/>
    <w:rsid w:val="00D2001C"/>
    <w:rsid w:val="00D205F1"/>
    <w:rsid w:val="00D22656"/>
    <w:rsid w:val="00D23C49"/>
    <w:rsid w:val="00D2416E"/>
    <w:rsid w:val="00D2486A"/>
    <w:rsid w:val="00D259E7"/>
    <w:rsid w:val="00D2746A"/>
    <w:rsid w:val="00D278A2"/>
    <w:rsid w:val="00D27BA8"/>
    <w:rsid w:val="00D3003B"/>
    <w:rsid w:val="00D30593"/>
    <w:rsid w:val="00D310FA"/>
    <w:rsid w:val="00D31C22"/>
    <w:rsid w:val="00D359F0"/>
    <w:rsid w:val="00D36DED"/>
    <w:rsid w:val="00D37763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6DA5"/>
    <w:rsid w:val="00D47D64"/>
    <w:rsid w:val="00D51022"/>
    <w:rsid w:val="00D54160"/>
    <w:rsid w:val="00D54305"/>
    <w:rsid w:val="00D5498F"/>
    <w:rsid w:val="00D5551A"/>
    <w:rsid w:val="00D55E4E"/>
    <w:rsid w:val="00D56E0A"/>
    <w:rsid w:val="00D572C1"/>
    <w:rsid w:val="00D57A3C"/>
    <w:rsid w:val="00D62191"/>
    <w:rsid w:val="00D62233"/>
    <w:rsid w:val="00D63487"/>
    <w:rsid w:val="00D63A85"/>
    <w:rsid w:val="00D6764E"/>
    <w:rsid w:val="00D67B68"/>
    <w:rsid w:val="00D709C7"/>
    <w:rsid w:val="00D734D9"/>
    <w:rsid w:val="00D738D3"/>
    <w:rsid w:val="00D73F1D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45FE"/>
    <w:rsid w:val="00D94D0C"/>
    <w:rsid w:val="00D951F6"/>
    <w:rsid w:val="00D957A8"/>
    <w:rsid w:val="00D95C2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454D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F0005"/>
    <w:rsid w:val="00DF1253"/>
    <w:rsid w:val="00DF1E3F"/>
    <w:rsid w:val="00DF232B"/>
    <w:rsid w:val="00DF3C40"/>
    <w:rsid w:val="00DF48C5"/>
    <w:rsid w:val="00DF54DA"/>
    <w:rsid w:val="00DF6643"/>
    <w:rsid w:val="00DF6738"/>
    <w:rsid w:val="00E00415"/>
    <w:rsid w:val="00E00AAF"/>
    <w:rsid w:val="00E00DF6"/>
    <w:rsid w:val="00E020E3"/>
    <w:rsid w:val="00E03EFF"/>
    <w:rsid w:val="00E05457"/>
    <w:rsid w:val="00E068D4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207FA"/>
    <w:rsid w:val="00E232C3"/>
    <w:rsid w:val="00E2465C"/>
    <w:rsid w:val="00E24F3D"/>
    <w:rsid w:val="00E24F55"/>
    <w:rsid w:val="00E25ECA"/>
    <w:rsid w:val="00E27093"/>
    <w:rsid w:val="00E30A9F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990"/>
    <w:rsid w:val="00E42A7A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ECE"/>
    <w:rsid w:val="00E60FB4"/>
    <w:rsid w:val="00E61E83"/>
    <w:rsid w:val="00E61EFC"/>
    <w:rsid w:val="00E62585"/>
    <w:rsid w:val="00E65EF5"/>
    <w:rsid w:val="00E72364"/>
    <w:rsid w:val="00E72CAD"/>
    <w:rsid w:val="00E74BF7"/>
    <w:rsid w:val="00E77604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48F3"/>
    <w:rsid w:val="00E95584"/>
    <w:rsid w:val="00E95BBA"/>
    <w:rsid w:val="00E974F7"/>
    <w:rsid w:val="00EA012B"/>
    <w:rsid w:val="00EA093F"/>
    <w:rsid w:val="00EA0E2F"/>
    <w:rsid w:val="00EA13F7"/>
    <w:rsid w:val="00EA3D2C"/>
    <w:rsid w:val="00EA4655"/>
    <w:rsid w:val="00EA4AE2"/>
    <w:rsid w:val="00EA60DA"/>
    <w:rsid w:val="00EA6B60"/>
    <w:rsid w:val="00EA6D13"/>
    <w:rsid w:val="00EB1481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5893"/>
    <w:rsid w:val="00EC5DD4"/>
    <w:rsid w:val="00EC7411"/>
    <w:rsid w:val="00EC7EA5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1106E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C2E"/>
    <w:rsid w:val="00F25FFF"/>
    <w:rsid w:val="00F26C1B"/>
    <w:rsid w:val="00F27BB4"/>
    <w:rsid w:val="00F3199C"/>
    <w:rsid w:val="00F3422E"/>
    <w:rsid w:val="00F3639B"/>
    <w:rsid w:val="00F37513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3A"/>
    <w:rsid w:val="00F5789C"/>
    <w:rsid w:val="00F57C7D"/>
    <w:rsid w:val="00F615C5"/>
    <w:rsid w:val="00F61AD0"/>
    <w:rsid w:val="00F62E76"/>
    <w:rsid w:val="00F63C22"/>
    <w:rsid w:val="00F63CCE"/>
    <w:rsid w:val="00F64BEA"/>
    <w:rsid w:val="00F664F6"/>
    <w:rsid w:val="00F66F1A"/>
    <w:rsid w:val="00F70E74"/>
    <w:rsid w:val="00F721F8"/>
    <w:rsid w:val="00F7233A"/>
    <w:rsid w:val="00F72B6F"/>
    <w:rsid w:val="00F7541F"/>
    <w:rsid w:val="00F767F7"/>
    <w:rsid w:val="00F7766D"/>
    <w:rsid w:val="00F81302"/>
    <w:rsid w:val="00F815DD"/>
    <w:rsid w:val="00F8224A"/>
    <w:rsid w:val="00F827CA"/>
    <w:rsid w:val="00F82F73"/>
    <w:rsid w:val="00F82FCF"/>
    <w:rsid w:val="00F8339A"/>
    <w:rsid w:val="00F84224"/>
    <w:rsid w:val="00F84834"/>
    <w:rsid w:val="00F85ACF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BFA"/>
    <w:rsid w:val="00FA0C55"/>
    <w:rsid w:val="00FA1B78"/>
    <w:rsid w:val="00FA2BF7"/>
    <w:rsid w:val="00FA5BC3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20D"/>
    <w:rsid w:val="00FC04BB"/>
    <w:rsid w:val="00FC1CA0"/>
    <w:rsid w:val="00FC21AD"/>
    <w:rsid w:val="00FC3D97"/>
    <w:rsid w:val="00FC4FAB"/>
    <w:rsid w:val="00FC510F"/>
    <w:rsid w:val="00FC6200"/>
    <w:rsid w:val="00FC7896"/>
    <w:rsid w:val="00FD0501"/>
    <w:rsid w:val="00FD102B"/>
    <w:rsid w:val="00FD21E4"/>
    <w:rsid w:val="00FD3056"/>
    <w:rsid w:val="00FD323F"/>
    <w:rsid w:val="00FD3990"/>
    <w:rsid w:val="00FD425D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CFF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578-00-0arc-obsolete-annex-g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575-01-0arc-arc-sc-agenda-apr-5-2021.pptx" TargetMode="External"/><Relationship Id="rId17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433-01-0arc-obsolete-aneex-g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578-00-0arc-obsolete-annex-g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1281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802.11-21/0347r0</vt:lpstr>
    </vt:vector>
  </TitlesOfParts>
  <Company>InterDigital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802.11-21/0576r0</dc:title>
  <dc:subject>Minutes</dc:subject>
  <dc:creator>Joseph Levy</dc:creator>
  <cp:keywords>April 2021</cp:keywords>
  <dc:description/>
  <cp:lastModifiedBy>Joseph Levy</cp:lastModifiedBy>
  <cp:revision>46</cp:revision>
  <cp:lastPrinted>1900-01-01T07:00:00Z</cp:lastPrinted>
  <dcterms:created xsi:type="dcterms:W3CDTF">2021-04-06T15:27:00Z</dcterms:created>
  <dcterms:modified xsi:type="dcterms:W3CDTF">2021-05-10T04:27:00Z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