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04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811792" w14:textId="77777777" w:rsidTr="004C6326">
        <w:trPr>
          <w:trHeight w:val="485"/>
          <w:jc w:val="center"/>
        </w:trPr>
        <w:tc>
          <w:tcPr>
            <w:tcW w:w="9576" w:type="dxa"/>
            <w:gridSpan w:val="5"/>
            <w:vAlign w:val="center"/>
          </w:tcPr>
          <w:p w14:paraId="4186ABFE" w14:textId="1EB23414" w:rsidR="00CA09B2" w:rsidRDefault="00753E40">
            <w:pPr>
              <w:pStyle w:val="T2"/>
            </w:pPr>
            <w:r w:rsidRPr="00CD5261">
              <w:t xml:space="preserve">Minutes for REVmd CRC- </w:t>
            </w:r>
            <w:r>
              <w:t>June 3-</w:t>
            </w:r>
            <w:r w:rsidR="004C6326">
              <w:t>5</w:t>
            </w:r>
            <w:r w:rsidRPr="00CD5261">
              <w:t xml:space="preserve"> 2020</w:t>
            </w:r>
          </w:p>
        </w:tc>
      </w:tr>
      <w:tr w:rsidR="00CA09B2" w14:paraId="1597F28B" w14:textId="77777777" w:rsidTr="004C6326">
        <w:trPr>
          <w:trHeight w:val="359"/>
          <w:jc w:val="center"/>
        </w:trPr>
        <w:tc>
          <w:tcPr>
            <w:tcW w:w="9576" w:type="dxa"/>
            <w:gridSpan w:val="5"/>
            <w:vAlign w:val="center"/>
          </w:tcPr>
          <w:p w14:paraId="01723640" w14:textId="64F30206" w:rsidR="00CA09B2" w:rsidRDefault="00CA09B2">
            <w:pPr>
              <w:pStyle w:val="T2"/>
              <w:ind w:left="0"/>
              <w:rPr>
                <w:sz w:val="20"/>
              </w:rPr>
            </w:pPr>
            <w:r>
              <w:rPr>
                <w:sz w:val="20"/>
              </w:rPr>
              <w:t>Date:</w:t>
            </w:r>
            <w:r>
              <w:rPr>
                <w:b w:val="0"/>
                <w:sz w:val="20"/>
              </w:rPr>
              <w:t xml:space="preserve">  </w:t>
            </w:r>
            <w:r w:rsidR="00171B84">
              <w:rPr>
                <w:b w:val="0"/>
                <w:sz w:val="20"/>
              </w:rPr>
              <w:t>2020-06-0</w:t>
            </w:r>
            <w:r w:rsidR="00FF7EAA">
              <w:rPr>
                <w:b w:val="0"/>
                <w:sz w:val="20"/>
              </w:rPr>
              <w:t>5</w:t>
            </w:r>
          </w:p>
        </w:tc>
      </w:tr>
      <w:tr w:rsidR="00CA09B2" w14:paraId="23B9D418" w14:textId="77777777" w:rsidTr="004C6326">
        <w:trPr>
          <w:cantSplit/>
          <w:jc w:val="center"/>
        </w:trPr>
        <w:tc>
          <w:tcPr>
            <w:tcW w:w="9576" w:type="dxa"/>
            <w:gridSpan w:val="5"/>
            <w:vAlign w:val="center"/>
          </w:tcPr>
          <w:p w14:paraId="0140884E" w14:textId="77777777" w:rsidR="00CA09B2" w:rsidRDefault="00CA09B2">
            <w:pPr>
              <w:pStyle w:val="T2"/>
              <w:spacing w:after="0"/>
              <w:ind w:left="0" w:right="0"/>
              <w:jc w:val="left"/>
              <w:rPr>
                <w:sz w:val="20"/>
              </w:rPr>
            </w:pPr>
            <w:r>
              <w:rPr>
                <w:sz w:val="20"/>
              </w:rPr>
              <w:t>Author(s):</w:t>
            </w:r>
          </w:p>
        </w:tc>
      </w:tr>
      <w:tr w:rsidR="00CA09B2" w14:paraId="5B8703C4" w14:textId="77777777" w:rsidTr="004C6326">
        <w:trPr>
          <w:jc w:val="center"/>
        </w:trPr>
        <w:tc>
          <w:tcPr>
            <w:tcW w:w="1336" w:type="dxa"/>
            <w:vAlign w:val="center"/>
          </w:tcPr>
          <w:p w14:paraId="2B0A5DF2" w14:textId="77777777" w:rsidR="00CA09B2" w:rsidRDefault="00CA09B2">
            <w:pPr>
              <w:pStyle w:val="T2"/>
              <w:spacing w:after="0"/>
              <w:ind w:left="0" w:right="0"/>
              <w:jc w:val="left"/>
              <w:rPr>
                <w:sz w:val="20"/>
              </w:rPr>
            </w:pPr>
            <w:r>
              <w:rPr>
                <w:sz w:val="20"/>
              </w:rPr>
              <w:t>Name</w:t>
            </w:r>
          </w:p>
        </w:tc>
        <w:tc>
          <w:tcPr>
            <w:tcW w:w="2064" w:type="dxa"/>
            <w:vAlign w:val="center"/>
          </w:tcPr>
          <w:p w14:paraId="47C2E39B" w14:textId="77777777" w:rsidR="00CA09B2" w:rsidRDefault="0062440B">
            <w:pPr>
              <w:pStyle w:val="T2"/>
              <w:spacing w:after="0"/>
              <w:ind w:left="0" w:right="0"/>
              <w:jc w:val="left"/>
              <w:rPr>
                <w:sz w:val="20"/>
              </w:rPr>
            </w:pPr>
            <w:r>
              <w:rPr>
                <w:sz w:val="20"/>
              </w:rPr>
              <w:t>Affiliation</w:t>
            </w:r>
          </w:p>
        </w:tc>
        <w:tc>
          <w:tcPr>
            <w:tcW w:w="2814" w:type="dxa"/>
            <w:vAlign w:val="center"/>
          </w:tcPr>
          <w:p w14:paraId="1AA29138" w14:textId="77777777" w:rsidR="00CA09B2" w:rsidRDefault="00CA09B2">
            <w:pPr>
              <w:pStyle w:val="T2"/>
              <w:spacing w:after="0"/>
              <w:ind w:left="0" w:right="0"/>
              <w:jc w:val="left"/>
              <w:rPr>
                <w:sz w:val="20"/>
              </w:rPr>
            </w:pPr>
            <w:r>
              <w:rPr>
                <w:sz w:val="20"/>
              </w:rPr>
              <w:t>Address</w:t>
            </w:r>
          </w:p>
        </w:tc>
        <w:tc>
          <w:tcPr>
            <w:tcW w:w="1715" w:type="dxa"/>
            <w:vAlign w:val="center"/>
          </w:tcPr>
          <w:p w14:paraId="69A9D800" w14:textId="77777777" w:rsidR="00CA09B2" w:rsidRDefault="00CA09B2">
            <w:pPr>
              <w:pStyle w:val="T2"/>
              <w:spacing w:after="0"/>
              <w:ind w:left="0" w:right="0"/>
              <w:jc w:val="left"/>
              <w:rPr>
                <w:sz w:val="20"/>
              </w:rPr>
            </w:pPr>
            <w:r>
              <w:rPr>
                <w:sz w:val="20"/>
              </w:rPr>
              <w:t>Phone</w:t>
            </w:r>
          </w:p>
        </w:tc>
        <w:tc>
          <w:tcPr>
            <w:tcW w:w="1647" w:type="dxa"/>
            <w:vAlign w:val="center"/>
          </w:tcPr>
          <w:p w14:paraId="33D05CDB" w14:textId="77777777" w:rsidR="00CA09B2" w:rsidRDefault="00CA09B2">
            <w:pPr>
              <w:pStyle w:val="T2"/>
              <w:spacing w:after="0"/>
              <w:ind w:left="0" w:right="0"/>
              <w:jc w:val="left"/>
              <w:rPr>
                <w:sz w:val="20"/>
              </w:rPr>
            </w:pPr>
            <w:r>
              <w:rPr>
                <w:sz w:val="20"/>
              </w:rPr>
              <w:t>email</w:t>
            </w:r>
          </w:p>
        </w:tc>
      </w:tr>
      <w:tr w:rsidR="004C6326" w14:paraId="57C888BD" w14:textId="77777777" w:rsidTr="004C6326">
        <w:trPr>
          <w:jc w:val="center"/>
        </w:trPr>
        <w:tc>
          <w:tcPr>
            <w:tcW w:w="1336" w:type="dxa"/>
            <w:vAlign w:val="center"/>
          </w:tcPr>
          <w:p w14:paraId="65A8579C" w14:textId="7800B77F" w:rsidR="004C6326" w:rsidRDefault="004C6326" w:rsidP="004C6326">
            <w:pPr>
              <w:pStyle w:val="T2"/>
              <w:spacing w:after="0"/>
              <w:ind w:left="0" w:right="0"/>
              <w:rPr>
                <w:b w:val="0"/>
                <w:sz w:val="20"/>
              </w:rPr>
            </w:pPr>
            <w:r>
              <w:rPr>
                <w:b w:val="0"/>
                <w:sz w:val="20"/>
              </w:rPr>
              <w:t>Jon Rosdahl</w:t>
            </w:r>
          </w:p>
        </w:tc>
        <w:tc>
          <w:tcPr>
            <w:tcW w:w="2064" w:type="dxa"/>
            <w:vAlign w:val="center"/>
          </w:tcPr>
          <w:p w14:paraId="0635DA9C" w14:textId="4E8C6EA9" w:rsidR="004C6326" w:rsidRDefault="004C6326" w:rsidP="004C6326">
            <w:pPr>
              <w:pStyle w:val="T2"/>
              <w:spacing w:after="0"/>
              <w:ind w:left="0" w:right="0"/>
              <w:rPr>
                <w:b w:val="0"/>
                <w:sz w:val="20"/>
              </w:rPr>
            </w:pPr>
            <w:r>
              <w:rPr>
                <w:b w:val="0"/>
                <w:sz w:val="20"/>
              </w:rPr>
              <w:t>Qualcomm Technologies, Inc.</w:t>
            </w:r>
          </w:p>
        </w:tc>
        <w:tc>
          <w:tcPr>
            <w:tcW w:w="2814" w:type="dxa"/>
            <w:vAlign w:val="center"/>
          </w:tcPr>
          <w:p w14:paraId="7C7E160B" w14:textId="77777777" w:rsidR="004C6326" w:rsidRDefault="004C6326" w:rsidP="004C6326">
            <w:pPr>
              <w:pStyle w:val="T2"/>
              <w:spacing w:after="0"/>
              <w:ind w:left="0" w:right="0"/>
              <w:rPr>
                <w:b w:val="0"/>
                <w:sz w:val="20"/>
              </w:rPr>
            </w:pPr>
            <w:r>
              <w:rPr>
                <w:b w:val="0"/>
                <w:sz w:val="20"/>
              </w:rPr>
              <w:t>10871 N 5750 W</w:t>
            </w:r>
          </w:p>
          <w:p w14:paraId="5B104B77" w14:textId="0C209D3C" w:rsidR="004C6326" w:rsidRDefault="004C6326" w:rsidP="004C6326">
            <w:pPr>
              <w:pStyle w:val="T2"/>
              <w:spacing w:after="0"/>
              <w:ind w:left="0" w:right="0"/>
              <w:rPr>
                <w:b w:val="0"/>
                <w:sz w:val="20"/>
              </w:rPr>
            </w:pPr>
            <w:r>
              <w:rPr>
                <w:b w:val="0"/>
                <w:sz w:val="20"/>
              </w:rPr>
              <w:t>Highland, UT 84003</w:t>
            </w:r>
          </w:p>
        </w:tc>
        <w:tc>
          <w:tcPr>
            <w:tcW w:w="1715" w:type="dxa"/>
            <w:vAlign w:val="center"/>
          </w:tcPr>
          <w:p w14:paraId="1B2C084C" w14:textId="5A3CB660" w:rsidR="004C6326" w:rsidRDefault="004C6326" w:rsidP="004C6326">
            <w:pPr>
              <w:pStyle w:val="T2"/>
              <w:spacing w:after="0"/>
              <w:ind w:left="0" w:right="0"/>
              <w:rPr>
                <w:b w:val="0"/>
                <w:sz w:val="20"/>
              </w:rPr>
            </w:pPr>
            <w:r>
              <w:rPr>
                <w:b w:val="0"/>
                <w:sz w:val="20"/>
              </w:rPr>
              <w:t>+1-801-492-4023</w:t>
            </w:r>
          </w:p>
        </w:tc>
        <w:tc>
          <w:tcPr>
            <w:tcW w:w="1647" w:type="dxa"/>
            <w:vAlign w:val="center"/>
          </w:tcPr>
          <w:p w14:paraId="03470CF3" w14:textId="662D67D3" w:rsidR="004C6326" w:rsidRDefault="004C6326" w:rsidP="004C6326">
            <w:pPr>
              <w:pStyle w:val="T2"/>
              <w:spacing w:after="0"/>
              <w:ind w:left="0" w:right="0"/>
              <w:rPr>
                <w:b w:val="0"/>
                <w:sz w:val="16"/>
              </w:rPr>
            </w:pPr>
            <w:r>
              <w:rPr>
                <w:b w:val="0"/>
                <w:sz w:val="16"/>
              </w:rPr>
              <w:t>jrosdahl @ ieee.org</w:t>
            </w:r>
          </w:p>
        </w:tc>
      </w:tr>
      <w:tr w:rsidR="004C6326" w14:paraId="49B12144" w14:textId="77777777" w:rsidTr="004C6326">
        <w:trPr>
          <w:jc w:val="center"/>
        </w:trPr>
        <w:tc>
          <w:tcPr>
            <w:tcW w:w="1336" w:type="dxa"/>
            <w:vAlign w:val="center"/>
          </w:tcPr>
          <w:p w14:paraId="433298EC" w14:textId="77777777" w:rsidR="004C6326" w:rsidRDefault="004C6326" w:rsidP="004C6326">
            <w:pPr>
              <w:pStyle w:val="T2"/>
              <w:spacing w:after="0"/>
              <w:ind w:left="0" w:right="0"/>
              <w:rPr>
                <w:b w:val="0"/>
                <w:sz w:val="20"/>
              </w:rPr>
            </w:pPr>
          </w:p>
        </w:tc>
        <w:tc>
          <w:tcPr>
            <w:tcW w:w="2064" w:type="dxa"/>
            <w:vAlign w:val="center"/>
          </w:tcPr>
          <w:p w14:paraId="0721738C" w14:textId="77777777" w:rsidR="004C6326" w:rsidRDefault="004C6326" w:rsidP="004C6326">
            <w:pPr>
              <w:pStyle w:val="T2"/>
              <w:spacing w:after="0"/>
              <w:ind w:left="0" w:right="0"/>
              <w:rPr>
                <w:b w:val="0"/>
                <w:sz w:val="20"/>
              </w:rPr>
            </w:pPr>
          </w:p>
        </w:tc>
        <w:tc>
          <w:tcPr>
            <w:tcW w:w="2814" w:type="dxa"/>
            <w:vAlign w:val="center"/>
          </w:tcPr>
          <w:p w14:paraId="295A8539" w14:textId="77777777" w:rsidR="004C6326" w:rsidRDefault="004C6326" w:rsidP="004C6326">
            <w:pPr>
              <w:pStyle w:val="T2"/>
              <w:spacing w:after="0"/>
              <w:ind w:left="0" w:right="0"/>
              <w:rPr>
                <w:b w:val="0"/>
                <w:sz w:val="20"/>
              </w:rPr>
            </w:pPr>
          </w:p>
        </w:tc>
        <w:tc>
          <w:tcPr>
            <w:tcW w:w="1715" w:type="dxa"/>
            <w:vAlign w:val="center"/>
          </w:tcPr>
          <w:p w14:paraId="10B59A80" w14:textId="77777777" w:rsidR="004C6326" w:rsidRDefault="004C6326" w:rsidP="004C6326">
            <w:pPr>
              <w:pStyle w:val="T2"/>
              <w:spacing w:after="0"/>
              <w:ind w:left="0" w:right="0"/>
              <w:rPr>
                <w:b w:val="0"/>
                <w:sz w:val="20"/>
              </w:rPr>
            </w:pPr>
          </w:p>
        </w:tc>
        <w:tc>
          <w:tcPr>
            <w:tcW w:w="1647" w:type="dxa"/>
            <w:vAlign w:val="center"/>
          </w:tcPr>
          <w:p w14:paraId="21F4DC38" w14:textId="77777777" w:rsidR="004C6326" w:rsidRDefault="004C6326" w:rsidP="004C6326">
            <w:pPr>
              <w:pStyle w:val="T2"/>
              <w:spacing w:after="0"/>
              <w:ind w:left="0" w:right="0"/>
              <w:rPr>
                <w:b w:val="0"/>
                <w:sz w:val="16"/>
              </w:rPr>
            </w:pPr>
          </w:p>
        </w:tc>
      </w:tr>
    </w:tbl>
    <w:p w14:paraId="2B560E23" w14:textId="3AADF774" w:rsidR="00CA09B2" w:rsidRDefault="00753E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EB3079" wp14:editId="594B59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0C712" w14:textId="77777777" w:rsidR="0029020B" w:rsidRDefault="0029020B">
                            <w:pPr>
                              <w:pStyle w:val="T1"/>
                              <w:spacing w:after="120"/>
                            </w:pPr>
                            <w:r>
                              <w:t>Abstract</w:t>
                            </w:r>
                          </w:p>
                          <w:p w14:paraId="6F338DCD" w14:textId="79A70C51" w:rsidR="003E67FD" w:rsidRDefault="003E67FD" w:rsidP="003E67FD">
                            <w:pPr>
                              <w:jc w:val="both"/>
                            </w:pPr>
                            <w:r>
                              <w:t>Minutes for the 802.11md REVmd CRC Telecons for June 3</w:t>
                            </w:r>
                            <w:r w:rsidR="00DA2023">
                              <w:t xml:space="preserve"> and 5</w:t>
                            </w:r>
                            <w:r>
                              <w:t>, 2020.</w:t>
                            </w:r>
                          </w:p>
                          <w:p w14:paraId="27D3E5FD" w14:textId="77777777" w:rsidR="003E67FD" w:rsidRDefault="003E67FD" w:rsidP="003E67FD">
                            <w:pPr>
                              <w:jc w:val="both"/>
                            </w:pPr>
                          </w:p>
                          <w:p w14:paraId="3EA1D4C2" w14:textId="00898DCC" w:rsidR="0029020B" w:rsidRDefault="003E67FD" w:rsidP="003E67FD">
                            <w:pPr>
                              <w:jc w:val="both"/>
                            </w:pPr>
                            <w:r>
                              <w:t>R0: Minutes for</w:t>
                            </w:r>
                            <w:r w:rsidR="00DA2023">
                              <w:t xml:space="preserve"> June 3</w:t>
                            </w:r>
                            <w:r w:rsidR="00666062">
                              <w:t>, 2020</w:t>
                            </w:r>
                          </w:p>
                          <w:p w14:paraId="225105B2" w14:textId="1854EE96" w:rsidR="00666062" w:rsidRDefault="00666062" w:rsidP="003E67FD">
                            <w:pPr>
                              <w:jc w:val="both"/>
                            </w:pPr>
                            <w:r>
                              <w:t xml:space="preserve">R1: Minutes for June 5, </w:t>
                            </w:r>
                            <w:r w:rsidR="00FF7EAA">
                              <w:t>2020 added</w:t>
                            </w:r>
                            <w:bookmarkStart w:id="0" w:name="_GoBack"/>
                            <w:bookmarkEnd w:id="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307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C0C712" w14:textId="77777777" w:rsidR="0029020B" w:rsidRDefault="0029020B">
                      <w:pPr>
                        <w:pStyle w:val="T1"/>
                        <w:spacing w:after="120"/>
                      </w:pPr>
                      <w:r>
                        <w:t>Abstract</w:t>
                      </w:r>
                    </w:p>
                    <w:p w14:paraId="6F338DCD" w14:textId="79A70C51" w:rsidR="003E67FD" w:rsidRDefault="003E67FD" w:rsidP="003E67FD">
                      <w:pPr>
                        <w:jc w:val="both"/>
                      </w:pPr>
                      <w:r>
                        <w:t>Minutes for the 802.11md REVmd CRC Telecons for June 3</w:t>
                      </w:r>
                      <w:r w:rsidR="00DA2023">
                        <w:t xml:space="preserve"> and 5</w:t>
                      </w:r>
                      <w:r>
                        <w:t>, 2020.</w:t>
                      </w:r>
                    </w:p>
                    <w:p w14:paraId="27D3E5FD" w14:textId="77777777" w:rsidR="003E67FD" w:rsidRDefault="003E67FD" w:rsidP="003E67FD">
                      <w:pPr>
                        <w:jc w:val="both"/>
                      </w:pPr>
                    </w:p>
                    <w:p w14:paraId="3EA1D4C2" w14:textId="00898DCC" w:rsidR="0029020B" w:rsidRDefault="003E67FD" w:rsidP="003E67FD">
                      <w:pPr>
                        <w:jc w:val="both"/>
                      </w:pPr>
                      <w:r>
                        <w:t>R0: Minutes for</w:t>
                      </w:r>
                      <w:r w:rsidR="00DA2023">
                        <w:t xml:space="preserve"> June 3</w:t>
                      </w:r>
                      <w:r w:rsidR="00666062">
                        <w:t>, 2020</w:t>
                      </w:r>
                    </w:p>
                    <w:p w14:paraId="225105B2" w14:textId="1854EE96" w:rsidR="00666062" w:rsidRDefault="00666062" w:rsidP="003E67FD">
                      <w:pPr>
                        <w:jc w:val="both"/>
                      </w:pPr>
                      <w:r>
                        <w:t xml:space="preserve">R1: Minutes for June 5, </w:t>
                      </w:r>
                      <w:r w:rsidR="00FF7EAA">
                        <w:t>2020 added</w:t>
                      </w:r>
                      <w:bookmarkStart w:id="1" w:name="_GoBack"/>
                      <w:bookmarkEnd w:id="1"/>
                      <w:r>
                        <w:t>.</w:t>
                      </w:r>
                    </w:p>
                  </w:txbxContent>
                </v:textbox>
              </v:shape>
            </w:pict>
          </mc:Fallback>
        </mc:AlternateContent>
      </w:r>
    </w:p>
    <w:p w14:paraId="2B7324E9" w14:textId="124F6497" w:rsidR="00CA09B2" w:rsidRDefault="00CA09B2" w:rsidP="00F967C7">
      <w:r>
        <w:br w:type="page"/>
      </w:r>
    </w:p>
    <w:p w14:paraId="252DD177" w14:textId="0AD2BD2A" w:rsidR="009B1CF5" w:rsidRPr="00034557" w:rsidRDefault="009B1CF5" w:rsidP="009B1CF5">
      <w:pPr>
        <w:numPr>
          <w:ilvl w:val="0"/>
          <w:numId w:val="1"/>
        </w:numPr>
        <w:rPr>
          <w:b/>
          <w:bCs/>
          <w:szCs w:val="22"/>
          <w:lang w:val="en-US"/>
        </w:rPr>
      </w:pPr>
      <w:r w:rsidRPr="00034557">
        <w:rPr>
          <w:b/>
          <w:bCs/>
          <w:szCs w:val="22"/>
        </w:rPr>
        <w:lastRenderedPageBreak/>
        <w:t xml:space="preserve">IEEE 802.11md REVmd CRC Telecon </w:t>
      </w:r>
      <w:r>
        <w:rPr>
          <w:b/>
          <w:bCs/>
          <w:szCs w:val="22"/>
        </w:rPr>
        <w:t>Wednesday</w:t>
      </w:r>
      <w:r w:rsidRPr="00034557">
        <w:rPr>
          <w:b/>
          <w:bCs/>
          <w:szCs w:val="22"/>
        </w:rPr>
        <w:t xml:space="preserve"> </w:t>
      </w:r>
      <w:r w:rsidR="00A854DB">
        <w:rPr>
          <w:b/>
          <w:bCs/>
          <w:szCs w:val="22"/>
        </w:rPr>
        <w:t>June 3</w:t>
      </w:r>
      <w:r w:rsidRPr="00034557">
        <w:rPr>
          <w:b/>
          <w:bCs/>
          <w:szCs w:val="22"/>
        </w:rPr>
        <w:t>, 2020 16:00-18:00 ET</w:t>
      </w:r>
    </w:p>
    <w:p w14:paraId="69C99ADE" w14:textId="77777777" w:rsidR="009B1CF5" w:rsidRDefault="009B1CF5" w:rsidP="009B1CF5">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6473247" w14:textId="77777777" w:rsidR="009B1CF5" w:rsidRPr="0064726C" w:rsidRDefault="009B1CF5" w:rsidP="009B1CF5">
      <w:pPr>
        <w:numPr>
          <w:ilvl w:val="1"/>
          <w:numId w:val="1"/>
        </w:numPr>
        <w:rPr>
          <w:b/>
          <w:bCs/>
        </w:rPr>
      </w:pPr>
      <w:r w:rsidRPr="0064726C">
        <w:rPr>
          <w:b/>
          <w:bCs/>
        </w:rPr>
        <w:t>Review Patent and Participation Policy</w:t>
      </w:r>
    </w:p>
    <w:p w14:paraId="2460C2C2" w14:textId="77777777" w:rsidR="009B1CF5" w:rsidRDefault="009B1CF5" w:rsidP="009B1CF5">
      <w:pPr>
        <w:numPr>
          <w:ilvl w:val="2"/>
          <w:numId w:val="1"/>
        </w:numPr>
      </w:pPr>
      <w:r>
        <w:t>No Issues noted.</w:t>
      </w:r>
    </w:p>
    <w:p w14:paraId="2F1C54C9" w14:textId="77777777" w:rsidR="009B1CF5" w:rsidRDefault="009B1CF5" w:rsidP="009B1CF5">
      <w:pPr>
        <w:numPr>
          <w:ilvl w:val="1"/>
          <w:numId w:val="1"/>
        </w:numPr>
      </w:pPr>
      <w:r w:rsidRPr="0064726C">
        <w:rPr>
          <w:b/>
          <w:bCs/>
        </w:rPr>
        <w:t>Attendance:</w:t>
      </w:r>
      <w:r>
        <w:t xml:space="preserve"> -please log with IMAT:</w:t>
      </w:r>
    </w:p>
    <w:p w14:paraId="6CED615C" w14:textId="6A10EA35" w:rsidR="009B1CF5" w:rsidRDefault="009B1CF5" w:rsidP="009B1CF5">
      <w:pPr>
        <w:numPr>
          <w:ilvl w:val="2"/>
          <w:numId w:val="1"/>
        </w:numPr>
      </w:pPr>
      <w:r w:rsidRPr="006A27CC">
        <w:t xml:space="preserve">About </w:t>
      </w:r>
      <w:r>
        <w:t>1</w:t>
      </w:r>
      <w:r w:rsidR="003B257D">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B257D" w:rsidRPr="00073BF3" w14:paraId="06A7384A" w14:textId="77777777" w:rsidTr="006B37FF">
        <w:trPr>
          <w:trHeight w:val="300"/>
        </w:trPr>
        <w:tc>
          <w:tcPr>
            <w:tcW w:w="463" w:type="dxa"/>
            <w:tcBorders>
              <w:top w:val="nil"/>
              <w:left w:val="nil"/>
              <w:bottom w:val="nil"/>
              <w:right w:val="nil"/>
            </w:tcBorders>
          </w:tcPr>
          <w:p w14:paraId="69BCE50E"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EAC33D0" w14:textId="72F4C3D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F4C7159" w14:textId="3309F143"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A56BC7" w14:textId="1F796F62" w:rsidR="003B257D" w:rsidRPr="00073BF3" w:rsidRDefault="003B257D" w:rsidP="003B257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F24824B" w14:textId="10B2C67D" w:rsidR="003B257D" w:rsidRPr="00073BF3" w:rsidRDefault="003B257D" w:rsidP="003B257D">
            <w:pPr>
              <w:rPr>
                <w:rFonts w:ascii="Calibri" w:hAnsi="Calibri" w:cs="Calibri"/>
                <w:color w:val="000000"/>
                <w:szCs w:val="22"/>
                <w:lang w:val="en-US"/>
              </w:rPr>
            </w:pPr>
            <w:r>
              <w:rPr>
                <w:rFonts w:ascii="Calibri" w:hAnsi="Calibri" w:cs="Calibri"/>
                <w:color w:val="000000"/>
                <w:szCs w:val="22"/>
              </w:rPr>
              <w:t>Huawei Technologies Co., Ltd</w:t>
            </w:r>
          </w:p>
        </w:tc>
      </w:tr>
      <w:tr w:rsidR="003B257D" w:rsidRPr="00073BF3" w14:paraId="36EBCA29" w14:textId="77777777" w:rsidTr="006B37FF">
        <w:trPr>
          <w:trHeight w:val="300"/>
        </w:trPr>
        <w:tc>
          <w:tcPr>
            <w:tcW w:w="0" w:type="auto"/>
            <w:tcBorders>
              <w:top w:val="nil"/>
              <w:left w:val="nil"/>
              <w:bottom w:val="nil"/>
              <w:right w:val="nil"/>
            </w:tcBorders>
          </w:tcPr>
          <w:p w14:paraId="58271578"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6F8B56" w14:textId="3575729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4DEA" w14:textId="75BADCA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C56E499" w14:textId="1CAF0666" w:rsidR="003B257D" w:rsidRPr="00073BF3" w:rsidRDefault="003B257D" w:rsidP="003B257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8C8C35" w14:textId="01953EEA" w:rsidR="003B257D" w:rsidRPr="00073BF3" w:rsidRDefault="003B257D" w:rsidP="003B257D">
            <w:pPr>
              <w:rPr>
                <w:rFonts w:ascii="Calibri" w:hAnsi="Calibri" w:cs="Calibri"/>
                <w:color w:val="000000"/>
                <w:szCs w:val="22"/>
                <w:lang w:val="en-US"/>
              </w:rPr>
            </w:pPr>
            <w:r>
              <w:rPr>
                <w:rFonts w:ascii="Calibri" w:hAnsi="Calibri" w:cs="Calibri"/>
                <w:color w:val="000000"/>
                <w:szCs w:val="22"/>
              </w:rPr>
              <w:t>Realtek Semiconductor Corp.</w:t>
            </w:r>
          </w:p>
        </w:tc>
      </w:tr>
      <w:tr w:rsidR="003B257D" w:rsidRPr="00073BF3" w14:paraId="3A6764C8" w14:textId="77777777" w:rsidTr="006B37FF">
        <w:trPr>
          <w:trHeight w:val="300"/>
        </w:trPr>
        <w:tc>
          <w:tcPr>
            <w:tcW w:w="0" w:type="auto"/>
            <w:tcBorders>
              <w:top w:val="nil"/>
              <w:left w:val="nil"/>
              <w:bottom w:val="nil"/>
              <w:right w:val="nil"/>
            </w:tcBorders>
          </w:tcPr>
          <w:p w14:paraId="0EB758F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DBEB6C" w14:textId="559B51E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E347DA" w14:textId="42A1DBEB"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486A30" w14:textId="567E92DF" w:rsidR="003B257D" w:rsidRPr="00073BF3" w:rsidRDefault="003B257D" w:rsidP="003B257D">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01E6DCE" w14:textId="50D5604F"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36D2F987" w14:textId="77777777" w:rsidTr="006B37FF">
        <w:trPr>
          <w:trHeight w:val="300"/>
        </w:trPr>
        <w:tc>
          <w:tcPr>
            <w:tcW w:w="0" w:type="auto"/>
            <w:tcBorders>
              <w:top w:val="nil"/>
              <w:left w:val="nil"/>
              <w:bottom w:val="nil"/>
              <w:right w:val="nil"/>
            </w:tcBorders>
          </w:tcPr>
          <w:p w14:paraId="2B922A8B"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76E0D4" w14:textId="24DC94B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9BDFAF" w14:textId="3D42C89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EE11F08" w14:textId="4615151A" w:rsidR="003B257D" w:rsidRPr="00073BF3" w:rsidRDefault="003B257D" w:rsidP="003B257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70434E" w14:textId="31D769A7"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655EF1BA" w14:textId="77777777" w:rsidTr="006B37FF">
        <w:trPr>
          <w:trHeight w:val="300"/>
        </w:trPr>
        <w:tc>
          <w:tcPr>
            <w:tcW w:w="0" w:type="auto"/>
            <w:tcBorders>
              <w:top w:val="nil"/>
              <w:left w:val="nil"/>
              <w:bottom w:val="nil"/>
              <w:right w:val="nil"/>
            </w:tcBorders>
          </w:tcPr>
          <w:p w14:paraId="56BB82FD"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D00AB" w14:textId="2FFCF20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2F9B62" w14:textId="15DDBF8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68AA70" w14:textId="77094E5E" w:rsidR="003B257D" w:rsidRPr="00073BF3" w:rsidRDefault="003B257D" w:rsidP="003B257D">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5F4821" w14:textId="3B10726C" w:rsidR="003B257D" w:rsidRPr="00073BF3" w:rsidRDefault="003B257D" w:rsidP="003B257D">
            <w:pPr>
              <w:rPr>
                <w:rFonts w:ascii="Calibri" w:hAnsi="Calibri" w:cs="Calibri"/>
                <w:color w:val="000000"/>
                <w:szCs w:val="22"/>
                <w:lang w:val="en-US"/>
              </w:rPr>
            </w:pPr>
            <w:r>
              <w:rPr>
                <w:rFonts w:ascii="Calibri" w:hAnsi="Calibri" w:cs="Calibri"/>
                <w:color w:val="000000"/>
                <w:szCs w:val="22"/>
              </w:rPr>
              <w:t>Morse Micro</w:t>
            </w:r>
          </w:p>
        </w:tc>
      </w:tr>
      <w:tr w:rsidR="003B257D" w:rsidRPr="00073BF3" w14:paraId="5F14139F" w14:textId="77777777" w:rsidTr="006B37FF">
        <w:trPr>
          <w:trHeight w:val="300"/>
        </w:trPr>
        <w:tc>
          <w:tcPr>
            <w:tcW w:w="0" w:type="auto"/>
            <w:tcBorders>
              <w:top w:val="nil"/>
              <w:left w:val="nil"/>
              <w:bottom w:val="nil"/>
              <w:right w:val="nil"/>
            </w:tcBorders>
          </w:tcPr>
          <w:p w14:paraId="066C6150"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DDED64" w14:textId="01025FE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8D911" w14:textId="532592A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1DC1C72" w14:textId="637909C8" w:rsidR="003B257D" w:rsidRPr="00073BF3" w:rsidRDefault="003B257D" w:rsidP="003B257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C0EE5" w14:textId="35792A87" w:rsidR="003B257D" w:rsidRPr="00073BF3" w:rsidRDefault="003B257D" w:rsidP="003B257D">
            <w:pPr>
              <w:rPr>
                <w:rFonts w:ascii="Calibri" w:hAnsi="Calibri" w:cs="Calibri"/>
                <w:color w:val="000000"/>
                <w:szCs w:val="22"/>
                <w:lang w:val="en-US"/>
              </w:rPr>
            </w:pPr>
            <w:r>
              <w:rPr>
                <w:rFonts w:ascii="Calibri" w:hAnsi="Calibri" w:cs="Calibri"/>
                <w:color w:val="000000"/>
                <w:szCs w:val="22"/>
              </w:rPr>
              <w:t>InterDigital, Inc.</w:t>
            </w:r>
          </w:p>
        </w:tc>
      </w:tr>
      <w:tr w:rsidR="003B257D" w:rsidRPr="00073BF3" w14:paraId="37AD046D" w14:textId="77777777" w:rsidTr="006B37FF">
        <w:trPr>
          <w:trHeight w:val="300"/>
        </w:trPr>
        <w:tc>
          <w:tcPr>
            <w:tcW w:w="0" w:type="auto"/>
            <w:tcBorders>
              <w:top w:val="nil"/>
              <w:left w:val="nil"/>
              <w:bottom w:val="nil"/>
              <w:right w:val="nil"/>
            </w:tcBorders>
          </w:tcPr>
          <w:p w14:paraId="2041AFF4"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07DA6B" w14:textId="046153F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52E5E2" w14:textId="24DED2D2"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49CC9F" w14:textId="134A7C96" w:rsidR="003B257D" w:rsidRPr="00073BF3" w:rsidRDefault="003B257D" w:rsidP="003B257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C3BA81C" w14:textId="2B9A461C" w:rsidR="003B257D" w:rsidRPr="00073BF3" w:rsidRDefault="003B257D" w:rsidP="003B257D">
            <w:pPr>
              <w:rPr>
                <w:rFonts w:ascii="Calibri" w:hAnsi="Calibri" w:cs="Calibri"/>
                <w:color w:val="000000"/>
                <w:szCs w:val="22"/>
                <w:lang w:val="en-US"/>
              </w:rPr>
            </w:pPr>
            <w:r>
              <w:rPr>
                <w:rFonts w:ascii="Calibri" w:hAnsi="Calibri" w:cs="Calibri"/>
                <w:color w:val="000000"/>
                <w:szCs w:val="22"/>
              </w:rPr>
              <w:t>BlackBerry</w:t>
            </w:r>
          </w:p>
        </w:tc>
      </w:tr>
      <w:tr w:rsidR="003B257D" w:rsidRPr="00073BF3" w14:paraId="04AF4C6A" w14:textId="77777777" w:rsidTr="006B37FF">
        <w:trPr>
          <w:trHeight w:val="300"/>
        </w:trPr>
        <w:tc>
          <w:tcPr>
            <w:tcW w:w="0" w:type="auto"/>
            <w:tcBorders>
              <w:top w:val="nil"/>
              <w:left w:val="nil"/>
              <w:bottom w:val="nil"/>
              <w:right w:val="nil"/>
            </w:tcBorders>
          </w:tcPr>
          <w:p w14:paraId="038FA3AA"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8670F9" w14:textId="58805BD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8CD7C" w14:textId="4F4F2AE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EDFDD66" w14:textId="2B2CDE4B" w:rsidR="003B257D" w:rsidRPr="00073BF3" w:rsidRDefault="003B257D" w:rsidP="003B257D">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3D533F" w14:textId="7358B3F1" w:rsidR="003B257D" w:rsidRPr="00073BF3" w:rsidRDefault="003B257D" w:rsidP="003B257D">
            <w:pPr>
              <w:rPr>
                <w:rFonts w:ascii="Calibri" w:hAnsi="Calibri" w:cs="Calibri"/>
                <w:color w:val="000000"/>
                <w:szCs w:val="22"/>
                <w:lang w:val="en-US"/>
              </w:rPr>
            </w:pPr>
            <w:r>
              <w:rPr>
                <w:rFonts w:ascii="Calibri" w:hAnsi="Calibri" w:cs="Calibri"/>
                <w:color w:val="000000"/>
                <w:szCs w:val="22"/>
              </w:rPr>
              <w:t>Cypress Semiconductor Corporation</w:t>
            </w:r>
          </w:p>
        </w:tc>
      </w:tr>
      <w:tr w:rsidR="003B257D" w:rsidRPr="00073BF3" w14:paraId="0E59B2A4" w14:textId="77777777" w:rsidTr="006B37FF">
        <w:trPr>
          <w:trHeight w:val="300"/>
        </w:trPr>
        <w:tc>
          <w:tcPr>
            <w:tcW w:w="0" w:type="auto"/>
            <w:tcBorders>
              <w:top w:val="nil"/>
              <w:left w:val="nil"/>
              <w:bottom w:val="nil"/>
              <w:right w:val="nil"/>
            </w:tcBorders>
          </w:tcPr>
          <w:p w14:paraId="54133EA5"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72C5E" w14:textId="2CFC167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4DBF42" w14:textId="5DF5CA7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9AF07CB" w14:textId="3965E44B" w:rsidR="003B257D" w:rsidRPr="00073BF3" w:rsidRDefault="003B257D" w:rsidP="003B257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ACABA4B" w14:textId="14F3E4A5" w:rsidR="003B257D" w:rsidRPr="00073BF3" w:rsidRDefault="003B257D" w:rsidP="003B257D">
            <w:pPr>
              <w:rPr>
                <w:rFonts w:ascii="Calibri" w:hAnsi="Calibri" w:cs="Calibri"/>
                <w:color w:val="000000"/>
                <w:szCs w:val="22"/>
                <w:lang w:val="en-US"/>
              </w:rPr>
            </w:pPr>
            <w:r>
              <w:rPr>
                <w:rFonts w:ascii="Calibri" w:hAnsi="Calibri" w:cs="Calibri"/>
                <w:color w:val="000000"/>
                <w:szCs w:val="22"/>
              </w:rPr>
              <w:t>Samsung Cambridge Solution Centre</w:t>
            </w:r>
          </w:p>
        </w:tc>
      </w:tr>
      <w:tr w:rsidR="003B257D" w:rsidRPr="00073BF3" w14:paraId="3D6D408A" w14:textId="77777777" w:rsidTr="006B37FF">
        <w:trPr>
          <w:trHeight w:val="300"/>
        </w:trPr>
        <w:tc>
          <w:tcPr>
            <w:tcW w:w="0" w:type="auto"/>
            <w:tcBorders>
              <w:top w:val="nil"/>
              <w:left w:val="nil"/>
              <w:bottom w:val="nil"/>
              <w:right w:val="nil"/>
            </w:tcBorders>
          </w:tcPr>
          <w:p w14:paraId="22270237"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8CBA24" w14:textId="6B9747C9"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CDDFD4" w14:textId="25A9CC8D"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109F4F" w14:textId="7E1911AA" w:rsidR="003B257D" w:rsidRPr="00073BF3" w:rsidRDefault="003B257D" w:rsidP="003B257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3BC64A1" w14:textId="22C79BCC" w:rsidR="003B257D" w:rsidRPr="00073BF3" w:rsidRDefault="003B257D" w:rsidP="003B257D">
            <w:pPr>
              <w:rPr>
                <w:rFonts w:ascii="Calibri" w:hAnsi="Calibri" w:cs="Calibri"/>
                <w:color w:val="000000"/>
                <w:szCs w:val="22"/>
                <w:lang w:val="en-US"/>
              </w:rPr>
            </w:pPr>
            <w:r>
              <w:rPr>
                <w:rFonts w:ascii="Calibri" w:hAnsi="Calibri" w:cs="Calibri"/>
                <w:color w:val="000000"/>
                <w:szCs w:val="22"/>
              </w:rPr>
              <w:t>Qualcomm Technologies, Inc.</w:t>
            </w:r>
          </w:p>
        </w:tc>
      </w:tr>
      <w:tr w:rsidR="003B257D" w:rsidRPr="00073BF3" w14:paraId="493E32C2" w14:textId="77777777" w:rsidTr="006B37FF">
        <w:trPr>
          <w:trHeight w:val="300"/>
        </w:trPr>
        <w:tc>
          <w:tcPr>
            <w:tcW w:w="0" w:type="auto"/>
            <w:tcBorders>
              <w:top w:val="nil"/>
              <w:left w:val="nil"/>
              <w:bottom w:val="nil"/>
              <w:right w:val="nil"/>
            </w:tcBorders>
          </w:tcPr>
          <w:p w14:paraId="03D3200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7FB196" w14:textId="5EB0B07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CC9E90" w14:textId="3B6E600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EBB056" w14:textId="1467D3FA" w:rsidR="003B257D" w:rsidRPr="00073BF3" w:rsidRDefault="003B257D" w:rsidP="003B257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ED8ABA9" w14:textId="6E3BDDF5" w:rsidR="003B257D" w:rsidRPr="00073BF3" w:rsidRDefault="003B257D" w:rsidP="003B257D">
            <w:pPr>
              <w:rPr>
                <w:rFonts w:ascii="Calibri" w:hAnsi="Calibri" w:cs="Calibri"/>
                <w:color w:val="000000"/>
                <w:szCs w:val="22"/>
                <w:lang w:val="en-US"/>
              </w:rPr>
            </w:pPr>
            <w:r>
              <w:rPr>
                <w:rFonts w:ascii="Calibri" w:hAnsi="Calibri" w:cs="Calibri"/>
                <w:color w:val="000000"/>
                <w:szCs w:val="22"/>
              </w:rPr>
              <w:t>SR Technologies</w:t>
            </w:r>
          </w:p>
        </w:tc>
      </w:tr>
      <w:tr w:rsidR="003B257D" w:rsidRPr="00073BF3" w14:paraId="47401EDF" w14:textId="77777777" w:rsidTr="006B37FF">
        <w:trPr>
          <w:trHeight w:val="300"/>
        </w:trPr>
        <w:tc>
          <w:tcPr>
            <w:tcW w:w="0" w:type="auto"/>
            <w:tcBorders>
              <w:top w:val="nil"/>
              <w:left w:val="nil"/>
              <w:bottom w:val="nil"/>
              <w:right w:val="nil"/>
            </w:tcBorders>
          </w:tcPr>
          <w:p w14:paraId="5608BFAF"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AE700C" w14:textId="09BEEC6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0D3D2C" w14:textId="7C80E524"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1F09F64" w14:textId="77E38438" w:rsidR="003B257D" w:rsidRPr="00073BF3" w:rsidRDefault="003B257D" w:rsidP="003B257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71FBA6F" w14:textId="6E545925" w:rsidR="003B257D" w:rsidRPr="00073BF3" w:rsidRDefault="003B257D" w:rsidP="003B257D">
            <w:pPr>
              <w:rPr>
                <w:rFonts w:ascii="Calibri" w:hAnsi="Calibri" w:cs="Calibri"/>
                <w:color w:val="000000"/>
                <w:szCs w:val="22"/>
                <w:lang w:val="en-US"/>
              </w:rPr>
            </w:pPr>
            <w:r>
              <w:rPr>
                <w:rFonts w:ascii="Calibri" w:hAnsi="Calibri" w:cs="Calibri"/>
                <w:color w:val="000000"/>
                <w:szCs w:val="22"/>
              </w:rPr>
              <w:t>Hewlett Packard Enterprise</w:t>
            </w:r>
          </w:p>
        </w:tc>
      </w:tr>
    </w:tbl>
    <w:p w14:paraId="2351D5FC" w14:textId="77777777" w:rsidR="009B1CF5" w:rsidRPr="00AA3A4C" w:rsidRDefault="009B1CF5" w:rsidP="009B1CF5">
      <w:pPr>
        <w:numPr>
          <w:ilvl w:val="2"/>
          <w:numId w:val="1"/>
        </w:numPr>
      </w:pPr>
      <w:r>
        <w:t>Missing from IMAT: None reported</w:t>
      </w:r>
    </w:p>
    <w:p w14:paraId="158AF4F3" w14:textId="3BB7921A" w:rsidR="009B1CF5" w:rsidRDefault="009B1CF5" w:rsidP="009B1CF5">
      <w:pPr>
        <w:numPr>
          <w:ilvl w:val="1"/>
          <w:numId w:val="1"/>
        </w:numPr>
      </w:pPr>
      <w:r w:rsidRPr="009F30DB">
        <w:rPr>
          <w:b/>
          <w:bCs/>
        </w:rPr>
        <w:t>Review Agenda</w:t>
      </w:r>
      <w:r>
        <w:t>: 11-20/535r</w:t>
      </w:r>
      <w:r w:rsidR="00020414">
        <w:t>20</w:t>
      </w:r>
      <w:r>
        <w:t>:</w:t>
      </w:r>
    </w:p>
    <w:p w14:paraId="0EE3BDEF" w14:textId="37A0DBDA" w:rsidR="009B1CF5" w:rsidRPr="00F65438" w:rsidRDefault="00422190" w:rsidP="009B1CF5">
      <w:pPr>
        <w:numPr>
          <w:ilvl w:val="2"/>
          <w:numId w:val="1"/>
        </w:numPr>
        <w:rPr>
          <w:b/>
          <w:sz w:val="24"/>
        </w:rPr>
      </w:pPr>
      <w:hyperlink r:id="rId10" w:history="1">
        <w:r w:rsidR="00020414">
          <w:rPr>
            <w:rStyle w:val="Hyperlink"/>
          </w:rPr>
          <w:t>https://mentor.ieee.org/802.11/dcn/20/11-20-0535-20-000m-2020-april-july-teleconference-agendas.docx</w:t>
        </w:r>
      </w:hyperlink>
      <w:r w:rsidR="009B1CF5">
        <w:rPr>
          <w:rStyle w:val="Hyperlink"/>
        </w:rPr>
        <w:t xml:space="preserve"> </w:t>
      </w:r>
    </w:p>
    <w:p w14:paraId="51FA4161" w14:textId="77777777" w:rsidR="009B1CF5" w:rsidRPr="00A62589" w:rsidRDefault="009B1CF5" w:rsidP="009B1CF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8AB11FD" w14:textId="77777777" w:rsidR="009B1CF5" w:rsidRPr="009F30DB" w:rsidRDefault="009B1CF5" w:rsidP="009B1CF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5DDD208" w14:textId="77777777" w:rsidR="009B1CF5" w:rsidRPr="009F30DB" w:rsidRDefault="009B1CF5" w:rsidP="009B1CF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CF3C72"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E4EBC74"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DA07C38"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0CA2E29" w14:textId="77777777" w:rsidR="009B1CF5" w:rsidRPr="009F30DB" w:rsidRDefault="009B1CF5" w:rsidP="009B1C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759AF1D" w14:textId="77777777" w:rsidR="009B1CF5" w:rsidRPr="009F30DB" w:rsidRDefault="009B1CF5" w:rsidP="009B1CF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69FCBAC" w14:textId="77777777" w:rsidR="009B1CF5" w:rsidRDefault="009B1CF5" w:rsidP="009B1CF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B553AAF" w14:textId="77777777" w:rsidR="009B1CF5" w:rsidRDefault="009B1CF5" w:rsidP="009B1CF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E3D0C0F" w14:textId="77777777" w:rsidR="00767A40" w:rsidRPr="00767A40" w:rsidRDefault="00767A40" w:rsidP="00767A40">
      <w:pPr>
        <w:pStyle w:val="m-4890597653018465012gmail-msolistparagraph"/>
        <w:ind w:left="2880"/>
        <w:contextualSpacing/>
        <w:rPr>
          <w:sz w:val="22"/>
          <w:szCs w:val="22"/>
        </w:rPr>
      </w:pPr>
      <w:r w:rsidRPr="00767A40">
        <w:rPr>
          <w:sz w:val="22"/>
          <w:szCs w:val="22"/>
        </w:rPr>
        <w:t>a)</w:t>
      </w:r>
      <w:r w:rsidRPr="00767A40">
        <w:rPr>
          <w:sz w:val="22"/>
          <w:szCs w:val="22"/>
        </w:rPr>
        <w:tab/>
        <w:t>2020-06-03 Wednesday 4-6pm Eastern 2 hours</w:t>
      </w:r>
    </w:p>
    <w:p w14:paraId="3704907D" w14:textId="32D840F0" w:rsidR="00767A40" w:rsidRDefault="00767A40" w:rsidP="00767A40">
      <w:pPr>
        <w:pStyle w:val="m-4890597653018465012gmail-msolistparagraph"/>
        <w:ind w:left="3600"/>
        <w:contextualSpacing/>
        <w:rPr>
          <w:sz w:val="22"/>
          <w:szCs w:val="22"/>
        </w:rPr>
      </w:pPr>
      <w:r w:rsidRPr="00767A40">
        <w:rPr>
          <w:sz w:val="22"/>
          <w:szCs w:val="22"/>
        </w:rPr>
        <w:t>i.</w:t>
      </w:r>
      <w:r>
        <w:rPr>
          <w:sz w:val="22"/>
          <w:szCs w:val="22"/>
        </w:rPr>
        <w:t xml:space="preserve"> </w:t>
      </w:r>
      <w:r w:rsidRPr="00767A40">
        <w:rPr>
          <w:sz w:val="22"/>
          <w:szCs w:val="22"/>
        </w:rPr>
        <w:t xml:space="preserve">Matthew FISCHER, CID 4155, </w:t>
      </w:r>
      <w:hyperlink r:id="rId13" w:history="1">
        <w:r w:rsidR="001F3F9F">
          <w:rPr>
            <w:rStyle w:val="Hyperlink"/>
            <w:sz w:val="22"/>
            <w:szCs w:val="22"/>
          </w:rPr>
          <w:t>https://mentor.ieee.org/802.11/dcn/19/11-19-1564-08-000m-originator-block-ack-state.docx</w:t>
        </w:r>
      </w:hyperlink>
      <w:r w:rsidRPr="00767A40">
        <w:rPr>
          <w:sz w:val="22"/>
          <w:szCs w:val="22"/>
        </w:rPr>
        <w:t>. Need the r8 posted</w:t>
      </w:r>
      <w:r w:rsidR="009A7878">
        <w:rPr>
          <w:sz w:val="22"/>
          <w:szCs w:val="22"/>
        </w:rPr>
        <w:t>(done)</w:t>
      </w:r>
      <w:r w:rsidRPr="00767A40">
        <w:rPr>
          <w:sz w:val="22"/>
          <w:szCs w:val="22"/>
        </w:rPr>
        <w:t xml:space="preserve"> – Clarification to block ack state at originator text. Last discussed on 2020-05-20. Confirm ready for motion.</w:t>
      </w:r>
    </w:p>
    <w:p w14:paraId="2D400377" w14:textId="77777777" w:rsidR="001731D7" w:rsidRPr="00767A40" w:rsidRDefault="001731D7" w:rsidP="00767A40">
      <w:pPr>
        <w:pStyle w:val="m-4890597653018465012gmail-msolistparagraph"/>
        <w:ind w:left="3600"/>
        <w:contextualSpacing/>
        <w:rPr>
          <w:sz w:val="22"/>
          <w:szCs w:val="22"/>
        </w:rPr>
      </w:pPr>
    </w:p>
    <w:p w14:paraId="4527DAC2" w14:textId="06AED943" w:rsidR="00767A40" w:rsidRPr="00767A40" w:rsidRDefault="00767A40" w:rsidP="00E57F1B">
      <w:pPr>
        <w:pStyle w:val="m-4890597653018465012gmail-msolistparagraph"/>
        <w:ind w:left="3600"/>
        <w:contextualSpacing/>
        <w:rPr>
          <w:sz w:val="22"/>
          <w:szCs w:val="22"/>
        </w:rPr>
      </w:pPr>
      <w:r w:rsidRPr="00767A40">
        <w:rPr>
          <w:sz w:val="22"/>
          <w:szCs w:val="22"/>
        </w:rPr>
        <w:t>ii.</w:t>
      </w:r>
      <w:r>
        <w:rPr>
          <w:sz w:val="22"/>
          <w:szCs w:val="22"/>
        </w:rPr>
        <w:t xml:space="preserve"> </w:t>
      </w:r>
      <w:r w:rsidRPr="00767A40">
        <w:rPr>
          <w:sz w:val="22"/>
          <w:szCs w:val="22"/>
        </w:rPr>
        <w:t xml:space="preserve">Matthew Fischer CIDs 4159 – Addition of MSCS descriptor, confirm resolutions in </w:t>
      </w:r>
      <w:hyperlink r:id="rId14" w:history="1">
        <w:r w:rsidR="004562CB">
          <w:rPr>
            <w:rStyle w:val="Hyperlink"/>
            <w:sz w:val="22"/>
            <w:szCs w:val="22"/>
          </w:rPr>
          <w:t>https://mentor.ieee.org/802.11/dcn/20/11-20-0516-06-000m-cr-mscs-and-cid4158.docx</w:t>
        </w:r>
      </w:hyperlink>
      <w:r w:rsidRPr="00767A40">
        <w:rPr>
          <w:sz w:val="22"/>
          <w:szCs w:val="22"/>
        </w:rPr>
        <w:t>. Mark Rison request for more time to review. Discuss any comments, changes, make ready for motion.</w:t>
      </w:r>
    </w:p>
    <w:p w14:paraId="25002C08" w14:textId="77777777" w:rsidR="00767A40" w:rsidRPr="00767A40" w:rsidRDefault="00767A40" w:rsidP="00767A40">
      <w:pPr>
        <w:pStyle w:val="m-4890597653018465012gmail-msolistparagraph"/>
        <w:ind w:left="2880"/>
        <w:contextualSpacing/>
        <w:rPr>
          <w:sz w:val="22"/>
          <w:szCs w:val="22"/>
        </w:rPr>
      </w:pPr>
      <w:r w:rsidRPr="00767A40">
        <w:rPr>
          <w:sz w:val="22"/>
          <w:szCs w:val="22"/>
        </w:rPr>
        <w:t>iii.</w:t>
      </w:r>
      <w:r w:rsidRPr="00767A40">
        <w:rPr>
          <w:sz w:val="22"/>
          <w:szCs w:val="22"/>
        </w:rPr>
        <w:tab/>
        <w:t>GEN CIDs – Jon ROSDAHL</w:t>
      </w:r>
    </w:p>
    <w:p w14:paraId="2F7A5BBF" w14:textId="4AD02021" w:rsidR="009B1CF5" w:rsidRDefault="00767A40" w:rsidP="00767A40">
      <w:pPr>
        <w:pStyle w:val="m-4890597653018465012gmail-msolistparagraph"/>
        <w:ind w:left="2880"/>
        <w:contextualSpacing/>
        <w:rPr>
          <w:sz w:val="22"/>
          <w:szCs w:val="22"/>
        </w:rPr>
      </w:pPr>
      <w:r w:rsidRPr="00767A40">
        <w:rPr>
          <w:sz w:val="22"/>
          <w:szCs w:val="22"/>
        </w:rPr>
        <w:t>iv.</w:t>
      </w:r>
      <w:r w:rsidRPr="00767A40">
        <w:rPr>
          <w:sz w:val="22"/>
          <w:szCs w:val="22"/>
        </w:rPr>
        <w:tab/>
        <w:t>Mark HAMILTON CIDs</w:t>
      </w:r>
      <w:r w:rsidR="004562CB">
        <w:rPr>
          <w:sz w:val="22"/>
          <w:szCs w:val="22"/>
        </w:rPr>
        <w:t xml:space="preserve"> </w:t>
      </w:r>
      <w:hyperlink r:id="rId15" w:history="1">
        <w:r w:rsidR="004562CB" w:rsidRPr="007F171A">
          <w:rPr>
            <w:rStyle w:val="Hyperlink"/>
            <w:sz w:val="22"/>
            <w:szCs w:val="22"/>
          </w:rPr>
          <w:t>https://mentor.ieee.org/802.11/dcn/20/11-20-0338-05-000m-revmd-initial-sa-comments-assigned-to-hamilton.docx</w:t>
        </w:r>
      </w:hyperlink>
      <w:r w:rsidR="004562CB">
        <w:rPr>
          <w:sz w:val="22"/>
          <w:szCs w:val="22"/>
        </w:rPr>
        <w:t xml:space="preserve"> </w:t>
      </w:r>
    </w:p>
    <w:p w14:paraId="041E7B91" w14:textId="77777777" w:rsidR="009B1CF5" w:rsidRDefault="009B1CF5" w:rsidP="009B1CF5">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2077209A" w14:textId="77777777" w:rsidR="009B1CF5" w:rsidRDefault="009B1CF5" w:rsidP="009B1CF5">
      <w:pPr>
        <w:pStyle w:val="m-4890597653018465012gmail-msolistparagraph"/>
        <w:ind w:left="1440" w:firstLine="720"/>
        <w:contextualSpacing/>
        <w:rPr>
          <w:sz w:val="22"/>
          <w:szCs w:val="22"/>
        </w:rPr>
      </w:pPr>
      <w:r>
        <w:rPr>
          <w:sz w:val="22"/>
          <w:szCs w:val="22"/>
        </w:rPr>
        <w:t>5. Adjourn</w:t>
      </w:r>
    </w:p>
    <w:p w14:paraId="152A6CE5" w14:textId="77777777" w:rsidR="009B1CF5" w:rsidRDefault="009B1CF5" w:rsidP="009B1CF5">
      <w:pPr>
        <w:numPr>
          <w:ilvl w:val="2"/>
          <w:numId w:val="1"/>
        </w:numPr>
      </w:pPr>
      <w:r>
        <w:t>Discussion of Agenda</w:t>
      </w:r>
    </w:p>
    <w:p w14:paraId="17A04278" w14:textId="77777777" w:rsidR="009B1CF5" w:rsidRDefault="009B1CF5" w:rsidP="009B1CF5">
      <w:pPr>
        <w:numPr>
          <w:ilvl w:val="3"/>
          <w:numId w:val="1"/>
        </w:numPr>
      </w:pPr>
      <w:r>
        <w:t>No comments on proposed agenda</w:t>
      </w:r>
    </w:p>
    <w:p w14:paraId="7A22AEB0" w14:textId="40142A18" w:rsidR="009B1CF5" w:rsidRDefault="009B1CF5" w:rsidP="009B1CF5">
      <w:pPr>
        <w:numPr>
          <w:ilvl w:val="2"/>
          <w:numId w:val="1"/>
        </w:numPr>
      </w:pPr>
      <w:r>
        <w:t>No objection to updated Agenda see R</w:t>
      </w:r>
      <w:r w:rsidR="0006171C">
        <w:t>21</w:t>
      </w:r>
    </w:p>
    <w:p w14:paraId="1F947F84" w14:textId="77777777" w:rsidR="009B1CF5" w:rsidRDefault="009B1CF5" w:rsidP="009B1CF5">
      <w:pPr>
        <w:numPr>
          <w:ilvl w:val="1"/>
          <w:numId w:val="1"/>
        </w:numPr>
      </w:pPr>
      <w:r w:rsidRPr="00F65438">
        <w:rPr>
          <w:b/>
          <w:bCs/>
        </w:rPr>
        <w:t>Editor Report</w:t>
      </w:r>
      <w:r>
        <w:t xml:space="preserve"> – Emily QI (Intel)</w:t>
      </w:r>
    </w:p>
    <w:p w14:paraId="7624F807" w14:textId="24553AF1" w:rsidR="009B1CF5" w:rsidRDefault="009B1CF5" w:rsidP="009B1CF5">
      <w:pPr>
        <w:numPr>
          <w:ilvl w:val="2"/>
          <w:numId w:val="1"/>
        </w:numPr>
      </w:pPr>
      <w:r>
        <w:t>Still working on d3.4 – should be ready be end of month.</w:t>
      </w:r>
    </w:p>
    <w:p w14:paraId="499D25AA" w14:textId="22DC0CB0" w:rsidR="00065702" w:rsidRDefault="00065702" w:rsidP="009B1CF5">
      <w:pPr>
        <w:numPr>
          <w:ilvl w:val="2"/>
          <w:numId w:val="1"/>
        </w:numPr>
      </w:pPr>
      <w:r>
        <w:t>Will incorporate the June 1</w:t>
      </w:r>
      <w:r w:rsidR="00D923CE">
        <w:t>9</w:t>
      </w:r>
      <w:r w:rsidRPr="00065702">
        <w:rPr>
          <w:vertAlign w:val="superscript"/>
        </w:rPr>
        <w:t>th</w:t>
      </w:r>
      <w:r>
        <w:t xml:space="preserve"> Motioned CIDs prior to next Draft.</w:t>
      </w:r>
    </w:p>
    <w:p w14:paraId="7FAD83C5" w14:textId="45B9BC3A" w:rsidR="00065702" w:rsidRDefault="00065702" w:rsidP="00065702">
      <w:pPr>
        <w:numPr>
          <w:ilvl w:val="1"/>
          <w:numId w:val="1"/>
        </w:numPr>
      </w:pPr>
      <w:r w:rsidRPr="00C002A8">
        <w:rPr>
          <w:b/>
          <w:bCs/>
        </w:rPr>
        <w:t xml:space="preserve">Review </w:t>
      </w:r>
      <w:r w:rsidR="000C3886" w:rsidRPr="00C002A8">
        <w:rPr>
          <w:b/>
          <w:bCs/>
        </w:rPr>
        <w:t>doc 11-19/1564r8</w:t>
      </w:r>
      <w:r w:rsidR="000C3886">
        <w:t xml:space="preserve"> Matthew FISCHER (Broadcom)</w:t>
      </w:r>
    </w:p>
    <w:p w14:paraId="0176CFB8" w14:textId="7A921507" w:rsidR="000C3886" w:rsidRDefault="00422190" w:rsidP="000C3886">
      <w:pPr>
        <w:numPr>
          <w:ilvl w:val="2"/>
          <w:numId w:val="1"/>
        </w:numPr>
      </w:pPr>
      <w:hyperlink r:id="rId16" w:history="1">
        <w:r w:rsidR="000C3886" w:rsidRPr="007F171A">
          <w:rPr>
            <w:rStyle w:val="Hyperlink"/>
          </w:rPr>
          <w:t>https://mentor.ieee.org/802.11/dcn/19/11-19-1564-08-000m-originator-block-ack-state.docx</w:t>
        </w:r>
      </w:hyperlink>
    </w:p>
    <w:p w14:paraId="51D88AB6" w14:textId="0AB9B3EB" w:rsidR="000C3886" w:rsidRPr="00164176" w:rsidRDefault="000C3886" w:rsidP="000C3886">
      <w:pPr>
        <w:numPr>
          <w:ilvl w:val="2"/>
          <w:numId w:val="1"/>
        </w:numPr>
        <w:rPr>
          <w:highlight w:val="green"/>
        </w:rPr>
      </w:pPr>
      <w:r w:rsidRPr="00164176">
        <w:rPr>
          <w:highlight w:val="green"/>
        </w:rPr>
        <w:t>CID 4155 (MAC)</w:t>
      </w:r>
    </w:p>
    <w:p w14:paraId="1137F4C6" w14:textId="7B93535E" w:rsidR="000C3886" w:rsidRDefault="000C3886" w:rsidP="000C3886">
      <w:pPr>
        <w:numPr>
          <w:ilvl w:val="3"/>
          <w:numId w:val="1"/>
        </w:numPr>
      </w:pPr>
      <w:r>
        <w:t>Review Changes from R7</w:t>
      </w:r>
    </w:p>
    <w:p w14:paraId="5DF22FDD" w14:textId="150E41DF" w:rsidR="000C3886" w:rsidRDefault="000C3886" w:rsidP="000C3886">
      <w:pPr>
        <w:numPr>
          <w:ilvl w:val="3"/>
          <w:numId w:val="1"/>
        </w:numPr>
      </w:pPr>
      <w:r>
        <w:t xml:space="preserve">Proposed Resolution: </w:t>
      </w:r>
      <w:r w:rsidR="004819A7" w:rsidRPr="004819A7">
        <w:t xml:space="preserve">CID4155 (MAC): </w:t>
      </w:r>
      <w:r w:rsidR="0080028B" w:rsidRPr="0080028B">
        <w:t>REVISED (MAC: 2020-06-03 20:23:48Z) - Make the changes as shown in 11-19/1564r8 (</w:t>
      </w:r>
      <w:hyperlink r:id="rId17" w:history="1">
        <w:r w:rsidR="00E75048" w:rsidRPr="007F171A">
          <w:rPr>
            <w:rStyle w:val="Hyperlink"/>
          </w:rPr>
          <w:t>https://mentor.ieee.org/802.11/dcn/19/11-19-1564-08-000m-originator-block-ack-state.docx</w:t>
        </w:r>
      </w:hyperlink>
      <w:r w:rsidR="00E75048">
        <w:t xml:space="preserve"> </w:t>
      </w:r>
      <w:r w:rsidR="0080028B" w:rsidRPr="0080028B">
        <w:t>). This clarifies the text for block ack state processing, as requested.</w:t>
      </w:r>
    </w:p>
    <w:p w14:paraId="7C58FBF8" w14:textId="31B42B56" w:rsidR="004819A7" w:rsidRDefault="00EA026C" w:rsidP="004819A7">
      <w:pPr>
        <w:numPr>
          <w:ilvl w:val="3"/>
          <w:numId w:val="1"/>
        </w:numPr>
      </w:pPr>
      <w:r>
        <w:t xml:space="preserve">No Objection - </w:t>
      </w:r>
      <w:r w:rsidR="004819A7">
        <w:t>Mark Ready for Motion</w:t>
      </w:r>
    </w:p>
    <w:p w14:paraId="69276368" w14:textId="43F67E0E" w:rsidR="004819A7" w:rsidRDefault="004819A7" w:rsidP="004819A7">
      <w:pPr>
        <w:numPr>
          <w:ilvl w:val="1"/>
          <w:numId w:val="1"/>
        </w:numPr>
      </w:pPr>
      <w:r w:rsidRPr="00C002A8">
        <w:rPr>
          <w:b/>
          <w:bCs/>
        </w:rPr>
        <w:t>Review doc</w:t>
      </w:r>
      <w:r w:rsidR="001731D7" w:rsidRPr="00C002A8">
        <w:rPr>
          <w:b/>
          <w:bCs/>
        </w:rPr>
        <w:t xml:space="preserve"> 11-20/516r6 </w:t>
      </w:r>
      <w:r w:rsidR="001731D7">
        <w:t>Matthew FISCHER (Broadcom)</w:t>
      </w:r>
    </w:p>
    <w:p w14:paraId="624EB434" w14:textId="63B5BC55" w:rsidR="001731D7" w:rsidRDefault="00422190" w:rsidP="001731D7">
      <w:pPr>
        <w:numPr>
          <w:ilvl w:val="2"/>
          <w:numId w:val="1"/>
        </w:numPr>
      </w:pPr>
      <w:hyperlink r:id="rId18" w:history="1">
        <w:r w:rsidR="00EA026C" w:rsidRPr="007F171A">
          <w:rPr>
            <w:rStyle w:val="Hyperlink"/>
          </w:rPr>
          <w:t>https://mentor.ieee.org/802.11/dcn/20/11-20-0516-06-000m-cr-mscs-and-cid4158.docx</w:t>
        </w:r>
      </w:hyperlink>
    </w:p>
    <w:p w14:paraId="26A51102" w14:textId="493036A7" w:rsidR="00EA026C" w:rsidRPr="003169B0" w:rsidRDefault="00EA026C" w:rsidP="001731D7">
      <w:pPr>
        <w:numPr>
          <w:ilvl w:val="2"/>
          <w:numId w:val="1"/>
        </w:numPr>
        <w:rPr>
          <w:highlight w:val="green"/>
        </w:rPr>
      </w:pPr>
      <w:r w:rsidRPr="003169B0">
        <w:rPr>
          <w:highlight w:val="green"/>
        </w:rPr>
        <w:t xml:space="preserve">CID </w:t>
      </w:r>
      <w:r w:rsidR="00CA10DB" w:rsidRPr="003169B0">
        <w:rPr>
          <w:highlight w:val="green"/>
        </w:rPr>
        <w:t>459 (MAC)</w:t>
      </w:r>
    </w:p>
    <w:p w14:paraId="59AD7643" w14:textId="450E97A2" w:rsidR="00CA10DB" w:rsidRDefault="00CA10DB" w:rsidP="00CA10DB">
      <w:pPr>
        <w:numPr>
          <w:ilvl w:val="3"/>
          <w:numId w:val="1"/>
        </w:numPr>
      </w:pPr>
      <w:r>
        <w:t>Review</w:t>
      </w:r>
      <w:r w:rsidR="00854360">
        <w:t xml:space="preserve"> comment</w:t>
      </w:r>
    </w:p>
    <w:p w14:paraId="5BDC0DD2" w14:textId="16E1FCB5" w:rsidR="00854360" w:rsidRDefault="00854360" w:rsidP="00CA10DB">
      <w:pPr>
        <w:numPr>
          <w:ilvl w:val="3"/>
          <w:numId w:val="1"/>
        </w:numPr>
      </w:pPr>
      <w:r>
        <w:t>Review proposed changes</w:t>
      </w:r>
    </w:p>
    <w:p w14:paraId="47BED0D4" w14:textId="5E24D64C" w:rsidR="000C3886" w:rsidRDefault="00854360" w:rsidP="000C3886">
      <w:pPr>
        <w:numPr>
          <w:ilvl w:val="3"/>
          <w:numId w:val="1"/>
        </w:numPr>
      </w:pPr>
      <w:r>
        <w:t xml:space="preserve">Note a </w:t>
      </w:r>
      <w:r w:rsidR="00F96BD8">
        <w:t>“</w:t>
      </w:r>
      <w:r>
        <w:t>re(association)</w:t>
      </w:r>
      <w:r w:rsidR="00F96BD8">
        <w:t>”</w:t>
      </w:r>
      <w:r>
        <w:t xml:space="preserve"> needed to be changed to </w:t>
      </w:r>
      <w:r w:rsidR="00F96BD8">
        <w:t>“</w:t>
      </w:r>
      <w:r>
        <w:t>(re)association</w:t>
      </w:r>
      <w:r w:rsidR="00F96BD8">
        <w:t>”</w:t>
      </w:r>
      <w:r>
        <w:t>.</w:t>
      </w:r>
    </w:p>
    <w:p w14:paraId="2B09D03D" w14:textId="5BE7E64D" w:rsidR="00854360" w:rsidRDefault="00260413" w:rsidP="000C3886">
      <w:pPr>
        <w:numPr>
          <w:ilvl w:val="3"/>
          <w:numId w:val="1"/>
        </w:numPr>
      </w:pPr>
      <w:r>
        <w:t>Discussion on if an add can be done and if we know what fields are cleared or saved.</w:t>
      </w:r>
    </w:p>
    <w:p w14:paraId="6A7B0750" w14:textId="5CBC54C2" w:rsidR="00260413" w:rsidRDefault="003434A1" w:rsidP="000C3886">
      <w:pPr>
        <w:numPr>
          <w:ilvl w:val="3"/>
          <w:numId w:val="1"/>
        </w:numPr>
      </w:pPr>
      <w:r>
        <w:t xml:space="preserve">The draft is not consistent of subelement-id </w:t>
      </w:r>
      <w:r w:rsidR="001666B6">
        <w:t>“0” so there is not a reason for being mandated as reserved.</w:t>
      </w:r>
    </w:p>
    <w:p w14:paraId="59A23D5F" w14:textId="77777777" w:rsidR="0051366C" w:rsidRDefault="0051366C" w:rsidP="000C3886">
      <w:pPr>
        <w:numPr>
          <w:ilvl w:val="3"/>
          <w:numId w:val="1"/>
        </w:numPr>
      </w:pPr>
      <w:r>
        <w:t>Request to have a decision made on what things may be reset or not.</w:t>
      </w:r>
    </w:p>
    <w:p w14:paraId="7E023A73" w14:textId="77777777" w:rsidR="003066FD" w:rsidRDefault="003066FD" w:rsidP="000C3886">
      <w:pPr>
        <w:numPr>
          <w:ilvl w:val="3"/>
          <w:numId w:val="1"/>
        </w:numPr>
      </w:pPr>
      <w:r>
        <w:t>Discussion on Association Response behaviour</w:t>
      </w:r>
    </w:p>
    <w:p w14:paraId="400C7C9B" w14:textId="33016048" w:rsidR="001666B6" w:rsidRDefault="00243B38" w:rsidP="000C3886">
      <w:pPr>
        <w:numPr>
          <w:ilvl w:val="3"/>
          <w:numId w:val="1"/>
        </w:numPr>
      </w:pPr>
      <w:r>
        <w:t xml:space="preserve"> </w:t>
      </w:r>
      <w:r w:rsidR="00B177A6">
        <w:t>See 11.3.4.5 c)</w:t>
      </w:r>
      <w:r w:rsidR="007A3A5B">
        <w:t xml:space="preserve"> for location of potential items that need to be reset.</w:t>
      </w:r>
    </w:p>
    <w:p w14:paraId="56D776CF" w14:textId="413C732C" w:rsidR="007A3A5B" w:rsidRDefault="00345889" w:rsidP="000C3886">
      <w:pPr>
        <w:numPr>
          <w:ilvl w:val="3"/>
          <w:numId w:val="1"/>
        </w:numPr>
      </w:pPr>
      <w:r>
        <w:t>Add a list item to page 22</w:t>
      </w:r>
      <w:r w:rsidR="00970FF5">
        <w:t xml:space="preserve">25 (d3.2) </w:t>
      </w:r>
      <w:r w:rsidR="00841B4D">
        <w:t xml:space="preserve">Non-AP and nonPCP STA reassociation initialization </w:t>
      </w:r>
      <w:r w:rsidR="00517622">
        <w:t>procedures add</w:t>
      </w:r>
      <w:r w:rsidR="000E1E07">
        <w:t xml:space="preserve"> 14) </w:t>
      </w:r>
      <w:r w:rsidR="002F5650">
        <w:t>MSCS</w:t>
      </w:r>
      <w:r w:rsidR="000E1E07">
        <w:t xml:space="preserve"> setup and 15</w:t>
      </w:r>
      <w:r w:rsidR="00190A3A">
        <w:t>)</w:t>
      </w:r>
      <w:r w:rsidR="000E1E07">
        <w:t xml:space="preserve"> SCS setup</w:t>
      </w:r>
      <w:r w:rsidR="00517622">
        <w:t>.  We then debated if “setup” or “parameter”</w:t>
      </w:r>
      <w:r w:rsidR="00164176">
        <w:t xml:space="preserve"> or just MSCS and SCS.</w:t>
      </w:r>
    </w:p>
    <w:p w14:paraId="6168FA9E" w14:textId="76F67713" w:rsidR="00243B38" w:rsidRDefault="00243B38" w:rsidP="000C3886">
      <w:pPr>
        <w:numPr>
          <w:ilvl w:val="3"/>
          <w:numId w:val="1"/>
        </w:numPr>
      </w:pPr>
      <w:r>
        <w:t xml:space="preserve"> </w:t>
      </w:r>
      <w:r w:rsidR="00B71505">
        <w:t xml:space="preserve">Proposed Resolution: </w:t>
      </w:r>
      <w:r w:rsidR="006416CA" w:rsidRPr="006416CA">
        <w:t>CID 4159 (MAC): REVISED (MAC: 2020-06-03 20:25:36Z): Incorporate the changes as shown in 11-20/0516r7 (</w:t>
      </w:r>
      <w:hyperlink r:id="rId19" w:history="1">
        <w:r w:rsidR="00F96BD8" w:rsidRPr="007F171A">
          <w:rPr>
            <w:rStyle w:val="Hyperlink"/>
          </w:rPr>
          <w:t>https://mentor.ieee.org/802.11/dcn/20/11-20-0516-07-000m-cr-mscs-and-cid4158.docx</w:t>
        </w:r>
      </w:hyperlink>
      <w:r w:rsidR="00F96BD8">
        <w:t xml:space="preserve"> </w:t>
      </w:r>
      <w:r w:rsidR="006416CA" w:rsidRPr="006416CA">
        <w:t>) for CID 4159.  These include the MSCS setup in (Re)Association request and response frames, as requested.</w:t>
      </w:r>
    </w:p>
    <w:p w14:paraId="11CEB0F6" w14:textId="7221FEED" w:rsidR="00B71505" w:rsidRDefault="00B71505" w:rsidP="000C3886">
      <w:pPr>
        <w:numPr>
          <w:ilvl w:val="3"/>
          <w:numId w:val="1"/>
        </w:numPr>
      </w:pPr>
      <w:r>
        <w:t>No objection – Mark Ready for Motion</w:t>
      </w:r>
    </w:p>
    <w:p w14:paraId="606167ED" w14:textId="777CACF1" w:rsidR="00243B38" w:rsidRDefault="00610754" w:rsidP="00610754">
      <w:pPr>
        <w:numPr>
          <w:ilvl w:val="1"/>
          <w:numId w:val="1"/>
        </w:numPr>
      </w:pPr>
      <w:r w:rsidRPr="003169B0">
        <w:rPr>
          <w:b/>
          <w:bCs/>
        </w:rPr>
        <w:lastRenderedPageBreak/>
        <w:t xml:space="preserve">Review </w:t>
      </w:r>
      <w:r w:rsidR="003169B0" w:rsidRPr="003169B0">
        <w:rPr>
          <w:b/>
          <w:bCs/>
        </w:rPr>
        <w:t>doc 11-20/338r5</w:t>
      </w:r>
      <w:r w:rsidR="003169B0">
        <w:t xml:space="preserve"> Mark HAMILTON (Ruckus/Comscope)</w:t>
      </w:r>
    </w:p>
    <w:p w14:paraId="41D4D338" w14:textId="6E282828" w:rsidR="00243B38" w:rsidRPr="00700332" w:rsidRDefault="00243B38" w:rsidP="00700332">
      <w:pPr>
        <w:numPr>
          <w:ilvl w:val="2"/>
          <w:numId w:val="1"/>
        </w:numPr>
      </w:pPr>
      <w:r>
        <w:t xml:space="preserve"> </w:t>
      </w:r>
      <w:hyperlink r:id="rId20" w:history="1">
        <w:r w:rsidR="00700332" w:rsidRPr="007F171A">
          <w:rPr>
            <w:rStyle w:val="Hyperlink"/>
            <w:szCs w:val="22"/>
          </w:rPr>
          <w:t>https://mentor.ieee.org/802.11/dcn/20/11-20-0338-05-000m-revmd-initial-sa-comments-assigned-to-hamilton.docx</w:t>
        </w:r>
      </w:hyperlink>
    </w:p>
    <w:p w14:paraId="15997A00" w14:textId="0603AC53" w:rsidR="00700332" w:rsidRPr="00281EC9" w:rsidRDefault="00700332" w:rsidP="00700332">
      <w:pPr>
        <w:numPr>
          <w:ilvl w:val="2"/>
          <w:numId w:val="1"/>
        </w:numPr>
        <w:rPr>
          <w:highlight w:val="green"/>
        </w:rPr>
      </w:pPr>
      <w:r w:rsidRPr="00281EC9">
        <w:rPr>
          <w:highlight w:val="green"/>
        </w:rPr>
        <w:t>CID 4802 (MAC)</w:t>
      </w:r>
    </w:p>
    <w:p w14:paraId="55F6B31C" w14:textId="7B745ECE" w:rsidR="00700332" w:rsidRDefault="004A417D" w:rsidP="00700332">
      <w:pPr>
        <w:numPr>
          <w:ilvl w:val="3"/>
          <w:numId w:val="1"/>
        </w:numPr>
      </w:pPr>
      <w:r>
        <w:t>Review Comment</w:t>
      </w:r>
      <w:r w:rsidR="007D24FD">
        <w:t>.</w:t>
      </w:r>
    </w:p>
    <w:p w14:paraId="08E3EA69" w14:textId="57769664" w:rsidR="004A417D" w:rsidRDefault="006518DC" w:rsidP="00700332">
      <w:pPr>
        <w:numPr>
          <w:ilvl w:val="3"/>
          <w:numId w:val="1"/>
        </w:numPr>
      </w:pPr>
      <w:r>
        <w:t>Review proposed changes</w:t>
      </w:r>
      <w:r w:rsidR="007D24FD">
        <w:t>.</w:t>
      </w:r>
    </w:p>
    <w:p w14:paraId="62C15000" w14:textId="12B534B8" w:rsidR="006518DC" w:rsidRDefault="00EB1A63" w:rsidP="00700332">
      <w:pPr>
        <w:numPr>
          <w:ilvl w:val="3"/>
          <w:numId w:val="1"/>
        </w:numPr>
      </w:pPr>
      <w:r>
        <w:t xml:space="preserve">Proposed Resolution: </w:t>
      </w:r>
      <w:r w:rsidR="00C25FAA">
        <w:t>Revised.</w:t>
      </w:r>
      <w:r w:rsidR="006C73EB" w:rsidRPr="006C73EB">
        <w:t xml:space="preserve"> Break the</w:t>
      </w:r>
      <w:r w:rsidR="003E5026">
        <w:t xml:space="preserve"> cited</w:t>
      </w:r>
      <w:r w:rsidR="006C73EB" w:rsidRPr="006C73EB">
        <w:t xml:space="preserve"> paragraph into two, after the first sentence (at the full stop on line 2).  Add a new sentence to the </w:t>
      </w:r>
      <w:r w:rsidR="009C03E4" w:rsidRPr="006C73EB">
        <w:t>start of</w:t>
      </w:r>
      <w:r w:rsidR="006C73EB" w:rsidRPr="006C73EB">
        <w:t xml:space="preserve"> </w:t>
      </w:r>
      <w:r w:rsidR="009C03E4" w:rsidRPr="006C73EB">
        <w:t>the new</w:t>
      </w:r>
      <w:r w:rsidR="006C73EB" w:rsidRPr="006C73EB">
        <w:t xml:space="preserve"> paragraph as, "Some elements in the Reported Frame Body subelement, or the Reported Frame Body subelement itself, might be large."</w:t>
      </w:r>
      <w:r w:rsidR="006C73EB">
        <w:t xml:space="preserve"> (Note to Editor: The change is shown in 11-20/0338r</w:t>
      </w:r>
      <w:r w:rsidR="001D79EC">
        <w:t>6 &lt;</w:t>
      </w:r>
      <w:hyperlink r:id="rId21" w:history="1">
        <w:r w:rsidR="001D79EC">
          <w:rPr>
            <w:rStyle w:val="Hyperlink"/>
            <w:szCs w:val="22"/>
          </w:rPr>
          <w:t>https://mentor.ieee.org/802.11/dcn/20/11-20-0338-06-000m-revmd-initial-sa-comments-assigned-to-hamilton.docx</w:t>
        </w:r>
      </w:hyperlink>
      <w:r w:rsidR="001D79EC">
        <w:rPr>
          <w:szCs w:val="22"/>
        </w:rPr>
        <w:t>&gt;)</w:t>
      </w:r>
    </w:p>
    <w:p w14:paraId="6519356D" w14:textId="34C58C01" w:rsidR="00C25FAA" w:rsidRDefault="00C25FAA" w:rsidP="00700332">
      <w:pPr>
        <w:numPr>
          <w:ilvl w:val="3"/>
          <w:numId w:val="1"/>
        </w:numPr>
      </w:pPr>
      <w:r>
        <w:t>No objection – Mark Ready for Motion</w:t>
      </w:r>
    </w:p>
    <w:p w14:paraId="1F4EE3D3" w14:textId="47CB7E4E" w:rsidR="00243B38" w:rsidRPr="00322303" w:rsidRDefault="00281EC9" w:rsidP="00281EC9">
      <w:pPr>
        <w:numPr>
          <w:ilvl w:val="2"/>
          <w:numId w:val="1"/>
        </w:numPr>
        <w:rPr>
          <w:highlight w:val="green"/>
        </w:rPr>
      </w:pPr>
      <w:r w:rsidRPr="00322303">
        <w:rPr>
          <w:highlight w:val="green"/>
        </w:rPr>
        <w:t xml:space="preserve">CID </w:t>
      </w:r>
      <w:r w:rsidR="00911B6B" w:rsidRPr="00322303">
        <w:rPr>
          <w:highlight w:val="green"/>
        </w:rPr>
        <w:t>4799 (MAC)</w:t>
      </w:r>
    </w:p>
    <w:p w14:paraId="64B95B1D" w14:textId="3A660BEF" w:rsidR="00911B6B" w:rsidRDefault="00911B6B" w:rsidP="00911B6B">
      <w:pPr>
        <w:numPr>
          <w:ilvl w:val="3"/>
          <w:numId w:val="1"/>
        </w:numPr>
      </w:pPr>
      <w:r>
        <w:t>Review comment</w:t>
      </w:r>
      <w:r w:rsidR="007D24FD">
        <w:t>.</w:t>
      </w:r>
    </w:p>
    <w:p w14:paraId="1BAC368D" w14:textId="05434D91" w:rsidR="00911B6B" w:rsidRDefault="007D24FD" w:rsidP="00911B6B">
      <w:pPr>
        <w:numPr>
          <w:ilvl w:val="3"/>
          <w:numId w:val="1"/>
        </w:numPr>
      </w:pPr>
      <w:r>
        <w:t>Review proposed changes.</w:t>
      </w:r>
    </w:p>
    <w:p w14:paraId="02036642" w14:textId="276002B0" w:rsidR="007D24FD" w:rsidRDefault="00BF55E4" w:rsidP="00911B6B">
      <w:pPr>
        <w:numPr>
          <w:ilvl w:val="3"/>
          <w:numId w:val="1"/>
        </w:numPr>
      </w:pPr>
      <w:r>
        <w:t>No objection – Mark Ready for Motion</w:t>
      </w:r>
    </w:p>
    <w:p w14:paraId="2953E82A" w14:textId="74ED463E" w:rsidR="00BF55E4" w:rsidRPr="00640DF7" w:rsidRDefault="005D2593" w:rsidP="00BF55E4">
      <w:pPr>
        <w:numPr>
          <w:ilvl w:val="2"/>
          <w:numId w:val="1"/>
        </w:numPr>
        <w:rPr>
          <w:highlight w:val="green"/>
        </w:rPr>
      </w:pPr>
      <w:r w:rsidRPr="00640DF7">
        <w:rPr>
          <w:highlight w:val="green"/>
        </w:rPr>
        <w:t xml:space="preserve">CID </w:t>
      </w:r>
      <w:r w:rsidR="002556E9" w:rsidRPr="00640DF7">
        <w:rPr>
          <w:highlight w:val="green"/>
        </w:rPr>
        <w:t>4797</w:t>
      </w:r>
      <w:r w:rsidR="00D5263D" w:rsidRPr="00640DF7">
        <w:rPr>
          <w:highlight w:val="green"/>
        </w:rPr>
        <w:t xml:space="preserve">, </w:t>
      </w:r>
      <w:r w:rsidR="002556E9" w:rsidRPr="00640DF7">
        <w:rPr>
          <w:highlight w:val="green"/>
        </w:rPr>
        <w:t xml:space="preserve">4347, 4351, 4349 </w:t>
      </w:r>
      <w:r w:rsidR="00D5263D" w:rsidRPr="00640DF7">
        <w:rPr>
          <w:highlight w:val="green"/>
        </w:rPr>
        <w:t>(MAC)</w:t>
      </w:r>
    </w:p>
    <w:p w14:paraId="4DACBDF8" w14:textId="6A79F368" w:rsidR="00D5263D" w:rsidRDefault="00D5263D" w:rsidP="00D5263D">
      <w:pPr>
        <w:numPr>
          <w:ilvl w:val="3"/>
          <w:numId w:val="1"/>
        </w:numPr>
      </w:pPr>
      <w:r>
        <w:t>Review comments</w:t>
      </w:r>
      <w:r w:rsidR="005404C7">
        <w:t>.</w:t>
      </w:r>
    </w:p>
    <w:p w14:paraId="67D7E716" w14:textId="637BDA6F" w:rsidR="00D5263D" w:rsidRDefault="005404C7" w:rsidP="00D5263D">
      <w:pPr>
        <w:numPr>
          <w:ilvl w:val="3"/>
          <w:numId w:val="1"/>
        </w:numPr>
      </w:pPr>
      <w:r>
        <w:t>Review proposed changes.</w:t>
      </w:r>
    </w:p>
    <w:p w14:paraId="2177C59E" w14:textId="7599DE19" w:rsidR="005404C7" w:rsidRDefault="00B92BA5" w:rsidP="00D5263D">
      <w:pPr>
        <w:numPr>
          <w:ilvl w:val="3"/>
          <w:numId w:val="1"/>
        </w:numPr>
      </w:pPr>
      <w:r>
        <w:t>Proposed resolution</w:t>
      </w:r>
      <w:r w:rsidR="0062153B">
        <w:t>s:</w:t>
      </w:r>
    </w:p>
    <w:p w14:paraId="525DDE4F" w14:textId="77777777" w:rsidR="0062153B" w:rsidRDefault="0062153B" w:rsidP="0062153B">
      <w:pPr>
        <w:numPr>
          <w:ilvl w:val="4"/>
          <w:numId w:val="1"/>
        </w:numPr>
      </w:pPr>
      <w:r>
        <w:t>CID 4797: Revised.  Delete e) and in d) after "send zero or more probe requests" add " to the broadcast destination address"</w:t>
      </w:r>
    </w:p>
    <w:p w14:paraId="3A48417C" w14:textId="77777777" w:rsidR="0062153B" w:rsidRDefault="0062153B" w:rsidP="0062153B">
      <w:pPr>
        <w:numPr>
          <w:ilvl w:val="4"/>
          <w:numId w:val="1"/>
        </w:numPr>
      </w:pPr>
      <w:r>
        <w:t>CID 4347: Revised. Delete e) and in d) after "send zero or more probe requests" add " to the broadcast destination address"</w:t>
      </w:r>
    </w:p>
    <w:p w14:paraId="36923893" w14:textId="77777777" w:rsidR="0062153B" w:rsidRDefault="0062153B" w:rsidP="0062153B">
      <w:pPr>
        <w:numPr>
          <w:ilvl w:val="4"/>
          <w:numId w:val="1"/>
        </w:numPr>
      </w:pPr>
      <w:r>
        <w:t>CID 4351: Accepted.</w:t>
      </w:r>
    </w:p>
    <w:p w14:paraId="34FB02F1" w14:textId="77777777" w:rsidR="0062153B" w:rsidRDefault="0062153B" w:rsidP="0062153B">
      <w:pPr>
        <w:numPr>
          <w:ilvl w:val="4"/>
          <w:numId w:val="1"/>
        </w:numPr>
      </w:pPr>
      <w:r>
        <w:t>CID 4349: Rejected.  While it is true that sending more Probe Requests using an SSID already covered by (c) is redundant, it would potentially make existing implementations non-compliant to make this a hard requirement.</w:t>
      </w:r>
    </w:p>
    <w:p w14:paraId="2AEA515B" w14:textId="25AE5711" w:rsidR="0062153B" w:rsidRDefault="0062153B" w:rsidP="0062153B">
      <w:pPr>
        <w:numPr>
          <w:ilvl w:val="4"/>
          <w:numId w:val="1"/>
        </w:numPr>
      </w:pPr>
      <w:r>
        <w:t>Add a note to the editor in CIDs 4797, 4347 and 4351 that the changes are the same for all three.</w:t>
      </w:r>
    </w:p>
    <w:p w14:paraId="00CD8EF7" w14:textId="22318CB9" w:rsidR="00B92BA5" w:rsidRDefault="00A4115C" w:rsidP="00D5263D">
      <w:pPr>
        <w:numPr>
          <w:ilvl w:val="3"/>
          <w:numId w:val="1"/>
        </w:numPr>
      </w:pPr>
      <w:r>
        <w:t>No objection - M</w:t>
      </w:r>
      <w:r w:rsidR="00A31F81">
        <w:t xml:space="preserve">ark </w:t>
      </w:r>
      <w:r>
        <w:t>all 4 CIDs Ready for Motion.</w:t>
      </w:r>
    </w:p>
    <w:p w14:paraId="61F04C81" w14:textId="11424D1B" w:rsidR="00A4115C" w:rsidRPr="008F2571" w:rsidRDefault="00A4115C" w:rsidP="00A4115C">
      <w:pPr>
        <w:numPr>
          <w:ilvl w:val="2"/>
          <w:numId w:val="1"/>
        </w:numPr>
        <w:rPr>
          <w:highlight w:val="green"/>
        </w:rPr>
      </w:pPr>
      <w:r w:rsidRPr="008F2571">
        <w:rPr>
          <w:highlight w:val="green"/>
        </w:rPr>
        <w:t>CID 4641 (MAC)</w:t>
      </w:r>
    </w:p>
    <w:p w14:paraId="3DF291E1" w14:textId="1DD34C11" w:rsidR="00267FF3" w:rsidRDefault="00A4115C" w:rsidP="00267FF3">
      <w:pPr>
        <w:numPr>
          <w:ilvl w:val="3"/>
          <w:numId w:val="1"/>
        </w:numPr>
      </w:pPr>
      <w:r>
        <w:t>Review Comment</w:t>
      </w:r>
    </w:p>
    <w:p w14:paraId="4E19EE29" w14:textId="32E9B44C" w:rsidR="00267FF3" w:rsidRDefault="00267FF3" w:rsidP="00267FF3">
      <w:pPr>
        <w:numPr>
          <w:ilvl w:val="3"/>
          <w:numId w:val="1"/>
        </w:numPr>
      </w:pPr>
      <w:r>
        <w:t>Review submission discussion.</w:t>
      </w:r>
    </w:p>
    <w:p w14:paraId="3BC13DA0" w14:textId="66DCC15A" w:rsidR="00267FF3" w:rsidRPr="00267FF3" w:rsidRDefault="00267FF3" w:rsidP="00267FF3">
      <w:pPr>
        <w:numPr>
          <w:ilvl w:val="3"/>
          <w:numId w:val="1"/>
        </w:numPr>
      </w:pPr>
      <w:r>
        <w:t xml:space="preserve">Proposed resolution: </w:t>
      </w:r>
      <w:r w:rsidRPr="00267FF3">
        <w:rPr>
          <w:bCs/>
          <w:szCs w:val="22"/>
        </w:rPr>
        <w:t>Rejected.  Given the immediately nearby antecedent phrases in the first sentence which spells out that these are in reference to the beam tracking roles, the references in the second sentence are clear enough.</w:t>
      </w:r>
    </w:p>
    <w:p w14:paraId="0A8081E4" w14:textId="6C00E696" w:rsidR="005404C7" w:rsidRDefault="00211553" w:rsidP="00D5263D">
      <w:pPr>
        <w:numPr>
          <w:ilvl w:val="3"/>
          <w:numId w:val="1"/>
        </w:numPr>
      </w:pPr>
      <w:r>
        <w:t xml:space="preserve">After discussion to want to be more consistent, </w:t>
      </w:r>
    </w:p>
    <w:p w14:paraId="7F0B43E5" w14:textId="4A37E844" w:rsidR="0059320E" w:rsidRDefault="003355E8" w:rsidP="00860401">
      <w:pPr>
        <w:numPr>
          <w:ilvl w:val="3"/>
          <w:numId w:val="1"/>
        </w:numPr>
      </w:pPr>
      <w:r>
        <w:t xml:space="preserve">Update Proposed Resolution: </w:t>
      </w:r>
      <w:r w:rsidR="0059320E">
        <w:t>(MAC): REVISED (MAC: 2020-06-04 21:04:29Z): Change</w:t>
      </w:r>
    </w:p>
    <w:p w14:paraId="6E389D9A" w14:textId="3C002791" w:rsidR="0059320E" w:rsidRDefault="0059320E" w:rsidP="0059320E">
      <w:pPr>
        <w:ind w:left="2880"/>
      </w:pPr>
      <w:r>
        <w:t>“If the initiator receives the expected feedback from the beam tracking responder within time that is greater than or equal to the beam tracking time limit of the last request, the beam tracking initiator should ignore it.”</w:t>
      </w:r>
    </w:p>
    <w:p w14:paraId="0D030F11" w14:textId="077B9599" w:rsidR="0059320E" w:rsidRDefault="0059320E" w:rsidP="0059320E">
      <w:pPr>
        <w:ind w:left="2880"/>
      </w:pPr>
      <w:r>
        <w:t>to</w:t>
      </w:r>
    </w:p>
    <w:p w14:paraId="64A62A0D" w14:textId="7460903F" w:rsidR="00AF3A90" w:rsidRDefault="0059320E" w:rsidP="0059320E">
      <w:pPr>
        <w:ind w:left="2880"/>
      </w:pPr>
      <w:r>
        <w:lastRenderedPageBreak/>
        <w:t>“If the initiator receives the expected feedback from the responder within time that is greater than or equal to the beam tracking time limit of the last request, the initiator should ignore it.”</w:t>
      </w:r>
    </w:p>
    <w:p w14:paraId="4FB81D73" w14:textId="73453AA1" w:rsidR="005404C7" w:rsidRDefault="003355E8" w:rsidP="00D5263D">
      <w:pPr>
        <w:numPr>
          <w:ilvl w:val="3"/>
          <w:numId w:val="1"/>
        </w:numPr>
      </w:pPr>
      <w:r>
        <w:t>No objection – Mark Ready for Motion</w:t>
      </w:r>
    </w:p>
    <w:p w14:paraId="41E7188A" w14:textId="21A6A292" w:rsidR="003355E8" w:rsidRPr="00EB2960" w:rsidRDefault="003355E8" w:rsidP="003355E8">
      <w:pPr>
        <w:numPr>
          <w:ilvl w:val="2"/>
          <w:numId w:val="1"/>
        </w:numPr>
        <w:rPr>
          <w:highlight w:val="green"/>
        </w:rPr>
      </w:pPr>
      <w:r w:rsidRPr="00EB2960">
        <w:rPr>
          <w:highlight w:val="green"/>
        </w:rPr>
        <w:t xml:space="preserve">CID </w:t>
      </w:r>
      <w:r w:rsidR="00AB34BC" w:rsidRPr="00EB2960">
        <w:rPr>
          <w:highlight w:val="green"/>
        </w:rPr>
        <w:t>4782 (MAC)</w:t>
      </w:r>
    </w:p>
    <w:p w14:paraId="10B778C8" w14:textId="732F2244" w:rsidR="00AB34BC" w:rsidRDefault="00AB34BC" w:rsidP="00AB34BC">
      <w:pPr>
        <w:numPr>
          <w:ilvl w:val="3"/>
          <w:numId w:val="1"/>
        </w:numPr>
      </w:pPr>
      <w:r>
        <w:t>Review Comment</w:t>
      </w:r>
    </w:p>
    <w:p w14:paraId="66E0A7B8" w14:textId="77777777" w:rsidR="00AA14BF" w:rsidRDefault="00AB34BC" w:rsidP="00AA14BF">
      <w:pPr>
        <w:numPr>
          <w:ilvl w:val="3"/>
          <w:numId w:val="1"/>
        </w:numPr>
      </w:pPr>
      <w:r>
        <w:t xml:space="preserve">Review </w:t>
      </w:r>
      <w:r w:rsidR="00575F5B">
        <w:t>proposed changes</w:t>
      </w:r>
    </w:p>
    <w:p w14:paraId="23761C15" w14:textId="31F8EA7F" w:rsidR="00AA14BF" w:rsidRPr="00B463DA" w:rsidRDefault="00AB34BC" w:rsidP="00AA14BF">
      <w:pPr>
        <w:numPr>
          <w:ilvl w:val="3"/>
          <w:numId w:val="1"/>
        </w:numPr>
      </w:pPr>
      <w:r>
        <w:t xml:space="preserve">Proposed Resolution: </w:t>
      </w:r>
      <w:r w:rsidR="00B463DA" w:rsidRPr="00B463DA">
        <w:rPr>
          <w:bCs/>
          <w:szCs w:val="22"/>
        </w:rPr>
        <w:t>Revised. Replace the sentence with: "If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 Also, move the paragraph at P2164.48 to appear after the paragraph at P2164.52.</w:t>
      </w:r>
    </w:p>
    <w:p w14:paraId="3548DA63" w14:textId="4E042BE9" w:rsidR="00B463DA" w:rsidRPr="00B463DA" w:rsidRDefault="00B463DA" w:rsidP="00AA14BF">
      <w:pPr>
        <w:numPr>
          <w:ilvl w:val="3"/>
          <w:numId w:val="1"/>
        </w:numPr>
      </w:pPr>
      <w:r>
        <w:rPr>
          <w:bCs/>
          <w:szCs w:val="22"/>
        </w:rPr>
        <w:t>No objection – Mark Ready for Motion</w:t>
      </w:r>
    </w:p>
    <w:p w14:paraId="1E24E2F3" w14:textId="58C5BA00" w:rsidR="00B463DA" w:rsidRPr="0055460C" w:rsidRDefault="00B463DA" w:rsidP="00B463DA">
      <w:pPr>
        <w:numPr>
          <w:ilvl w:val="2"/>
          <w:numId w:val="1"/>
        </w:numPr>
        <w:rPr>
          <w:highlight w:val="green"/>
        </w:rPr>
      </w:pPr>
      <w:r w:rsidRPr="0055460C">
        <w:rPr>
          <w:highlight w:val="green"/>
        </w:rPr>
        <w:t>CID 4488 (MAC)</w:t>
      </w:r>
    </w:p>
    <w:p w14:paraId="72428236" w14:textId="767B81AC" w:rsidR="00AB34BC" w:rsidRDefault="008061A1" w:rsidP="00AB34BC">
      <w:pPr>
        <w:numPr>
          <w:ilvl w:val="3"/>
          <w:numId w:val="1"/>
        </w:numPr>
      </w:pPr>
      <w:r>
        <w:t>Review Comment</w:t>
      </w:r>
    </w:p>
    <w:p w14:paraId="7B2A948C" w14:textId="362AD4FC" w:rsidR="008061A1" w:rsidRDefault="00502713" w:rsidP="00AB34BC">
      <w:pPr>
        <w:numPr>
          <w:ilvl w:val="3"/>
          <w:numId w:val="1"/>
        </w:numPr>
      </w:pPr>
      <w:r>
        <w:t>Review proposed change.</w:t>
      </w:r>
    </w:p>
    <w:p w14:paraId="2439A296" w14:textId="1D8FE593" w:rsidR="00502713" w:rsidRDefault="00502713" w:rsidP="00AB34BC">
      <w:pPr>
        <w:numPr>
          <w:ilvl w:val="3"/>
          <w:numId w:val="1"/>
        </w:numPr>
      </w:pPr>
      <w:r>
        <w:t xml:space="preserve">Proposed </w:t>
      </w:r>
      <w:r w:rsidR="00BB3BE1">
        <w:t>Resolution</w:t>
      </w:r>
      <w:r>
        <w:t xml:space="preserve">: </w:t>
      </w:r>
      <w:r w:rsidR="00BB3BE1">
        <w:rPr>
          <w:bCs/>
          <w:szCs w:val="22"/>
        </w:rPr>
        <w:t>Revised.  Change each “Remaining BI field” (singular) in the cited paragraph to “Handover Remaining BI field”.</w:t>
      </w:r>
    </w:p>
    <w:p w14:paraId="2B14538D" w14:textId="09E989E4" w:rsidR="00575F5B" w:rsidRDefault="00FE6683" w:rsidP="00AB34BC">
      <w:pPr>
        <w:numPr>
          <w:ilvl w:val="3"/>
          <w:numId w:val="1"/>
        </w:numPr>
      </w:pPr>
      <w:r>
        <w:t>No objection – Mark Ready for Motion</w:t>
      </w:r>
    </w:p>
    <w:p w14:paraId="5F5BA759" w14:textId="2AB44652" w:rsidR="00FE6683" w:rsidRPr="00F91349" w:rsidRDefault="00FE6683" w:rsidP="00FE6683">
      <w:pPr>
        <w:numPr>
          <w:ilvl w:val="2"/>
          <w:numId w:val="1"/>
        </w:numPr>
        <w:rPr>
          <w:highlight w:val="yellow"/>
        </w:rPr>
      </w:pPr>
      <w:r w:rsidRPr="00F91349">
        <w:rPr>
          <w:highlight w:val="yellow"/>
        </w:rPr>
        <w:t xml:space="preserve">CID </w:t>
      </w:r>
      <w:r w:rsidR="0055460C" w:rsidRPr="00F91349">
        <w:rPr>
          <w:highlight w:val="yellow"/>
        </w:rPr>
        <w:t>4723 (MAC)</w:t>
      </w:r>
    </w:p>
    <w:p w14:paraId="60FA8C28" w14:textId="70BB0E0E" w:rsidR="0055460C" w:rsidRDefault="0055460C" w:rsidP="0055460C">
      <w:pPr>
        <w:numPr>
          <w:ilvl w:val="3"/>
          <w:numId w:val="1"/>
        </w:numPr>
      </w:pPr>
      <w:r>
        <w:t>Review comment</w:t>
      </w:r>
    </w:p>
    <w:p w14:paraId="53171CA1" w14:textId="068D8517" w:rsidR="0055460C" w:rsidRDefault="0055460C" w:rsidP="0055460C">
      <w:pPr>
        <w:numPr>
          <w:ilvl w:val="3"/>
          <w:numId w:val="1"/>
        </w:numPr>
      </w:pPr>
      <w:r>
        <w:t>Review submission discussion.</w:t>
      </w:r>
    </w:p>
    <w:p w14:paraId="13AA5D3B" w14:textId="724399DD" w:rsidR="00DC3FF0" w:rsidRDefault="00180C0B" w:rsidP="00066E43">
      <w:pPr>
        <w:numPr>
          <w:ilvl w:val="3"/>
          <w:numId w:val="1"/>
        </w:numPr>
      </w:pPr>
      <w:r>
        <w:t>Concern that there may be another location to make same change.</w:t>
      </w:r>
      <w:r w:rsidR="00066E43">
        <w:t xml:space="preserve">  Just in front of </w:t>
      </w:r>
      <w:r w:rsidR="00DC3FF0">
        <w:t>12.7.10.2.2</w:t>
      </w:r>
      <w:r w:rsidR="00066E43">
        <w:t>.</w:t>
      </w:r>
    </w:p>
    <w:p w14:paraId="4615219B" w14:textId="1860C654" w:rsidR="006453BC" w:rsidRDefault="006453BC" w:rsidP="0055460C">
      <w:pPr>
        <w:numPr>
          <w:ilvl w:val="3"/>
          <w:numId w:val="1"/>
        </w:numPr>
      </w:pPr>
      <w:r>
        <w:t>Discussion on if the wrapped and encrypted is correct.</w:t>
      </w:r>
    </w:p>
    <w:p w14:paraId="53A54926" w14:textId="6915A2E3" w:rsidR="006453BC" w:rsidRDefault="00B300EA" w:rsidP="00B300EA">
      <w:pPr>
        <w:numPr>
          <w:ilvl w:val="4"/>
          <w:numId w:val="1"/>
        </w:numPr>
      </w:pPr>
      <w:r>
        <w:t xml:space="preserve">The location of cited text may be just incorrect, as it has had many </w:t>
      </w:r>
      <w:r w:rsidR="00F91349">
        <w:t>changes over the years.</w:t>
      </w:r>
    </w:p>
    <w:p w14:paraId="7E16DC44" w14:textId="37180EF2" w:rsidR="00F91349" w:rsidRDefault="00F91349" w:rsidP="00F91349">
      <w:pPr>
        <w:numPr>
          <w:ilvl w:val="3"/>
          <w:numId w:val="1"/>
        </w:numPr>
      </w:pPr>
      <w:r>
        <w:t>Need more research before we can proceed on this CID.</w:t>
      </w:r>
    </w:p>
    <w:p w14:paraId="3102218C" w14:textId="5E4C9B67" w:rsidR="00F91349" w:rsidRPr="00957D6E" w:rsidRDefault="00F91349" w:rsidP="00F91349">
      <w:pPr>
        <w:numPr>
          <w:ilvl w:val="2"/>
          <w:numId w:val="1"/>
        </w:numPr>
        <w:rPr>
          <w:highlight w:val="yellow"/>
        </w:rPr>
      </w:pPr>
      <w:r w:rsidRPr="00957D6E">
        <w:rPr>
          <w:highlight w:val="yellow"/>
        </w:rPr>
        <w:t>CID</w:t>
      </w:r>
      <w:r w:rsidR="00DF2B13" w:rsidRPr="00957D6E">
        <w:rPr>
          <w:highlight w:val="yellow"/>
        </w:rPr>
        <w:t xml:space="preserve"> 4722 (MAC)</w:t>
      </w:r>
    </w:p>
    <w:p w14:paraId="3BF2B734" w14:textId="13BB1B91" w:rsidR="00DF2B13" w:rsidRDefault="00DF2B13" w:rsidP="00DF2B13">
      <w:pPr>
        <w:numPr>
          <w:ilvl w:val="3"/>
          <w:numId w:val="1"/>
        </w:numPr>
      </w:pPr>
      <w:r>
        <w:t>Review comment</w:t>
      </w:r>
    </w:p>
    <w:p w14:paraId="0C1D4552" w14:textId="7AF33467" w:rsidR="00DF2B13" w:rsidRDefault="00CE64E8" w:rsidP="00DF2B13">
      <w:pPr>
        <w:numPr>
          <w:ilvl w:val="3"/>
          <w:numId w:val="1"/>
        </w:numPr>
      </w:pPr>
      <w:r>
        <w:t>Sim</w:t>
      </w:r>
      <w:r w:rsidR="00705A7C">
        <w:t>ilar to another CID</w:t>
      </w:r>
      <w:r>
        <w:t xml:space="preserve"> 2510</w:t>
      </w:r>
      <w:r w:rsidR="00705A7C">
        <w:t>.</w:t>
      </w:r>
    </w:p>
    <w:p w14:paraId="3C6D0EBB" w14:textId="01E6929A" w:rsidR="00705A7C" w:rsidRDefault="00575E60" w:rsidP="00DF2B13">
      <w:pPr>
        <w:numPr>
          <w:ilvl w:val="3"/>
          <w:numId w:val="1"/>
        </w:numPr>
      </w:pPr>
      <w:r>
        <w:t>Review submission discussion.</w:t>
      </w:r>
    </w:p>
    <w:p w14:paraId="0592D818" w14:textId="1DA317DE" w:rsidR="00575E60" w:rsidRDefault="00575E60" w:rsidP="00DF2B13">
      <w:pPr>
        <w:numPr>
          <w:ilvl w:val="3"/>
          <w:numId w:val="1"/>
        </w:numPr>
      </w:pPr>
      <w:r>
        <w:t>Proposed resolution: Accept</w:t>
      </w:r>
    </w:p>
    <w:p w14:paraId="14D7603D" w14:textId="641F7B6A" w:rsidR="009C2521" w:rsidRDefault="009C2521" w:rsidP="00DF2B13">
      <w:pPr>
        <w:numPr>
          <w:ilvl w:val="3"/>
          <w:numId w:val="1"/>
        </w:numPr>
      </w:pPr>
      <w:r>
        <w:t>Discussion on what the side effects maybe.</w:t>
      </w:r>
    </w:p>
    <w:p w14:paraId="26CE7C5B" w14:textId="323F446B" w:rsidR="009C2521" w:rsidRDefault="009C2521" w:rsidP="00DF2B13">
      <w:pPr>
        <w:numPr>
          <w:ilvl w:val="3"/>
          <w:numId w:val="1"/>
        </w:numPr>
      </w:pPr>
      <w:r>
        <w:t>ACTION ITEM: Mark H to check with Jouni and Dan.</w:t>
      </w:r>
    </w:p>
    <w:p w14:paraId="403085ED" w14:textId="5814700C" w:rsidR="009C2521" w:rsidRPr="00957D6E" w:rsidRDefault="009C2521" w:rsidP="009C2521">
      <w:pPr>
        <w:numPr>
          <w:ilvl w:val="2"/>
          <w:numId w:val="1"/>
        </w:numPr>
        <w:rPr>
          <w:highlight w:val="green"/>
        </w:rPr>
      </w:pPr>
      <w:r w:rsidRPr="00957D6E">
        <w:rPr>
          <w:highlight w:val="green"/>
        </w:rPr>
        <w:t xml:space="preserve">CID </w:t>
      </w:r>
      <w:r w:rsidR="00965345" w:rsidRPr="00957D6E">
        <w:rPr>
          <w:highlight w:val="green"/>
        </w:rPr>
        <w:t>4658 (MAC)</w:t>
      </w:r>
    </w:p>
    <w:p w14:paraId="231B5A9F" w14:textId="6B5776C4" w:rsidR="00965345" w:rsidRDefault="00957D6E" w:rsidP="00957D6E">
      <w:pPr>
        <w:numPr>
          <w:ilvl w:val="3"/>
          <w:numId w:val="1"/>
        </w:numPr>
      </w:pPr>
      <w:r>
        <w:t>Review Comment</w:t>
      </w:r>
    </w:p>
    <w:p w14:paraId="15743491" w14:textId="180DDDFF" w:rsidR="00957D6E" w:rsidRDefault="00957D6E" w:rsidP="00957D6E">
      <w:pPr>
        <w:numPr>
          <w:ilvl w:val="3"/>
          <w:numId w:val="1"/>
        </w:numPr>
      </w:pPr>
      <w:r>
        <w:t xml:space="preserve"> Proposed resolution: Accept</w:t>
      </w:r>
    </w:p>
    <w:p w14:paraId="75470A70" w14:textId="0BE01F9C" w:rsidR="005404C7" w:rsidRDefault="0055460C" w:rsidP="00D5263D">
      <w:pPr>
        <w:numPr>
          <w:ilvl w:val="3"/>
          <w:numId w:val="1"/>
        </w:numPr>
      </w:pPr>
      <w:r>
        <w:t>No objection – Mark Ready for Motion</w:t>
      </w:r>
    </w:p>
    <w:p w14:paraId="30295786" w14:textId="2CBCA951" w:rsidR="0055460C" w:rsidRPr="00656C7E" w:rsidRDefault="00957D6E" w:rsidP="0055460C">
      <w:pPr>
        <w:numPr>
          <w:ilvl w:val="2"/>
          <w:numId w:val="1"/>
        </w:numPr>
        <w:rPr>
          <w:highlight w:val="green"/>
        </w:rPr>
      </w:pPr>
      <w:r w:rsidRPr="00656C7E">
        <w:rPr>
          <w:highlight w:val="green"/>
        </w:rPr>
        <w:t>CID 4795</w:t>
      </w:r>
      <w:r w:rsidR="00D30295" w:rsidRPr="00656C7E">
        <w:rPr>
          <w:highlight w:val="green"/>
        </w:rPr>
        <w:t xml:space="preserve"> (MAC)</w:t>
      </w:r>
    </w:p>
    <w:p w14:paraId="5CB84CD5" w14:textId="1561F555" w:rsidR="00D30295" w:rsidRDefault="00D30295" w:rsidP="00D30295">
      <w:pPr>
        <w:numPr>
          <w:ilvl w:val="3"/>
          <w:numId w:val="1"/>
        </w:numPr>
      </w:pPr>
      <w:r>
        <w:t>Review Comment</w:t>
      </w:r>
    </w:p>
    <w:p w14:paraId="58631143" w14:textId="77777777" w:rsidR="00656C7E" w:rsidRDefault="00D30295" w:rsidP="00656C7E">
      <w:pPr>
        <w:numPr>
          <w:ilvl w:val="3"/>
          <w:numId w:val="1"/>
        </w:numPr>
      </w:pPr>
      <w:r>
        <w:t xml:space="preserve"> </w:t>
      </w:r>
      <w:r w:rsidR="00656C7E">
        <w:t>Review proposed change – 2 locations.</w:t>
      </w:r>
    </w:p>
    <w:p w14:paraId="243448D0" w14:textId="3D5A9DC3" w:rsidR="00656C7E" w:rsidRPr="00656C7E" w:rsidRDefault="00656C7E" w:rsidP="00656C7E">
      <w:pPr>
        <w:numPr>
          <w:ilvl w:val="3"/>
          <w:numId w:val="1"/>
        </w:numPr>
      </w:pPr>
      <w:r>
        <w:t xml:space="preserve">Proposed Resolution: </w:t>
      </w:r>
      <w:r w:rsidRPr="00656C7E">
        <w:rPr>
          <w:bCs/>
          <w:szCs w:val="22"/>
        </w:rPr>
        <w:t>Accepted.  Note to Editor, there are two locations, at 2060.28 and 2060.35.</w:t>
      </w:r>
    </w:p>
    <w:p w14:paraId="305AEF1B" w14:textId="77777777" w:rsidR="00656C7E" w:rsidRDefault="00656C7E" w:rsidP="00656C7E">
      <w:pPr>
        <w:numPr>
          <w:ilvl w:val="3"/>
          <w:numId w:val="1"/>
        </w:numPr>
      </w:pPr>
      <w:r>
        <w:t xml:space="preserve"> No objection – Mark Ready for Motion</w:t>
      </w:r>
    </w:p>
    <w:p w14:paraId="039F11AE" w14:textId="76427E21" w:rsidR="00656C7E" w:rsidRPr="00077E78" w:rsidRDefault="00C6733F" w:rsidP="00C6733F">
      <w:pPr>
        <w:numPr>
          <w:ilvl w:val="2"/>
          <w:numId w:val="1"/>
        </w:numPr>
        <w:rPr>
          <w:highlight w:val="green"/>
        </w:rPr>
      </w:pPr>
      <w:r w:rsidRPr="00077E78">
        <w:rPr>
          <w:highlight w:val="green"/>
        </w:rPr>
        <w:t>CID 4234 (MAC)</w:t>
      </w:r>
    </w:p>
    <w:p w14:paraId="6FEDAB00" w14:textId="0185D0F8" w:rsidR="00C6733F" w:rsidRDefault="009050B1" w:rsidP="00C6733F">
      <w:pPr>
        <w:numPr>
          <w:ilvl w:val="3"/>
          <w:numId w:val="1"/>
        </w:numPr>
      </w:pPr>
      <w:r>
        <w:t>Review Comment</w:t>
      </w:r>
    </w:p>
    <w:p w14:paraId="05AE754A" w14:textId="350128FA" w:rsidR="009050B1" w:rsidRDefault="00B5768D" w:rsidP="00C6733F">
      <w:pPr>
        <w:numPr>
          <w:ilvl w:val="3"/>
          <w:numId w:val="1"/>
        </w:numPr>
      </w:pPr>
      <w:r>
        <w:t xml:space="preserve"> </w:t>
      </w:r>
      <w:r w:rsidRPr="00B5768D">
        <w:t>A S1G STA is a QoS STA as described in clause 4.3.14.1.</w:t>
      </w:r>
    </w:p>
    <w:p w14:paraId="3D4DAE03" w14:textId="174CEFED" w:rsidR="005404C7" w:rsidRDefault="0080794C" w:rsidP="00D5263D">
      <w:pPr>
        <w:numPr>
          <w:ilvl w:val="3"/>
          <w:numId w:val="1"/>
        </w:numPr>
      </w:pPr>
      <w:r>
        <w:t xml:space="preserve"> </w:t>
      </w:r>
      <w:r w:rsidRPr="0080794C">
        <w:t>There are other places in the spec where the duration is set differently.</w:t>
      </w:r>
    </w:p>
    <w:p w14:paraId="4B1CCFDE" w14:textId="12AADEC6" w:rsidR="005404C7" w:rsidRDefault="0080794C" w:rsidP="00D5263D">
      <w:pPr>
        <w:numPr>
          <w:ilvl w:val="3"/>
          <w:numId w:val="1"/>
        </w:numPr>
      </w:pPr>
      <w:r>
        <w:t xml:space="preserve"> ACTION ITEM: David GOODALL will provide feedback offline.</w:t>
      </w:r>
    </w:p>
    <w:p w14:paraId="403102DC" w14:textId="3C793AD4" w:rsidR="001B30F3" w:rsidRDefault="001B30F3" w:rsidP="00D5263D">
      <w:pPr>
        <w:numPr>
          <w:ilvl w:val="3"/>
          <w:numId w:val="1"/>
        </w:numPr>
      </w:pPr>
      <w:r>
        <w:t xml:space="preserve"> The proposed resolution is Sufficient</w:t>
      </w:r>
    </w:p>
    <w:p w14:paraId="345631F3" w14:textId="3888B6FB" w:rsidR="00F9101B" w:rsidRDefault="001B30F3" w:rsidP="0096268D">
      <w:pPr>
        <w:numPr>
          <w:ilvl w:val="3"/>
          <w:numId w:val="1"/>
        </w:numPr>
      </w:pPr>
      <w:r>
        <w:t xml:space="preserve"> Proposed resolution: </w:t>
      </w:r>
      <w:r w:rsidR="00F9101B">
        <w:t xml:space="preserve">Revised. Change </w:t>
      </w:r>
    </w:p>
    <w:p w14:paraId="69C6F70A" w14:textId="77777777" w:rsidR="00F9101B" w:rsidRDefault="00F9101B" w:rsidP="00F9101B">
      <w:pPr>
        <w:ind w:left="2880"/>
      </w:pPr>
      <w:r>
        <w:lastRenderedPageBreak/>
        <w:t xml:space="preserve">"In Data and Management frames sent by QoS STAs, the Duration/ID field contains a duration value as defined for each frame type in 9.2.5 (Duration/ID field (QoS STA))." </w:t>
      </w:r>
    </w:p>
    <w:p w14:paraId="11002A94" w14:textId="77777777" w:rsidR="00F9101B" w:rsidRDefault="00F9101B" w:rsidP="00F9101B">
      <w:pPr>
        <w:ind w:left="2880"/>
      </w:pPr>
      <w:r>
        <w:t xml:space="preserve">to </w:t>
      </w:r>
    </w:p>
    <w:p w14:paraId="11D2B1E8" w14:textId="4E6E317A" w:rsidR="001B30F3" w:rsidRDefault="00F9101B" w:rsidP="00F9101B">
      <w:pPr>
        <w:ind w:left="2880"/>
      </w:pPr>
      <w:r>
        <w:t>"In Data and Management frames sent by QoS STAs, the Duration/ID field contains a duration value as defined for each frame type in 9.2.5 (Duration/ID field (QoS STA)).  In Extension frames the Duration/ID field contains a duration value as defined in 9.3.4."</w:t>
      </w:r>
    </w:p>
    <w:p w14:paraId="4D67A56E" w14:textId="10C4F47E" w:rsidR="005404C7" w:rsidRDefault="004D131C" w:rsidP="004D131C">
      <w:pPr>
        <w:numPr>
          <w:ilvl w:val="3"/>
          <w:numId w:val="1"/>
        </w:numPr>
      </w:pPr>
      <w:r>
        <w:t>No objection - Mark Ready for Motion</w:t>
      </w:r>
    </w:p>
    <w:p w14:paraId="771262B5" w14:textId="097378F0" w:rsidR="005404C7" w:rsidRPr="00077E78" w:rsidRDefault="004D131C" w:rsidP="004D131C">
      <w:pPr>
        <w:numPr>
          <w:ilvl w:val="2"/>
          <w:numId w:val="1"/>
        </w:numPr>
        <w:rPr>
          <w:highlight w:val="green"/>
        </w:rPr>
      </w:pPr>
      <w:r w:rsidRPr="00077E78">
        <w:rPr>
          <w:highlight w:val="green"/>
        </w:rPr>
        <w:t xml:space="preserve">CID </w:t>
      </w:r>
      <w:r w:rsidR="005A2E34" w:rsidRPr="00077E78">
        <w:rPr>
          <w:highlight w:val="green"/>
        </w:rPr>
        <w:t>4318 (MAC) and 4317 (MAC)</w:t>
      </w:r>
    </w:p>
    <w:p w14:paraId="2DF33FD1" w14:textId="79635D7E" w:rsidR="005A2E34" w:rsidRDefault="005A2E34" w:rsidP="005A2E34">
      <w:pPr>
        <w:numPr>
          <w:ilvl w:val="3"/>
          <w:numId w:val="1"/>
        </w:numPr>
      </w:pPr>
      <w:r>
        <w:t>Review the Comments</w:t>
      </w:r>
    </w:p>
    <w:p w14:paraId="74069EAF" w14:textId="7CE71940" w:rsidR="005A2E34" w:rsidRDefault="005A2E34" w:rsidP="005A2E34">
      <w:pPr>
        <w:numPr>
          <w:ilvl w:val="3"/>
          <w:numId w:val="1"/>
        </w:numPr>
      </w:pPr>
      <w:r>
        <w:t xml:space="preserve">Proposed Resolutions: </w:t>
      </w:r>
    </w:p>
    <w:p w14:paraId="39485992" w14:textId="77777777" w:rsidR="00C72B7A" w:rsidRDefault="00C72B7A" w:rsidP="00C72B7A">
      <w:pPr>
        <w:numPr>
          <w:ilvl w:val="4"/>
          <w:numId w:val="1"/>
        </w:numPr>
      </w:pPr>
      <w:r>
        <w:t>CID 4317: Accepted.</w:t>
      </w:r>
    </w:p>
    <w:p w14:paraId="6A3CAC95" w14:textId="6AA5A87E" w:rsidR="005A2E34" w:rsidRDefault="00C72B7A" w:rsidP="00C72B7A">
      <w:pPr>
        <w:numPr>
          <w:ilvl w:val="4"/>
          <w:numId w:val="1"/>
        </w:numPr>
      </w:pPr>
      <w:r>
        <w:t>CID 4318: Revised.  Delete "to a STA " in the cited text; also in 10.12.5.</w:t>
      </w:r>
    </w:p>
    <w:p w14:paraId="7FA4D508" w14:textId="0FBD4BFF" w:rsidR="005404C7" w:rsidRDefault="00C72B7A" w:rsidP="00077E78">
      <w:pPr>
        <w:numPr>
          <w:ilvl w:val="3"/>
          <w:numId w:val="1"/>
        </w:numPr>
      </w:pPr>
      <w:r>
        <w:t>No Objection – Mark Ready for Motion</w:t>
      </w:r>
    </w:p>
    <w:p w14:paraId="3BEA5712" w14:textId="2A68E497" w:rsidR="005404C7" w:rsidRPr="00CF6CF5" w:rsidRDefault="00077E78" w:rsidP="00077E78">
      <w:pPr>
        <w:numPr>
          <w:ilvl w:val="2"/>
          <w:numId w:val="1"/>
        </w:numPr>
        <w:rPr>
          <w:highlight w:val="green"/>
        </w:rPr>
      </w:pPr>
      <w:r w:rsidRPr="00CF6CF5">
        <w:rPr>
          <w:highlight w:val="green"/>
        </w:rPr>
        <w:t xml:space="preserve">CID </w:t>
      </w:r>
      <w:r w:rsidR="005C75D8" w:rsidRPr="00CF6CF5">
        <w:rPr>
          <w:highlight w:val="green"/>
        </w:rPr>
        <w:t>4309 (MAC)</w:t>
      </w:r>
    </w:p>
    <w:p w14:paraId="15163CA4" w14:textId="37AA562B" w:rsidR="005C75D8" w:rsidRDefault="005C75D8" w:rsidP="005C75D8">
      <w:pPr>
        <w:numPr>
          <w:ilvl w:val="3"/>
          <w:numId w:val="1"/>
        </w:numPr>
      </w:pPr>
      <w:r>
        <w:t xml:space="preserve"> Review Comment</w:t>
      </w:r>
    </w:p>
    <w:p w14:paraId="1CB87395" w14:textId="0B8E7D6B" w:rsidR="005C75D8" w:rsidRDefault="005C75D8" w:rsidP="005C75D8">
      <w:pPr>
        <w:numPr>
          <w:ilvl w:val="3"/>
          <w:numId w:val="1"/>
        </w:numPr>
      </w:pPr>
      <w:r>
        <w:t xml:space="preserve"> Review submission discussion.</w:t>
      </w:r>
    </w:p>
    <w:p w14:paraId="5E3070E8" w14:textId="05AE8E19" w:rsidR="005C75D8" w:rsidRDefault="005C75D8" w:rsidP="005C75D8">
      <w:pPr>
        <w:numPr>
          <w:ilvl w:val="3"/>
          <w:numId w:val="1"/>
        </w:numPr>
      </w:pPr>
      <w:r>
        <w:t xml:space="preserve"> Proposed Resolution: </w:t>
      </w:r>
      <w:r w:rsidR="00AE74E9">
        <w:t>Accepted</w:t>
      </w:r>
    </w:p>
    <w:p w14:paraId="5120CCE7" w14:textId="08A7531B" w:rsidR="005404C7" w:rsidRDefault="00EA0C39" w:rsidP="00AE74E9">
      <w:pPr>
        <w:numPr>
          <w:ilvl w:val="3"/>
          <w:numId w:val="1"/>
        </w:numPr>
      </w:pPr>
      <w:r>
        <w:t xml:space="preserve"> </w:t>
      </w:r>
      <w:r w:rsidR="00AE74E9">
        <w:t>No Objection – Mark Ready for Motion</w:t>
      </w:r>
    </w:p>
    <w:p w14:paraId="4FAC14D2" w14:textId="184DDC38" w:rsidR="005404C7" w:rsidRPr="00140788" w:rsidRDefault="00CF6CF5" w:rsidP="00140788">
      <w:pPr>
        <w:numPr>
          <w:ilvl w:val="2"/>
          <w:numId w:val="1"/>
        </w:numPr>
        <w:rPr>
          <w:highlight w:val="green"/>
        </w:rPr>
      </w:pPr>
      <w:r w:rsidRPr="00140788">
        <w:rPr>
          <w:highlight w:val="green"/>
        </w:rPr>
        <w:t>CID 4295 (MAC)</w:t>
      </w:r>
    </w:p>
    <w:p w14:paraId="7E060B29" w14:textId="521432EE" w:rsidR="00CF6CF5" w:rsidRDefault="00F662EF" w:rsidP="00140788">
      <w:pPr>
        <w:numPr>
          <w:ilvl w:val="3"/>
          <w:numId w:val="1"/>
        </w:numPr>
      </w:pPr>
      <w:r>
        <w:t xml:space="preserve"> </w:t>
      </w:r>
      <w:r w:rsidR="00CF6CF5">
        <w:t>Review Comment</w:t>
      </w:r>
    </w:p>
    <w:p w14:paraId="1758F12D" w14:textId="6BF2A90D" w:rsidR="00CF6CF5" w:rsidRDefault="00F662EF" w:rsidP="00140788">
      <w:pPr>
        <w:numPr>
          <w:ilvl w:val="3"/>
          <w:numId w:val="1"/>
        </w:numPr>
      </w:pPr>
      <w:r>
        <w:t xml:space="preserve"> </w:t>
      </w:r>
      <w:r w:rsidR="00CF6CF5">
        <w:t>Review</w:t>
      </w:r>
      <w:r w:rsidR="00E00EA4">
        <w:t xml:space="preserve"> submission discussion.</w:t>
      </w:r>
    </w:p>
    <w:p w14:paraId="3F9AAA1D" w14:textId="574C5AB2" w:rsidR="00E00EA4" w:rsidRDefault="00F662EF" w:rsidP="00140788">
      <w:pPr>
        <w:numPr>
          <w:ilvl w:val="3"/>
          <w:numId w:val="1"/>
        </w:numPr>
      </w:pPr>
      <w:r>
        <w:t xml:space="preserve"> </w:t>
      </w:r>
      <w:r w:rsidR="00E00EA4">
        <w:t>Proposed Resolution: Accepted.</w:t>
      </w:r>
    </w:p>
    <w:p w14:paraId="4DAB9473" w14:textId="27404BFC" w:rsidR="00E00EA4" w:rsidRDefault="00F662EF" w:rsidP="00140788">
      <w:pPr>
        <w:numPr>
          <w:ilvl w:val="3"/>
          <w:numId w:val="1"/>
        </w:numPr>
      </w:pPr>
      <w:r>
        <w:t xml:space="preserve"> </w:t>
      </w:r>
      <w:r w:rsidR="00E00EA4">
        <w:t>No Objection – Mark Ready for Motion.</w:t>
      </w:r>
    </w:p>
    <w:p w14:paraId="63C5E1BA" w14:textId="1A8C839D" w:rsidR="00E00EA4" w:rsidRPr="00546EEB" w:rsidRDefault="00140788" w:rsidP="00140788">
      <w:pPr>
        <w:numPr>
          <w:ilvl w:val="2"/>
          <w:numId w:val="1"/>
        </w:numPr>
        <w:rPr>
          <w:highlight w:val="green"/>
        </w:rPr>
      </w:pPr>
      <w:r w:rsidRPr="00546EEB">
        <w:rPr>
          <w:highlight w:val="green"/>
        </w:rPr>
        <w:t xml:space="preserve">CID </w:t>
      </w:r>
      <w:r w:rsidR="00153014" w:rsidRPr="00546EEB">
        <w:rPr>
          <w:highlight w:val="green"/>
        </w:rPr>
        <w:t>4285 (MAC)</w:t>
      </w:r>
    </w:p>
    <w:p w14:paraId="1BA1ED9D" w14:textId="323743A6" w:rsidR="00153014" w:rsidRDefault="00153014" w:rsidP="00153014">
      <w:pPr>
        <w:numPr>
          <w:ilvl w:val="3"/>
          <w:numId w:val="1"/>
        </w:numPr>
      </w:pPr>
      <w:r>
        <w:t xml:space="preserve"> Review comment</w:t>
      </w:r>
    </w:p>
    <w:p w14:paraId="5C78000D" w14:textId="64ED6020" w:rsidR="00153014" w:rsidRDefault="00153014" w:rsidP="00153014">
      <w:pPr>
        <w:numPr>
          <w:ilvl w:val="3"/>
          <w:numId w:val="1"/>
        </w:numPr>
      </w:pPr>
      <w:r>
        <w:t xml:space="preserve"> Review submission discussion.</w:t>
      </w:r>
    </w:p>
    <w:p w14:paraId="018DA29E" w14:textId="01F32F45" w:rsidR="00153014" w:rsidRDefault="00B819EC" w:rsidP="00153014">
      <w:pPr>
        <w:numPr>
          <w:ilvl w:val="3"/>
          <w:numId w:val="1"/>
        </w:numPr>
      </w:pPr>
      <w:r>
        <w:t xml:space="preserve"> Proposed Resolution:</w:t>
      </w:r>
      <w:r w:rsidRPr="00B819EC">
        <w:t xml:space="preserve"> Rejected.  The request is for the requested STA to perform FTM range operations with a subset of the APs listed in the Neighbor Report subelements, up to at least the number specified in the Minimum AP Count field.  Thus, the Neighbor Report subslements are a superset of the APs that are expected to be ranged.</w:t>
      </w:r>
      <w:r>
        <w:t xml:space="preserve"> </w:t>
      </w:r>
    </w:p>
    <w:p w14:paraId="69692A21" w14:textId="6F6BB68E" w:rsidR="00F24A5C" w:rsidRDefault="00DC6489" w:rsidP="0008744E">
      <w:pPr>
        <w:numPr>
          <w:ilvl w:val="3"/>
          <w:numId w:val="1"/>
        </w:numPr>
      </w:pPr>
      <w:r>
        <w:t xml:space="preserve"> Discussion on the proposed resolution: it’s still confusing.  Suggest something like “</w:t>
      </w:r>
      <w:r w:rsidR="00FA0555">
        <w:t xml:space="preserve">specify a </w:t>
      </w:r>
      <w:r w:rsidR="00E10434">
        <w:t>set of nearby APs</w:t>
      </w:r>
      <w:r>
        <w:t xml:space="preserve">; the </w:t>
      </w:r>
      <w:r w:rsidR="00E10434">
        <w:t>requested STA is requested to perform the FTM procedure</w:t>
      </w:r>
      <w:r>
        <w:t xml:space="preserve"> with a subset of these APs”</w:t>
      </w:r>
    </w:p>
    <w:p w14:paraId="354A6F0B" w14:textId="55E6815F" w:rsidR="00DC6489" w:rsidRDefault="00DC6489" w:rsidP="0008744E">
      <w:pPr>
        <w:numPr>
          <w:ilvl w:val="3"/>
          <w:numId w:val="1"/>
        </w:numPr>
      </w:pPr>
      <w:r>
        <w:t xml:space="preserve"> Updated Proposed Resolution: </w:t>
      </w:r>
      <w:r w:rsidR="00546EEB" w:rsidRPr="00546EEB">
        <w:t>Revised.  Change … to “</w:t>
      </w:r>
      <w:r w:rsidR="00FA0555" w:rsidRPr="00546EEB">
        <w:t xml:space="preserve">specify a </w:t>
      </w:r>
      <w:r w:rsidR="00E10434" w:rsidRPr="00546EEB">
        <w:t>set of nearby APs</w:t>
      </w:r>
      <w:r w:rsidR="00546EEB" w:rsidRPr="00546EEB">
        <w:t xml:space="preserve">; the </w:t>
      </w:r>
      <w:r w:rsidR="00E10434" w:rsidRPr="00546EEB">
        <w:t>requested STA is requested to perform the FTM procedure</w:t>
      </w:r>
      <w:r w:rsidR="00546EEB" w:rsidRPr="00546EEB">
        <w:t xml:space="preserve"> with a subset of these APs”</w:t>
      </w:r>
    </w:p>
    <w:p w14:paraId="61238A06" w14:textId="7C61E17B" w:rsidR="00F662EF" w:rsidRDefault="00F662EF" w:rsidP="00F662EF">
      <w:pPr>
        <w:numPr>
          <w:ilvl w:val="3"/>
          <w:numId w:val="1"/>
        </w:numPr>
      </w:pPr>
      <w:r>
        <w:t xml:space="preserve"> No Objection – Mark Ready for Motion.</w:t>
      </w:r>
    </w:p>
    <w:p w14:paraId="2CA74143" w14:textId="2C6AC097" w:rsidR="005404C7" w:rsidRPr="00FA0555" w:rsidRDefault="00546EEB" w:rsidP="00F662EF">
      <w:pPr>
        <w:numPr>
          <w:ilvl w:val="2"/>
          <w:numId w:val="1"/>
        </w:numPr>
        <w:rPr>
          <w:highlight w:val="green"/>
        </w:rPr>
      </w:pPr>
      <w:r w:rsidRPr="00FA0555">
        <w:rPr>
          <w:highlight w:val="green"/>
        </w:rPr>
        <w:t>CID 4253 (MAC)</w:t>
      </w:r>
    </w:p>
    <w:p w14:paraId="166B2D5C" w14:textId="4A94F74D" w:rsidR="00546EEB" w:rsidRDefault="00243F7D" w:rsidP="00546EEB">
      <w:pPr>
        <w:numPr>
          <w:ilvl w:val="3"/>
          <w:numId w:val="1"/>
        </w:numPr>
      </w:pPr>
      <w:r>
        <w:t xml:space="preserve"> </w:t>
      </w:r>
      <w:r w:rsidR="00546EEB">
        <w:t>Review Comment</w:t>
      </w:r>
    </w:p>
    <w:p w14:paraId="21E45BBC" w14:textId="4FE02D7F" w:rsidR="00546EEB" w:rsidRDefault="00243F7D" w:rsidP="00546EEB">
      <w:pPr>
        <w:numPr>
          <w:ilvl w:val="3"/>
          <w:numId w:val="1"/>
        </w:numPr>
      </w:pPr>
      <w:r>
        <w:t xml:space="preserve"> </w:t>
      </w:r>
      <w:r w:rsidR="00546EEB">
        <w:t>Proposed Resolution: Accepted</w:t>
      </w:r>
    </w:p>
    <w:p w14:paraId="691D486E" w14:textId="663E49E2" w:rsidR="00546EEB" w:rsidRDefault="00243F7D" w:rsidP="00546EEB">
      <w:pPr>
        <w:numPr>
          <w:ilvl w:val="3"/>
          <w:numId w:val="1"/>
        </w:numPr>
      </w:pPr>
      <w:r>
        <w:t xml:space="preserve"> </w:t>
      </w:r>
      <w:r w:rsidR="00546EEB">
        <w:t>No Objection – Mark Ready for Motion.</w:t>
      </w:r>
    </w:p>
    <w:p w14:paraId="050E8FEB" w14:textId="2B41819B" w:rsidR="00546EEB" w:rsidRPr="00243F7D" w:rsidRDefault="00243F7D" w:rsidP="00FA0555">
      <w:pPr>
        <w:numPr>
          <w:ilvl w:val="2"/>
          <w:numId w:val="1"/>
        </w:numPr>
        <w:rPr>
          <w:highlight w:val="green"/>
        </w:rPr>
      </w:pPr>
      <w:r w:rsidRPr="00243F7D">
        <w:rPr>
          <w:highlight w:val="green"/>
        </w:rPr>
        <w:t>CID 4490 (MAC)</w:t>
      </w:r>
    </w:p>
    <w:p w14:paraId="0B15D2F4" w14:textId="20C58E3C" w:rsidR="00243F7D" w:rsidRDefault="00243F7D" w:rsidP="00243F7D">
      <w:pPr>
        <w:numPr>
          <w:ilvl w:val="3"/>
          <w:numId w:val="1"/>
        </w:numPr>
      </w:pPr>
      <w:r>
        <w:t xml:space="preserve"> Review Comment</w:t>
      </w:r>
    </w:p>
    <w:p w14:paraId="3EDF8A33" w14:textId="0B9FBEA3" w:rsidR="00243F7D" w:rsidRDefault="00243F7D" w:rsidP="00243F7D">
      <w:pPr>
        <w:numPr>
          <w:ilvl w:val="3"/>
          <w:numId w:val="1"/>
        </w:numPr>
      </w:pPr>
      <w:r>
        <w:t xml:space="preserve"> Proposed Resolution: Accepted</w:t>
      </w:r>
    </w:p>
    <w:p w14:paraId="40D54966" w14:textId="4F3D1D7D" w:rsidR="00243F7D" w:rsidRDefault="00243F7D" w:rsidP="00243F7D">
      <w:pPr>
        <w:numPr>
          <w:ilvl w:val="3"/>
          <w:numId w:val="1"/>
        </w:numPr>
      </w:pPr>
      <w:r>
        <w:t xml:space="preserve"> No Objection – Mark Ready for Motion.</w:t>
      </w:r>
    </w:p>
    <w:p w14:paraId="0A611CA7" w14:textId="22D50D39" w:rsidR="00243F7D" w:rsidRPr="005A0917" w:rsidRDefault="00243F7D" w:rsidP="00243F7D">
      <w:pPr>
        <w:numPr>
          <w:ilvl w:val="2"/>
          <w:numId w:val="1"/>
        </w:numPr>
        <w:rPr>
          <w:highlight w:val="green"/>
        </w:rPr>
      </w:pPr>
      <w:r w:rsidRPr="005A0917">
        <w:rPr>
          <w:highlight w:val="green"/>
        </w:rPr>
        <w:t xml:space="preserve">CID </w:t>
      </w:r>
      <w:r w:rsidR="005A0917" w:rsidRPr="005A0917">
        <w:rPr>
          <w:highlight w:val="green"/>
        </w:rPr>
        <w:t>4240 (MAC)</w:t>
      </w:r>
    </w:p>
    <w:p w14:paraId="0ED2759B" w14:textId="77777777" w:rsidR="005A0917" w:rsidRDefault="005A0917" w:rsidP="005A0917">
      <w:pPr>
        <w:numPr>
          <w:ilvl w:val="3"/>
          <w:numId w:val="1"/>
        </w:numPr>
      </w:pPr>
      <w:r>
        <w:t>Review Comment</w:t>
      </w:r>
    </w:p>
    <w:p w14:paraId="3AF67CB9" w14:textId="77777777" w:rsidR="005A0917" w:rsidRDefault="005A0917" w:rsidP="005A0917">
      <w:pPr>
        <w:numPr>
          <w:ilvl w:val="3"/>
          <w:numId w:val="1"/>
        </w:numPr>
      </w:pPr>
      <w:r>
        <w:t xml:space="preserve"> Proposed Resolution: Accepted</w:t>
      </w:r>
    </w:p>
    <w:p w14:paraId="1D1B8EA4" w14:textId="77777777" w:rsidR="005A0917" w:rsidRDefault="005A0917" w:rsidP="005A0917">
      <w:pPr>
        <w:numPr>
          <w:ilvl w:val="3"/>
          <w:numId w:val="1"/>
        </w:numPr>
      </w:pPr>
      <w:r>
        <w:t xml:space="preserve"> No Objection – Mark Ready for Motion.</w:t>
      </w:r>
    </w:p>
    <w:p w14:paraId="62690BA3" w14:textId="6A3E72CD" w:rsidR="005A0917" w:rsidRPr="00E10434" w:rsidRDefault="0087054D" w:rsidP="00022C80">
      <w:pPr>
        <w:numPr>
          <w:ilvl w:val="1"/>
          <w:numId w:val="1"/>
        </w:numPr>
        <w:rPr>
          <w:b/>
          <w:bCs/>
        </w:rPr>
      </w:pPr>
      <w:r w:rsidRPr="00E10434">
        <w:rPr>
          <w:b/>
          <w:bCs/>
        </w:rPr>
        <w:t>Review</w:t>
      </w:r>
      <w:r w:rsidR="00D923CE" w:rsidRPr="00E10434">
        <w:rPr>
          <w:b/>
          <w:bCs/>
        </w:rPr>
        <w:t xml:space="preserve"> Schedule for Future Telecons.</w:t>
      </w:r>
    </w:p>
    <w:p w14:paraId="78C70287" w14:textId="3D715709" w:rsidR="00D923CE" w:rsidRPr="006C1646" w:rsidRDefault="00E46FFD" w:rsidP="00022C80">
      <w:pPr>
        <w:numPr>
          <w:ilvl w:val="1"/>
          <w:numId w:val="1"/>
        </w:numPr>
        <w:rPr>
          <w:b/>
          <w:bCs/>
        </w:rPr>
      </w:pPr>
      <w:r w:rsidRPr="006C1646">
        <w:rPr>
          <w:b/>
          <w:bCs/>
        </w:rPr>
        <w:lastRenderedPageBreak/>
        <w:t xml:space="preserve">Future Telecons – </w:t>
      </w:r>
    </w:p>
    <w:p w14:paraId="114D3B50" w14:textId="023088D7" w:rsidR="00E46FFD" w:rsidRDefault="00E46FFD" w:rsidP="00E46FFD">
      <w:pPr>
        <w:numPr>
          <w:ilvl w:val="2"/>
          <w:numId w:val="1"/>
        </w:numPr>
      </w:pPr>
      <w:r>
        <w:t>July 1 and July 3 are national holidays.</w:t>
      </w:r>
    </w:p>
    <w:p w14:paraId="1AFE4426" w14:textId="66BDEC74" w:rsidR="00E46FFD" w:rsidRDefault="00454EAB" w:rsidP="00E46FFD">
      <w:pPr>
        <w:numPr>
          <w:ilvl w:val="2"/>
          <w:numId w:val="1"/>
        </w:numPr>
      </w:pPr>
      <w:r>
        <w:t>June 29</w:t>
      </w:r>
      <w:r w:rsidRPr="00454EAB">
        <w:rPr>
          <w:vertAlign w:val="superscript"/>
        </w:rPr>
        <w:t>th</w:t>
      </w:r>
      <w:r>
        <w:t xml:space="preserve"> </w:t>
      </w:r>
      <w:r w:rsidR="0039641E">
        <w:t>and June 30</w:t>
      </w:r>
      <w:r w:rsidR="0039641E" w:rsidRPr="0039641E">
        <w:rPr>
          <w:vertAlign w:val="superscript"/>
        </w:rPr>
        <w:t>th</w:t>
      </w:r>
      <w:r w:rsidR="0039641E">
        <w:t xml:space="preserve"> </w:t>
      </w:r>
      <w:r>
        <w:t>3-5pm</w:t>
      </w:r>
      <w:r w:rsidR="0039641E">
        <w:t>.</w:t>
      </w:r>
    </w:p>
    <w:p w14:paraId="1F251BF3" w14:textId="2C99AAFE" w:rsidR="0039641E" w:rsidRDefault="00380A18" w:rsidP="00380A18">
      <w:pPr>
        <w:numPr>
          <w:ilvl w:val="2"/>
          <w:numId w:val="1"/>
        </w:numPr>
      </w:pPr>
      <w:r w:rsidRPr="002F1E93">
        <w:rPr>
          <w:highlight w:val="yellow"/>
        </w:rPr>
        <w:t>ACTION ITEM</w:t>
      </w:r>
      <w:r>
        <w:t>: Dorothy to send announcement</w:t>
      </w:r>
    </w:p>
    <w:p w14:paraId="1E419A48" w14:textId="01093F01" w:rsidR="00666062" w:rsidRDefault="00380A18" w:rsidP="00380A18">
      <w:pPr>
        <w:numPr>
          <w:ilvl w:val="1"/>
          <w:numId w:val="1"/>
        </w:numPr>
        <w:rPr>
          <w:b/>
          <w:bCs/>
        </w:rPr>
      </w:pPr>
      <w:r w:rsidRPr="006C1646">
        <w:rPr>
          <w:b/>
          <w:bCs/>
        </w:rPr>
        <w:t>Adjourned</w:t>
      </w:r>
      <w:r w:rsidR="00306A08" w:rsidRPr="006C1646">
        <w:rPr>
          <w:b/>
          <w:bCs/>
        </w:rPr>
        <w:t xml:space="preserve"> 6:03pm</w:t>
      </w:r>
    </w:p>
    <w:p w14:paraId="5AC2B532" w14:textId="77777777" w:rsidR="00666062" w:rsidRDefault="00666062">
      <w:pPr>
        <w:rPr>
          <w:b/>
          <w:bCs/>
        </w:rPr>
      </w:pPr>
      <w:r>
        <w:rPr>
          <w:b/>
          <w:bCs/>
        </w:rPr>
        <w:br w:type="page"/>
      </w:r>
    </w:p>
    <w:p w14:paraId="7AAE22F7" w14:textId="482AD454" w:rsidR="00666062" w:rsidRPr="00034557" w:rsidRDefault="00666062" w:rsidP="00666062">
      <w:pPr>
        <w:numPr>
          <w:ilvl w:val="0"/>
          <w:numId w:val="1"/>
        </w:numPr>
        <w:rPr>
          <w:b/>
          <w:bCs/>
          <w:szCs w:val="22"/>
          <w:lang w:val="en-US"/>
        </w:rPr>
      </w:pPr>
      <w:r w:rsidRPr="00034557">
        <w:rPr>
          <w:b/>
          <w:bCs/>
          <w:szCs w:val="22"/>
        </w:rPr>
        <w:lastRenderedPageBreak/>
        <w:t xml:space="preserve">IEEE 802.11md REVmd CRC Telecon </w:t>
      </w:r>
      <w:r>
        <w:rPr>
          <w:b/>
          <w:bCs/>
          <w:szCs w:val="22"/>
        </w:rPr>
        <w:t>Friday</w:t>
      </w:r>
      <w:r w:rsidRPr="00034557">
        <w:rPr>
          <w:b/>
          <w:bCs/>
          <w:szCs w:val="22"/>
        </w:rPr>
        <w:t xml:space="preserve"> </w:t>
      </w:r>
      <w:r>
        <w:rPr>
          <w:b/>
          <w:bCs/>
          <w:szCs w:val="22"/>
        </w:rPr>
        <w:t xml:space="preserve">June </w:t>
      </w:r>
      <w:r>
        <w:rPr>
          <w:b/>
          <w:bCs/>
          <w:szCs w:val="22"/>
        </w:rPr>
        <w:t>5</w:t>
      </w:r>
      <w:r w:rsidRPr="00034557">
        <w:rPr>
          <w:b/>
          <w:bCs/>
          <w:szCs w:val="22"/>
        </w:rPr>
        <w:t>, 2020 1</w:t>
      </w:r>
      <w:r w:rsidR="00954F77">
        <w:rPr>
          <w:b/>
          <w:bCs/>
          <w:szCs w:val="22"/>
        </w:rPr>
        <w:t>0</w:t>
      </w:r>
      <w:r w:rsidRPr="00034557">
        <w:rPr>
          <w:b/>
          <w:bCs/>
          <w:szCs w:val="22"/>
        </w:rPr>
        <w:t>:00-1</w:t>
      </w:r>
      <w:r w:rsidR="00954F77">
        <w:rPr>
          <w:b/>
          <w:bCs/>
          <w:szCs w:val="22"/>
        </w:rPr>
        <w:t>2</w:t>
      </w:r>
      <w:r w:rsidRPr="00034557">
        <w:rPr>
          <w:b/>
          <w:bCs/>
          <w:szCs w:val="22"/>
        </w:rPr>
        <w:t>:00 ET</w:t>
      </w:r>
    </w:p>
    <w:p w14:paraId="0580674D" w14:textId="7BF08886" w:rsidR="00666062" w:rsidRDefault="00666062" w:rsidP="00666062">
      <w:pPr>
        <w:numPr>
          <w:ilvl w:val="1"/>
          <w:numId w:val="1"/>
        </w:numPr>
      </w:pPr>
      <w:r w:rsidRPr="0064726C">
        <w:rPr>
          <w:b/>
          <w:bCs/>
        </w:rPr>
        <w:t xml:space="preserve">Called to order at </w:t>
      </w:r>
      <w:r w:rsidR="00954F77">
        <w:rPr>
          <w:b/>
          <w:bCs/>
        </w:rPr>
        <w:t>10</w:t>
      </w:r>
      <w:r w:rsidRPr="0064726C">
        <w:rPr>
          <w:b/>
          <w:bCs/>
        </w:rPr>
        <w:t>:0</w:t>
      </w:r>
      <w:r>
        <w:rPr>
          <w:b/>
          <w:bCs/>
        </w:rPr>
        <w:t>3</w:t>
      </w:r>
      <w:r w:rsidR="00954F77">
        <w:rPr>
          <w:b/>
          <w:bCs/>
        </w:rPr>
        <w:t>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A07BB55" w14:textId="77777777" w:rsidR="00666062" w:rsidRPr="0064726C" w:rsidRDefault="00666062" w:rsidP="00666062">
      <w:pPr>
        <w:numPr>
          <w:ilvl w:val="1"/>
          <w:numId w:val="1"/>
        </w:numPr>
        <w:rPr>
          <w:b/>
          <w:bCs/>
        </w:rPr>
      </w:pPr>
      <w:r w:rsidRPr="0064726C">
        <w:rPr>
          <w:b/>
          <w:bCs/>
        </w:rPr>
        <w:t>Review Patent and Participation Policy</w:t>
      </w:r>
    </w:p>
    <w:p w14:paraId="05AA74DD" w14:textId="77777777" w:rsidR="00666062" w:rsidRDefault="00666062" w:rsidP="00666062">
      <w:pPr>
        <w:numPr>
          <w:ilvl w:val="2"/>
          <w:numId w:val="1"/>
        </w:numPr>
      </w:pPr>
      <w:r>
        <w:t>No Issues noted.</w:t>
      </w:r>
    </w:p>
    <w:p w14:paraId="7751F29C" w14:textId="77777777" w:rsidR="00666062" w:rsidRDefault="00666062" w:rsidP="00666062">
      <w:pPr>
        <w:numPr>
          <w:ilvl w:val="1"/>
          <w:numId w:val="1"/>
        </w:numPr>
      </w:pPr>
      <w:r w:rsidRPr="0064726C">
        <w:rPr>
          <w:b/>
          <w:bCs/>
        </w:rPr>
        <w:t>Attendance:</w:t>
      </w:r>
      <w:r>
        <w:t xml:space="preserve"> -please log with IMAT:</w:t>
      </w:r>
    </w:p>
    <w:p w14:paraId="1DD550F2" w14:textId="474B32ED" w:rsidR="00666062" w:rsidRDefault="00666062" w:rsidP="00666062">
      <w:pPr>
        <w:numPr>
          <w:ilvl w:val="2"/>
          <w:numId w:val="1"/>
        </w:numPr>
      </w:pPr>
      <w:r w:rsidRPr="006A27CC">
        <w:t xml:space="preserve">About </w:t>
      </w:r>
      <w:r>
        <w:t>1</w:t>
      </w:r>
      <w:r w:rsidR="00224E38">
        <w:t>7</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041979" w:rsidRPr="00073BF3" w14:paraId="3A6E24A2" w14:textId="77777777" w:rsidTr="00680723">
        <w:trPr>
          <w:trHeight w:val="300"/>
        </w:trPr>
        <w:tc>
          <w:tcPr>
            <w:tcW w:w="463" w:type="dxa"/>
            <w:tcBorders>
              <w:top w:val="nil"/>
              <w:left w:val="nil"/>
              <w:bottom w:val="nil"/>
              <w:right w:val="nil"/>
            </w:tcBorders>
          </w:tcPr>
          <w:p w14:paraId="1B8F1A93"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BFB37E4" w14:textId="7903E4F8"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4F9C1266" w14:textId="257400EC"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7AB476" w14:textId="6E5416E7" w:rsidR="00041979" w:rsidRPr="00073BF3" w:rsidRDefault="00041979" w:rsidP="00041979">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69F1CD" w14:textId="2AFF8C76" w:rsidR="00041979" w:rsidRPr="00073BF3" w:rsidRDefault="00041979" w:rsidP="00041979">
            <w:pPr>
              <w:rPr>
                <w:rFonts w:ascii="Calibri" w:hAnsi="Calibri" w:cs="Calibri"/>
                <w:color w:val="000000"/>
                <w:szCs w:val="22"/>
                <w:lang w:val="en-US"/>
              </w:rPr>
            </w:pPr>
            <w:r>
              <w:rPr>
                <w:rFonts w:ascii="Calibri" w:hAnsi="Calibri" w:cs="Calibri"/>
                <w:color w:val="000000"/>
                <w:szCs w:val="22"/>
              </w:rPr>
              <w:t>Huawei Technologies Co., Ltd</w:t>
            </w:r>
          </w:p>
        </w:tc>
      </w:tr>
      <w:tr w:rsidR="00041979" w:rsidRPr="00073BF3" w14:paraId="015C21C5" w14:textId="77777777" w:rsidTr="00680723">
        <w:trPr>
          <w:trHeight w:val="300"/>
        </w:trPr>
        <w:tc>
          <w:tcPr>
            <w:tcW w:w="0" w:type="auto"/>
            <w:tcBorders>
              <w:top w:val="nil"/>
              <w:left w:val="nil"/>
              <w:bottom w:val="nil"/>
              <w:right w:val="nil"/>
            </w:tcBorders>
          </w:tcPr>
          <w:p w14:paraId="2E80288E"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A090ED" w14:textId="28BC5E1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E4968E" w14:textId="5D7350C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70CA36" w14:textId="2BEFD99C" w:rsidR="00041979" w:rsidRPr="00073BF3" w:rsidRDefault="00041979" w:rsidP="00041979">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0A4094" w14:textId="2B7C094B" w:rsidR="00041979" w:rsidRPr="00073BF3" w:rsidRDefault="00041979" w:rsidP="00041979">
            <w:pPr>
              <w:rPr>
                <w:rFonts w:ascii="Calibri" w:hAnsi="Calibri" w:cs="Calibri"/>
                <w:color w:val="000000"/>
                <w:szCs w:val="22"/>
                <w:lang w:val="en-US"/>
              </w:rPr>
            </w:pPr>
            <w:r>
              <w:rPr>
                <w:rFonts w:ascii="Calibri" w:hAnsi="Calibri" w:cs="Calibri"/>
                <w:color w:val="000000"/>
                <w:szCs w:val="22"/>
              </w:rPr>
              <w:t>Realtek Semiconductor Corp.</w:t>
            </w:r>
          </w:p>
        </w:tc>
      </w:tr>
      <w:tr w:rsidR="00041979" w:rsidRPr="00073BF3" w14:paraId="7A2F055F" w14:textId="77777777" w:rsidTr="00680723">
        <w:trPr>
          <w:trHeight w:val="300"/>
        </w:trPr>
        <w:tc>
          <w:tcPr>
            <w:tcW w:w="0" w:type="auto"/>
            <w:tcBorders>
              <w:top w:val="nil"/>
              <w:left w:val="nil"/>
              <w:bottom w:val="nil"/>
              <w:right w:val="nil"/>
            </w:tcBorders>
          </w:tcPr>
          <w:p w14:paraId="4688384B"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E45D49" w14:textId="507D50F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BA86A" w14:textId="72991C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ED8BDC1" w14:textId="76F2E053" w:rsidR="00041979" w:rsidRPr="00073BF3" w:rsidRDefault="00041979" w:rsidP="00041979">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F46762" w14:textId="5E94DA18" w:rsidR="00041979" w:rsidRPr="00073BF3" w:rsidRDefault="00041979" w:rsidP="00041979">
            <w:pPr>
              <w:rPr>
                <w:rFonts w:ascii="Calibri" w:hAnsi="Calibri" w:cs="Calibri"/>
                <w:color w:val="000000"/>
                <w:szCs w:val="22"/>
                <w:lang w:val="en-US"/>
              </w:rPr>
            </w:pPr>
            <w:r>
              <w:rPr>
                <w:rFonts w:ascii="Calibri" w:hAnsi="Calibri" w:cs="Calibri"/>
                <w:color w:val="000000"/>
                <w:szCs w:val="22"/>
              </w:rPr>
              <w:t>Broadcom Corporation</w:t>
            </w:r>
          </w:p>
        </w:tc>
      </w:tr>
      <w:tr w:rsidR="00041979" w:rsidRPr="00073BF3" w14:paraId="7757AA76" w14:textId="77777777" w:rsidTr="00680723">
        <w:trPr>
          <w:trHeight w:val="300"/>
        </w:trPr>
        <w:tc>
          <w:tcPr>
            <w:tcW w:w="0" w:type="auto"/>
            <w:tcBorders>
              <w:top w:val="nil"/>
              <w:left w:val="nil"/>
              <w:bottom w:val="nil"/>
              <w:right w:val="nil"/>
            </w:tcBorders>
          </w:tcPr>
          <w:p w14:paraId="78EE077E"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A261E3" w14:textId="0F7FB3F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217B6" w14:textId="3128F8FB"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DA45736" w14:textId="0BE489A2" w:rsidR="00041979" w:rsidRPr="00073BF3" w:rsidRDefault="00041979" w:rsidP="00041979">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4B2B85E" w14:textId="5980B429" w:rsidR="00041979" w:rsidRPr="00073BF3" w:rsidRDefault="00041979" w:rsidP="00041979">
            <w:pPr>
              <w:rPr>
                <w:rFonts w:ascii="Calibri" w:hAnsi="Calibri" w:cs="Calibri"/>
                <w:color w:val="000000"/>
                <w:szCs w:val="22"/>
                <w:lang w:val="en-US"/>
              </w:rPr>
            </w:pPr>
            <w:r>
              <w:rPr>
                <w:rFonts w:ascii="Calibri" w:hAnsi="Calibri" w:cs="Calibri"/>
                <w:color w:val="000000"/>
                <w:szCs w:val="22"/>
              </w:rPr>
              <w:t>Ruckus Wireless</w:t>
            </w:r>
          </w:p>
        </w:tc>
      </w:tr>
      <w:tr w:rsidR="00041979" w:rsidRPr="00073BF3" w14:paraId="3DB0B34D" w14:textId="77777777" w:rsidTr="00680723">
        <w:trPr>
          <w:trHeight w:val="300"/>
        </w:trPr>
        <w:tc>
          <w:tcPr>
            <w:tcW w:w="0" w:type="auto"/>
            <w:tcBorders>
              <w:top w:val="nil"/>
              <w:left w:val="nil"/>
              <w:bottom w:val="nil"/>
              <w:right w:val="nil"/>
            </w:tcBorders>
          </w:tcPr>
          <w:p w14:paraId="79337989"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CA6299" w14:textId="398C7E75"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355BBA" w14:textId="5DDC281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30CC7BC" w14:textId="61FBEA07" w:rsidR="00041979" w:rsidRPr="00073BF3" w:rsidRDefault="00041979" w:rsidP="00041979">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5756FA" w14:textId="184DF44C" w:rsidR="00041979" w:rsidRPr="00073BF3" w:rsidRDefault="00041979" w:rsidP="00041979">
            <w:pPr>
              <w:rPr>
                <w:rFonts w:ascii="Calibri" w:hAnsi="Calibri" w:cs="Calibri"/>
                <w:color w:val="000000"/>
                <w:szCs w:val="22"/>
                <w:lang w:val="en-US"/>
              </w:rPr>
            </w:pPr>
            <w:r>
              <w:rPr>
                <w:rFonts w:ascii="Calibri" w:hAnsi="Calibri" w:cs="Calibri"/>
                <w:color w:val="000000"/>
                <w:szCs w:val="22"/>
              </w:rPr>
              <w:t>Ruckus Wireless</w:t>
            </w:r>
          </w:p>
        </w:tc>
      </w:tr>
      <w:tr w:rsidR="00041979" w:rsidRPr="00073BF3" w14:paraId="0C923974" w14:textId="77777777" w:rsidTr="00680723">
        <w:trPr>
          <w:trHeight w:val="300"/>
        </w:trPr>
        <w:tc>
          <w:tcPr>
            <w:tcW w:w="0" w:type="auto"/>
            <w:tcBorders>
              <w:top w:val="nil"/>
              <w:left w:val="nil"/>
              <w:bottom w:val="nil"/>
              <w:right w:val="nil"/>
            </w:tcBorders>
          </w:tcPr>
          <w:p w14:paraId="3EDB5BD4"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5E991B" w14:textId="01A1D4B7"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24400E" w14:textId="386A206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BA291D" w14:textId="5A6B25C1" w:rsidR="00041979" w:rsidRPr="00073BF3" w:rsidRDefault="00041979" w:rsidP="00041979">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C7FF19" w14:textId="5B9443D7"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0AB9DD46" w14:textId="77777777" w:rsidTr="00680723">
        <w:trPr>
          <w:trHeight w:val="300"/>
        </w:trPr>
        <w:tc>
          <w:tcPr>
            <w:tcW w:w="0" w:type="auto"/>
            <w:tcBorders>
              <w:top w:val="nil"/>
              <w:left w:val="nil"/>
              <w:bottom w:val="nil"/>
              <w:right w:val="nil"/>
            </w:tcBorders>
          </w:tcPr>
          <w:p w14:paraId="60B2C2AC"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E32EC7" w14:textId="61FB6A11"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867084" w14:textId="0520FBA6"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976B31" w14:textId="5D62D13D" w:rsidR="00041979" w:rsidRPr="00073BF3" w:rsidRDefault="00041979" w:rsidP="00041979">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F81E94" w14:textId="33020B5F" w:rsidR="00041979" w:rsidRPr="00073BF3" w:rsidRDefault="00041979" w:rsidP="00041979">
            <w:pPr>
              <w:rPr>
                <w:rFonts w:ascii="Calibri" w:hAnsi="Calibri" w:cs="Calibri"/>
                <w:color w:val="000000"/>
                <w:szCs w:val="22"/>
                <w:lang w:val="en-US"/>
              </w:rPr>
            </w:pPr>
            <w:r>
              <w:rPr>
                <w:rFonts w:ascii="Calibri" w:hAnsi="Calibri" w:cs="Calibri"/>
                <w:color w:val="000000"/>
                <w:szCs w:val="22"/>
              </w:rPr>
              <w:t>NXP Semiconductors</w:t>
            </w:r>
          </w:p>
        </w:tc>
      </w:tr>
      <w:tr w:rsidR="00041979" w:rsidRPr="00073BF3" w14:paraId="4B715E7E" w14:textId="77777777" w:rsidTr="00680723">
        <w:trPr>
          <w:trHeight w:val="300"/>
        </w:trPr>
        <w:tc>
          <w:tcPr>
            <w:tcW w:w="0" w:type="auto"/>
            <w:tcBorders>
              <w:top w:val="nil"/>
              <w:left w:val="nil"/>
              <w:bottom w:val="nil"/>
              <w:right w:val="nil"/>
            </w:tcBorders>
          </w:tcPr>
          <w:p w14:paraId="176A812D"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EA5E68" w14:textId="707AF8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34AB6D" w14:textId="38A7C0A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4A140F4" w14:textId="16962A46" w:rsidR="00041979" w:rsidRPr="00073BF3" w:rsidRDefault="00041979" w:rsidP="00041979">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94587A4" w14:textId="19E078FA"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InterDigital, Inc.</w:t>
            </w:r>
          </w:p>
        </w:tc>
      </w:tr>
      <w:tr w:rsidR="00041979" w:rsidRPr="00073BF3" w14:paraId="354A0541" w14:textId="77777777" w:rsidTr="00680723">
        <w:trPr>
          <w:trHeight w:val="300"/>
        </w:trPr>
        <w:tc>
          <w:tcPr>
            <w:tcW w:w="0" w:type="auto"/>
            <w:tcBorders>
              <w:top w:val="nil"/>
              <w:left w:val="nil"/>
              <w:bottom w:val="nil"/>
              <w:right w:val="nil"/>
            </w:tcBorders>
          </w:tcPr>
          <w:p w14:paraId="5742DF4A"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7CF9B7" w14:textId="538DD57A"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84C788" w14:textId="03438E2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E79562" w14:textId="51B21A8E" w:rsidR="00041979" w:rsidRPr="00073BF3" w:rsidRDefault="00041979" w:rsidP="00041979">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5A9670" w14:textId="38B19AFF" w:rsidR="00041979" w:rsidRPr="00073BF3" w:rsidRDefault="00041979" w:rsidP="00041979">
            <w:pPr>
              <w:rPr>
                <w:rFonts w:ascii="Calibri" w:hAnsi="Calibri" w:cs="Calibri"/>
                <w:color w:val="000000"/>
                <w:szCs w:val="22"/>
                <w:lang w:val="en-US"/>
              </w:rPr>
            </w:pPr>
            <w:r>
              <w:rPr>
                <w:rFonts w:ascii="Calibri" w:hAnsi="Calibri" w:cs="Calibri"/>
                <w:color w:val="000000"/>
                <w:szCs w:val="22"/>
              </w:rPr>
              <w:t>BlackBerry</w:t>
            </w:r>
          </w:p>
        </w:tc>
      </w:tr>
      <w:tr w:rsidR="00041979" w:rsidRPr="00073BF3" w14:paraId="19DE75B6" w14:textId="77777777" w:rsidTr="00680723">
        <w:trPr>
          <w:trHeight w:val="300"/>
        </w:trPr>
        <w:tc>
          <w:tcPr>
            <w:tcW w:w="0" w:type="auto"/>
            <w:tcBorders>
              <w:top w:val="nil"/>
              <w:left w:val="nil"/>
              <w:bottom w:val="nil"/>
              <w:right w:val="nil"/>
            </w:tcBorders>
          </w:tcPr>
          <w:p w14:paraId="73B85BC9"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A631AC" w14:textId="1093F837"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CC4C81" w14:textId="17A605B6"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9FD37A" w14:textId="5735E5A4" w:rsidR="00041979" w:rsidRPr="00073BF3" w:rsidRDefault="00041979" w:rsidP="00041979">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8094F0" w14:textId="49B7AC34" w:rsidR="00041979" w:rsidRPr="00073BF3" w:rsidRDefault="00041979" w:rsidP="00041979">
            <w:pPr>
              <w:rPr>
                <w:rFonts w:ascii="Calibri" w:hAnsi="Calibri" w:cs="Calibri"/>
                <w:color w:val="000000"/>
                <w:szCs w:val="22"/>
                <w:lang w:val="en-US"/>
              </w:rPr>
            </w:pPr>
            <w:r>
              <w:rPr>
                <w:rFonts w:ascii="Calibri" w:hAnsi="Calibri" w:cs="Calibri"/>
                <w:color w:val="000000"/>
                <w:szCs w:val="22"/>
              </w:rPr>
              <w:t>BlackBerry</w:t>
            </w:r>
          </w:p>
        </w:tc>
      </w:tr>
      <w:tr w:rsidR="00041979" w:rsidRPr="00073BF3" w14:paraId="0748CBA7" w14:textId="77777777" w:rsidTr="00680723">
        <w:trPr>
          <w:trHeight w:val="300"/>
        </w:trPr>
        <w:tc>
          <w:tcPr>
            <w:tcW w:w="0" w:type="auto"/>
            <w:tcBorders>
              <w:top w:val="nil"/>
              <w:left w:val="nil"/>
              <w:bottom w:val="nil"/>
              <w:right w:val="nil"/>
            </w:tcBorders>
          </w:tcPr>
          <w:p w14:paraId="06567547"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DEB13" w14:textId="265628C0"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902048" w14:textId="526609C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5331E9C" w14:textId="2F919100" w:rsidR="00041979" w:rsidRPr="00073BF3" w:rsidRDefault="00041979" w:rsidP="00041979">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529FFD8" w14:textId="7E747CF2"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6A812CB8" w14:textId="77777777" w:rsidTr="00680723">
        <w:trPr>
          <w:trHeight w:val="300"/>
        </w:trPr>
        <w:tc>
          <w:tcPr>
            <w:tcW w:w="0" w:type="auto"/>
            <w:tcBorders>
              <w:top w:val="nil"/>
              <w:left w:val="nil"/>
              <w:bottom w:val="nil"/>
              <w:right w:val="nil"/>
            </w:tcBorders>
          </w:tcPr>
          <w:p w14:paraId="0EB97267"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669DC0" w14:textId="55EA48D9"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BEC1C4" w14:textId="17F98D4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1C4F25" w14:textId="5BAD3AC6" w:rsidR="00041979" w:rsidRPr="00073BF3" w:rsidRDefault="00041979" w:rsidP="00041979">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154191" w14:textId="1FB4AC4D" w:rsidR="00041979" w:rsidRPr="00073BF3" w:rsidRDefault="00041979" w:rsidP="00041979">
            <w:pPr>
              <w:rPr>
                <w:rFonts w:ascii="Calibri" w:hAnsi="Calibri" w:cs="Calibri"/>
                <w:color w:val="000000"/>
                <w:szCs w:val="22"/>
                <w:lang w:val="en-US"/>
              </w:rPr>
            </w:pPr>
            <w:r>
              <w:rPr>
                <w:rFonts w:ascii="Calibri" w:hAnsi="Calibri" w:cs="Calibri"/>
                <w:color w:val="000000"/>
                <w:szCs w:val="22"/>
              </w:rPr>
              <w:t>Samsung Cambridge Solution Centre</w:t>
            </w:r>
          </w:p>
        </w:tc>
      </w:tr>
      <w:tr w:rsidR="00041979" w:rsidRPr="00073BF3" w14:paraId="03FA43BC" w14:textId="77777777" w:rsidTr="00680723">
        <w:trPr>
          <w:trHeight w:val="300"/>
        </w:trPr>
        <w:tc>
          <w:tcPr>
            <w:tcW w:w="0" w:type="auto"/>
            <w:tcBorders>
              <w:top w:val="nil"/>
              <w:left w:val="nil"/>
              <w:bottom w:val="nil"/>
              <w:right w:val="nil"/>
            </w:tcBorders>
          </w:tcPr>
          <w:p w14:paraId="1375FEB1"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8852C" w14:textId="7142CE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9BDA8" w14:textId="2B047D98"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94D9340" w14:textId="6652F214" w:rsidR="00041979" w:rsidRPr="00073BF3" w:rsidRDefault="00041979" w:rsidP="00041979">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016C117" w14:textId="171DDC82" w:rsidR="00041979" w:rsidRPr="00073BF3" w:rsidRDefault="00041979" w:rsidP="00041979">
            <w:pPr>
              <w:rPr>
                <w:rFonts w:ascii="Calibri" w:hAnsi="Calibri" w:cs="Calibri"/>
                <w:color w:val="000000"/>
                <w:szCs w:val="22"/>
                <w:lang w:val="en-US"/>
              </w:rPr>
            </w:pPr>
            <w:r>
              <w:rPr>
                <w:rFonts w:ascii="Calibri" w:hAnsi="Calibri" w:cs="Calibri"/>
                <w:color w:val="000000"/>
                <w:szCs w:val="22"/>
              </w:rPr>
              <w:t>Qualcomm Technologies, Inc.</w:t>
            </w:r>
          </w:p>
        </w:tc>
      </w:tr>
      <w:tr w:rsidR="00041979" w:rsidRPr="00073BF3" w14:paraId="44A19D3C" w14:textId="77777777" w:rsidTr="00680723">
        <w:trPr>
          <w:trHeight w:val="300"/>
        </w:trPr>
        <w:tc>
          <w:tcPr>
            <w:tcW w:w="0" w:type="auto"/>
            <w:tcBorders>
              <w:top w:val="nil"/>
              <w:left w:val="nil"/>
              <w:bottom w:val="nil"/>
              <w:right w:val="nil"/>
            </w:tcBorders>
          </w:tcPr>
          <w:p w14:paraId="7660DFD8"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786ACF" w14:textId="6FA128A3"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A68575" w14:textId="14A0E503"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25A8F88" w14:textId="7B7E57DD" w:rsidR="00041979" w:rsidRPr="00073BF3" w:rsidRDefault="00041979" w:rsidP="00041979">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7410675" w14:textId="38FDA6D5" w:rsidR="00041979" w:rsidRPr="00073BF3" w:rsidRDefault="00041979" w:rsidP="00041979">
            <w:pPr>
              <w:rPr>
                <w:rFonts w:ascii="Calibri" w:hAnsi="Calibri" w:cs="Calibri"/>
                <w:color w:val="000000"/>
                <w:szCs w:val="22"/>
                <w:lang w:val="en-US"/>
              </w:rPr>
            </w:pPr>
            <w:r>
              <w:rPr>
                <w:rFonts w:ascii="Calibri" w:hAnsi="Calibri" w:cs="Calibri"/>
                <w:color w:val="000000"/>
                <w:szCs w:val="22"/>
              </w:rPr>
              <w:t>SR Technologies</w:t>
            </w:r>
          </w:p>
        </w:tc>
      </w:tr>
      <w:tr w:rsidR="00041979" w:rsidRPr="00073BF3" w14:paraId="1A5097D6" w14:textId="77777777" w:rsidTr="00680723">
        <w:trPr>
          <w:trHeight w:val="300"/>
        </w:trPr>
        <w:tc>
          <w:tcPr>
            <w:tcW w:w="0" w:type="auto"/>
            <w:tcBorders>
              <w:top w:val="nil"/>
              <w:left w:val="nil"/>
              <w:bottom w:val="nil"/>
              <w:right w:val="nil"/>
            </w:tcBorders>
          </w:tcPr>
          <w:p w14:paraId="4732B76D"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B39E98" w14:textId="75F6026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D830CB" w14:textId="79C839FB"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8D4B417" w14:textId="1165547D" w:rsidR="00041979" w:rsidRPr="00073BF3" w:rsidRDefault="00041979" w:rsidP="00041979">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30D8FC0" w14:textId="7766EE16"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50909DF8" w14:textId="77777777" w:rsidTr="00680723">
        <w:trPr>
          <w:trHeight w:val="300"/>
        </w:trPr>
        <w:tc>
          <w:tcPr>
            <w:tcW w:w="0" w:type="auto"/>
            <w:tcBorders>
              <w:top w:val="nil"/>
              <w:left w:val="nil"/>
              <w:bottom w:val="nil"/>
              <w:right w:val="nil"/>
            </w:tcBorders>
          </w:tcPr>
          <w:p w14:paraId="35786796"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2AB5D0" w14:textId="42C8C86A"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8DE1F9" w14:textId="2BBD5F41"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22FF80" w14:textId="1AFC04CD" w:rsidR="00041979" w:rsidRPr="00073BF3" w:rsidRDefault="00041979" w:rsidP="00041979">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B096A9" w14:textId="5150EB30" w:rsidR="00041979" w:rsidRPr="00073BF3" w:rsidRDefault="00041979" w:rsidP="00041979">
            <w:pPr>
              <w:rPr>
                <w:rFonts w:ascii="Calibri" w:hAnsi="Calibri" w:cs="Calibri"/>
                <w:color w:val="000000"/>
                <w:szCs w:val="22"/>
                <w:lang w:val="en-US"/>
              </w:rPr>
            </w:pPr>
            <w:r>
              <w:rPr>
                <w:rFonts w:ascii="Calibri" w:hAnsi="Calibri" w:cs="Calibri"/>
                <w:color w:val="000000"/>
                <w:szCs w:val="22"/>
              </w:rPr>
              <w:t>Hewlett Packard Enterprise</w:t>
            </w:r>
          </w:p>
        </w:tc>
      </w:tr>
      <w:tr w:rsidR="00041979" w:rsidRPr="00073BF3" w14:paraId="01A88947" w14:textId="77777777" w:rsidTr="00680723">
        <w:trPr>
          <w:trHeight w:val="300"/>
        </w:trPr>
        <w:tc>
          <w:tcPr>
            <w:tcW w:w="0" w:type="auto"/>
            <w:tcBorders>
              <w:top w:val="nil"/>
              <w:left w:val="nil"/>
              <w:bottom w:val="nil"/>
              <w:right w:val="nil"/>
            </w:tcBorders>
          </w:tcPr>
          <w:p w14:paraId="4E7D7815"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749EE3" w14:textId="285B6B8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003B77" w14:textId="5639D54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F60544" w14:textId="03B771C4" w:rsidR="00041979" w:rsidRPr="00073BF3" w:rsidRDefault="00041979" w:rsidP="00041979">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334F504" w14:textId="2F941A6F" w:rsidR="00041979" w:rsidRPr="00073BF3" w:rsidRDefault="00041979" w:rsidP="00041979">
            <w:pPr>
              <w:rPr>
                <w:rFonts w:ascii="Calibri" w:hAnsi="Calibri" w:cs="Calibri"/>
                <w:color w:val="000000"/>
                <w:szCs w:val="22"/>
                <w:lang w:val="en-US"/>
              </w:rPr>
            </w:pPr>
            <w:r>
              <w:rPr>
                <w:rFonts w:ascii="Calibri" w:hAnsi="Calibri" w:cs="Calibri"/>
                <w:color w:val="000000"/>
                <w:szCs w:val="22"/>
              </w:rPr>
              <w:t>Qualcomm Incorporated</w:t>
            </w:r>
          </w:p>
        </w:tc>
      </w:tr>
    </w:tbl>
    <w:p w14:paraId="789D6EE6" w14:textId="77777777" w:rsidR="00666062" w:rsidRPr="00AA3A4C" w:rsidRDefault="00666062" w:rsidP="00666062">
      <w:pPr>
        <w:numPr>
          <w:ilvl w:val="2"/>
          <w:numId w:val="1"/>
        </w:numPr>
      </w:pPr>
      <w:r>
        <w:t>Missing from IMAT: None reported</w:t>
      </w:r>
    </w:p>
    <w:p w14:paraId="4AB46883" w14:textId="28282FD6" w:rsidR="00666062" w:rsidRDefault="00666062" w:rsidP="00666062">
      <w:pPr>
        <w:numPr>
          <w:ilvl w:val="1"/>
          <w:numId w:val="1"/>
        </w:numPr>
      </w:pPr>
      <w:r w:rsidRPr="009F30DB">
        <w:rPr>
          <w:b/>
          <w:bCs/>
        </w:rPr>
        <w:t>Review Agenda</w:t>
      </w:r>
      <w:r>
        <w:t>: 11-20/535r2</w:t>
      </w:r>
      <w:r w:rsidR="00A872BF">
        <w:t>1</w:t>
      </w:r>
      <w:r>
        <w:t>:</w:t>
      </w:r>
    </w:p>
    <w:p w14:paraId="061A4648" w14:textId="6452498F" w:rsidR="00666062" w:rsidRPr="00F65438" w:rsidRDefault="00666062" w:rsidP="00666062">
      <w:pPr>
        <w:numPr>
          <w:ilvl w:val="2"/>
          <w:numId w:val="1"/>
        </w:numPr>
        <w:rPr>
          <w:b/>
          <w:sz w:val="24"/>
        </w:rPr>
      </w:pPr>
      <w:hyperlink r:id="rId22" w:history="1">
        <w:r w:rsidR="00A872BF">
          <w:rPr>
            <w:rStyle w:val="Hyperlink"/>
          </w:rPr>
          <w:t>https://mentor.ieee.org/802.11/dcn/20/11-20-0535-21-000m-2020-april-july-teleconference-agendas.docx</w:t>
        </w:r>
      </w:hyperlink>
      <w:r>
        <w:rPr>
          <w:rStyle w:val="Hyperlink"/>
        </w:rPr>
        <w:t xml:space="preserve"> </w:t>
      </w:r>
    </w:p>
    <w:p w14:paraId="3906DFB8" w14:textId="77777777" w:rsidR="00666062" w:rsidRPr="00A62589" w:rsidRDefault="00666062" w:rsidP="00666062">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7C16C16" w14:textId="77777777" w:rsidR="00666062" w:rsidRPr="009F30DB" w:rsidRDefault="00666062" w:rsidP="00666062">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25C6474" w14:textId="77777777" w:rsidR="00666062" w:rsidRPr="009F30DB" w:rsidRDefault="00666062" w:rsidP="00666062">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D869587"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3" w:history="1">
        <w:r w:rsidRPr="009F30DB">
          <w:rPr>
            <w:rStyle w:val="Hyperlink"/>
            <w:sz w:val="22"/>
            <w:szCs w:val="22"/>
          </w:rPr>
          <w:t>patcom@ieee.org</w:t>
        </w:r>
      </w:hyperlink>
      <w:r w:rsidRPr="009F30DB">
        <w:rPr>
          <w:sz w:val="22"/>
          <w:szCs w:val="22"/>
        </w:rPr>
        <w:t>); or</w:t>
      </w:r>
    </w:p>
    <w:p w14:paraId="4F231849"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06783DC"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6E3A5281" w14:textId="77777777" w:rsidR="00666062" w:rsidRPr="009F30DB" w:rsidRDefault="00666062" w:rsidP="00666062">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E7C18EC" w14:textId="77777777" w:rsidR="00666062" w:rsidRPr="009F30DB" w:rsidRDefault="00666062" w:rsidP="00666062">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4"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9D4EB88" w14:textId="77777777" w:rsidR="00666062" w:rsidRDefault="00666062" w:rsidP="00666062">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85C730F" w14:textId="77777777" w:rsidR="00666062" w:rsidRDefault="00666062" w:rsidP="00666062">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12DD265F" w14:textId="77777777" w:rsidR="004074ED" w:rsidRPr="004074ED" w:rsidRDefault="004074ED" w:rsidP="004074ED">
      <w:pPr>
        <w:numPr>
          <w:ilvl w:val="0"/>
          <w:numId w:val="6"/>
        </w:numPr>
        <w:tabs>
          <w:tab w:val="num" w:pos="720"/>
        </w:tabs>
        <w:spacing w:after="160"/>
        <w:rPr>
          <w:b/>
        </w:rPr>
      </w:pPr>
      <w:r w:rsidRPr="004074ED">
        <w:rPr>
          <w:b/>
          <w:bCs/>
          <w:sz w:val="20"/>
          <w:lang w:eastAsia="en-GB"/>
        </w:rPr>
        <w:lastRenderedPageBreak/>
        <w:t xml:space="preserve">2020-06-05 Friday 10 am Eastern 2 hours </w:t>
      </w:r>
    </w:p>
    <w:p w14:paraId="3F2CF9D5" w14:textId="77777777" w:rsidR="001449A1" w:rsidRPr="004074ED" w:rsidRDefault="001449A1" w:rsidP="001449A1">
      <w:pPr>
        <w:numPr>
          <w:ilvl w:val="1"/>
          <w:numId w:val="6"/>
        </w:numPr>
        <w:tabs>
          <w:tab w:val="num" w:pos="1440"/>
        </w:tabs>
        <w:rPr>
          <w:color w:val="000000"/>
          <w:sz w:val="20"/>
          <w:lang w:val="en-CA"/>
        </w:rPr>
      </w:pPr>
      <w:r w:rsidRPr="004074ED">
        <w:rPr>
          <w:sz w:val="20"/>
          <w:szCs w:val="24"/>
          <w:lang w:val="en-CA"/>
        </w:rPr>
        <w:t xml:space="preserve">Osama ABOUL-MAGD - </w:t>
      </w:r>
      <w:hyperlink r:id="rId25" w:history="1">
        <w:r w:rsidRPr="004074ED">
          <w:rPr>
            <w:color w:val="0000FF"/>
            <w:sz w:val="20"/>
            <w:szCs w:val="24"/>
            <w:u w:val="single"/>
            <w:lang w:val="en-CA"/>
          </w:rPr>
          <w:t>https://mentor.ieee.org/802.11/dcn/20/11-20-0814-00-000m-proposed-resolutions-to-cids-4145-4146-and-4147.docx</w:t>
        </w:r>
      </w:hyperlink>
    </w:p>
    <w:p w14:paraId="4915B452" w14:textId="77777777" w:rsidR="004074ED" w:rsidRPr="004074ED" w:rsidRDefault="004074ED" w:rsidP="004074ED">
      <w:pPr>
        <w:numPr>
          <w:ilvl w:val="1"/>
          <w:numId w:val="6"/>
        </w:numPr>
        <w:tabs>
          <w:tab w:val="num" w:pos="1440"/>
        </w:tabs>
        <w:rPr>
          <w:sz w:val="20"/>
          <w:lang w:val="en-CA"/>
        </w:rPr>
      </w:pPr>
      <w:r w:rsidRPr="004074ED">
        <w:rPr>
          <w:sz w:val="20"/>
          <w:lang w:val="en-CA"/>
        </w:rPr>
        <w:t xml:space="preserve">Menzo WENTINK – including CIDs 4725, 4743, 4750, 4754,  4699 </w:t>
      </w:r>
      <w:hyperlink r:id="rId26" w:history="1">
        <w:r w:rsidRPr="004074ED">
          <w:rPr>
            <w:color w:val="0000FF"/>
            <w:sz w:val="20"/>
            <w:u w:val="single"/>
            <w:lang w:val="en-CA"/>
          </w:rPr>
          <w:t>https://mentor.ieee.org/802.11/dcn/20/11-20-0150-11-000m-assorted-crs-revmd-draft-3-0.docx</w:t>
        </w:r>
      </w:hyperlink>
      <w:r w:rsidRPr="004074ED">
        <w:rPr>
          <w:color w:val="0000FF"/>
          <w:sz w:val="20"/>
          <w:u w:val="single"/>
          <w:lang w:val="en-CA"/>
        </w:rPr>
        <w:t xml:space="preserve"> </w:t>
      </w:r>
    </w:p>
    <w:p w14:paraId="60B39543" w14:textId="77777777" w:rsidR="004074ED" w:rsidRPr="004074ED" w:rsidRDefault="004074ED" w:rsidP="004074ED">
      <w:pPr>
        <w:numPr>
          <w:ilvl w:val="1"/>
          <w:numId w:val="6"/>
        </w:numPr>
        <w:tabs>
          <w:tab w:val="num" w:pos="1440"/>
        </w:tabs>
        <w:rPr>
          <w:sz w:val="20"/>
        </w:rPr>
      </w:pPr>
      <w:r w:rsidRPr="004074ED">
        <w:rPr>
          <w:sz w:val="20"/>
        </w:rPr>
        <w:t xml:space="preserve">Graham Smith &amp; Menzo Wentink – CID 4444. Also see </w:t>
      </w:r>
      <w:hyperlink r:id="rId27" w:history="1">
        <w:r w:rsidRPr="004074ED">
          <w:rPr>
            <w:color w:val="0000FF"/>
            <w:sz w:val="20"/>
            <w:u w:val="single"/>
          </w:rPr>
          <w:t>https://mentor.ieee.org/802.11/dcn/20/11-20-0367-03-000m-resolution-of-cid-4444.docx</w:t>
        </w:r>
      </w:hyperlink>
      <w:r w:rsidRPr="004074ED">
        <w:rPr>
          <w:sz w:val="20"/>
        </w:rPr>
        <w:t xml:space="preserve"> </w:t>
      </w:r>
    </w:p>
    <w:p w14:paraId="0A1A2F63" w14:textId="623D84D0" w:rsidR="004074ED" w:rsidRPr="004074ED" w:rsidRDefault="004074ED" w:rsidP="004074ED">
      <w:pPr>
        <w:numPr>
          <w:ilvl w:val="1"/>
          <w:numId w:val="6"/>
        </w:numPr>
        <w:tabs>
          <w:tab w:val="num" w:pos="1440"/>
        </w:tabs>
        <w:rPr>
          <w:color w:val="000000"/>
          <w:sz w:val="20"/>
          <w:lang w:val="en-CA"/>
        </w:rPr>
      </w:pPr>
      <w:r w:rsidRPr="004074ED">
        <w:rPr>
          <w:sz w:val="20"/>
          <w:szCs w:val="24"/>
          <w:lang w:val="en-CA"/>
        </w:rPr>
        <w:t xml:space="preserve">Matthew FISCHER, CID 4156 </w:t>
      </w:r>
      <w:hyperlink r:id="rId28" w:history="1">
        <w:r w:rsidRPr="004074ED">
          <w:rPr>
            <w:color w:val="0000FF"/>
            <w:sz w:val="20"/>
            <w:u w:val="single"/>
            <w:lang w:val="en-CA"/>
          </w:rPr>
          <w:t>https://mentor.ieee.org/802.11/dcn/19/11-19-1562-08-000m-all-sta-crs-mcs-negotiation.docx</w:t>
        </w:r>
      </w:hyperlink>
      <w:r w:rsidRPr="004074ED">
        <w:rPr>
          <w:color w:val="0000FF"/>
          <w:sz w:val="20"/>
          <w:u w:val="single"/>
          <w:lang w:val="en-CA"/>
        </w:rPr>
        <w:t xml:space="preserve"> </w:t>
      </w:r>
      <w:r w:rsidRPr="004074ED">
        <w:rPr>
          <w:color w:val="000000"/>
          <w:sz w:val="20"/>
          <w:lang w:val="en-CA"/>
        </w:rPr>
        <w:t xml:space="preserve">. Extend 802.11ah-2016 MCS negotiation. Technical issues with current proposal? Straw poll for direction. </w:t>
      </w:r>
    </w:p>
    <w:p w14:paraId="3A9BFECB" w14:textId="77777777" w:rsidR="00666062" w:rsidRDefault="00666062" w:rsidP="00666062">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0D8A75C9" w14:textId="77777777" w:rsidR="00666062" w:rsidRDefault="00666062" w:rsidP="00666062">
      <w:pPr>
        <w:pStyle w:val="m-4890597653018465012gmail-msolistparagraph"/>
        <w:ind w:left="1440" w:firstLine="720"/>
        <w:contextualSpacing/>
        <w:rPr>
          <w:sz w:val="22"/>
          <w:szCs w:val="22"/>
        </w:rPr>
      </w:pPr>
      <w:r>
        <w:rPr>
          <w:sz w:val="22"/>
          <w:szCs w:val="22"/>
        </w:rPr>
        <w:t>5. Adjourn</w:t>
      </w:r>
    </w:p>
    <w:p w14:paraId="13D550CD" w14:textId="77777777" w:rsidR="00666062" w:rsidRDefault="00666062" w:rsidP="00666062">
      <w:pPr>
        <w:numPr>
          <w:ilvl w:val="2"/>
          <w:numId w:val="1"/>
        </w:numPr>
      </w:pPr>
      <w:r>
        <w:t>Discussion of Agenda</w:t>
      </w:r>
    </w:p>
    <w:p w14:paraId="79898576" w14:textId="32AC3188" w:rsidR="00666062" w:rsidRDefault="001449A1" w:rsidP="00666062">
      <w:pPr>
        <w:numPr>
          <w:ilvl w:val="3"/>
          <w:numId w:val="1"/>
        </w:numPr>
      </w:pPr>
      <w:r>
        <w:t>Change order to put Osama first today</w:t>
      </w:r>
    </w:p>
    <w:p w14:paraId="2BD1FA87" w14:textId="47A4E106" w:rsidR="00666062" w:rsidRDefault="00666062" w:rsidP="00666062">
      <w:pPr>
        <w:numPr>
          <w:ilvl w:val="2"/>
          <w:numId w:val="1"/>
        </w:numPr>
      </w:pPr>
      <w:r>
        <w:t>No objection to updated Agenda see R2</w:t>
      </w:r>
      <w:r w:rsidR="002C6B59">
        <w:t>2</w:t>
      </w:r>
    </w:p>
    <w:p w14:paraId="3184CDDB" w14:textId="6390BA32" w:rsidR="00666062" w:rsidRDefault="00666062" w:rsidP="00666062">
      <w:pPr>
        <w:numPr>
          <w:ilvl w:val="1"/>
          <w:numId w:val="1"/>
        </w:numPr>
      </w:pPr>
      <w:r w:rsidRPr="00F65438">
        <w:rPr>
          <w:b/>
          <w:bCs/>
        </w:rPr>
        <w:t>Editor Report</w:t>
      </w:r>
      <w:r>
        <w:t xml:space="preserve"> – Emily QI (Intel)</w:t>
      </w:r>
    </w:p>
    <w:p w14:paraId="42440461" w14:textId="707F8714" w:rsidR="00354265" w:rsidRDefault="00D10DBB" w:rsidP="00354265">
      <w:pPr>
        <w:numPr>
          <w:ilvl w:val="2"/>
          <w:numId w:val="1"/>
        </w:numPr>
      </w:pPr>
      <w:r>
        <w:t>No update since last telecon</w:t>
      </w:r>
    </w:p>
    <w:p w14:paraId="676DFF3B" w14:textId="5055A35B" w:rsidR="00D10DBB" w:rsidRDefault="00024798" w:rsidP="00354265">
      <w:pPr>
        <w:numPr>
          <w:ilvl w:val="2"/>
          <w:numId w:val="1"/>
        </w:numPr>
      </w:pPr>
      <w:r>
        <w:t>Question – How many CIDs are left?</w:t>
      </w:r>
    </w:p>
    <w:p w14:paraId="0068C343" w14:textId="13A3579B" w:rsidR="00024798" w:rsidRDefault="00024798" w:rsidP="00024798">
      <w:pPr>
        <w:numPr>
          <w:ilvl w:val="3"/>
          <w:numId w:val="1"/>
        </w:numPr>
      </w:pPr>
      <w:r>
        <w:t>On the order of 250 CIDs left</w:t>
      </w:r>
    </w:p>
    <w:p w14:paraId="7C649AC4" w14:textId="196FFBA0" w:rsidR="00024798" w:rsidRDefault="00EF44D7" w:rsidP="00024798">
      <w:pPr>
        <w:numPr>
          <w:ilvl w:val="3"/>
          <w:numId w:val="1"/>
        </w:numPr>
      </w:pPr>
      <w:r>
        <w:t>Motions will be on June 19</w:t>
      </w:r>
      <w:r w:rsidRPr="00EF44D7">
        <w:rPr>
          <w:vertAlign w:val="superscript"/>
        </w:rPr>
        <w:t>th</w:t>
      </w:r>
      <w:r>
        <w:t>, and that will clear many more comments.</w:t>
      </w:r>
    </w:p>
    <w:p w14:paraId="7814EDD5" w14:textId="1E9CD0CB" w:rsidR="00EF44D7" w:rsidRDefault="00EF44D7" w:rsidP="00024798">
      <w:pPr>
        <w:numPr>
          <w:ilvl w:val="3"/>
          <w:numId w:val="1"/>
        </w:numPr>
      </w:pPr>
      <w:r>
        <w:t>About 50 CIDs proposed since last motions (May 15).</w:t>
      </w:r>
    </w:p>
    <w:p w14:paraId="20C1064D" w14:textId="77777777" w:rsidR="00D437A2" w:rsidRDefault="00EF44D7" w:rsidP="00354265">
      <w:pPr>
        <w:numPr>
          <w:ilvl w:val="1"/>
          <w:numId w:val="1"/>
        </w:numPr>
      </w:pPr>
      <w:r w:rsidRPr="00DE42C5">
        <w:rPr>
          <w:b/>
          <w:bCs/>
        </w:rPr>
        <w:t>Review doc 11-20/814r0</w:t>
      </w:r>
      <w:r>
        <w:t xml:space="preserve"> - </w:t>
      </w:r>
      <w:r w:rsidR="00354265" w:rsidRPr="003F197A">
        <w:t xml:space="preserve">Osama ABOUL-MAGD </w:t>
      </w:r>
      <w:r>
        <w:t>(Huawei)</w:t>
      </w:r>
    </w:p>
    <w:p w14:paraId="4F675A48" w14:textId="77777777" w:rsidR="00D437A2" w:rsidRDefault="00D437A2" w:rsidP="00D437A2">
      <w:pPr>
        <w:numPr>
          <w:ilvl w:val="2"/>
          <w:numId w:val="1"/>
        </w:numPr>
      </w:pPr>
      <w:hyperlink r:id="rId29" w:history="1">
        <w:r w:rsidRPr="00217B74">
          <w:rPr>
            <w:rStyle w:val="Hyperlink"/>
          </w:rPr>
          <w:t>https://mentor.ieee.org/802.11/dcn/20/11-20-0814-00-000m-proposed-resolutions-to-cids-4145-4146-and-4147.docx</w:t>
        </w:r>
      </w:hyperlink>
      <w:r>
        <w:t xml:space="preserve"> </w:t>
      </w:r>
    </w:p>
    <w:p w14:paraId="20AC9456" w14:textId="77777777" w:rsidR="00D437A2" w:rsidRPr="00F14E0C" w:rsidRDefault="00D437A2" w:rsidP="00D437A2">
      <w:pPr>
        <w:numPr>
          <w:ilvl w:val="2"/>
          <w:numId w:val="1"/>
        </w:numPr>
        <w:rPr>
          <w:highlight w:val="yellow"/>
        </w:rPr>
      </w:pPr>
      <w:r w:rsidRPr="00F14E0C">
        <w:rPr>
          <w:highlight w:val="yellow"/>
        </w:rPr>
        <w:t>CID 4145, 4147 (MAC)</w:t>
      </w:r>
    </w:p>
    <w:p w14:paraId="69F5D768" w14:textId="3266CD3E" w:rsidR="00354265" w:rsidRDefault="00677222" w:rsidP="00677222">
      <w:pPr>
        <w:numPr>
          <w:ilvl w:val="3"/>
          <w:numId w:val="1"/>
        </w:numPr>
      </w:pPr>
      <w:r>
        <w:t>Review comment</w:t>
      </w:r>
    </w:p>
    <w:p w14:paraId="2CDC8F0D" w14:textId="45A2941C" w:rsidR="00677222" w:rsidRDefault="00677222" w:rsidP="00677222">
      <w:pPr>
        <w:numPr>
          <w:ilvl w:val="3"/>
          <w:numId w:val="1"/>
        </w:numPr>
      </w:pPr>
      <w:r>
        <w:t>Review submission discussion</w:t>
      </w:r>
    </w:p>
    <w:p w14:paraId="0918CEF7" w14:textId="4A9FEA7C" w:rsidR="00677222" w:rsidRDefault="00C000D7" w:rsidP="00677222">
      <w:pPr>
        <w:numPr>
          <w:ilvl w:val="3"/>
          <w:numId w:val="1"/>
        </w:numPr>
      </w:pPr>
      <w:r>
        <w:t>Proposal to delete Traffic category and replace the use with User Priority.</w:t>
      </w:r>
    </w:p>
    <w:p w14:paraId="4E7840D2" w14:textId="570562C2" w:rsidR="00677222" w:rsidRDefault="00AC5945" w:rsidP="00677222">
      <w:pPr>
        <w:numPr>
          <w:ilvl w:val="3"/>
          <w:numId w:val="1"/>
        </w:numPr>
      </w:pPr>
      <w:r>
        <w:t>Discussion</w:t>
      </w:r>
      <w:r w:rsidR="00B4691A">
        <w:t xml:space="preserve"> on the use of “frame UP” in replacing “TC”. Not sure the</w:t>
      </w:r>
      <w:r w:rsidR="00906115">
        <w:t xml:space="preserve"> use of “frame” is appropriate.</w:t>
      </w:r>
    </w:p>
    <w:p w14:paraId="04AA92C2" w14:textId="5DDB9902" w:rsidR="00906115" w:rsidRDefault="00906115" w:rsidP="00677222">
      <w:pPr>
        <w:numPr>
          <w:ilvl w:val="3"/>
          <w:numId w:val="1"/>
        </w:numPr>
      </w:pPr>
      <w:r>
        <w:t xml:space="preserve">Discussion </w:t>
      </w:r>
      <w:r w:rsidR="004609D2">
        <w:t>on just deleting the “frame”.</w:t>
      </w:r>
    </w:p>
    <w:p w14:paraId="4C89C06F" w14:textId="361452FC" w:rsidR="004609D2" w:rsidRDefault="00AE6A6D" w:rsidP="00677222">
      <w:pPr>
        <w:numPr>
          <w:ilvl w:val="3"/>
          <w:numId w:val="1"/>
        </w:numPr>
      </w:pPr>
      <w:r>
        <w:t>Table 9-12 – context reviewed.</w:t>
      </w:r>
    </w:p>
    <w:p w14:paraId="44C0652D" w14:textId="487766AF" w:rsidR="00AE6A6D" w:rsidRDefault="00E01A4F" w:rsidP="00677222">
      <w:pPr>
        <w:numPr>
          <w:ilvl w:val="3"/>
          <w:numId w:val="1"/>
        </w:numPr>
      </w:pPr>
      <w:r>
        <w:t>This is part of CID 4146(MAC) and was going to be discussed later.</w:t>
      </w:r>
    </w:p>
    <w:p w14:paraId="27AB2636" w14:textId="50546404" w:rsidR="00E01A4F" w:rsidRDefault="00E01A4F" w:rsidP="00677222">
      <w:pPr>
        <w:numPr>
          <w:ilvl w:val="3"/>
          <w:numId w:val="1"/>
        </w:numPr>
      </w:pPr>
      <w:r>
        <w:t>Take all 3 CIDs together to ensure consistent resolution.</w:t>
      </w:r>
    </w:p>
    <w:p w14:paraId="508DD946" w14:textId="7307014B" w:rsidR="00E01A4F" w:rsidRDefault="00E01A4F" w:rsidP="00677222">
      <w:pPr>
        <w:numPr>
          <w:ilvl w:val="3"/>
          <w:numId w:val="1"/>
        </w:numPr>
      </w:pPr>
      <w:r>
        <w:t xml:space="preserve">Review </w:t>
      </w:r>
      <w:r w:rsidRPr="00F14E0C">
        <w:rPr>
          <w:highlight w:val="yellow"/>
        </w:rPr>
        <w:t>CID 4146 (MAC)</w:t>
      </w:r>
    </w:p>
    <w:p w14:paraId="6EC99CD8" w14:textId="7B54E453" w:rsidR="00E01A4F" w:rsidRDefault="00E01A4F" w:rsidP="00677222">
      <w:pPr>
        <w:numPr>
          <w:ilvl w:val="3"/>
          <w:numId w:val="1"/>
        </w:numPr>
      </w:pPr>
      <w:r>
        <w:t xml:space="preserve"> </w:t>
      </w:r>
      <w:r w:rsidR="007F4F8E">
        <w:t>Review the submission discussion for CID 4146.</w:t>
      </w:r>
    </w:p>
    <w:p w14:paraId="02C83DD7" w14:textId="3D5C5415" w:rsidR="007F4F8E" w:rsidRDefault="00F92262" w:rsidP="00677222">
      <w:pPr>
        <w:numPr>
          <w:ilvl w:val="3"/>
          <w:numId w:val="1"/>
        </w:numPr>
      </w:pPr>
      <w:r>
        <w:t xml:space="preserve"> Discussion</w:t>
      </w:r>
      <w:r w:rsidR="0010726B">
        <w:t xml:space="preserve"> this may be related to CID </w:t>
      </w:r>
      <w:r w:rsidR="00F947FD">
        <w:t>7796 in doc 11-16/0276r1</w:t>
      </w:r>
      <w:r w:rsidR="00254636">
        <w:t>5</w:t>
      </w:r>
      <w:r w:rsidR="00F947FD">
        <w:t xml:space="preserve"> </w:t>
      </w:r>
    </w:p>
    <w:p w14:paraId="79C558F1" w14:textId="65D5E945" w:rsidR="00AC5945" w:rsidRDefault="000B0D70" w:rsidP="00AC5945">
      <w:pPr>
        <w:numPr>
          <w:ilvl w:val="4"/>
          <w:numId w:val="1"/>
        </w:numPr>
      </w:pPr>
      <w:hyperlink r:id="rId30" w:history="1">
        <w:r w:rsidRPr="00217B74">
          <w:rPr>
            <w:rStyle w:val="Hyperlink"/>
          </w:rPr>
          <w:t>https://mentor.ieee.org/802.11/dcn/16/11-16-0276-15-000m-resolutions-for-some-comments-on-11mc-d5-0-sbmc1.docx</w:t>
        </w:r>
      </w:hyperlink>
    </w:p>
    <w:p w14:paraId="532C91DE" w14:textId="7D6C52F9" w:rsidR="000B0D70" w:rsidRDefault="009C23D3" w:rsidP="00AC5945">
      <w:pPr>
        <w:numPr>
          <w:ilvl w:val="4"/>
          <w:numId w:val="1"/>
        </w:numPr>
      </w:pPr>
      <w:r>
        <w:t>We had preserved TC in the past, so reviewed the rationale for doing so.</w:t>
      </w:r>
    </w:p>
    <w:p w14:paraId="3FB81125" w14:textId="54791E4E" w:rsidR="009C23D3" w:rsidRDefault="00DF7ECA" w:rsidP="00AC5945">
      <w:pPr>
        <w:numPr>
          <w:ilvl w:val="4"/>
          <w:numId w:val="1"/>
        </w:numPr>
      </w:pPr>
      <w:r>
        <w:t>Caution on the use of WMM for an example that is not the same as the QoS as defined in 802.11e.</w:t>
      </w:r>
    </w:p>
    <w:p w14:paraId="458C6C0E" w14:textId="60613164" w:rsidR="00247E04" w:rsidRDefault="00247E04" w:rsidP="00AC5945">
      <w:pPr>
        <w:numPr>
          <w:ilvl w:val="4"/>
          <w:numId w:val="1"/>
        </w:numPr>
      </w:pPr>
      <w:r>
        <w:t xml:space="preserve">From the document: some perspective </w:t>
      </w:r>
      <w:r w:rsidR="009B2BC8">
        <w:t>asserted:</w:t>
      </w:r>
    </w:p>
    <w:p w14:paraId="5DD86F80" w14:textId="77777777" w:rsidR="009B2BC8" w:rsidRDefault="009B2BC8" w:rsidP="009B2BC8">
      <w:pPr>
        <w:ind w:left="3960"/>
      </w:pPr>
      <w:r>
        <w:t>•</w:t>
      </w:r>
      <w:r>
        <w:tab/>
        <w:t>A TS is a traffic stream</w:t>
      </w:r>
    </w:p>
    <w:p w14:paraId="533A56D8" w14:textId="77777777" w:rsidR="009B2BC8" w:rsidRDefault="009B2BC8" w:rsidP="009B2BC8">
      <w:pPr>
        <w:ind w:left="3960"/>
      </w:pPr>
      <w:r>
        <w:t>•</w:t>
      </w:r>
      <w:r>
        <w:tab/>
        <w:t>A TSPEC is a definition of a traffic stream</w:t>
      </w:r>
    </w:p>
    <w:p w14:paraId="0022720B" w14:textId="77777777" w:rsidR="009B2BC8" w:rsidRDefault="009B2BC8" w:rsidP="009B2BC8">
      <w:pPr>
        <w:ind w:left="3960"/>
      </w:pPr>
      <w:r>
        <w:lastRenderedPageBreak/>
        <w:t>•</w:t>
      </w:r>
      <w:r>
        <w:tab/>
        <w:t>The UP is a number in the range 0-7 specifying a user priority</w:t>
      </w:r>
    </w:p>
    <w:p w14:paraId="447DADBE" w14:textId="77777777" w:rsidR="009B2BC8" w:rsidRDefault="009B2BC8" w:rsidP="009B2BC8">
      <w:pPr>
        <w:ind w:left="3960"/>
      </w:pPr>
      <w:r>
        <w:t>•</w:t>
      </w:r>
      <w:r>
        <w:tab/>
        <w:t xml:space="preserve">The TC is a number also in the range 0-7 but identifying a user priority or a frame that is not part of a defined traffic stream (not 100% sure how this differs from a UP, really) </w:t>
      </w:r>
    </w:p>
    <w:p w14:paraId="247F3023" w14:textId="77777777" w:rsidR="009B2BC8" w:rsidRDefault="009B2BC8" w:rsidP="009B2BC8">
      <w:pPr>
        <w:ind w:left="3960"/>
      </w:pPr>
      <w:r>
        <w:t>•</w:t>
      </w:r>
      <w:r>
        <w:tab/>
        <w:t>The TSID is a number in the range 8-15 identifying a defined traffic stream or a frame that is part of this stream (but the frames in this stream are, in EDCA, identified over the air by the UP for that stream)</w:t>
      </w:r>
    </w:p>
    <w:p w14:paraId="3E6675F9" w14:textId="77777777" w:rsidR="009B2BC8" w:rsidRDefault="009B2BC8" w:rsidP="009B2BC8">
      <w:pPr>
        <w:ind w:left="3960"/>
      </w:pPr>
      <w:r>
        <w:t>•</w:t>
      </w:r>
      <w:r>
        <w:tab/>
        <w:t>The TID is a number in the range 0-15 that is a UP if it is &lt;8 and is a TSID otherwise</w:t>
      </w:r>
    </w:p>
    <w:p w14:paraId="0BB0B262" w14:textId="7BC8A154" w:rsidR="009B2BC8" w:rsidRDefault="009B2BC8" w:rsidP="009B2BC8">
      <w:pPr>
        <w:ind w:left="3960"/>
      </w:pPr>
      <w:r>
        <w:t>•</w:t>
      </w:r>
      <w:r>
        <w:tab/>
        <w:t>BA is set up and identified on a per-UP (not per-TSID)  basis even for defined traffic streams (hm, so why 16 replay counters?  Or maybe you can have BAs under HCCA/HEMM/SPCA/SEMM?)</w:t>
      </w:r>
    </w:p>
    <w:p w14:paraId="0AC46F9F" w14:textId="15D40516" w:rsidR="009B2BC8" w:rsidRDefault="00BF2D5F" w:rsidP="00AC5945">
      <w:pPr>
        <w:numPr>
          <w:ilvl w:val="4"/>
          <w:numId w:val="1"/>
        </w:numPr>
      </w:pPr>
      <w:r>
        <w:t>Note t</w:t>
      </w:r>
      <w:r w:rsidRPr="00BF2D5F">
        <w:t xml:space="preserve">hat </w:t>
      </w:r>
      <w:r>
        <w:t xml:space="preserve">the </w:t>
      </w:r>
      <w:r w:rsidRPr="00BF2D5F">
        <w:t>document relates to REVmc CID 7796. CID 7796 was never resolved - left as insufficient detail.</w:t>
      </w:r>
    </w:p>
    <w:p w14:paraId="01D3D425" w14:textId="7B65F123" w:rsidR="00474051" w:rsidRDefault="00556B59" w:rsidP="00556B59">
      <w:pPr>
        <w:numPr>
          <w:ilvl w:val="3"/>
          <w:numId w:val="1"/>
        </w:numPr>
      </w:pPr>
      <w:r>
        <w:t xml:space="preserve"> </w:t>
      </w:r>
      <w:r w:rsidR="003B21A9">
        <w:t>Perhaps a note to indicate why the TC is needed could be considered.</w:t>
      </w:r>
    </w:p>
    <w:p w14:paraId="2AD866B3" w14:textId="2FE7F6BA" w:rsidR="003B21A9" w:rsidRDefault="0083015D" w:rsidP="00556B59">
      <w:pPr>
        <w:numPr>
          <w:ilvl w:val="3"/>
          <w:numId w:val="1"/>
        </w:numPr>
      </w:pPr>
      <w:r>
        <w:t xml:space="preserve"> </w:t>
      </w:r>
      <w:r w:rsidR="00D532D9">
        <w:t>Discussion on h</w:t>
      </w:r>
      <w:r w:rsidR="00696BCD">
        <w:t xml:space="preserve">ow </w:t>
      </w:r>
      <w:r w:rsidR="00D532D9">
        <w:t>user priority are defined, and at what level, and how are they mapped.</w:t>
      </w:r>
      <w:r w:rsidR="00191500">
        <w:t xml:space="preserve">  Code points that may not</w:t>
      </w:r>
      <w:r w:rsidR="00763712">
        <w:t xml:space="preserve"> have a UP, may need to have the extra layer of TC to address how the internal </w:t>
      </w:r>
      <w:r>
        <w:t>priority is generated when there is no priority coming from the MAC SAP.</w:t>
      </w:r>
    </w:p>
    <w:p w14:paraId="176F9D08" w14:textId="69C8EDEB" w:rsidR="0083015D" w:rsidRDefault="0083015D" w:rsidP="00556B59">
      <w:pPr>
        <w:numPr>
          <w:ilvl w:val="3"/>
          <w:numId w:val="1"/>
        </w:numPr>
      </w:pPr>
      <w:r>
        <w:t xml:space="preserve"> Discussion on CS (Clause selector). It has 8 priority levels.</w:t>
      </w:r>
      <w:r w:rsidR="00844ECB">
        <w:t xml:space="preserve"> There are code points that have mappings, but</w:t>
      </w:r>
      <w:r w:rsidR="00C65324">
        <w:t xml:space="preserve"> not always directly mapped.</w:t>
      </w:r>
    </w:p>
    <w:p w14:paraId="5C5C3BAB" w14:textId="7A8425AC" w:rsidR="00C65324" w:rsidRDefault="00C65324" w:rsidP="00556B59">
      <w:pPr>
        <w:numPr>
          <w:ilvl w:val="3"/>
          <w:numId w:val="1"/>
        </w:numPr>
      </w:pPr>
      <w:r>
        <w:t xml:space="preserve"> Discussion on 5.1.1.2 clause would need to address when the UP is not provided at the MAC SAP. Minor clean-up may need to be made.</w:t>
      </w:r>
      <w:r w:rsidR="006A688E">
        <w:t xml:space="preserve"> For the change at P299l51, may need a bit more details added.</w:t>
      </w:r>
    </w:p>
    <w:p w14:paraId="6C62CDE4" w14:textId="2F6AA85C" w:rsidR="00C65324" w:rsidRDefault="006A688E" w:rsidP="00556B59">
      <w:pPr>
        <w:numPr>
          <w:ilvl w:val="3"/>
          <w:numId w:val="1"/>
        </w:numPr>
      </w:pPr>
      <w:r>
        <w:t xml:space="preserve"> </w:t>
      </w:r>
      <w:r w:rsidR="005E56A6">
        <w:t>Two instances of Traffic Categories are not included in the proposed changes that will need to be added.</w:t>
      </w:r>
    </w:p>
    <w:p w14:paraId="29C9B05C" w14:textId="616839B2" w:rsidR="00014EDE" w:rsidRDefault="00014EDE" w:rsidP="00014EDE">
      <w:pPr>
        <w:numPr>
          <w:ilvl w:val="4"/>
          <w:numId w:val="1"/>
        </w:numPr>
      </w:pPr>
      <w:r w:rsidRPr="00014EDE">
        <w:t>""Other "traffic category" locations; P275.13 and P299.24</w:t>
      </w:r>
    </w:p>
    <w:p w14:paraId="301BB9B2" w14:textId="73B85F38" w:rsidR="005E56A6" w:rsidRDefault="005E56A6" w:rsidP="00556B59">
      <w:pPr>
        <w:numPr>
          <w:ilvl w:val="3"/>
          <w:numId w:val="1"/>
        </w:numPr>
      </w:pPr>
      <w:r>
        <w:t xml:space="preserve"> </w:t>
      </w:r>
      <w:r w:rsidR="00364ADE">
        <w:t>The discussion was leading to removing TC and update the description on how UP is defined when it is not passed in through the MAC SAP.</w:t>
      </w:r>
    </w:p>
    <w:p w14:paraId="4EFE4A8C" w14:textId="5F991D58" w:rsidR="00677222" w:rsidRPr="003F197A" w:rsidRDefault="00014EDE" w:rsidP="00F14E0C">
      <w:pPr>
        <w:numPr>
          <w:ilvl w:val="3"/>
          <w:numId w:val="1"/>
        </w:numPr>
      </w:pPr>
      <w:r>
        <w:t xml:space="preserve"> More time for addressing the open issues and will come back later.</w:t>
      </w:r>
    </w:p>
    <w:p w14:paraId="4E0DE309" w14:textId="0A2305FC" w:rsidR="00677222" w:rsidRDefault="008B14A0" w:rsidP="00354265">
      <w:pPr>
        <w:numPr>
          <w:ilvl w:val="1"/>
          <w:numId w:val="1"/>
        </w:numPr>
      </w:pPr>
      <w:r w:rsidRPr="00DE42C5">
        <w:rPr>
          <w:b/>
          <w:bCs/>
        </w:rPr>
        <w:t>Review Doc 11-20/0150r12</w:t>
      </w:r>
      <w:r>
        <w:t xml:space="preserve"> -- </w:t>
      </w:r>
      <w:r w:rsidR="00354265" w:rsidRPr="003F197A">
        <w:t>Menzo WENTINK</w:t>
      </w:r>
      <w:r w:rsidR="00F14E0C">
        <w:t xml:space="preserve"> (Qualcomm</w:t>
      </w:r>
      <w:r w:rsidR="00C07BCE">
        <w:t>)</w:t>
      </w:r>
      <w:r w:rsidR="00354265" w:rsidRPr="003F197A">
        <w:t xml:space="preserve"> </w:t>
      </w:r>
    </w:p>
    <w:p w14:paraId="4B6D1C6A" w14:textId="0F40BE66" w:rsidR="00D33B9B" w:rsidRDefault="00D33B9B" w:rsidP="00677222">
      <w:pPr>
        <w:numPr>
          <w:ilvl w:val="2"/>
          <w:numId w:val="1"/>
        </w:numPr>
      </w:pPr>
      <w:hyperlink r:id="rId31" w:history="1">
        <w:r w:rsidRPr="00217B74">
          <w:rPr>
            <w:rStyle w:val="Hyperlink"/>
          </w:rPr>
          <w:t>https://mentor.ieee.org/802.11/dcn/20/11-20-0150-12-000m-assorted-crs-revmd-draft-3-0.docx</w:t>
        </w:r>
      </w:hyperlink>
    </w:p>
    <w:p w14:paraId="18AE3DB4" w14:textId="695A44C9" w:rsidR="00D33B9B" w:rsidRPr="00396CD4" w:rsidRDefault="00D33B9B" w:rsidP="00677222">
      <w:pPr>
        <w:numPr>
          <w:ilvl w:val="2"/>
          <w:numId w:val="1"/>
        </w:numPr>
        <w:rPr>
          <w:highlight w:val="yellow"/>
        </w:rPr>
      </w:pPr>
      <w:r w:rsidRPr="00396CD4">
        <w:rPr>
          <w:highlight w:val="yellow"/>
        </w:rPr>
        <w:t>CID 4444 (</w:t>
      </w:r>
      <w:r w:rsidR="00224E38" w:rsidRPr="00396CD4">
        <w:rPr>
          <w:highlight w:val="yellow"/>
        </w:rPr>
        <w:t>MAC)</w:t>
      </w:r>
    </w:p>
    <w:p w14:paraId="470DCC2E" w14:textId="4CDF34AA" w:rsidR="00224E38" w:rsidRDefault="00224E38" w:rsidP="00224E38">
      <w:pPr>
        <w:numPr>
          <w:ilvl w:val="3"/>
          <w:numId w:val="1"/>
        </w:numPr>
      </w:pPr>
      <w:r>
        <w:t>Review Comment</w:t>
      </w:r>
    </w:p>
    <w:p w14:paraId="29F44A41" w14:textId="214DBFBB" w:rsidR="00224E38" w:rsidRDefault="00224E38" w:rsidP="00224E38">
      <w:pPr>
        <w:numPr>
          <w:ilvl w:val="3"/>
          <w:numId w:val="1"/>
        </w:numPr>
      </w:pPr>
      <w:r>
        <w:t>Originally worked on by Graham SMITH</w:t>
      </w:r>
    </w:p>
    <w:p w14:paraId="3EC11EBC" w14:textId="4D92C06F" w:rsidR="00224E38" w:rsidRDefault="00B9042A" w:rsidP="00224E38">
      <w:pPr>
        <w:numPr>
          <w:ilvl w:val="3"/>
          <w:numId w:val="1"/>
        </w:numPr>
      </w:pPr>
      <w:r>
        <w:t>Discussion how CAP is defined in HCCA.</w:t>
      </w:r>
    </w:p>
    <w:p w14:paraId="11ED48C1" w14:textId="60877567" w:rsidR="00B9042A" w:rsidRDefault="00635F5D" w:rsidP="00224E38">
      <w:pPr>
        <w:numPr>
          <w:ilvl w:val="3"/>
          <w:numId w:val="1"/>
        </w:numPr>
      </w:pPr>
      <w:r>
        <w:t>D</w:t>
      </w:r>
      <w:r w:rsidR="003F500D">
        <w:t>efin</w:t>
      </w:r>
      <w:r>
        <w:t>ition in 3.2 may be the point of confusion.</w:t>
      </w:r>
    </w:p>
    <w:p w14:paraId="47AFDB31" w14:textId="665733EB" w:rsidR="00635F5D" w:rsidRDefault="0094718D" w:rsidP="00224E38">
      <w:pPr>
        <w:numPr>
          <w:ilvl w:val="3"/>
          <w:numId w:val="1"/>
        </w:numPr>
      </w:pPr>
      <w:r>
        <w:t>Discussion on possible change to the definition.</w:t>
      </w:r>
    </w:p>
    <w:p w14:paraId="3A6FADDD" w14:textId="7E92FC30" w:rsidR="0094718D" w:rsidRDefault="00E34F33" w:rsidP="00224E38">
      <w:pPr>
        <w:numPr>
          <w:ilvl w:val="3"/>
          <w:numId w:val="1"/>
        </w:numPr>
      </w:pPr>
      <w:r>
        <w:t xml:space="preserve">The main reason for the comment is to address the ambiguity of HC which may </w:t>
      </w:r>
      <w:r w:rsidR="00013A8C">
        <w:t>mean HCCA or EDCA.</w:t>
      </w:r>
    </w:p>
    <w:p w14:paraId="67E1B0E6" w14:textId="585DD80A" w:rsidR="00013A8C" w:rsidRDefault="00320182" w:rsidP="00224E38">
      <w:pPr>
        <w:numPr>
          <w:ilvl w:val="3"/>
          <w:numId w:val="1"/>
        </w:numPr>
      </w:pPr>
      <w:r>
        <w:t>Review the proposed changes.</w:t>
      </w:r>
    </w:p>
    <w:p w14:paraId="2335DEA9" w14:textId="7E5DB539" w:rsidR="00320182" w:rsidRDefault="006C5F79" w:rsidP="00224E38">
      <w:pPr>
        <w:numPr>
          <w:ilvl w:val="3"/>
          <w:numId w:val="1"/>
        </w:numPr>
      </w:pPr>
      <w:r>
        <w:t>Discussion on if a CAP consists of multiple TXOPs.  The First TXOP will start</w:t>
      </w:r>
      <w:r w:rsidR="00984616">
        <w:t xml:space="preserve"> a CAP.</w:t>
      </w:r>
    </w:p>
    <w:p w14:paraId="1871F67D" w14:textId="79424EBA" w:rsidR="00A2409E" w:rsidRDefault="00984616" w:rsidP="00224E38">
      <w:pPr>
        <w:numPr>
          <w:ilvl w:val="3"/>
          <w:numId w:val="1"/>
        </w:numPr>
      </w:pPr>
      <w:r>
        <w:t>Possible path forward – start from the beginning and identify the basic principles an</w:t>
      </w:r>
      <w:r w:rsidR="00DF703A">
        <w:t xml:space="preserve">d then walk back into the draft text.  The concern is that if we do that, then it is a concern on what the pain </w:t>
      </w:r>
      <w:r w:rsidR="00A2409E">
        <w:t xml:space="preserve">will be to effect the required changes to the draft. </w:t>
      </w:r>
    </w:p>
    <w:p w14:paraId="7FD3262F" w14:textId="548AEE7A" w:rsidR="00450304" w:rsidRDefault="00450304" w:rsidP="00224E38">
      <w:pPr>
        <w:numPr>
          <w:ilvl w:val="3"/>
          <w:numId w:val="1"/>
        </w:numPr>
      </w:pPr>
      <w:r>
        <w:t xml:space="preserve"> Discussion on what the ambiguity really is. </w:t>
      </w:r>
      <w:r w:rsidR="00264B1C">
        <w:t>AP with EDCA or CAP with HCCA or maintain control of the medium.</w:t>
      </w:r>
      <w:r w:rsidR="00667F30">
        <w:t xml:space="preserve">  What does it mean to maintain control of the medium?</w:t>
      </w:r>
    </w:p>
    <w:p w14:paraId="490DD5D5" w14:textId="528C7475" w:rsidR="00264B1C" w:rsidRDefault="00667F30" w:rsidP="00224E38">
      <w:pPr>
        <w:numPr>
          <w:ilvl w:val="3"/>
          <w:numId w:val="1"/>
        </w:numPr>
      </w:pPr>
      <w:r>
        <w:lastRenderedPageBreak/>
        <w:t xml:space="preserve"> </w:t>
      </w:r>
      <w:r w:rsidR="00396CD4">
        <w:t>More work needed –</w:t>
      </w:r>
    </w:p>
    <w:p w14:paraId="1AA71DB5" w14:textId="63525393" w:rsidR="00396CD4" w:rsidRDefault="00396CD4" w:rsidP="00224E38">
      <w:pPr>
        <w:numPr>
          <w:ilvl w:val="3"/>
          <w:numId w:val="1"/>
        </w:numPr>
      </w:pPr>
      <w:r>
        <w:t xml:space="preserve"> </w:t>
      </w:r>
      <w:r w:rsidRPr="00396CD4">
        <w:rPr>
          <w:highlight w:val="yellow"/>
        </w:rPr>
        <w:t>ACTION ITEM:</w:t>
      </w:r>
      <w:r>
        <w:t xml:space="preserve"> Menzo and Graham to work on proposed resolution.</w:t>
      </w:r>
    </w:p>
    <w:p w14:paraId="3594E66E" w14:textId="2D5B7E44" w:rsidR="0029324A" w:rsidRDefault="0029324A" w:rsidP="0029324A">
      <w:pPr>
        <w:numPr>
          <w:ilvl w:val="3"/>
          <w:numId w:val="1"/>
        </w:numPr>
      </w:pPr>
      <w:r>
        <w:t xml:space="preserve"> Note </w:t>
      </w:r>
      <w:r w:rsidRPr="003F197A">
        <w:t xml:space="preserve">Graham Smith &amp; Menzo Wentink </w:t>
      </w:r>
      <w:r w:rsidRPr="003F197A">
        <w:t xml:space="preserve">Also </w:t>
      </w:r>
      <w:r>
        <w:t>have doc 11-20/367r3 that has some history in the discussion on this CID.</w:t>
      </w:r>
    </w:p>
    <w:p w14:paraId="28832C21" w14:textId="33669E2B" w:rsidR="0029324A" w:rsidRDefault="0029324A" w:rsidP="0029324A">
      <w:pPr>
        <w:numPr>
          <w:ilvl w:val="4"/>
          <w:numId w:val="1"/>
        </w:numPr>
      </w:pPr>
      <w:r w:rsidRPr="003F197A">
        <w:t xml:space="preserve"> </w:t>
      </w:r>
      <w:hyperlink r:id="rId32" w:history="1">
        <w:r w:rsidRPr="00217B74">
          <w:rPr>
            <w:rStyle w:val="Hyperlink"/>
          </w:rPr>
          <w:t>https://mentor.ieee.org/802.11/dcn/20/11-20-0367-03-000m-resolution-of-cid-4444.docx</w:t>
        </w:r>
      </w:hyperlink>
      <w:r>
        <w:t xml:space="preserve"> </w:t>
      </w:r>
    </w:p>
    <w:p w14:paraId="28E335FC" w14:textId="73B097D4" w:rsidR="005745BA" w:rsidRPr="005947F6" w:rsidRDefault="004034EF" w:rsidP="004034EF">
      <w:pPr>
        <w:numPr>
          <w:ilvl w:val="2"/>
          <w:numId w:val="1"/>
        </w:numPr>
        <w:rPr>
          <w:highlight w:val="yellow"/>
        </w:rPr>
      </w:pPr>
      <w:r w:rsidRPr="005947F6">
        <w:rPr>
          <w:highlight w:val="yellow"/>
        </w:rPr>
        <w:t>CID 4725 (MAC)</w:t>
      </w:r>
    </w:p>
    <w:p w14:paraId="0418D62E" w14:textId="6C3A1DBC" w:rsidR="005745BA" w:rsidRDefault="005947F6" w:rsidP="00224E38">
      <w:pPr>
        <w:numPr>
          <w:ilvl w:val="3"/>
          <w:numId w:val="1"/>
        </w:numPr>
      </w:pPr>
      <w:r>
        <w:t>Still active and under development.</w:t>
      </w:r>
    </w:p>
    <w:p w14:paraId="0C93B8CD" w14:textId="2DCB1709" w:rsidR="005947F6" w:rsidRPr="005947F6" w:rsidRDefault="005947F6" w:rsidP="005947F6">
      <w:pPr>
        <w:numPr>
          <w:ilvl w:val="2"/>
          <w:numId w:val="1"/>
        </w:numPr>
        <w:rPr>
          <w:highlight w:val="yellow"/>
        </w:rPr>
      </w:pPr>
      <w:r w:rsidRPr="005947F6">
        <w:rPr>
          <w:highlight w:val="yellow"/>
        </w:rPr>
        <w:t>CID 4743</w:t>
      </w:r>
      <w:r w:rsidR="00253F7B">
        <w:rPr>
          <w:highlight w:val="yellow"/>
        </w:rPr>
        <w:t xml:space="preserve"> </w:t>
      </w:r>
      <w:r w:rsidR="00253F7B" w:rsidRPr="005947F6">
        <w:rPr>
          <w:highlight w:val="yellow"/>
        </w:rPr>
        <w:t>(MAC)</w:t>
      </w:r>
      <w:r>
        <w:rPr>
          <w:highlight w:val="yellow"/>
        </w:rPr>
        <w:t>, 4750</w:t>
      </w:r>
      <w:r w:rsidR="00345636">
        <w:rPr>
          <w:highlight w:val="yellow"/>
        </w:rPr>
        <w:t xml:space="preserve"> (PHY</w:t>
      </w:r>
      <w:r w:rsidR="00253F7B">
        <w:rPr>
          <w:highlight w:val="yellow"/>
        </w:rPr>
        <w:t>)</w:t>
      </w:r>
      <w:r w:rsidR="00D150ED">
        <w:rPr>
          <w:highlight w:val="yellow"/>
        </w:rPr>
        <w:t>, 4699 (PHY)</w:t>
      </w:r>
    </w:p>
    <w:p w14:paraId="6F4DC7DD" w14:textId="417E2C64" w:rsidR="005947F6" w:rsidRDefault="005947F6" w:rsidP="005947F6">
      <w:pPr>
        <w:numPr>
          <w:ilvl w:val="3"/>
          <w:numId w:val="1"/>
        </w:numPr>
      </w:pPr>
      <w:r>
        <w:t>Assigned to Mark RISON</w:t>
      </w:r>
    </w:p>
    <w:p w14:paraId="2079DE88" w14:textId="5FBAF77B" w:rsidR="005947F6" w:rsidRDefault="005947F6" w:rsidP="005947F6">
      <w:pPr>
        <w:numPr>
          <w:ilvl w:val="3"/>
          <w:numId w:val="1"/>
        </w:numPr>
      </w:pPr>
      <w:r>
        <w:t>It is on his list.</w:t>
      </w:r>
    </w:p>
    <w:p w14:paraId="08CC447F" w14:textId="77777777" w:rsidR="00780166" w:rsidRDefault="00CC3E01" w:rsidP="008C0B27">
      <w:pPr>
        <w:numPr>
          <w:ilvl w:val="2"/>
          <w:numId w:val="1"/>
        </w:numPr>
      </w:pPr>
      <w:r>
        <w:t xml:space="preserve">There are 14 CIDs assigned to Menzo: </w:t>
      </w:r>
    </w:p>
    <w:p w14:paraId="0491B759" w14:textId="016D88CE" w:rsidR="008C0B27" w:rsidRDefault="00780166" w:rsidP="00780166">
      <w:pPr>
        <w:numPr>
          <w:ilvl w:val="3"/>
          <w:numId w:val="1"/>
        </w:numPr>
      </w:pPr>
      <w:r>
        <w:t xml:space="preserve">The </w:t>
      </w:r>
      <w:r w:rsidR="008C0B27">
        <w:t>list of CIDS:</w:t>
      </w:r>
    </w:p>
    <w:p w14:paraId="67DECA2F" w14:textId="3947DD55" w:rsidR="00CC3E01" w:rsidRDefault="008C0B27" w:rsidP="00780166">
      <w:pPr>
        <w:ind w:left="2880"/>
      </w:pPr>
      <w:r>
        <w:t xml:space="preserve">4811, 4764, </w:t>
      </w:r>
      <w:r>
        <w:t>4763</w:t>
      </w:r>
      <w:r>
        <w:t xml:space="preserve">, </w:t>
      </w:r>
      <w:r>
        <w:t>4762</w:t>
      </w:r>
      <w:r>
        <w:t xml:space="preserve">, </w:t>
      </w:r>
      <w:r>
        <w:t>4761</w:t>
      </w:r>
      <w:r>
        <w:t xml:space="preserve">, </w:t>
      </w:r>
      <w:r>
        <w:t>4725</w:t>
      </w:r>
      <w:r>
        <w:t xml:space="preserve">, </w:t>
      </w:r>
      <w:r w:rsidR="00404CC9">
        <w:t xml:space="preserve">4699, </w:t>
      </w:r>
      <w:r w:rsidR="00EE6BBC">
        <w:t>4574, 4444</w:t>
      </w:r>
      <w:r>
        <w:t xml:space="preserve">, </w:t>
      </w:r>
      <w:r>
        <w:t>4416</w:t>
      </w:r>
      <w:r>
        <w:t xml:space="preserve">, </w:t>
      </w:r>
      <w:r>
        <w:t>4315</w:t>
      </w:r>
      <w:r>
        <w:t xml:space="preserve">, </w:t>
      </w:r>
      <w:r>
        <w:t>4149</w:t>
      </w:r>
      <w:r>
        <w:t xml:space="preserve">, </w:t>
      </w:r>
      <w:r>
        <w:t>4144</w:t>
      </w:r>
      <w:r>
        <w:t xml:space="preserve">, </w:t>
      </w:r>
      <w:r>
        <w:t>4143</w:t>
      </w:r>
    </w:p>
    <w:p w14:paraId="075C276A" w14:textId="3115DBC4" w:rsidR="00C07BCE" w:rsidRDefault="008C0B27" w:rsidP="00C07BCE">
      <w:pPr>
        <w:numPr>
          <w:ilvl w:val="1"/>
          <w:numId w:val="1"/>
        </w:numPr>
      </w:pPr>
      <w:r w:rsidRPr="0029324A">
        <w:rPr>
          <w:b/>
          <w:bCs/>
        </w:rPr>
        <w:t>Review doc 11-650r1</w:t>
      </w:r>
      <w:r>
        <w:t xml:space="preserve"> </w:t>
      </w:r>
      <w:r>
        <w:t xml:space="preserve">-- </w:t>
      </w:r>
      <w:r w:rsidRPr="003F197A">
        <w:t>Menzo WENTINK</w:t>
      </w:r>
      <w:r>
        <w:t xml:space="preserve"> (Qualcomm)</w:t>
      </w:r>
      <w:r w:rsidR="008865A9">
        <w:t xml:space="preserve"> and Graham SMITH (SR </w:t>
      </w:r>
      <w:r w:rsidR="00404CC9">
        <w:t>Technologies</w:t>
      </w:r>
      <w:r w:rsidR="008865A9">
        <w:t>)</w:t>
      </w:r>
    </w:p>
    <w:p w14:paraId="23B7EE1D" w14:textId="7BC96860" w:rsidR="00D33B9B" w:rsidRDefault="008865A9" w:rsidP="008865A9">
      <w:pPr>
        <w:numPr>
          <w:ilvl w:val="2"/>
          <w:numId w:val="1"/>
        </w:numPr>
      </w:pPr>
      <w:hyperlink r:id="rId33" w:history="1">
        <w:r w:rsidRPr="00217B74">
          <w:rPr>
            <w:rStyle w:val="Hyperlink"/>
          </w:rPr>
          <w:t>https://mentor.ieee.org/802.11/dcn/20/11-20-0650-01-000m-cids-4438-4439-delete-ht-delayed-block-ack.docx</w:t>
        </w:r>
      </w:hyperlink>
    </w:p>
    <w:p w14:paraId="17558D9F" w14:textId="6DAA1D84" w:rsidR="00354265" w:rsidRPr="005E2E05" w:rsidRDefault="00354265" w:rsidP="00677222">
      <w:pPr>
        <w:numPr>
          <w:ilvl w:val="2"/>
          <w:numId w:val="1"/>
        </w:numPr>
        <w:rPr>
          <w:highlight w:val="yellow"/>
        </w:rPr>
      </w:pPr>
      <w:r w:rsidRPr="003F197A">
        <w:t xml:space="preserve">  </w:t>
      </w:r>
      <w:r w:rsidR="00F76A7D" w:rsidRPr="005E2E05">
        <w:rPr>
          <w:highlight w:val="yellow"/>
        </w:rPr>
        <w:t>CID 4438 and 4439 (PHY)</w:t>
      </w:r>
    </w:p>
    <w:p w14:paraId="323B48C4" w14:textId="21A8349E" w:rsidR="00F76A7D" w:rsidRDefault="00F76A7D" w:rsidP="00F76A7D">
      <w:pPr>
        <w:numPr>
          <w:ilvl w:val="3"/>
          <w:numId w:val="1"/>
        </w:numPr>
      </w:pPr>
      <w:r>
        <w:t>Review comment</w:t>
      </w:r>
    </w:p>
    <w:p w14:paraId="4CF74B3E" w14:textId="2E91C7F4" w:rsidR="00F76A7D" w:rsidRDefault="00F76A7D" w:rsidP="00F76A7D">
      <w:pPr>
        <w:numPr>
          <w:ilvl w:val="3"/>
          <w:numId w:val="1"/>
        </w:numPr>
      </w:pPr>
      <w:r>
        <w:t>Review</w:t>
      </w:r>
      <w:r w:rsidR="00A30D37">
        <w:t xml:space="preserve"> submission discussion</w:t>
      </w:r>
    </w:p>
    <w:p w14:paraId="29B0A286" w14:textId="697A8A6D" w:rsidR="00A30D37" w:rsidRDefault="00A30D37" w:rsidP="00F76A7D">
      <w:pPr>
        <w:numPr>
          <w:ilvl w:val="3"/>
          <w:numId w:val="1"/>
        </w:numPr>
      </w:pPr>
      <w:r>
        <w:t>Review clauses for context</w:t>
      </w:r>
    </w:p>
    <w:p w14:paraId="1D1D599B" w14:textId="44DEF4EF" w:rsidR="00A30D37" w:rsidRDefault="00A30D37" w:rsidP="00F76A7D">
      <w:pPr>
        <w:numPr>
          <w:ilvl w:val="3"/>
          <w:numId w:val="1"/>
        </w:numPr>
      </w:pPr>
      <w:r>
        <w:t>Discussion on use of BAR Ack Policy</w:t>
      </w:r>
      <w:r w:rsidR="005E2E05">
        <w:t>.</w:t>
      </w:r>
    </w:p>
    <w:p w14:paraId="42007AE0" w14:textId="6C841579" w:rsidR="00A30D37" w:rsidRDefault="00E35DD8" w:rsidP="00F76A7D">
      <w:pPr>
        <w:numPr>
          <w:ilvl w:val="3"/>
          <w:numId w:val="1"/>
        </w:numPr>
      </w:pPr>
      <w:r>
        <w:t>Review of the proposed changes</w:t>
      </w:r>
      <w:r w:rsidR="005E2E05">
        <w:t>.</w:t>
      </w:r>
    </w:p>
    <w:p w14:paraId="2238B54D" w14:textId="0C655EB1" w:rsidR="005E2E05" w:rsidRDefault="00C0699B" w:rsidP="00F76A7D">
      <w:pPr>
        <w:numPr>
          <w:ilvl w:val="3"/>
          <w:numId w:val="1"/>
        </w:numPr>
      </w:pPr>
      <w:r>
        <w:t>Discussion on w</w:t>
      </w:r>
      <w:r w:rsidR="005E2E05">
        <w:t>hat are the items needed to do to delete HT-delayed Block Ack.</w:t>
      </w:r>
    </w:p>
    <w:p w14:paraId="028FF7FF" w14:textId="26FE13F2" w:rsidR="00E35DD8" w:rsidRDefault="00645EEF" w:rsidP="00F76A7D">
      <w:pPr>
        <w:numPr>
          <w:ilvl w:val="3"/>
          <w:numId w:val="1"/>
        </w:numPr>
      </w:pPr>
      <w:r>
        <w:t xml:space="preserve">The direction seems agreeable, but more review is </w:t>
      </w:r>
      <w:r w:rsidR="00EE6BBC">
        <w:t>necessary,</w:t>
      </w:r>
      <w:r>
        <w:t xml:space="preserve"> and comments should be provide</w:t>
      </w:r>
      <w:r w:rsidR="009459B1">
        <w:t>d</w:t>
      </w:r>
      <w:r>
        <w:t xml:space="preserve"> back to Graham </w:t>
      </w:r>
      <w:r w:rsidR="00EE6BBC">
        <w:t>and Menzo.</w:t>
      </w:r>
    </w:p>
    <w:p w14:paraId="09F2F989" w14:textId="4611E14A" w:rsidR="00661FC8" w:rsidRDefault="00661FC8" w:rsidP="002B66CC">
      <w:pPr>
        <w:numPr>
          <w:ilvl w:val="1"/>
          <w:numId w:val="1"/>
        </w:numPr>
      </w:pPr>
      <w:r w:rsidRPr="00C0699B">
        <w:rPr>
          <w:b/>
          <w:bCs/>
        </w:rPr>
        <w:t>Review doc 11-19/1562r8</w:t>
      </w:r>
      <w:r>
        <w:t xml:space="preserve"> </w:t>
      </w:r>
      <w:r w:rsidR="00E85128">
        <w:t>-</w:t>
      </w:r>
      <w:r>
        <w:t xml:space="preserve"> </w:t>
      </w:r>
      <w:r w:rsidRPr="003F197A">
        <w:t xml:space="preserve">CID </w:t>
      </w:r>
      <w:r w:rsidR="00E85128" w:rsidRPr="003F197A">
        <w:t xml:space="preserve">4156 </w:t>
      </w:r>
      <w:r w:rsidR="00E85128">
        <w:t>-</w:t>
      </w:r>
      <w:r>
        <w:t xml:space="preserve"> </w:t>
      </w:r>
      <w:r w:rsidR="00354265" w:rsidRPr="003F197A">
        <w:t>Matthew FISCHER</w:t>
      </w:r>
      <w:r>
        <w:t xml:space="preserve"> (Broadcom)</w:t>
      </w:r>
    </w:p>
    <w:p w14:paraId="6BFCC0D6" w14:textId="4A288CBA" w:rsidR="00E85128" w:rsidRDefault="00E85128" w:rsidP="00661FC8">
      <w:pPr>
        <w:numPr>
          <w:ilvl w:val="2"/>
          <w:numId w:val="1"/>
        </w:numPr>
      </w:pPr>
      <w:hyperlink r:id="rId34" w:history="1">
        <w:r w:rsidRPr="00217B74">
          <w:rPr>
            <w:rStyle w:val="Hyperlink"/>
          </w:rPr>
          <w:t>https://mentor.ieee.org/802.11/dcn/19/11-19-1562-08-000m-all-sta-crs-mcs-negotiation.docx</w:t>
        </w:r>
      </w:hyperlink>
    </w:p>
    <w:p w14:paraId="2412DCFF" w14:textId="17259DEF" w:rsidR="00354265" w:rsidRDefault="00354265" w:rsidP="00661FC8">
      <w:pPr>
        <w:numPr>
          <w:ilvl w:val="2"/>
          <w:numId w:val="1"/>
        </w:numPr>
      </w:pPr>
      <w:r w:rsidRPr="003F197A">
        <w:t xml:space="preserve">Extend 802.11ah-2016 MCS negotiation. Technical issues with current proposal? Straw poll for direction.  </w:t>
      </w:r>
    </w:p>
    <w:p w14:paraId="19288F1A" w14:textId="18A8BDB8" w:rsidR="00E85128" w:rsidRPr="00B10310" w:rsidRDefault="00E85128" w:rsidP="00661FC8">
      <w:pPr>
        <w:numPr>
          <w:ilvl w:val="2"/>
          <w:numId w:val="1"/>
        </w:numPr>
        <w:rPr>
          <w:highlight w:val="green"/>
        </w:rPr>
      </w:pPr>
      <w:r w:rsidRPr="00B10310">
        <w:rPr>
          <w:highlight w:val="green"/>
        </w:rPr>
        <w:t>CID 4156 (MAC)</w:t>
      </w:r>
    </w:p>
    <w:p w14:paraId="1C830C8B" w14:textId="0D14F8FA" w:rsidR="00E85128" w:rsidRDefault="00E85128" w:rsidP="00E85128">
      <w:pPr>
        <w:numPr>
          <w:ilvl w:val="3"/>
          <w:numId w:val="1"/>
        </w:numPr>
      </w:pPr>
      <w:r>
        <w:t>Review changes from R7</w:t>
      </w:r>
    </w:p>
    <w:p w14:paraId="78A034E1" w14:textId="44A93A8E" w:rsidR="00E85128" w:rsidRDefault="007871E2" w:rsidP="00E85128">
      <w:pPr>
        <w:numPr>
          <w:ilvl w:val="3"/>
          <w:numId w:val="1"/>
        </w:numPr>
      </w:pPr>
      <w:r>
        <w:t xml:space="preserve">Discussion on the changes </w:t>
      </w:r>
      <w:r w:rsidR="00C0699B">
        <w:t>proposed.</w:t>
      </w:r>
    </w:p>
    <w:p w14:paraId="2B383320" w14:textId="2484E509" w:rsidR="00C0699B" w:rsidRDefault="006B2514" w:rsidP="00E85128">
      <w:pPr>
        <w:numPr>
          <w:ilvl w:val="3"/>
          <w:numId w:val="1"/>
        </w:numPr>
      </w:pPr>
      <w:r>
        <w:t>Plan to have a motion on June 19</w:t>
      </w:r>
      <w:r w:rsidRPr="006B2514">
        <w:rPr>
          <w:vertAlign w:val="superscript"/>
        </w:rPr>
        <w:t>th</w:t>
      </w:r>
      <w:r>
        <w:t xml:space="preserve"> to incorporate the changes proposed.</w:t>
      </w:r>
    </w:p>
    <w:p w14:paraId="300B8837" w14:textId="1F5B24BD" w:rsidR="008F07C6" w:rsidRDefault="008F07C6" w:rsidP="008F07C6">
      <w:pPr>
        <w:numPr>
          <w:ilvl w:val="3"/>
          <w:numId w:val="1"/>
        </w:numPr>
      </w:pPr>
      <w:r>
        <w:t xml:space="preserve">Discussion on feedback </w:t>
      </w:r>
      <w:r>
        <w:t>from Mark RISON – annotated edits/comments on R8.</w:t>
      </w:r>
    </w:p>
    <w:p w14:paraId="19535B0B" w14:textId="6F412C5B" w:rsidR="006B2514" w:rsidRDefault="00A11A14" w:rsidP="00E85128">
      <w:pPr>
        <w:numPr>
          <w:ilvl w:val="3"/>
          <w:numId w:val="1"/>
        </w:numPr>
      </w:pPr>
      <w:r>
        <w:t>Discussion to include S1G issue into the solution.</w:t>
      </w:r>
    </w:p>
    <w:p w14:paraId="713D34A9" w14:textId="67A43044" w:rsidR="00A11A14" w:rsidRPr="00350B7D" w:rsidRDefault="00B56657" w:rsidP="00E85128">
      <w:pPr>
        <w:numPr>
          <w:ilvl w:val="3"/>
          <w:numId w:val="1"/>
        </w:numPr>
      </w:pPr>
      <w:r w:rsidRPr="00350B7D">
        <w:t>Disagreement on if there is unanimous support of the direction.</w:t>
      </w:r>
    </w:p>
    <w:p w14:paraId="20DC96CB" w14:textId="312F3D9E" w:rsidR="00CD00DE" w:rsidRPr="00350B7D" w:rsidRDefault="000A06A0" w:rsidP="00E85128">
      <w:pPr>
        <w:numPr>
          <w:ilvl w:val="3"/>
          <w:numId w:val="1"/>
        </w:numPr>
      </w:pPr>
      <w:r w:rsidRPr="00350B7D">
        <w:t>Any</w:t>
      </w:r>
      <w:r w:rsidR="000E40C3" w:rsidRPr="00350B7D">
        <w:t xml:space="preserve"> resolutions need to be</w:t>
      </w:r>
      <w:r w:rsidR="00BD508F" w:rsidRPr="00350B7D">
        <w:t xml:space="preserve"> technical in natu</w:t>
      </w:r>
      <w:r w:rsidR="002E05AE" w:rsidRPr="00350B7D">
        <w:t>re</w:t>
      </w:r>
      <w:r w:rsidR="00BD508F" w:rsidRPr="00350B7D">
        <w:t>.</w:t>
      </w:r>
    </w:p>
    <w:p w14:paraId="09492B37" w14:textId="487014F1" w:rsidR="00436D15" w:rsidRPr="00350B7D" w:rsidRDefault="000A06A0" w:rsidP="00436D15">
      <w:pPr>
        <w:numPr>
          <w:ilvl w:val="3"/>
          <w:numId w:val="1"/>
        </w:numPr>
      </w:pPr>
      <w:r w:rsidRPr="00350B7D">
        <w:t xml:space="preserve">Proposed resolution: </w:t>
      </w:r>
      <w:r w:rsidR="00264D15" w:rsidRPr="00350B7D">
        <w:t>CID 4156 (MAC): REVISED (MAC: 2020-06-05 16:16:45Z): Incorporate changes in 11-19/1562r9 (</w:t>
      </w:r>
      <w:hyperlink r:id="rId35" w:history="1">
        <w:r w:rsidR="00350B7D" w:rsidRPr="00217B74">
          <w:rPr>
            <w:rStyle w:val="Hyperlink"/>
          </w:rPr>
          <w:t>https://mentor.ieee.org/802.11/dcn/19/11-19-1562-09-000m-all-sta-crs-mcs-negotiation.docx</w:t>
        </w:r>
      </w:hyperlink>
      <w:r w:rsidR="00350B7D">
        <w:t xml:space="preserve"> </w:t>
      </w:r>
      <w:r w:rsidR="00264D15" w:rsidRPr="00350B7D">
        <w:t xml:space="preserve">), which proposed a MCS negotiation facility beyond S1G. </w:t>
      </w:r>
    </w:p>
    <w:p w14:paraId="5C6495E6" w14:textId="596E250F" w:rsidR="0021619C" w:rsidRPr="00350B7D" w:rsidRDefault="00436D15" w:rsidP="00436D15">
      <w:pPr>
        <w:numPr>
          <w:ilvl w:val="3"/>
          <w:numId w:val="1"/>
        </w:numPr>
      </w:pPr>
      <w:r w:rsidRPr="00350B7D">
        <w:t>Mark Ready for Motion</w:t>
      </w:r>
      <w:r w:rsidR="0021619C" w:rsidRPr="00350B7D">
        <w:t>.</w:t>
      </w:r>
    </w:p>
    <w:p w14:paraId="351A91FD" w14:textId="71909560" w:rsidR="00436D15" w:rsidRPr="00350B7D" w:rsidRDefault="0021619C" w:rsidP="00436D15">
      <w:pPr>
        <w:numPr>
          <w:ilvl w:val="3"/>
          <w:numId w:val="1"/>
        </w:numPr>
      </w:pPr>
      <w:r w:rsidRPr="00350B7D">
        <w:t xml:space="preserve"> </w:t>
      </w:r>
      <w:r w:rsidR="00436D15" w:rsidRPr="00350B7D">
        <w:t>Make a standalone Motion</w:t>
      </w:r>
      <w:r w:rsidRPr="00350B7D">
        <w:t>.</w:t>
      </w:r>
    </w:p>
    <w:p w14:paraId="7AA482C6" w14:textId="4303F134" w:rsidR="00CA09B2" w:rsidRPr="00350B7D" w:rsidRDefault="00697835" w:rsidP="00436D15">
      <w:pPr>
        <w:numPr>
          <w:ilvl w:val="1"/>
          <w:numId w:val="1"/>
        </w:numPr>
        <w:rPr>
          <w:b/>
          <w:bCs/>
        </w:rPr>
      </w:pPr>
      <w:r w:rsidRPr="00350B7D">
        <w:rPr>
          <w:b/>
          <w:bCs/>
        </w:rPr>
        <w:t>Adjourned 12:01pm</w:t>
      </w:r>
    </w:p>
    <w:p w14:paraId="1439E2B0" w14:textId="46AA5D27" w:rsidR="00CA09B2" w:rsidRDefault="00CA09B2">
      <w:pPr>
        <w:rPr>
          <w:b/>
          <w:sz w:val="24"/>
        </w:rPr>
      </w:pPr>
      <w:r>
        <w:br w:type="page"/>
      </w:r>
      <w:r>
        <w:rPr>
          <w:b/>
          <w:sz w:val="24"/>
        </w:rPr>
        <w:lastRenderedPageBreak/>
        <w:t>References:</w:t>
      </w:r>
    </w:p>
    <w:p w14:paraId="10C47D8F" w14:textId="2451A2A8" w:rsidR="00E75048" w:rsidRDefault="00E75048">
      <w:pPr>
        <w:rPr>
          <w:b/>
          <w:sz w:val="24"/>
        </w:rPr>
      </w:pPr>
      <w:r>
        <w:rPr>
          <w:b/>
          <w:sz w:val="24"/>
        </w:rPr>
        <w:t xml:space="preserve"> June 3: </w:t>
      </w:r>
    </w:p>
    <w:p w14:paraId="6AD9D87A" w14:textId="71ADB874" w:rsidR="00E75048" w:rsidRDefault="00422190" w:rsidP="006C1646">
      <w:pPr>
        <w:pStyle w:val="ListParagraph"/>
        <w:numPr>
          <w:ilvl w:val="0"/>
          <w:numId w:val="4"/>
        </w:numPr>
        <w:rPr>
          <w:rStyle w:val="Hyperlink"/>
        </w:rPr>
      </w:pPr>
      <w:hyperlink r:id="rId36" w:history="1">
        <w:r w:rsidR="00E75048">
          <w:rPr>
            <w:rStyle w:val="Hyperlink"/>
          </w:rPr>
          <w:t>https://mentor.ieee.org/802.11/dcn/20/11-20-0535-20-000m-2020-april-july-teleconference-agendas.docx</w:t>
        </w:r>
      </w:hyperlink>
    </w:p>
    <w:p w14:paraId="308A1B8C" w14:textId="22D20D1B" w:rsidR="00E75048" w:rsidRPr="006C1646" w:rsidRDefault="00422190" w:rsidP="006C1646">
      <w:pPr>
        <w:pStyle w:val="ListParagraph"/>
        <w:numPr>
          <w:ilvl w:val="0"/>
          <w:numId w:val="4"/>
        </w:numPr>
        <w:rPr>
          <w:rStyle w:val="Hyperlink"/>
          <w:szCs w:val="22"/>
          <w:lang w:val="en-US"/>
        </w:rPr>
      </w:pPr>
      <w:hyperlink r:id="rId37" w:history="1">
        <w:r w:rsidR="00E75048" w:rsidRPr="006C1646">
          <w:rPr>
            <w:rStyle w:val="Hyperlink"/>
            <w:szCs w:val="22"/>
            <w:lang w:val="en-US"/>
          </w:rPr>
          <w:t>https://mentor.ieee.org/802.11/dcn/20/11-20-0308-00-000m-2020-march-tgmd-agenda.pptx</w:t>
        </w:r>
      </w:hyperlink>
    </w:p>
    <w:p w14:paraId="6F4D7E47" w14:textId="6F62F718" w:rsidR="00E75048" w:rsidRDefault="00422190" w:rsidP="006C1646">
      <w:pPr>
        <w:pStyle w:val="ListParagraph"/>
        <w:numPr>
          <w:ilvl w:val="0"/>
          <w:numId w:val="4"/>
        </w:numPr>
      </w:pPr>
      <w:hyperlink r:id="rId38" w:history="1">
        <w:r w:rsidR="00E75048" w:rsidRPr="007F171A">
          <w:rPr>
            <w:rStyle w:val="Hyperlink"/>
          </w:rPr>
          <w:t>https://mentor.ieee.org/802.11/dcn/19/11-19-1564-08-000m-originator-block-ack-state.docx</w:t>
        </w:r>
      </w:hyperlink>
    </w:p>
    <w:p w14:paraId="42AE5366" w14:textId="257E1B15" w:rsidR="00E75048" w:rsidRDefault="00422190" w:rsidP="006C1646">
      <w:pPr>
        <w:pStyle w:val="ListParagraph"/>
        <w:numPr>
          <w:ilvl w:val="0"/>
          <w:numId w:val="4"/>
        </w:numPr>
      </w:pPr>
      <w:hyperlink r:id="rId39" w:history="1">
        <w:r w:rsidR="00E75048" w:rsidRPr="007F171A">
          <w:rPr>
            <w:rStyle w:val="Hyperlink"/>
          </w:rPr>
          <w:t>https://mentor.ieee.org/802.11/dcn/20/11-20-0516-06-000m-cr-mscs-and-cid4158.docx</w:t>
        </w:r>
      </w:hyperlink>
    </w:p>
    <w:p w14:paraId="71E1C852" w14:textId="44C285A0" w:rsidR="00E75048" w:rsidRDefault="00422190" w:rsidP="006C1646">
      <w:pPr>
        <w:pStyle w:val="ListParagraph"/>
        <w:numPr>
          <w:ilvl w:val="0"/>
          <w:numId w:val="4"/>
        </w:numPr>
      </w:pPr>
      <w:hyperlink r:id="rId40" w:history="1">
        <w:r w:rsidR="00F96BD8" w:rsidRPr="007F171A">
          <w:rPr>
            <w:rStyle w:val="Hyperlink"/>
          </w:rPr>
          <w:t>https://mentor.ieee.org/802.11/dcn/20/11-20-0516-07-000m-cr-mscs-and-cid4158.docx</w:t>
        </w:r>
      </w:hyperlink>
    </w:p>
    <w:p w14:paraId="758D20D7" w14:textId="668A031A" w:rsidR="00F96BD8" w:rsidRPr="006C1646" w:rsidRDefault="00422190" w:rsidP="006C1646">
      <w:pPr>
        <w:pStyle w:val="ListParagraph"/>
        <w:numPr>
          <w:ilvl w:val="0"/>
          <w:numId w:val="4"/>
        </w:numPr>
        <w:rPr>
          <w:szCs w:val="22"/>
        </w:rPr>
      </w:pPr>
      <w:hyperlink r:id="rId41" w:history="1">
        <w:r w:rsidR="00E10434" w:rsidRPr="006C1646">
          <w:rPr>
            <w:rStyle w:val="Hyperlink"/>
            <w:szCs w:val="22"/>
          </w:rPr>
          <w:t>https://mentor.ieee.org/802.11/dcn/20/11-20-0338-05-000m-revmd-initial-sa-comments-assigned-to-hamilton.docx</w:t>
        </w:r>
      </w:hyperlink>
    </w:p>
    <w:p w14:paraId="57A5D7EE" w14:textId="5F482787" w:rsidR="00E10434" w:rsidRPr="006C1646" w:rsidRDefault="00422190" w:rsidP="006C1646">
      <w:pPr>
        <w:pStyle w:val="ListParagraph"/>
        <w:numPr>
          <w:ilvl w:val="0"/>
          <w:numId w:val="4"/>
        </w:numPr>
        <w:rPr>
          <w:szCs w:val="22"/>
        </w:rPr>
      </w:pPr>
      <w:hyperlink r:id="rId42" w:history="1">
        <w:r w:rsidR="00E10434" w:rsidRPr="006C1646">
          <w:rPr>
            <w:rStyle w:val="Hyperlink"/>
            <w:szCs w:val="22"/>
          </w:rPr>
          <w:t>https://mentor.ieee.org/802.11/dcn/20/11-20-0338-06-000m-revmd-initial-sa-comments-assigned-to-hamilton.docx</w:t>
        </w:r>
      </w:hyperlink>
    </w:p>
    <w:p w14:paraId="6E214400" w14:textId="77777777" w:rsidR="00E10434" w:rsidRDefault="00E10434">
      <w:pPr>
        <w:rPr>
          <w:b/>
          <w:sz w:val="24"/>
        </w:rPr>
      </w:pPr>
    </w:p>
    <w:p w14:paraId="0BBA3E0D" w14:textId="7CDD7781" w:rsidR="00CA09B2" w:rsidRPr="006862FE" w:rsidRDefault="00697835">
      <w:pPr>
        <w:rPr>
          <w:b/>
          <w:bCs/>
        </w:rPr>
      </w:pPr>
      <w:r w:rsidRPr="006862FE">
        <w:rPr>
          <w:b/>
          <w:bCs/>
        </w:rPr>
        <w:t xml:space="preserve">June 5: </w:t>
      </w:r>
    </w:p>
    <w:p w14:paraId="573E9B14" w14:textId="622264C0" w:rsidR="006862FE" w:rsidRDefault="00D9697F" w:rsidP="00350B7D">
      <w:pPr>
        <w:pStyle w:val="ListParagraph"/>
        <w:numPr>
          <w:ilvl w:val="0"/>
          <w:numId w:val="7"/>
        </w:numPr>
        <w:rPr>
          <w:rStyle w:val="Hyperlink"/>
        </w:rPr>
      </w:pPr>
      <w:hyperlink r:id="rId43" w:history="1">
        <w:r>
          <w:rPr>
            <w:rStyle w:val="Hyperlink"/>
          </w:rPr>
          <w:t>https://mentor.ieee.org/802.11/dcn/20/11-20-0535-21-000m-2020-april-july-teleconference-agendas.docx</w:t>
        </w:r>
      </w:hyperlink>
    </w:p>
    <w:p w14:paraId="5C800053" w14:textId="56DF6909" w:rsidR="00D9697F" w:rsidRPr="00350B7D" w:rsidRDefault="00DE42C5" w:rsidP="00350B7D">
      <w:pPr>
        <w:pStyle w:val="ListParagraph"/>
        <w:numPr>
          <w:ilvl w:val="0"/>
          <w:numId w:val="7"/>
        </w:numPr>
        <w:rPr>
          <w:rStyle w:val="Hyperlink"/>
          <w:szCs w:val="22"/>
          <w:lang w:val="en-US"/>
        </w:rPr>
      </w:pPr>
      <w:hyperlink r:id="rId44" w:history="1">
        <w:r w:rsidRPr="00350B7D">
          <w:rPr>
            <w:rStyle w:val="Hyperlink"/>
            <w:szCs w:val="22"/>
            <w:lang w:val="en-US"/>
          </w:rPr>
          <w:t>https://mentor.ieee.org/802.11/dcn/20/11-20-0308-00-000m-2020-march-tgmd-agenda.pptx</w:t>
        </w:r>
      </w:hyperlink>
    </w:p>
    <w:p w14:paraId="53CD625F" w14:textId="0BBE83AC" w:rsidR="00DE42C5" w:rsidRDefault="00DE42C5" w:rsidP="00350B7D">
      <w:pPr>
        <w:pStyle w:val="ListParagraph"/>
        <w:numPr>
          <w:ilvl w:val="0"/>
          <w:numId w:val="7"/>
        </w:numPr>
      </w:pPr>
      <w:hyperlink r:id="rId45" w:history="1">
        <w:r w:rsidRPr="00217B74">
          <w:rPr>
            <w:rStyle w:val="Hyperlink"/>
          </w:rPr>
          <w:t>https://mentor.ieee.org/802.11/dcn/20/11-20-0814-00-000m-proposed-resolutions-to-cids-4145-4146-and-4147.docx</w:t>
        </w:r>
      </w:hyperlink>
    </w:p>
    <w:p w14:paraId="26CE0ABE" w14:textId="149BD36E" w:rsidR="00DE42C5" w:rsidRDefault="00DE42C5" w:rsidP="00350B7D">
      <w:pPr>
        <w:pStyle w:val="ListParagraph"/>
        <w:numPr>
          <w:ilvl w:val="0"/>
          <w:numId w:val="7"/>
        </w:numPr>
      </w:pPr>
      <w:hyperlink r:id="rId46" w:history="1">
        <w:r w:rsidRPr="00217B74">
          <w:rPr>
            <w:rStyle w:val="Hyperlink"/>
          </w:rPr>
          <w:t>https://mentor.ieee.org/802.11/dcn/16/11-16-0276-15-000m-resolutions-for-some-comments-on-11mc-d5-0-sbmc1.docx</w:t>
        </w:r>
      </w:hyperlink>
    </w:p>
    <w:p w14:paraId="390AE725" w14:textId="2DB2A3A8" w:rsidR="00DE42C5" w:rsidRDefault="00DE42C5" w:rsidP="00350B7D">
      <w:pPr>
        <w:pStyle w:val="ListParagraph"/>
        <w:numPr>
          <w:ilvl w:val="0"/>
          <w:numId w:val="7"/>
        </w:numPr>
      </w:pPr>
      <w:hyperlink r:id="rId47" w:history="1">
        <w:r w:rsidRPr="00217B74">
          <w:rPr>
            <w:rStyle w:val="Hyperlink"/>
          </w:rPr>
          <w:t>https://mentor.ieee.org/802.11/dcn/20/11-20-0150-12-000m-assorted-crs-revmd-draft-3-0.docx</w:t>
        </w:r>
      </w:hyperlink>
    </w:p>
    <w:p w14:paraId="393D39C0" w14:textId="01F212B4" w:rsidR="00DE42C5" w:rsidRDefault="00C01CFF" w:rsidP="00350B7D">
      <w:pPr>
        <w:pStyle w:val="ListParagraph"/>
        <w:numPr>
          <w:ilvl w:val="0"/>
          <w:numId w:val="7"/>
        </w:numPr>
      </w:pPr>
      <w:hyperlink r:id="rId48" w:history="1">
        <w:r w:rsidRPr="00217B74">
          <w:rPr>
            <w:rStyle w:val="Hyperlink"/>
          </w:rPr>
          <w:t>https://mentor.ieee.org/802.11/dcn/20/11-20-0367-03-000m-resolution-of-cid-4444.docx</w:t>
        </w:r>
      </w:hyperlink>
    </w:p>
    <w:p w14:paraId="3EC4470D" w14:textId="22E86B81" w:rsidR="00C01CFF" w:rsidRDefault="00C01CFF" w:rsidP="00350B7D">
      <w:pPr>
        <w:pStyle w:val="ListParagraph"/>
        <w:numPr>
          <w:ilvl w:val="0"/>
          <w:numId w:val="7"/>
        </w:numPr>
      </w:pPr>
      <w:hyperlink r:id="rId49" w:history="1">
        <w:r w:rsidRPr="00217B74">
          <w:rPr>
            <w:rStyle w:val="Hyperlink"/>
          </w:rPr>
          <w:t>https://mentor.ieee.org/802.11/dcn/20/11-20-0650-01-000m-cids-4438-4439-delete-ht-delayed-block-ack.docx</w:t>
        </w:r>
      </w:hyperlink>
    </w:p>
    <w:p w14:paraId="4970EF0F" w14:textId="2C37371D" w:rsidR="00C01CFF" w:rsidRDefault="00C01CFF" w:rsidP="00350B7D">
      <w:pPr>
        <w:pStyle w:val="ListParagraph"/>
        <w:numPr>
          <w:ilvl w:val="0"/>
          <w:numId w:val="7"/>
        </w:numPr>
      </w:pPr>
      <w:hyperlink r:id="rId50" w:history="1">
        <w:r w:rsidRPr="00217B74">
          <w:rPr>
            <w:rStyle w:val="Hyperlink"/>
          </w:rPr>
          <w:t>https://mentor.ieee.org/802.11/dcn/19/11-19-1562-08-000m-all-sta-crs-mcs-negotiation.docx</w:t>
        </w:r>
      </w:hyperlink>
    </w:p>
    <w:p w14:paraId="5D4A30E5" w14:textId="25776ECF" w:rsidR="00C01CFF" w:rsidRDefault="00350B7D" w:rsidP="00350B7D">
      <w:pPr>
        <w:pStyle w:val="ListParagraph"/>
        <w:numPr>
          <w:ilvl w:val="0"/>
          <w:numId w:val="7"/>
        </w:numPr>
      </w:pPr>
      <w:hyperlink r:id="rId51" w:history="1">
        <w:r w:rsidRPr="00217B74">
          <w:rPr>
            <w:rStyle w:val="Hyperlink"/>
          </w:rPr>
          <w:t>https://mentor.ieee.org/802.11/dcn/19/11-19-1562-09-000m-all-sta-crs-mcs-negotiation.docx</w:t>
        </w:r>
      </w:hyperlink>
    </w:p>
    <w:p w14:paraId="4B70F690" w14:textId="77777777" w:rsidR="00C01CFF" w:rsidRDefault="00C01CFF"/>
    <w:sectPr w:rsidR="00C01CFF">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67FE" w14:textId="77777777" w:rsidR="00422190" w:rsidRDefault="00422190">
      <w:r>
        <w:separator/>
      </w:r>
    </w:p>
  </w:endnote>
  <w:endnote w:type="continuationSeparator" w:id="0">
    <w:p w14:paraId="00FCB422" w14:textId="77777777" w:rsidR="00422190" w:rsidRDefault="0042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1F8" w14:textId="7F5E74D0" w:rsidR="0029020B" w:rsidRDefault="00422190">
    <w:pPr>
      <w:pStyle w:val="Footer"/>
      <w:tabs>
        <w:tab w:val="clear" w:pos="6480"/>
        <w:tab w:val="center" w:pos="4680"/>
        <w:tab w:val="right" w:pos="9360"/>
      </w:tabs>
    </w:pPr>
    <w:r>
      <w:fldChar w:fldCharType="begin"/>
    </w:r>
    <w:r>
      <w:instrText xml:space="preserve"> SUBJECT  \* MERGEFORMAT </w:instrText>
    </w:r>
    <w:r>
      <w:fldChar w:fldCharType="separate"/>
    </w:r>
    <w:r w:rsidR="005527B3">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527B3">
      <w:t>Jon Rosdahl, Qualcomm</w:t>
    </w:r>
    <w:r>
      <w:fldChar w:fldCharType="end"/>
    </w:r>
  </w:p>
  <w:p w14:paraId="1BB8366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0FB" w14:textId="77777777" w:rsidR="00422190" w:rsidRDefault="00422190">
      <w:r>
        <w:separator/>
      </w:r>
    </w:p>
  </w:footnote>
  <w:footnote w:type="continuationSeparator" w:id="0">
    <w:p w14:paraId="6C0EDD08" w14:textId="77777777" w:rsidR="00422190" w:rsidRDefault="0042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05A6" w14:textId="09E91BCB" w:rsidR="0029020B" w:rsidRDefault="00422190">
    <w:pPr>
      <w:pStyle w:val="Header"/>
      <w:tabs>
        <w:tab w:val="clear" w:pos="6480"/>
        <w:tab w:val="center" w:pos="4680"/>
        <w:tab w:val="right" w:pos="9360"/>
      </w:tabs>
    </w:pPr>
    <w:r>
      <w:fldChar w:fldCharType="begin"/>
    </w:r>
    <w:r>
      <w:instrText xml:space="preserve"> KEYWORDS  \* MERGEFORMAT </w:instrText>
    </w:r>
    <w:r>
      <w:fldChar w:fldCharType="separate"/>
    </w:r>
    <w:r w:rsidR="005527B3">
      <w:t>June 2020</w:t>
    </w:r>
    <w:r>
      <w:fldChar w:fldCharType="end"/>
    </w:r>
    <w:r w:rsidR="0029020B">
      <w:tab/>
    </w:r>
    <w:r w:rsidR="0029020B">
      <w:tab/>
    </w:r>
    <w:r>
      <w:fldChar w:fldCharType="begin"/>
    </w:r>
    <w:r>
      <w:instrText xml:space="preserve"> T</w:instrText>
    </w:r>
    <w:r>
      <w:instrText xml:space="preserve">ITLE  \* MERGEFORMAT </w:instrText>
    </w:r>
    <w:r>
      <w:fldChar w:fldCharType="separate"/>
    </w:r>
    <w:r w:rsidR="00FF7EAA">
      <w:t>doc.: IEEE 802.11-20/0858r1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A83"/>
    <w:multiLevelType w:val="hybridMultilevel"/>
    <w:tmpl w:val="A8D8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97C2D93"/>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3F461DFF"/>
    <w:multiLevelType w:val="hybridMultilevel"/>
    <w:tmpl w:val="F7CA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0"/>
    <w:rsid w:val="00013A8C"/>
    <w:rsid w:val="00014EDE"/>
    <w:rsid w:val="00020414"/>
    <w:rsid w:val="00022C80"/>
    <w:rsid w:val="00024798"/>
    <w:rsid w:val="0003210D"/>
    <w:rsid w:val="00041979"/>
    <w:rsid w:val="0006171C"/>
    <w:rsid w:val="00065702"/>
    <w:rsid w:val="00066E43"/>
    <w:rsid w:val="00077E78"/>
    <w:rsid w:val="000A06A0"/>
    <w:rsid w:val="000B0D70"/>
    <w:rsid w:val="000C3886"/>
    <w:rsid w:val="000E1E07"/>
    <w:rsid w:val="000E40C3"/>
    <w:rsid w:val="000F2C45"/>
    <w:rsid w:val="0010726B"/>
    <w:rsid w:val="00140788"/>
    <w:rsid w:val="00141CCF"/>
    <w:rsid w:val="001449A1"/>
    <w:rsid w:val="00153014"/>
    <w:rsid w:val="00164176"/>
    <w:rsid w:val="001666B6"/>
    <w:rsid w:val="00171B84"/>
    <w:rsid w:val="001731D7"/>
    <w:rsid w:val="00180C0B"/>
    <w:rsid w:val="00190A3A"/>
    <w:rsid w:val="00191500"/>
    <w:rsid w:val="001B30F3"/>
    <w:rsid w:val="001D723B"/>
    <w:rsid w:val="001D79EC"/>
    <w:rsid w:val="001F3F9F"/>
    <w:rsid w:val="00211553"/>
    <w:rsid w:val="0021619C"/>
    <w:rsid w:val="00224E38"/>
    <w:rsid w:val="002348F8"/>
    <w:rsid w:val="00243B38"/>
    <w:rsid w:val="00243F7D"/>
    <w:rsid w:val="00247E04"/>
    <w:rsid w:val="00253F7B"/>
    <w:rsid w:val="00254636"/>
    <w:rsid w:val="002556E9"/>
    <w:rsid w:val="00260413"/>
    <w:rsid w:val="00264B1C"/>
    <w:rsid w:val="00264D15"/>
    <w:rsid w:val="00267FF3"/>
    <w:rsid w:val="00281EC9"/>
    <w:rsid w:val="0029020B"/>
    <w:rsid w:val="0029324A"/>
    <w:rsid w:val="002C6B59"/>
    <w:rsid w:val="002D44BE"/>
    <w:rsid w:val="002E05AE"/>
    <w:rsid w:val="002E1022"/>
    <w:rsid w:val="002F1E93"/>
    <w:rsid w:val="002F5650"/>
    <w:rsid w:val="003066FD"/>
    <w:rsid w:val="00306A08"/>
    <w:rsid w:val="003169B0"/>
    <w:rsid w:val="00320182"/>
    <w:rsid w:val="00322303"/>
    <w:rsid w:val="003355E8"/>
    <w:rsid w:val="003434A1"/>
    <w:rsid w:val="00345636"/>
    <w:rsid w:val="00345889"/>
    <w:rsid w:val="00350B7D"/>
    <w:rsid w:val="00354265"/>
    <w:rsid w:val="00364ADE"/>
    <w:rsid w:val="00380A18"/>
    <w:rsid w:val="003913F7"/>
    <w:rsid w:val="0039641E"/>
    <w:rsid w:val="00396CD4"/>
    <w:rsid w:val="003B21A9"/>
    <w:rsid w:val="003B257D"/>
    <w:rsid w:val="003E5026"/>
    <w:rsid w:val="003E67FD"/>
    <w:rsid w:val="003F197A"/>
    <w:rsid w:val="003F500D"/>
    <w:rsid w:val="004034EF"/>
    <w:rsid w:val="00404CC9"/>
    <w:rsid w:val="004074ED"/>
    <w:rsid w:val="00422190"/>
    <w:rsid w:val="00436D15"/>
    <w:rsid w:val="00442037"/>
    <w:rsid w:val="00450304"/>
    <w:rsid w:val="0045461F"/>
    <w:rsid w:val="00454EAB"/>
    <w:rsid w:val="004562CB"/>
    <w:rsid w:val="004609D2"/>
    <w:rsid w:val="00474051"/>
    <w:rsid w:val="00480A85"/>
    <w:rsid w:val="004819A7"/>
    <w:rsid w:val="004A417D"/>
    <w:rsid w:val="004B064B"/>
    <w:rsid w:val="004C6326"/>
    <w:rsid w:val="004D131C"/>
    <w:rsid w:val="00502713"/>
    <w:rsid w:val="0051366C"/>
    <w:rsid w:val="00517622"/>
    <w:rsid w:val="005404C7"/>
    <w:rsid w:val="00546EEB"/>
    <w:rsid w:val="005527B3"/>
    <w:rsid w:val="0055460C"/>
    <w:rsid w:val="00556B59"/>
    <w:rsid w:val="005745BA"/>
    <w:rsid w:val="00575E60"/>
    <w:rsid w:val="00575F5B"/>
    <w:rsid w:val="0059320E"/>
    <w:rsid w:val="005947F6"/>
    <w:rsid w:val="005A0917"/>
    <w:rsid w:val="005A2E34"/>
    <w:rsid w:val="005C75D8"/>
    <w:rsid w:val="005D2593"/>
    <w:rsid w:val="005E2E05"/>
    <w:rsid w:val="005E56A6"/>
    <w:rsid w:val="005F709B"/>
    <w:rsid w:val="00610754"/>
    <w:rsid w:val="0062153B"/>
    <w:rsid w:val="0062440B"/>
    <w:rsid w:val="00635F5D"/>
    <w:rsid w:val="00640DF7"/>
    <w:rsid w:val="006416CA"/>
    <w:rsid w:val="006453BC"/>
    <w:rsid w:val="00645EEF"/>
    <w:rsid w:val="006518DC"/>
    <w:rsid w:val="00656C7E"/>
    <w:rsid w:val="00661FC8"/>
    <w:rsid w:val="00666062"/>
    <w:rsid w:val="00667F30"/>
    <w:rsid w:val="00677222"/>
    <w:rsid w:val="006862FE"/>
    <w:rsid w:val="00696BCD"/>
    <w:rsid w:val="00697835"/>
    <w:rsid w:val="006A688E"/>
    <w:rsid w:val="006B2514"/>
    <w:rsid w:val="006C0727"/>
    <w:rsid w:val="006C1646"/>
    <w:rsid w:val="006C5F79"/>
    <w:rsid w:val="006C73EB"/>
    <w:rsid w:val="006E145F"/>
    <w:rsid w:val="00700332"/>
    <w:rsid w:val="00705A7C"/>
    <w:rsid w:val="00753E40"/>
    <w:rsid w:val="00763712"/>
    <w:rsid w:val="00767A40"/>
    <w:rsid w:val="00770572"/>
    <w:rsid w:val="00780166"/>
    <w:rsid w:val="007815EA"/>
    <w:rsid w:val="007871E2"/>
    <w:rsid w:val="007A3A5B"/>
    <w:rsid w:val="007D24FD"/>
    <w:rsid w:val="007F4F8E"/>
    <w:rsid w:val="0080028B"/>
    <w:rsid w:val="008061A1"/>
    <w:rsid w:val="0080794C"/>
    <w:rsid w:val="0083015D"/>
    <w:rsid w:val="00830736"/>
    <w:rsid w:val="00841B4D"/>
    <w:rsid w:val="00844ECB"/>
    <w:rsid w:val="00854360"/>
    <w:rsid w:val="0087054D"/>
    <w:rsid w:val="008865A9"/>
    <w:rsid w:val="008A37C1"/>
    <w:rsid w:val="008B14A0"/>
    <w:rsid w:val="008C0B27"/>
    <w:rsid w:val="008F07C6"/>
    <w:rsid w:val="008F2571"/>
    <w:rsid w:val="009050B1"/>
    <w:rsid w:val="00906115"/>
    <w:rsid w:val="00911B6B"/>
    <w:rsid w:val="009459B1"/>
    <w:rsid w:val="0094718D"/>
    <w:rsid w:val="00954F77"/>
    <w:rsid w:val="00957D6E"/>
    <w:rsid w:val="00965345"/>
    <w:rsid w:val="00970FF5"/>
    <w:rsid w:val="00984616"/>
    <w:rsid w:val="009A7878"/>
    <w:rsid w:val="009B1CF5"/>
    <w:rsid w:val="009B2BC8"/>
    <w:rsid w:val="009C03E4"/>
    <w:rsid w:val="009C23D3"/>
    <w:rsid w:val="009C2521"/>
    <w:rsid w:val="009F2FBC"/>
    <w:rsid w:val="00A11A14"/>
    <w:rsid w:val="00A2409E"/>
    <w:rsid w:val="00A30D37"/>
    <w:rsid w:val="00A31F81"/>
    <w:rsid w:val="00A4115C"/>
    <w:rsid w:val="00A73D12"/>
    <w:rsid w:val="00A854DB"/>
    <w:rsid w:val="00A872BF"/>
    <w:rsid w:val="00AA14BF"/>
    <w:rsid w:val="00AA427C"/>
    <w:rsid w:val="00AB34BC"/>
    <w:rsid w:val="00AC5945"/>
    <w:rsid w:val="00AE6A6D"/>
    <w:rsid w:val="00AE74E9"/>
    <w:rsid w:val="00AF3A90"/>
    <w:rsid w:val="00B10310"/>
    <w:rsid w:val="00B177A6"/>
    <w:rsid w:val="00B300EA"/>
    <w:rsid w:val="00B463DA"/>
    <w:rsid w:val="00B4691A"/>
    <w:rsid w:val="00B56657"/>
    <w:rsid w:val="00B5768D"/>
    <w:rsid w:val="00B71505"/>
    <w:rsid w:val="00B819EC"/>
    <w:rsid w:val="00B9042A"/>
    <w:rsid w:val="00B92BA5"/>
    <w:rsid w:val="00BB3BE1"/>
    <w:rsid w:val="00BD508F"/>
    <w:rsid w:val="00BE68C2"/>
    <w:rsid w:val="00BF2D5F"/>
    <w:rsid w:val="00BF55E4"/>
    <w:rsid w:val="00C000D7"/>
    <w:rsid w:val="00C002A8"/>
    <w:rsid w:val="00C01CFF"/>
    <w:rsid w:val="00C0699B"/>
    <w:rsid w:val="00C07BCE"/>
    <w:rsid w:val="00C25FAA"/>
    <w:rsid w:val="00C65324"/>
    <w:rsid w:val="00C66D29"/>
    <w:rsid w:val="00C6733F"/>
    <w:rsid w:val="00C72B7A"/>
    <w:rsid w:val="00CA09B2"/>
    <w:rsid w:val="00CA10DB"/>
    <w:rsid w:val="00CC3E01"/>
    <w:rsid w:val="00CD00DE"/>
    <w:rsid w:val="00CE64E8"/>
    <w:rsid w:val="00CE6928"/>
    <w:rsid w:val="00CF6CF5"/>
    <w:rsid w:val="00D10DBB"/>
    <w:rsid w:val="00D150ED"/>
    <w:rsid w:val="00D30295"/>
    <w:rsid w:val="00D33B9B"/>
    <w:rsid w:val="00D437A2"/>
    <w:rsid w:val="00D5263D"/>
    <w:rsid w:val="00D532D9"/>
    <w:rsid w:val="00D7409E"/>
    <w:rsid w:val="00D923CE"/>
    <w:rsid w:val="00D9697F"/>
    <w:rsid w:val="00DA2023"/>
    <w:rsid w:val="00DC3FF0"/>
    <w:rsid w:val="00DC5A7B"/>
    <w:rsid w:val="00DC6489"/>
    <w:rsid w:val="00DE42C5"/>
    <w:rsid w:val="00DF2B13"/>
    <w:rsid w:val="00DF703A"/>
    <w:rsid w:val="00DF7ECA"/>
    <w:rsid w:val="00E00EA4"/>
    <w:rsid w:val="00E01A4F"/>
    <w:rsid w:val="00E01F73"/>
    <w:rsid w:val="00E10434"/>
    <w:rsid w:val="00E34F33"/>
    <w:rsid w:val="00E35DD8"/>
    <w:rsid w:val="00E46FFD"/>
    <w:rsid w:val="00E57F1B"/>
    <w:rsid w:val="00E75048"/>
    <w:rsid w:val="00E84FAC"/>
    <w:rsid w:val="00E85128"/>
    <w:rsid w:val="00EA026C"/>
    <w:rsid w:val="00EA0C39"/>
    <w:rsid w:val="00EB1A63"/>
    <w:rsid w:val="00EB2960"/>
    <w:rsid w:val="00EE6BBC"/>
    <w:rsid w:val="00EF44D7"/>
    <w:rsid w:val="00F115A1"/>
    <w:rsid w:val="00F14E0C"/>
    <w:rsid w:val="00F24A5C"/>
    <w:rsid w:val="00F65534"/>
    <w:rsid w:val="00F662EF"/>
    <w:rsid w:val="00F76A7D"/>
    <w:rsid w:val="00F9101B"/>
    <w:rsid w:val="00F91349"/>
    <w:rsid w:val="00F92262"/>
    <w:rsid w:val="00F947FD"/>
    <w:rsid w:val="00F967C7"/>
    <w:rsid w:val="00F96BD8"/>
    <w:rsid w:val="00FA0555"/>
    <w:rsid w:val="00FE6683"/>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FB9FA"/>
  <w15:chartTrackingRefBased/>
  <w15:docId w15:val="{D1651270-645B-43B6-ACFF-ED1FC64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606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753E40"/>
  </w:style>
  <w:style w:type="character" w:customStyle="1" w:styleId="il">
    <w:name w:val="il"/>
    <w:rsid w:val="009B1CF5"/>
  </w:style>
  <w:style w:type="paragraph" w:customStyle="1" w:styleId="m-4890597653018465012gmail-msolistparagraph">
    <w:name w:val="m_-4890597653018465012gmail-msolistparagraph"/>
    <w:basedOn w:val="Normal"/>
    <w:rsid w:val="009B1CF5"/>
    <w:pPr>
      <w:spacing w:before="100" w:beforeAutospacing="1" w:after="100" w:afterAutospacing="1"/>
    </w:pPr>
    <w:rPr>
      <w:sz w:val="24"/>
      <w:szCs w:val="24"/>
      <w:lang w:eastAsia="en-GB"/>
    </w:rPr>
  </w:style>
  <w:style w:type="paragraph" w:styleId="ListParagraph">
    <w:name w:val="List Paragraph"/>
    <w:basedOn w:val="Normal"/>
    <w:uiPriority w:val="34"/>
    <w:qFormat/>
    <w:rsid w:val="009B1CF5"/>
    <w:pPr>
      <w:ind w:left="720"/>
      <w:contextualSpacing/>
    </w:pPr>
  </w:style>
  <w:style w:type="character" w:styleId="UnresolvedMention">
    <w:name w:val="Unresolved Mention"/>
    <w:basedOn w:val="DefaultParagraphFont"/>
    <w:uiPriority w:val="99"/>
    <w:semiHidden/>
    <w:unhideWhenUsed/>
    <w:rsid w:val="00767A40"/>
    <w:rPr>
      <w:color w:val="605E5C"/>
      <w:shd w:val="clear" w:color="auto" w:fill="E1DFDD"/>
    </w:rPr>
  </w:style>
  <w:style w:type="paragraph" w:styleId="BalloonText">
    <w:name w:val="Balloon Text"/>
    <w:basedOn w:val="Normal"/>
    <w:link w:val="BalloonTextChar"/>
    <w:rsid w:val="00C000D7"/>
    <w:rPr>
      <w:rFonts w:ascii="Segoe UI" w:hAnsi="Segoe UI" w:cs="Segoe UI"/>
      <w:sz w:val="18"/>
      <w:szCs w:val="18"/>
    </w:rPr>
  </w:style>
  <w:style w:type="character" w:customStyle="1" w:styleId="BalloonTextChar">
    <w:name w:val="Balloon Text Char"/>
    <w:basedOn w:val="DefaultParagraphFont"/>
    <w:link w:val="BalloonText"/>
    <w:rsid w:val="00C000D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307">
      <w:bodyDiv w:val="1"/>
      <w:marLeft w:val="0"/>
      <w:marRight w:val="0"/>
      <w:marTop w:val="0"/>
      <w:marBottom w:val="0"/>
      <w:divBdr>
        <w:top w:val="none" w:sz="0" w:space="0" w:color="auto"/>
        <w:left w:val="none" w:sz="0" w:space="0" w:color="auto"/>
        <w:bottom w:val="none" w:sz="0" w:space="0" w:color="auto"/>
        <w:right w:val="none" w:sz="0" w:space="0" w:color="auto"/>
      </w:divBdr>
    </w:div>
    <w:div w:id="60717712">
      <w:bodyDiv w:val="1"/>
      <w:marLeft w:val="0"/>
      <w:marRight w:val="0"/>
      <w:marTop w:val="0"/>
      <w:marBottom w:val="0"/>
      <w:divBdr>
        <w:top w:val="none" w:sz="0" w:space="0" w:color="auto"/>
        <w:left w:val="none" w:sz="0" w:space="0" w:color="auto"/>
        <w:bottom w:val="none" w:sz="0" w:space="0" w:color="auto"/>
        <w:right w:val="none" w:sz="0" w:space="0" w:color="auto"/>
      </w:divBdr>
    </w:div>
    <w:div w:id="318965107">
      <w:bodyDiv w:val="1"/>
      <w:marLeft w:val="0"/>
      <w:marRight w:val="0"/>
      <w:marTop w:val="0"/>
      <w:marBottom w:val="0"/>
      <w:divBdr>
        <w:top w:val="none" w:sz="0" w:space="0" w:color="auto"/>
        <w:left w:val="none" w:sz="0" w:space="0" w:color="auto"/>
        <w:bottom w:val="none" w:sz="0" w:space="0" w:color="auto"/>
        <w:right w:val="none" w:sz="0" w:space="0" w:color="auto"/>
      </w:divBdr>
    </w:div>
    <w:div w:id="447430738">
      <w:bodyDiv w:val="1"/>
      <w:marLeft w:val="0"/>
      <w:marRight w:val="0"/>
      <w:marTop w:val="0"/>
      <w:marBottom w:val="0"/>
      <w:divBdr>
        <w:top w:val="none" w:sz="0" w:space="0" w:color="auto"/>
        <w:left w:val="none" w:sz="0" w:space="0" w:color="auto"/>
        <w:bottom w:val="none" w:sz="0" w:space="0" w:color="auto"/>
        <w:right w:val="none" w:sz="0" w:space="0" w:color="auto"/>
      </w:divBdr>
    </w:div>
    <w:div w:id="652101711">
      <w:bodyDiv w:val="1"/>
      <w:marLeft w:val="0"/>
      <w:marRight w:val="0"/>
      <w:marTop w:val="0"/>
      <w:marBottom w:val="0"/>
      <w:divBdr>
        <w:top w:val="none" w:sz="0" w:space="0" w:color="auto"/>
        <w:left w:val="none" w:sz="0" w:space="0" w:color="auto"/>
        <w:bottom w:val="none" w:sz="0" w:space="0" w:color="auto"/>
        <w:right w:val="none" w:sz="0" w:space="0" w:color="auto"/>
      </w:divBdr>
    </w:div>
    <w:div w:id="670791955">
      <w:bodyDiv w:val="1"/>
      <w:marLeft w:val="0"/>
      <w:marRight w:val="0"/>
      <w:marTop w:val="0"/>
      <w:marBottom w:val="0"/>
      <w:divBdr>
        <w:top w:val="none" w:sz="0" w:space="0" w:color="auto"/>
        <w:left w:val="none" w:sz="0" w:space="0" w:color="auto"/>
        <w:bottom w:val="none" w:sz="0" w:space="0" w:color="auto"/>
        <w:right w:val="none" w:sz="0" w:space="0" w:color="auto"/>
      </w:divBdr>
      <w:divsChild>
        <w:div w:id="1702826406">
          <w:marLeft w:val="0"/>
          <w:marRight w:val="0"/>
          <w:marTop w:val="0"/>
          <w:marBottom w:val="0"/>
          <w:divBdr>
            <w:top w:val="none" w:sz="0" w:space="0" w:color="auto"/>
            <w:left w:val="none" w:sz="0" w:space="0" w:color="auto"/>
            <w:bottom w:val="none" w:sz="0" w:space="0" w:color="auto"/>
            <w:right w:val="none" w:sz="0" w:space="0" w:color="auto"/>
          </w:divBdr>
          <w:divsChild>
            <w:div w:id="1734963832">
              <w:marLeft w:val="0"/>
              <w:marRight w:val="0"/>
              <w:marTop w:val="0"/>
              <w:marBottom w:val="0"/>
              <w:divBdr>
                <w:top w:val="none" w:sz="0" w:space="0" w:color="auto"/>
                <w:left w:val="none" w:sz="0" w:space="0" w:color="auto"/>
                <w:bottom w:val="none" w:sz="0" w:space="0" w:color="auto"/>
                <w:right w:val="none" w:sz="0" w:space="0" w:color="auto"/>
              </w:divBdr>
            </w:div>
            <w:div w:id="5865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8811">
      <w:bodyDiv w:val="1"/>
      <w:marLeft w:val="0"/>
      <w:marRight w:val="0"/>
      <w:marTop w:val="0"/>
      <w:marBottom w:val="0"/>
      <w:divBdr>
        <w:top w:val="none" w:sz="0" w:space="0" w:color="auto"/>
        <w:left w:val="none" w:sz="0" w:space="0" w:color="auto"/>
        <w:bottom w:val="none" w:sz="0" w:space="0" w:color="auto"/>
        <w:right w:val="none" w:sz="0" w:space="0" w:color="auto"/>
      </w:divBdr>
    </w:div>
    <w:div w:id="1553226722">
      <w:bodyDiv w:val="1"/>
      <w:marLeft w:val="0"/>
      <w:marRight w:val="0"/>
      <w:marTop w:val="0"/>
      <w:marBottom w:val="0"/>
      <w:divBdr>
        <w:top w:val="none" w:sz="0" w:space="0" w:color="auto"/>
        <w:left w:val="none" w:sz="0" w:space="0" w:color="auto"/>
        <w:bottom w:val="none" w:sz="0" w:space="0" w:color="auto"/>
        <w:right w:val="none" w:sz="0" w:space="0" w:color="auto"/>
      </w:divBdr>
    </w:div>
    <w:div w:id="16718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564-08-000m-originator-block-ack-state.docx" TargetMode="External"/><Relationship Id="rId18" Type="http://schemas.openxmlformats.org/officeDocument/2006/relationships/hyperlink" Target="https://mentor.ieee.org/802.11/dcn/20/11-20-0516-06-000m-cr-mscs-and-cid4158.docx" TargetMode="External"/><Relationship Id="rId26" Type="http://schemas.openxmlformats.org/officeDocument/2006/relationships/hyperlink" Target="https://mentor.ieee.org/802.11/dcn/20/11-20-0150-11-000m-assorted-crs-revmd-draft-3-0.docx" TargetMode="External"/><Relationship Id="rId39" Type="http://schemas.openxmlformats.org/officeDocument/2006/relationships/hyperlink" Target="https://mentor.ieee.org/802.11/dcn/20/11-20-0516-06-000m-cr-mscs-and-cid4158.docx" TargetMode="External"/><Relationship Id="rId21" Type="http://schemas.openxmlformats.org/officeDocument/2006/relationships/hyperlink" Target="https://mentor.ieee.org/802.11/dcn/20/11-20-0338-06-000m-revmd-initial-sa-comments-assigned-to-hamilton.docx" TargetMode="External"/><Relationship Id="rId34" Type="http://schemas.openxmlformats.org/officeDocument/2006/relationships/hyperlink" Target="https://mentor.ieee.org/802.11/dcn/19/11-19-1562-08-000m-all-sta-crs-mcs-negotiation.docx" TargetMode="External"/><Relationship Id="rId42" Type="http://schemas.openxmlformats.org/officeDocument/2006/relationships/hyperlink" Target="https://mentor.ieee.org/802.11/dcn/20/11-20-0338-06-000m-revmd-initial-sa-comments-assigned-to-hamilton.docx" TargetMode="External"/><Relationship Id="rId47" Type="http://schemas.openxmlformats.org/officeDocument/2006/relationships/hyperlink" Target="https://mentor.ieee.org/802.11/dcn/20/11-20-0150-12-000m-assorted-crs-revmd-draft-3-0.docx" TargetMode="External"/><Relationship Id="rId50" Type="http://schemas.openxmlformats.org/officeDocument/2006/relationships/hyperlink" Target="https://mentor.ieee.org/802.11/dcn/19/11-19-1562-08-000m-all-sta-crs-mcs-negotiation.docx"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4-08-000m-originator-block-ack-state.docx" TargetMode="External"/><Relationship Id="rId25" Type="http://schemas.openxmlformats.org/officeDocument/2006/relationships/hyperlink" Target="https://mentor.ieee.org/802.11/dcn/20/11-20-0814-00-000m-proposed-resolutions-to-cids-4145-4146-and-4147.docx" TargetMode="External"/><Relationship Id="rId33" Type="http://schemas.openxmlformats.org/officeDocument/2006/relationships/hyperlink" Target="https://mentor.ieee.org/802.11/dcn/20/11-20-0650-01-000m-cids-4438-4439-delete-ht-delayed-block-ack.docx" TargetMode="External"/><Relationship Id="rId38" Type="http://schemas.openxmlformats.org/officeDocument/2006/relationships/hyperlink" Target="https://mentor.ieee.org/802.11/dcn/19/11-19-1564-08-000m-originator-block-ack-state.docx" TargetMode="External"/><Relationship Id="rId46" Type="http://schemas.openxmlformats.org/officeDocument/2006/relationships/hyperlink" Target="https://mentor.ieee.org/802.11/dcn/16/11-16-0276-15-000m-resolutions-for-some-comments-on-11mc-d5-0-sbmc1.docx" TargetMode="External"/><Relationship Id="rId2" Type="http://schemas.openxmlformats.org/officeDocument/2006/relationships/customXml" Target="../customXml/item2.xml"/><Relationship Id="rId16" Type="http://schemas.openxmlformats.org/officeDocument/2006/relationships/hyperlink" Target="https://mentor.ieee.org/802.11/dcn/19/11-19-1564-08-000m-originator-block-ack-state.docx" TargetMode="External"/><Relationship Id="rId20" Type="http://schemas.openxmlformats.org/officeDocument/2006/relationships/hyperlink" Target="https://mentor.ieee.org/802.11/dcn/20/11-20-0338-05-000m-revmd-initial-sa-comments-assigned-to-hamilton.docx" TargetMode="External"/><Relationship Id="rId29" Type="http://schemas.openxmlformats.org/officeDocument/2006/relationships/hyperlink" Target="https://mentor.ieee.org/802.11/dcn/20/11-20-0814-00-000m-proposed-resolutions-to-cids-4145-4146-and-4147.docx" TargetMode="External"/><Relationship Id="rId41" Type="http://schemas.openxmlformats.org/officeDocument/2006/relationships/hyperlink" Target="https://mentor.ieee.org/802.11/dcn/20/11-20-0338-05-000m-revmd-initial-sa-comments-assigned-to-hamilton.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08-00-000m-2020-march-tgmd-agenda.pptx" TargetMode="External"/><Relationship Id="rId32" Type="http://schemas.openxmlformats.org/officeDocument/2006/relationships/hyperlink" Target="https://mentor.ieee.org/802.11/dcn/20/11-20-0367-03-000m-resolution-of-cid-4444.docx" TargetMode="External"/><Relationship Id="rId37" Type="http://schemas.openxmlformats.org/officeDocument/2006/relationships/hyperlink" Target="https://mentor.ieee.org/802.11/dcn/20/11-20-0308-00-000m-2020-march-tgmd-agenda.pptx" TargetMode="External"/><Relationship Id="rId40" Type="http://schemas.openxmlformats.org/officeDocument/2006/relationships/hyperlink" Target="https://mentor.ieee.org/802.11/dcn/20/11-20-0516-07-000m-cr-mscs-and-cid4158.docx" TargetMode="External"/><Relationship Id="rId45" Type="http://schemas.openxmlformats.org/officeDocument/2006/relationships/hyperlink" Target="https://mentor.ieee.org/802.11/dcn/20/11-20-0814-00-000m-proposed-resolutions-to-cids-4145-4146-and-4147.docx"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338-05-000m-revmd-initial-sa-comments-assigned-to-hamilton.docx"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19/11-19-1562-08-000m-all-sta-crs-mcs-negotiation.docx" TargetMode="External"/><Relationship Id="rId36" Type="http://schemas.openxmlformats.org/officeDocument/2006/relationships/hyperlink" Target="https://mentor.ieee.org/802.11/dcn/20/11-20-0535-20-000m-2020-april-july-teleconference-agendas.docx" TargetMode="External"/><Relationship Id="rId49" Type="http://schemas.openxmlformats.org/officeDocument/2006/relationships/hyperlink" Target="https://mentor.ieee.org/802.11/dcn/20/11-20-0650-01-000m-cids-4438-4439-delete-ht-delayed-block-ack.docx" TargetMode="External"/><Relationship Id="rId10" Type="http://schemas.openxmlformats.org/officeDocument/2006/relationships/hyperlink" Target="https://mentor.ieee.org/802.11/dcn/20/11-20-0535-20-000m-2020-april-july-teleconference-agendas.docx" TargetMode="External"/><Relationship Id="rId19" Type="http://schemas.openxmlformats.org/officeDocument/2006/relationships/hyperlink" Target="https://mentor.ieee.org/802.11/dcn/20/11-20-0516-07-000m-cr-mscs-and-cid4158.docx" TargetMode="External"/><Relationship Id="rId31" Type="http://schemas.openxmlformats.org/officeDocument/2006/relationships/hyperlink" Target="https://mentor.ieee.org/802.11/dcn/20/11-20-0150-12-000m-assorted-crs-revmd-draft-3-0.docx" TargetMode="External"/><Relationship Id="rId44" Type="http://schemas.openxmlformats.org/officeDocument/2006/relationships/hyperlink" Target="https://mentor.ieee.org/802.11/dcn/20/11-20-0308-00-000m-2020-march-tgmd-agenda.ppt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516-06-000m-cr-mscs-and-cid4158.docx" TargetMode="External"/><Relationship Id="rId22" Type="http://schemas.openxmlformats.org/officeDocument/2006/relationships/hyperlink" Target="https://mentor.ieee.org/802.11/dcn/20/11-20-0535-21-000m-2020-april-july-teleconference-agendas.docx" TargetMode="External"/><Relationship Id="rId27" Type="http://schemas.openxmlformats.org/officeDocument/2006/relationships/hyperlink" Target="https://mentor.ieee.org/802.11/dcn/20/11-20-0367-03-000m-resolution-of-cid-4444.docx" TargetMode="External"/><Relationship Id="rId30" Type="http://schemas.openxmlformats.org/officeDocument/2006/relationships/hyperlink" Target="https://mentor.ieee.org/802.11/dcn/16/11-16-0276-15-000m-resolutions-for-some-comments-on-11mc-d5-0-sbmc1.docx" TargetMode="External"/><Relationship Id="rId35" Type="http://schemas.openxmlformats.org/officeDocument/2006/relationships/hyperlink" Target="https://mentor.ieee.org/802.11/dcn/19/11-19-1562-09-000m-all-sta-crs-mcs-negotiation.docx" TargetMode="External"/><Relationship Id="rId43" Type="http://schemas.openxmlformats.org/officeDocument/2006/relationships/hyperlink" Target="https://mentor.ieee.org/802.11/dcn/20/11-20-0535-21-000m-2020-april-july-teleconference-agendas.docx" TargetMode="External"/><Relationship Id="rId48" Type="http://schemas.openxmlformats.org/officeDocument/2006/relationships/hyperlink" Target="https://mentor.ieee.org/802.11/dcn/20/11-20-0367-03-000m-resolution-of-cid-4444.docx" TargetMode="External"/><Relationship Id="rId8" Type="http://schemas.openxmlformats.org/officeDocument/2006/relationships/footnotes" Target="footnotes.xml"/><Relationship Id="rId51" Type="http://schemas.openxmlformats.org/officeDocument/2006/relationships/hyperlink" Target="https://mentor.ieee.org/802.11/dcn/19/11-19-1562-09-000m-all-sta-crs-mcs-negotiation.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7C003-2AF3-474A-9AB0-5730D9AA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57BA-24C1-4E59-A38D-22ABB5517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B05EB-1A00-4878-8E4C-E08D80739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215</TotalTime>
  <Pages>12</Pages>
  <Words>4022</Words>
  <Characters>22930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802.11-20/0858r1</vt:lpstr>
    </vt:vector>
  </TitlesOfParts>
  <Company>Qualcomm Technologies, Inc.</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802.11-20/0858r1</dc:title>
  <dc:subject>Minutes</dc:subject>
  <dc:creator>Jon Rosdahl</dc:creator>
  <cp:keywords>June 2020</cp:keywords>
  <dc:description>Jon Rosdahl, Qualcomm</dc:description>
  <cp:lastModifiedBy>Jon Rosdahl</cp:lastModifiedBy>
  <cp:revision>120</cp:revision>
  <cp:lastPrinted>1900-01-01T07:00:00Z</cp:lastPrinted>
  <dcterms:created xsi:type="dcterms:W3CDTF">2020-06-05T13:23:00Z</dcterms:created>
  <dcterms:modified xsi:type="dcterms:W3CDTF">2020-06-05T17:01:00Z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