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2D7945FB"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7D124E">
              <w:rPr>
                <w:rFonts w:ascii="Times New Roman" w:hAnsi="Times New Roman"/>
                <w:b w:val="0"/>
                <w:sz w:val="20"/>
              </w:rPr>
              <w:t>08-03</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 xml:space="preserve">at </w:t>
            </w:r>
            <w:proofErr w:type="spellStart"/>
            <w:r w:rsidRPr="001E4303">
              <w:rPr>
                <w:rFonts w:ascii="Times New Roman" w:hAnsi="Times New Roman"/>
                <w:b w:val="0"/>
                <w:sz w:val="16"/>
              </w:rPr>
              <w:t>samsung</w:t>
            </w:r>
            <w:proofErr w:type="spellEnd"/>
            <w:r w:rsidRPr="001E4303">
              <w:rPr>
                <w:rFonts w:ascii="Times New Roman" w:hAnsi="Times New Roman"/>
                <w:b w:val="0"/>
                <w:sz w:val="16"/>
              </w:rPr>
              <w:t xml:space="preserve"> (a global commercial entity) I'm the letter </w:t>
            </w:r>
            <w:proofErr w:type="spellStart"/>
            <w:r w:rsidRPr="001E4303">
              <w:rPr>
                <w:rFonts w:ascii="Times New Roman" w:hAnsi="Times New Roman"/>
                <w:b w:val="0"/>
                <w:sz w:val="16"/>
              </w:rPr>
              <w:t>emme</w:t>
            </w:r>
            <w:proofErr w:type="spellEnd"/>
            <w:r w:rsidRPr="001E4303">
              <w:rPr>
                <w:rFonts w:ascii="Times New Roman" w:hAnsi="Times New Roman"/>
                <w:b w:val="0"/>
                <w:sz w:val="16"/>
              </w:rPr>
              <w:t xml:space="preserve"> then dot </w:t>
            </w:r>
            <w:proofErr w:type="spellStart"/>
            <w:r w:rsidRPr="001E4303">
              <w:rPr>
                <w:rFonts w:ascii="Times New Roman" w:hAnsi="Times New Roman"/>
                <w:b w:val="0"/>
                <w:sz w:val="16"/>
              </w:rPr>
              <w:t>rison</w:t>
            </w:r>
            <w:proofErr w:type="spellEnd"/>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DC5DCF" w:rsidRPr="001E4303" w:rsidRDefault="00DC5DCF">
                            <w:pPr>
                              <w:pStyle w:val="T1"/>
                              <w:spacing w:after="120"/>
                              <w:rPr>
                                <w:rFonts w:ascii="Times New Roman" w:hAnsi="Times New Roman"/>
                              </w:rPr>
                            </w:pPr>
                            <w:r w:rsidRPr="001E4303">
                              <w:rPr>
                                <w:rFonts w:ascii="Times New Roman" w:hAnsi="Times New Roman"/>
                              </w:rPr>
                              <w:t>Abstract</w:t>
                            </w:r>
                          </w:p>
                          <w:p w14:paraId="62DD9F26" w14:textId="175A3DB2" w:rsidR="00DC5DCF" w:rsidRPr="00B62E0A" w:rsidRDefault="00DC5DCF"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DC5DCF" w:rsidRPr="00B62E0A" w:rsidRDefault="00DC5DCF">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DC5DCF" w:rsidRPr="001E4303" w:rsidRDefault="00DC5DCF">
                      <w:pPr>
                        <w:pStyle w:val="T1"/>
                        <w:spacing w:after="120"/>
                        <w:rPr>
                          <w:rFonts w:ascii="Times New Roman" w:hAnsi="Times New Roman"/>
                        </w:rPr>
                      </w:pPr>
                      <w:r w:rsidRPr="001E4303">
                        <w:rPr>
                          <w:rFonts w:ascii="Times New Roman" w:hAnsi="Times New Roman"/>
                        </w:rPr>
                        <w:t>Abstract</w:t>
                      </w:r>
                    </w:p>
                    <w:p w14:paraId="62DD9F26" w14:textId="175A3DB2" w:rsidR="00DC5DCF" w:rsidRPr="00B62E0A" w:rsidRDefault="00DC5DCF"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DC5DCF" w:rsidRPr="00B62E0A" w:rsidRDefault="00DC5DCF">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w:t>
      </w:r>
      <w:proofErr w:type="spellStart"/>
      <w:r w:rsidRPr="00B62E0A">
        <w:rPr>
          <w:rFonts w:ascii="Times New Roman" w:hAnsi="Times New Roman"/>
        </w:rPr>
        <w:t>QoS</w:t>
      </w:r>
      <w:proofErr w:type="spellEnd"/>
      <w:r w:rsidRPr="00B62E0A">
        <w:rPr>
          <w:rFonts w:ascii="Times New Roman" w:hAnsi="Times New Roman"/>
        </w:rPr>
        <w:t xml:space="preserve"> Null (no data)” and over 100 instances of “</w:t>
      </w:r>
      <w:proofErr w:type="spellStart"/>
      <w:r w:rsidRPr="00B62E0A">
        <w:rPr>
          <w:rFonts w:ascii="Times New Roman" w:hAnsi="Times New Roman"/>
        </w:rPr>
        <w:t>QoS</w:t>
      </w:r>
      <w:proofErr w:type="spellEnd"/>
      <w:r w:rsidRPr="00B62E0A">
        <w:rPr>
          <w:rFonts w:ascii="Times New Roman" w:hAnsi="Times New Roman"/>
        </w:rPr>
        <w:t xml:space="preserve">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proofErr w:type="spellStart"/>
      <w:r w:rsidRPr="00B62E0A">
        <w:rPr>
          <w:rFonts w:ascii="Times New Roman" w:hAnsi="Times New Roman"/>
          <w:i/>
        </w:rPr>
        <w:t>QoS</w:t>
      </w:r>
      <w:proofErr w:type="spellEnd"/>
      <w:r w:rsidRPr="00B62E0A">
        <w:rPr>
          <w:rFonts w:ascii="Times New Roman" w:hAnsi="Times New Roman"/>
          <w:i/>
        </w:rPr>
        <w:t xml:space="preserve"> (+)Null</w:t>
      </w:r>
      <w:r w:rsidRPr="00B62E0A">
        <w:rPr>
          <w:rFonts w:ascii="Times New Roman" w:hAnsi="Times New Roman"/>
        </w:rPr>
        <w:t xml:space="preserve"> frame refers to all three </w:t>
      </w:r>
      <w:proofErr w:type="spellStart"/>
      <w:r w:rsidRPr="00B62E0A">
        <w:rPr>
          <w:rFonts w:ascii="Times New Roman" w:hAnsi="Times New Roman"/>
        </w:rPr>
        <w:t>QoS</w:t>
      </w:r>
      <w:proofErr w:type="spellEnd"/>
      <w:r w:rsidRPr="00B62E0A">
        <w:rPr>
          <w:rFonts w:ascii="Times New Roman" w:hAnsi="Times New Roman"/>
        </w:rPr>
        <w:t xml:space="preserve"> data subtypes with “no data”: the </w:t>
      </w:r>
      <w:proofErr w:type="spellStart"/>
      <w:r w:rsidRPr="00B62E0A">
        <w:rPr>
          <w:rFonts w:ascii="Times New Roman" w:hAnsi="Times New Roman"/>
        </w:rPr>
        <w:t>QoS</w:t>
      </w:r>
      <w:proofErr w:type="spellEnd"/>
      <w:r w:rsidRPr="00B62E0A">
        <w:rPr>
          <w:rFonts w:ascii="Times New Roman" w:hAnsi="Times New Roman"/>
        </w:rPr>
        <w:t xml:space="preserve"> Null (no data) frame, subtype 1100; the </w:t>
      </w:r>
      <w:proofErr w:type="spellStart"/>
      <w:r w:rsidRPr="00B62E0A">
        <w:rPr>
          <w:rFonts w:ascii="Times New Roman" w:hAnsi="Times New Roman"/>
        </w:rPr>
        <w:t>QoS</w:t>
      </w:r>
      <w:proofErr w:type="spellEnd"/>
      <w:r w:rsidRPr="00B62E0A">
        <w:rPr>
          <w:rFonts w:ascii="Times New Roman" w:hAnsi="Times New Roman"/>
        </w:rPr>
        <w:t xml:space="preserve"> CF-Poll (no data) frame, subtype 1110; and the </w:t>
      </w:r>
      <w:proofErr w:type="spellStart"/>
      <w:r w:rsidRPr="00B62E0A">
        <w:rPr>
          <w:rFonts w:ascii="Times New Roman" w:hAnsi="Times New Roman"/>
        </w:rPr>
        <w:t>QoS</w:t>
      </w:r>
      <w:proofErr w:type="spellEnd"/>
      <w:r w:rsidRPr="00B62E0A">
        <w:rPr>
          <w:rFonts w:ascii="Times New Roman" w:hAnsi="Times New Roman"/>
        </w:rPr>
        <w:t xml:space="preserve"> CF-</w:t>
      </w:r>
      <w:proofErr w:type="spellStart"/>
      <w:r w:rsidRPr="00B62E0A">
        <w:rPr>
          <w:rFonts w:ascii="Times New Roman" w:hAnsi="Times New Roman"/>
        </w:rPr>
        <w:t>Ack</w:t>
      </w:r>
      <w:proofErr w:type="spellEnd"/>
      <w:r w:rsidRPr="00B62E0A">
        <w:rPr>
          <w:rFonts w:ascii="Times New Roman" w:hAnsi="Times New Roman"/>
        </w:rPr>
        <w:t xml:space="preserve">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proofErr w:type="spellStart"/>
      <w:r w:rsidRPr="00B62E0A">
        <w:rPr>
          <w:rFonts w:ascii="Times New Roman" w:hAnsi="Times New Roman"/>
          <w:i/>
        </w:rPr>
        <w:t>QoS</w:t>
      </w:r>
      <w:proofErr w:type="spellEnd"/>
      <w:r w:rsidRPr="00B62E0A">
        <w:rPr>
          <w:rFonts w:ascii="Times New Roman" w:hAnsi="Times New Roman"/>
          <w:i/>
        </w:rPr>
        <w:t xml:space="preserve"> (+)Null</w:t>
      </w:r>
      <w:r w:rsidRPr="00B62E0A">
        <w:rPr>
          <w:rFonts w:ascii="Times New Roman" w:hAnsi="Times New Roman"/>
        </w:rPr>
        <w:t xml:space="preserve"> frame refers to all three </w:t>
      </w:r>
      <w:proofErr w:type="spellStart"/>
      <w:r w:rsidRPr="00B62E0A">
        <w:rPr>
          <w:rFonts w:ascii="Times New Roman" w:hAnsi="Times New Roman"/>
        </w:rPr>
        <w:t>QoS</w:t>
      </w:r>
      <w:proofErr w:type="spellEnd"/>
      <w:r w:rsidRPr="00B62E0A">
        <w:rPr>
          <w:rFonts w:ascii="Times New Roman" w:hAnsi="Times New Roman"/>
        </w:rPr>
        <w:t xml:space="preserve"> data subtypes with an empty frame body: </w:t>
      </w:r>
      <w:r w:rsidR="00305796" w:rsidRPr="00B62E0A">
        <w:rPr>
          <w:rFonts w:ascii="Times New Roman" w:hAnsi="Times New Roman"/>
        </w:rPr>
        <w:t xml:space="preserve">the </w:t>
      </w:r>
      <w:proofErr w:type="spellStart"/>
      <w:r w:rsidR="00305796" w:rsidRPr="00B62E0A">
        <w:rPr>
          <w:rFonts w:ascii="Times New Roman" w:hAnsi="Times New Roman"/>
        </w:rPr>
        <w:t>QoS</w:t>
      </w:r>
      <w:proofErr w:type="spellEnd"/>
      <w:r w:rsidR="00305796" w:rsidRPr="00B62E0A">
        <w:rPr>
          <w:rFonts w:ascii="Times New Roman" w:hAnsi="Times New Roman"/>
        </w:rPr>
        <w:t xml:space="preserve"> Null</w:t>
      </w:r>
      <w:r w:rsidRPr="00B62E0A">
        <w:rPr>
          <w:rFonts w:ascii="Times New Roman" w:hAnsi="Times New Roman"/>
        </w:rPr>
        <w:t xml:space="preserve"> frame, subtype 1100; the </w:t>
      </w:r>
      <w:proofErr w:type="spellStart"/>
      <w:r w:rsidRPr="00B62E0A">
        <w:rPr>
          <w:rFonts w:ascii="Times New Roman" w:hAnsi="Times New Roman"/>
        </w:rPr>
        <w:t>QoS</w:t>
      </w:r>
      <w:proofErr w:type="spellEnd"/>
      <w:r w:rsidRPr="00B62E0A">
        <w:rPr>
          <w:rFonts w:ascii="Times New Roman" w:hAnsi="Times New Roman"/>
        </w:rPr>
        <w:t xml:space="preserve"> CF-Poll frame, subtype 1110; and the </w:t>
      </w:r>
      <w:proofErr w:type="spellStart"/>
      <w:r w:rsidRPr="00B62E0A">
        <w:rPr>
          <w:rFonts w:ascii="Times New Roman" w:hAnsi="Times New Roman"/>
        </w:rPr>
        <w:t>QoS</w:t>
      </w:r>
      <w:proofErr w:type="spellEnd"/>
      <w:r w:rsidRPr="00B62E0A">
        <w:rPr>
          <w:rFonts w:ascii="Times New Roman" w:hAnsi="Times New Roman"/>
        </w:rPr>
        <w:t xml:space="preserve"> CF-</w:t>
      </w:r>
      <w:proofErr w:type="spellStart"/>
      <w:r w:rsidRPr="00B62E0A">
        <w:rPr>
          <w:rFonts w:ascii="Times New Roman" w:hAnsi="Times New Roman"/>
        </w:rPr>
        <w:t>Ack</w:t>
      </w:r>
      <w:proofErr w:type="spellEnd"/>
      <w:r w:rsidRPr="00B62E0A">
        <w:rPr>
          <w:rFonts w:ascii="Times New Roman" w:hAnsi="Times New Roman"/>
        </w:rPr>
        <w:t xml:space="preserve">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w:t>
      </w:r>
      <w:proofErr w:type="spellStart"/>
      <w:r w:rsidRPr="00B62E0A">
        <w:rPr>
          <w:rFonts w:ascii="Times New Roman" w:hAnsi="Times New Roman"/>
        </w:rPr>
        <w:t>CHANNELSWITCH.request</w:t>
      </w:r>
      <w:proofErr w:type="spellEnd"/>
      <w:r w:rsidRPr="00B62E0A">
        <w:rPr>
          <w:rFonts w:ascii="Times New Roman" w:hAnsi="Times New Roman"/>
        </w:rPr>
        <w:t xml:space="preserve"> and 6.3.35.2 MLME-</w:t>
      </w:r>
      <w:proofErr w:type="spellStart"/>
      <w:r w:rsidRPr="00B62E0A">
        <w:rPr>
          <w:rFonts w:ascii="Times New Roman" w:hAnsi="Times New Roman"/>
        </w:rPr>
        <w:t>EXTCHANNELSWITCH.request</w:t>
      </w:r>
      <w:proofErr w:type="spellEnd"/>
      <w:r w:rsidRPr="00B62E0A">
        <w:rPr>
          <w:rFonts w:ascii="Times New Roman" w:hAnsi="Times New Roman"/>
        </w:rPr>
        <w: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r w:rsidR="0081479F" w:rsidRPr="00B62E0A" w14:paraId="7C692565" w14:textId="77777777" w:rsidTr="00F97EE5">
        <w:tc>
          <w:tcPr>
            <w:tcW w:w="1809" w:type="dxa"/>
          </w:tcPr>
          <w:p w14:paraId="3A0734A0" w14:textId="78E91E10" w:rsidR="0081479F" w:rsidRDefault="0081479F" w:rsidP="00F97EE5">
            <w:pPr>
              <w:rPr>
                <w:rFonts w:ascii="Times New Roman" w:hAnsi="Times New Roman"/>
              </w:rPr>
            </w:pPr>
            <w:r>
              <w:rPr>
                <w:rFonts w:ascii="Times New Roman" w:hAnsi="Times New Roman"/>
              </w:rPr>
              <w:t>CID 4557</w:t>
            </w:r>
          </w:p>
          <w:p w14:paraId="22333324" w14:textId="1E034559" w:rsidR="0081479F" w:rsidRDefault="0081479F" w:rsidP="00F97EE5">
            <w:pPr>
              <w:rPr>
                <w:rFonts w:ascii="Times New Roman" w:hAnsi="Times New Roman"/>
              </w:rPr>
            </w:pPr>
            <w:r>
              <w:rPr>
                <w:rFonts w:ascii="Times New Roman" w:hAnsi="Times New Roman"/>
              </w:rPr>
              <w:t>Mark RISON</w:t>
            </w:r>
          </w:p>
          <w:p w14:paraId="7E88266B" w14:textId="3AFB28B2" w:rsidR="0081479F" w:rsidRDefault="0081479F" w:rsidP="00F97EE5">
            <w:pPr>
              <w:rPr>
                <w:rFonts w:ascii="Times New Roman" w:hAnsi="Times New Roman"/>
              </w:rPr>
            </w:pPr>
            <w:r w:rsidRPr="0081479F">
              <w:rPr>
                <w:rFonts w:ascii="Times New Roman" w:hAnsi="Times New Roman"/>
              </w:rPr>
              <w:t>10.23.2.7</w:t>
            </w:r>
          </w:p>
          <w:p w14:paraId="4BE3D22A" w14:textId="6B571FB3" w:rsidR="0081479F" w:rsidRPr="00B62E0A" w:rsidRDefault="0081479F" w:rsidP="00F97EE5">
            <w:pPr>
              <w:rPr>
                <w:rFonts w:ascii="Times New Roman" w:hAnsi="Times New Roman"/>
              </w:rPr>
            </w:pPr>
            <w:r>
              <w:rPr>
                <w:rFonts w:ascii="Times New Roman" w:hAnsi="Times New Roman"/>
              </w:rPr>
              <w:t>1834.11</w:t>
            </w:r>
          </w:p>
        </w:tc>
        <w:tc>
          <w:tcPr>
            <w:tcW w:w="4383" w:type="dxa"/>
          </w:tcPr>
          <w:p w14:paraId="53B45B52" w14:textId="58C38C90" w:rsidR="0081479F" w:rsidRPr="0081479F" w:rsidRDefault="0081479F" w:rsidP="0081479F">
            <w:pPr>
              <w:rPr>
                <w:rFonts w:ascii="Times New Roman" w:hAnsi="Times New Roman"/>
              </w:rPr>
            </w:pPr>
            <w:r w:rsidRPr="0081479F">
              <w:rPr>
                <w:rFonts w:ascii="Times New Roman" w:hAnsi="Times New Roman"/>
              </w:rPr>
              <w:t>"When an AP supports DL-MU-MIMO, frames from a higher or lower priority AC may be included</w:t>
            </w:r>
          </w:p>
          <w:p w14:paraId="492036E6" w14:textId="77777777" w:rsidR="0081479F" w:rsidRPr="0081479F" w:rsidRDefault="0081479F" w:rsidP="0081479F">
            <w:pPr>
              <w:rPr>
                <w:rFonts w:ascii="Times New Roman" w:hAnsi="Times New Roman"/>
              </w:rPr>
            </w:pPr>
            <w:r w:rsidRPr="0081479F">
              <w:rPr>
                <w:rFonts w:ascii="Times New Roman" w:hAnsi="Times New Roman"/>
              </w:rPr>
              <w:t>in a VHT or S1G MU PPDU with the TXVECTOR parameter(#2639) NUM_USERS &gt; 1 when</w:t>
            </w:r>
          </w:p>
          <w:p w14:paraId="73E6F4C9" w14:textId="77777777" w:rsidR="0081479F" w:rsidRPr="0081479F" w:rsidRDefault="0081479F" w:rsidP="0081479F">
            <w:pPr>
              <w:rPr>
                <w:rFonts w:ascii="Times New Roman" w:hAnsi="Times New Roman"/>
              </w:rPr>
            </w:pPr>
            <w:r w:rsidRPr="0081479F">
              <w:rPr>
                <w:rFonts w:ascii="Times New Roman" w:hAnsi="Times New Roman"/>
              </w:rPr>
              <w:t>these frames do not increase the duration of the VHT or S1G MU PPDU beyond that required for the</w:t>
            </w:r>
          </w:p>
          <w:p w14:paraId="7E026919" w14:textId="2E1955CA" w:rsidR="0081479F" w:rsidRPr="00B62E0A" w:rsidRDefault="0081479F" w:rsidP="0081479F">
            <w:pPr>
              <w:rPr>
                <w:rFonts w:ascii="Times New Roman" w:hAnsi="Times New Roman"/>
              </w:rPr>
            </w:pPr>
            <w:r w:rsidRPr="0081479F">
              <w:rPr>
                <w:rFonts w:ascii="Times New Roman" w:hAnsi="Times New Roman"/>
              </w:rPr>
              <w:t>transmissions of the frames of t</w:t>
            </w:r>
            <w:r>
              <w:rPr>
                <w:rFonts w:ascii="Times New Roman" w:hAnsi="Times New Roman"/>
              </w:rPr>
              <w:t xml:space="preserve">he primary AC" conflicts with </w:t>
            </w:r>
            <w:r w:rsidRPr="0081479F">
              <w:rPr>
                <w:rFonts w:ascii="Times New Roman" w:hAnsi="Times New Roman"/>
              </w:rPr>
              <w:t>"Frames from a higher priority AC may be included when at least one frame from the primary AC has been transmitted and all frames from the p</w:t>
            </w:r>
            <w:r>
              <w:rPr>
                <w:rFonts w:ascii="Times New Roman" w:hAnsi="Times New Roman"/>
              </w:rPr>
              <w:t>rimary AC have been transmitted</w:t>
            </w:r>
            <w:r w:rsidRPr="0081479F">
              <w:rPr>
                <w:rFonts w:ascii="Times New Roman" w:hAnsi="Times New Roman"/>
              </w:rPr>
              <w:t>": can I transmit higher priority AC frames even if the PPDU is thereby made longer?</w:t>
            </w:r>
          </w:p>
        </w:tc>
        <w:tc>
          <w:tcPr>
            <w:tcW w:w="3384" w:type="dxa"/>
          </w:tcPr>
          <w:p w14:paraId="3D86EE1A" w14:textId="3BD47734" w:rsidR="0081479F" w:rsidRPr="00B62E0A" w:rsidRDefault="0081479F" w:rsidP="00C040D1">
            <w:pPr>
              <w:rPr>
                <w:rFonts w:ascii="Times New Roman" w:hAnsi="Times New Roman"/>
              </w:rPr>
            </w:pPr>
            <w:r w:rsidRPr="0081479F">
              <w:rPr>
                <w:rFonts w:ascii="Times New Roman" w:hAnsi="Times New Roman"/>
              </w:rPr>
              <w:t>As it says in the comment</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lastRenderedPageBreak/>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 xml:space="preserve">Sending some SU PPDUs with VI traffic (none left to </w:t>
      </w:r>
      <w:proofErr w:type="spellStart"/>
      <w:r w:rsidRPr="002C070B">
        <w:rPr>
          <w:rFonts w:ascii="Times New Roman" w:hAnsi="Times New Roman"/>
        </w:rPr>
        <w:t>tx</w:t>
      </w:r>
      <w:proofErr w:type="spellEnd"/>
      <w:r w:rsidRPr="002C070B">
        <w:rPr>
          <w:rFonts w:ascii="Times New Roman" w:hAnsi="Times New Roman"/>
        </w:rPr>
        <w:t>)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 xml:space="preserve">Sending some SU PPDUs with VI traffic (none left to </w:t>
      </w:r>
      <w:proofErr w:type="spellStart"/>
      <w:r w:rsidRPr="002C070B">
        <w:rPr>
          <w:rFonts w:ascii="Times New Roman" w:hAnsi="Times New Roman"/>
        </w:rPr>
        <w:t>tx</w:t>
      </w:r>
      <w:proofErr w:type="spellEnd"/>
      <w:r w:rsidRPr="002C070B">
        <w:rPr>
          <w:rFonts w:ascii="Times New Roman" w:hAnsi="Times New Roman"/>
        </w:rPr>
        <w:t>)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 xml:space="preserve">Sending some MU PPDUs with one user having just VI traffic (none left to </w:t>
      </w:r>
      <w:proofErr w:type="spellStart"/>
      <w:r w:rsidRPr="002C070B">
        <w:rPr>
          <w:rFonts w:ascii="Times New Roman" w:hAnsi="Times New Roman"/>
        </w:rPr>
        <w:t>tx</w:t>
      </w:r>
      <w:proofErr w:type="spellEnd"/>
      <w:r w:rsidRPr="002C070B">
        <w:rPr>
          <w:rFonts w:ascii="Times New Roman" w:hAnsi="Times New Roman"/>
        </w:rPr>
        <w:t>;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 xml:space="preserve">Sending some MU PPDUs with one user having just VI traffic (none left to </w:t>
      </w:r>
      <w:proofErr w:type="spellStart"/>
      <w:r w:rsidRPr="002C070B">
        <w:rPr>
          <w:rFonts w:ascii="Times New Roman" w:hAnsi="Times New Roman"/>
        </w:rPr>
        <w:t>tx</w:t>
      </w:r>
      <w:proofErr w:type="spellEnd"/>
      <w:r w:rsidRPr="002C070B">
        <w:rPr>
          <w:rFonts w:ascii="Times New Roman" w:hAnsi="Times New Roman"/>
        </w:rPr>
        <w:t xml:space="preserve">; no extraneous padding) and then that user having just VO traffic (none left to </w:t>
      </w:r>
      <w:proofErr w:type="spellStart"/>
      <w:r w:rsidRPr="002C070B">
        <w:rPr>
          <w:rFonts w:ascii="Times New Roman" w:hAnsi="Times New Roman"/>
        </w:rPr>
        <w:t>tx</w:t>
      </w:r>
      <w:proofErr w:type="spellEnd"/>
      <w:r w:rsidRPr="002C070B">
        <w:rPr>
          <w:rFonts w:ascii="Times New Roman" w:hAnsi="Times New Roman"/>
        </w:rPr>
        <w:t>;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04ECFA9D"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lower priority AC may be included in a</w:t>
      </w:r>
      <w:r w:rsidR="0081479F">
        <w:rPr>
          <w:rFonts w:ascii="Times New Roman" w:hAnsi="Times New Roman"/>
          <w:u w:val="single"/>
        </w:rPr>
        <w:t>n</w:t>
      </w:r>
      <w:r w:rsidRPr="00B62E0A">
        <w:rPr>
          <w:rFonts w:ascii="Times New Roman" w:hAnsi="Times New Roman"/>
        </w:rPr>
        <w:t xml:space="preserve"> </w:t>
      </w:r>
      <w:commentRangeStart w:id="0"/>
      <w:r w:rsidRPr="0081479F">
        <w:rPr>
          <w:rFonts w:ascii="Times New Roman" w:hAnsi="Times New Roman"/>
          <w:strike/>
        </w:rPr>
        <w:t xml:space="preserve">VHT or S1G </w:t>
      </w:r>
      <w:commentRangeEnd w:id="0"/>
      <w:r w:rsidRPr="00B62E0A">
        <w:rPr>
          <w:rStyle w:val="CommentReference"/>
          <w:rFonts w:ascii="Times New Roman" w:hAnsi="Times New Roman"/>
        </w:rPr>
        <w:commentReference w:id="0"/>
      </w:r>
      <w:r w:rsidRPr="00B62E0A">
        <w:rPr>
          <w:rFonts w:ascii="Times New Roman" w:hAnsi="Times New Roman"/>
        </w:rPr>
        <w:t xml:space="preserve">MU PPDU with the TXVECTOR parameter(#2639) NUM_USERS &gt; 1 when these frames do not increase the duration of the </w:t>
      </w:r>
      <w:r w:rsidRPr="0081479F">
        <w:rPr>
          <w:rFonts w:ascii="Times New Roman" w:hAnsi="Times New Roman"/>
          <w:strike/>
        </w:rPr>
        <w:t xml:space="preserve">VHT or S1G </w:t>
      </w:r>
      <w:r w:rsidRPr="00B62E0A">
        <w:rPr>
          <w:rFonts w:ascii="Times New Roman" w:hAnsi="Times New Roman"/>
        </w:rPr>
        <w:t xml:space="preserve">MU PPDU beyond that required for the </w:t>
      </w:r>
      <w:r w:rsidRPr="00B62E0A">
        <w:rPr>
          <w:rFonts w:ascii="Times New Roman" w:hAnsi="Times New Roman"/>
        </w:rPr>
        <w:lastRenderedPageBreak/>
        <w:t xml:space="preserve">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1E7A61">
        <w:rPr>
          <w:rFonts w:ascii="Times New Roman" w:hAnsi="Times New Roman"/>
          <w:highlight w:val="green"/>
        </w:rPr>
        <w:t>REVISED</w:t>
      </w:r>
    </w:p>
    <w:p w14:paraId="1BF59118" w14:textId="04C1D2F5" w:rsidR="009F7612" w:rsidRPr="00B62E0A" w:rsidRDefault="009F7612" w:rsidP="009F7612">
      <w:pPr>
        <w:rPr>
          <w:rFonts w:ascii="Times New Roman" w:hAnsi="Times New Roman"/>
        </w:rPr>
      </w:pPr>
    </w:p>
    <w:p w14:paraId="1B70F1DE" w14:textId="237188FA"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w:t>
      </w:r>
      <w:r w:rsidR="0081479F">
        <w:rPr>
          <w:rFonts w:ascii="Times New Roman" w:hAnsi="Times New Roman"/>
        </w:rPr>
        <w:t xml:space="preserve"> and CID 4557 in &lt;this document&gt;, which address the issues raised by the commenter in the direction suggested.</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proofErr w:type="spellStart"/>
      <w:r w:rsidRPr="00B62E0A">
        <w:rPr>
          <w:rFonts w:ascii="Times New Roman" w:hAnsi="Times New Roman"/>
        </w:rPr>
        <w:t>TGm</w:t>
      </w:r>
      <w:proofErr w:type="spellEnd"/>
      <w:r w:rsidRPr="00B62E0A">
        <w:rPr>
          <w:rFonts w:ascii="Times New Roman" w:hAnsi="Times New Roman"/>
        </w:rPr>
        <w:t xml:space="preserve">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proofErr w:type="spellStart"/>
      <w:r w:rsidR="00E0113A" w:rsidRPr="00B62E0A">
        <w:rPr>
          <w:rFonts w:ascii="Times New Roman" w:hAnsi="Times New Roman"/>
          <w:u w:val="single"/>
        </w:rPr>
        <w:t>MMPDUs</w:t>
      </w:r>
      <w:r w:rsidRPr="00B62E0A">
        <w:rPr>
          <w:rFonts w:ascii="Times New Roman" w:hAnsi="Times New Roman"/>
          <w:strike/>
        </w:rPr>
        <w:t>A</w:t>
      </w:r>
      <w:proofErr w:type="spellEnd"/>
      <w:r w:rsidRPr="00B62E0A">
        <w:rPr>
          <w:rFonts w:ascii="Times New Roman" w:hAnsi="Times New Roman"/>
          <w:strike/>
        </w:rPr>
        <w:t>-MSDUs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 xml:space="preserve">(#2432)A </w:t>
      </w:r>
      <w:proofErr w:type="spellStart"/>
      <w:r w:rsidRPr="00B62E0A">
        <w:rPr>
          <w:rFonts w:ascii="Times New Roman" w:hAnsi="Times New Roman"/>
        </w:rPr>
        <w:t>QoS</w:t>
      </w:r>
      <w:proofErr w:type="spellEnd"/>
      <w:r w:rsidRPr="00B62E0A">
        <w:rPr>
          <w:rFonts w:ascii="Times New Roman" w:hAnsi="Times New Roman"/>
        </w:rPr>
        <w:t xml:space="preserv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1"/>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1"/>
      <w:r w:rsidR="00E0113A" w:rsidRPr="00B62E0A">
        <w:rPr>
          <w:rStyle w:val="CommentReference"/>
          <w:rFonts w:ascii="Times New Roman" w:hAnsi="Times New Roman"/>
        </w:rPr>
        <w:commentReference w:id="1"/>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 xml:space="preserve">The </w:t>
      </w:r>
      <w:proofErr w:type="spellStart"/>
      <w:r w:rsidRPr="00385668">
        <w:rPr>
          <w:rFonts w:ascii="Courier New" w:hAnsi="Courier New" w:cs="Courier New"/>
          <w:strike/>
          <w:sz w:val="18"/>
          <w:szCs w:val="18"/>
        </w:rPr>
        <w:t>MaxTransmitMSDULifetime</w:t>
      </w:r>
      <w:proofErr w:type="spellEnd"/>
      <w:r w:rsidRPr="00385668">
        <w:rPr>
          <w:rFonts w:ascii="Courier New" w:hAnsi="Courier New" w:cs="Courier New"/>
          <w:strike/>
          <w:sz w:val="18"/>
          <w:szCs w:val="18"/>
        </w:rPr>
        <w:t xml:space="preserve"> </w:t>
      </w:r>
      <w:proofErr w:type="spellStart"/>
      <w:r w:rsidRPr="00385668">
        <w:rPr>
          <w:rFonts w:ascii="Courier New" w:hAnsi="Courier New" w:cs="Courier New"/>
          <w:strike/>
          <w:sz w:val="18"/>
          <w:szCs w:val="18"/>
        </w:rPr>
        <w:t>is</w:t>
      </w:r>
      <w:r w:rsidR="009F088E" w:rsidRPr="00385668">
        <w:rPr>
          <w:rFonts w:ascii="Courier New" w:hAnsi="Courier New" w:cs="Courier New"/>
          <w:sz w:val="18"/>
          <w:szCs w:val="18"/>
          <w:u w:val="single"/>
        </w:rPr>
        <w:t>This</w:t>
      </w:r>
      <w:proofErr w:type="spellEnd"/>
      <w:r w:rsidR="009F088E" w:rsidRPr="00385668">
        <w:rPr>
          <w:rFonts w:ascii="Courier New" w:hAnsi="Courier New" w:cs="Courier New"/>
          <w:sz w:val="18"/>
          <w:szCs w:val="18"/>
          <w:u w:val="single"/>
        </w:rPr>
        <w:t xml:space="preserve">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2"/>
      <w:r w:rsidRPr="00385668">
        <w:rPr>
          <w:rFonts w:ascii="Courier New" w:hAnsi="Courier New" w:cs="Courier New"/>
          <w:sz w:val="18"/>
          <w:szCs w:val="18"/>
        </w:rPr>
        <w:t>512</w:t>
      </w:r>
      <w:commentRangeEnd w:id="2"/>
      <w:r w:rsidR="007B2CF1">
        <w:rPr>
          <w:rStyle w:val="CommentReference"/>
        </w:rPr>
        <w:commentReference w:id="2"/>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3"/>
      <w:r w:rsidRPr="00385668">
        <w:rPr>
          <w:rFonts w:ascii="Courier New" w:hAnsi="Courier New" w:cs="Courier New"/>
          <w:sz w:val="18"/>
          <w:szCs w:val="18"/>
        </w:rPr>
        <w:t>It is written by the MAC upon receiving an EDCA Parameter Set in a Beacon frame.</w:t>
      </w:r>
      <w:commentRangeEnd w:id="3"/>
      <w:r w:rsidR="009F088E" w:rsidRPr="00385668">
        <w:rPr>
          <w:rStyle w:val="CommentReference"/>
          <w:sz w:val="18"/>
          <w:szCs w:val="18"/>
        </w:rPr>
        <w:commentReference w:id="3"/>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 xml:space="preserve">Should Figure 9-219--Measurement Request field format for Directional Statistics request not allow for optional </w:t>
            </w:r>
            <w:proofErr w:type="spellStart"/>
            <w:r w:rsidRPr="00B62E0A">
              <w:rPr>
                <w:rFonts w:ascii="Times New Roman" w:hAnsi="Times New Roman"/>
              </w:rPr>
              <w:t>subelements</w:t>
            </w:r>
            <w:proofErr w:type="spellEnd"/>
            <w:r w:rsidRPr="00B62E0A">
              <w:rPr>
                <w:rFonts w:ascii="Times New Roman" w:hAnsi="Times New Roman"/>
              </w:rPr>
              <w:t>,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 xml:space="preserve">Most requests/reports allow for optional </w:t>
      </w:r>
      <w:proofErr w:type="spellStart"/>
      <w:r w:rsidRPr="00B62E0A">
        <w:rPr>
          <w:rFonts w:ascii="Times New Roman" w:hAnsi="Times New Roman"/>
        </w:rPr>
        <w:t>subelements</w:t>
      </w:r>
      <w:proofErr w:type="spellEnd"/>
      <w:r w:rsidRPr="00B62E0A">
        <w:rPr>
          <w:rFonts w:ascii="Times New Roman" w:hAnsi="Times New Roman"/>
        </w:rPr>
        <w:t xml:space="preserve">, if only to allow for vendor-specific </w:t>
      </w:r>
      <w:proofErr w:type="spellStart"/>
      <w:r w:rsidRPr="00B62E0A">
        <w:rPr>
          <w:rFonts w:ascii="Times New Roman" w:hAnsi="Times New Roman"/>
        </w:rPr>
        <w:t>subelements</w:t>
      </w:r>
      <w:proofErr w:type="spellEnd"/>
      <w:r w:rsidRPr="00B62E0A">
        <w:rPr>
          <w:rFonts w:ascii="Times New Roman" w:hAnsi="Times New Roman"/>
        </w:rPr>
        <w:t>.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 xml:space="preserve">However, for some reason, Directional Statistics requests and Directional Measurement requests don’t allow for optional </w:t>
      </w:r>
      <w:proofErr w:type="spellStart"/>
      <w:r w:rsidRPr="00B62E0A">
        <w:rPr>
          <w:rFonts w:ascii="Times New Roman" w:hAnsi="Times New Roman"/>
        </w:rPr>
        <w:t>subelements</w:t>
      </w:r>
      <w:proofErr w:type="spellEnd"/>
      <w:r w:rsidRPr="00B62E0A">
        <w:rPr>
          <w:rFonts w:ascii="Times New Roman" w:hAnsi="Times New Roman"/>
        </w:rPr>
        <w:t>.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w:t>
      </w:r>
      <w:proofErr w:type="spellStart"/>
      <w:r w:rsidRPr="00B62E0A">
        <w:rPr>
          <w:rFonts w:ascii="Times New Roman" w:hAnsi="Times New Roman"/>
        </w:rPr>
        <w:t>Subelements</w:t>
      </w:r>
      <w:proofErr w:type="spellEnd"/>
      <w:r w:rsidRPr="00B62E0A">
        <w:rPr>
          <w:rFonts w:ascii="Times New Roman" w:hAnsi="Times New Roman"/>
        </w:rPr>
        <w:t xml:space="preserve">”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 xml:space="preserve">The Optional </w:t>
      </w:r>
      <w:proofErr w:type="spellStart"/>
      <w:r w:rsidRPr="00B62E0A">
        <w:rPr>
          <w:rFonts w:ascii="Times New Roman" w:hAnsi="Times New Roman"/>
        </w:rPr>
        <w:t>Subelements</w:t>
      </w:r>
      <w:proofErr w:type="spellEnd"/>
      <w:r w:rsidRPr="00B62E0A">
        <w:rPr>
          <w:rFonts w:ascii="Times New Roman" w:hAnsi="Times New Roman"/>
        </w:rPr>
        <w:t xml:space="preserve"> field contains zero or more </w:t>
      </w:r>
      <w:proofErr w:type="spellStart"/>
      <w:r w:rsidRPr="00B62E0A">
        <w:rPr>
          <w:rFonts w:ascii="Times New Roman" w:hAnsi="Times New Roman"/>
        </w:rPr>
        <w:t>subelements</w:t>
      </w:r>
      <w:proofErr w:type="spellEnd"/>
      <w:r w:rsidRPr="00B62E0A">
        <w:rPr>
          <w:rFonts w:ascii="Times New Roman" w:hAnsi="Times New Roman"/>
        </w:rPr>
        <w:t xml:space="preserve">. The </w:t>
      </w:r>
      <w:proofErr w:type="spellStart"/>
      <w:r w:rsidRPr="00B62E0A">
        <w:rPr>
          <w:rFonts w:ascii="Times New Roman" w:hAnsi="Times New Roman"/>
        </w:rPr>
        <w:t>subelement</w:t>
      </w:r>
      <w:proofErr w:type="spellEnd"/>
      <w:r w:rsidRPr="00B62E0A">
        <w:rPr>
          <w:rFonts w:ascii="Times New Roman" w:hAnsi="Times New Roman"/>
        </w:rPr>
        <w:t xml:space="preserve"> format and ordering of </w:t>
      </w:r>
      <w:proofErr w:type="spellStart"/>
      <w:r w:rsidRPr="00B62E0A">
        <w:rPr>
          <w:rFonts w:ascii="Times New Roman" w:hAnsi="Times New Roman"/>
        </w:rPr>
        <w:t>subelements</w:t>
      </w:r>
      <w:proofErr w:type="spellEnd"/>
      <w:r w:rsidRPr="00B62E0A">
        <w:rPr>
          <w:rFonts w:ascii="Times New Roman" w:hAnsi="Times New Roman"/>
        </w:rPr>
        <w:t xml:space="preserve">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 xml:space="preserve">The </w:t>
      </w:r>
      <w:proofErr w:type="spellStart"/>
      <w:r w:rsidRPr="00B62E0A">
        <w:rPr>
          <w:rFonts w:ascii="Times New Roman" w:hAnsi="Times New Roman"/>
        </w:rPr>
        <w:t>Subelement</w:t>
      </w:r>
      <w:proofErr w:type="spellEnd"/>
      <w:r w:rsidRPr="00B62E0A">
        <w:rPr>
          <w:rFonts w:ascii="Times New Roman" w:hAnsi="Times New Roman"/>
        </w:rPr>
        <w:t xml:space="preserve"> ID field values for the defined </w:t>
      </w:r>
      <w:proofErr w:type="spellStart"/>
      <w:r w:rsidRPr="00B62E0A">
        <w:rPr>
          <w:rFonts w:ascii="Times New Roman" w:hAnsi="Times New Roman"/>
        </w:rPr>
        <w:t>subelements</w:t>
      </w:r>
      <w:proofErr w:type="spellEnd"/>
      <w:r w:rsidRPr="00B62E0A">
        <w:rPr>
          <w:rFonts w:ascii="Times New Roman" w:hAnsi="Times New Roman"/>
        </w:rPr>
        <w:t xml:space="preserve">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 xml:space="preserve">Immediately after, insert a Table 9-xx with caption “Optional </w:t>
      </w:r>
      <w:proofErr w:type="spellStart"/>
      <w:r w:rsidRPr="00B62E0A">
        <w:rPr>
          <w:rFonts w:ascii="Times New Roman" w:hAnsi="Times New Roman"/>
        </w:rPr>
        <w:t>subelement</w:t>
      </w:r>
      <w:proofErr w:type="spellEnd"/>
      <w:r w:rsidRPr="00B62E0A">
        <w:rPr>
          <w:rFonts w:ascii="Times New Roman" w:hAnsi="Times New Roman"/>
        </w:rPr>
        <w:t xml:space="preserve"> IDs for Directional Measurement request” and contents the same as Table 9-177—Optional </w:t>
      </w:r>
      <w:proofErr w:type="spellStart"/>
      <w:r w:rsidRPr="00B62E0A">
        <w:rPr>
          <w:rFonts w:ascii="Times New Roman" w:hAnsi="Times New Roman"/>
        </w:rPr>
        <w:t>subelement</w:t>
      </w:r>
      <w:proofErr w:type="spellEnd"/>
      <w:r w:rsidRPr="00B62E0A">
        <w:rPr>
          <w:rFonts w:ascii="Times New Roman" w:hAnsi="Times New Roman"/>
        </w:rPr>
        <w:t xml:space="preserve">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 xml:space="preserve">The Vendor Specific </w:t>
      </w:r>
      <w:proofErr w:type="spellStart"/>
      <w:r w:rsidRPr="00B62E0A">
        <w:rPr>
          <w:rFonts w:ascii="Times New Roman" w:hAnsi="Times New Roman"/>
        </w:rPr>
        <w:t>subelements</w:t>
      </w:r>
      <w:proofErr w:type="spellEnd"/>
      <w:r w:rsidRPr="00B62E0A">
        <w:rPr>
          <w:rFonts w:ascii="Times New Roman" w:hAnsi="Times New Roman"/>
        </w:rPr>
        <w:t xml:space="preserve"> have the same format as their corresponding elements (see 9.4.2.25). Zero or more Vendor Specific </w:t>
      </w:r>
      <w:proofErr w:type="spellStart"/>
      <w:r w:rsidRPr="00B62E0A">
        <w:rPr>
          <w:rFonts w:ascii="Times New Roman" w:hAnsi="Times New Roman"/>
        </w:rPr>
        <w:t>subelements</w:t>
      </w:r>
      <w:proofErr w:type="spellEnd"/>
      <w:r w:rsidRPr="00B62E0A">
        <w:rPr>
          <w:rFonts w:ascii="Times New Roman" w:hAnsi="Times New Roman"/>
        </w:rPr>
        <w:t xml:space="preserve"> are included in the list of optional </w:t>
      </w:r>
      <w:proofErr w:type="spellStart"/>
      <w:r w:rsidRPr="00B62E0A">
        <w:rPr>
          <w:rFonts w:ascii="Times New Roman" w:hAnsi="Times New Roman"/>
        </w:rPr>
        <w:t>subelements</w:t>
      </w:r>
      <w:proofErr w:type="spellEnd"/>
      <w:r w:rsidRPr="00B62E0A">
        <w:rPr>
          <w:rFonts w:ascii="Times New Roman" w:hAnsi="Times New Roman"/>
        </w:rPr>
        <w:t>.</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 xml:space="preserve">The Optional </w:t>
      </w:r>
      <w:proofErr w:type="spellStart"/>
      <w:r w:rsidRPr="00B62E0A">
        <w:rPr>
          <w:rFonts w:ascii="Times New Roman" w:hAnsi="Times New Roman"/>
        </w:rPr>
        <w:t>Subelements</w:t>
      </w:r>
      <w:proofErr w:type="spellEnd"/>
      <w:r w:rsidRPr="00B62E0A">
        <w:rPr>
          <w:rFonts w:ascii="Times New Roman" w:hAnsi="Times New Roman"/>
        </w:rPr>
        <w:t xml:space="preserve"> field contains zero or more </w:t>
      </w:r>
      <w:proofErr w:type="spellStart"/>
      <w:r w:rsidRPr="00B62E0A">
        <w:rPr>
          <w:rFonts w:ascii="Times New Roman" w:hAnsi="Times New Roman"/>
        </w:rPr>
        <w:t>subelements</w:t>
      </w:r>
      <w:proofErr w:type="spellEnd"/>
      <w:r w:rsidRPr="00B62E0A">
        <w:rPr>
          <w:rFonts w:ascii="Times New Roman" w:hAnsi="Times New Roman"/>
        </w:rPr>
        <w:t xml:space="preserve">. The </w:t>
      </w:r>
      <w:proofErr w:type="spellStart"/>
      <w:r w:rsidRPr="00B62E0A">
        <w:rPr>
          <w:rFonts w:ascii="Times New Roman" w:hAnsi="Times New Roman"/>
        </w:rPr>
        <w:t>subelement</w:t>
      </w:r>
      <w:proofErr w:type="spellEnd"/>
      <w:r w:rsidRPr="00B62E0A">
        <w:rPr>
          <w:rFonts w:ascii="Times New Roman" w:hAnsi="Times New Roman"/>
        </w:rPr>
        <w:t xml:space="preserve"> format and ordering of </w:t>
      </w:r>
      <w:proofErr w:type="spellStart"/>
      <w:r w:rsidRPr="00B62E0A">
        <w:rPr>
          <w:rFonts w:ascii="Times New Roman" w:hAnsi="Times New Roman"/>
        </w:rPr>
        <w:t>subelements</w:t>
      </w:r>
      <w:proofErr w:type="spellEnd"/>
      <w:r w:rsidRPr="00B62E0A">
        <w:rPr>
          <w:rFonts w:ascii="Times New Roman" w:hAnsi="Times New Roman"/>
        </w:rPr>
        <w:t xml:space="preserve">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 xml:space="preserve">The </w:t>
      </w:r>
      <w:proofErr w:type="spellStart"/>
      <w:r w:rsidRPr="00B62E0A">
        <w:rPr>
          <w:rFonts w:ascii="Times New Roman" w:hAnsi="Times New Roman"/>
        </w:rPr>
        <w:t>Subelement</w:t>
      </w:r>
      <w:proofErr w:type="spellEnd"/>
      <w:r w:rsidRPr="00B62E0A">
        <w:rPr>
          <w:rFonts w:ascii="Times New Roman" w:hAnsi="Times New Roman"/>
        </w:rPr>
        <w:t xml:space="preserve"> ID field values for the defined </w:t>
      </w:r>
      <w:proofErr w:type="spellStart"/>
      <w:r w:rsidRPr="00B62E0A">
        <w:rPr>
          <w:rFonts w:ascii="Times New Roman" w:hAnsi="Times New Roman"/>
        </w:rPr>
        <w:t>subelements</w:t>
      </w:r>
      <w:proofErr w:type="spellEnd"/>
      <w:r w:rsidRPr="00B62E0A">
        <w:rPr>
          <w:rFonts w:ascii="Times New Roman" w:hAnsi="Times New Roman"/>
        </w:rPr>
        <w:t xml:space="preserve">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 xml:space="preserve">Immediately after, insert a Table 9-yy with caption “Optional </w:t>
      </w:r>
      <w:proofErr w:type="spellStart"/>
      <w:r w:rsidRPr="00B62E0A">
        <w:rPr>
          <w:rFonts w:ascii="Times New Roman" w:hAnsi="Times New Roman"/>
        </w:rPr>
        <w:t>subelement</w:t>
      </w:r>
      <w:proofErr w:type="spellEnd"/>
      <w:r w:rsidRPr="00B62E0A">
        <w:rPr>
          <w:rFonts w:ascii="Times New Roman" w:hAnsi="Times New Roman"/>
        </w:rPr>
        <w:t xml:space="preserve"> IDs for Directional Statistics request” and contents the same as Table 9-177—Optional </w:t>
      </w:r>
      <w:proofErr w:type="spellStart"/>
      <w:r w:rsidRPr="00B62E0A">
        <w:rPr>
          <w:rFonts w:ascii="Times New Roman" w:hAnsi="Times New Roman"/>
        </w:rPr>
        <w:t>subelement</w:t>
      </w:r>
      <w:proofErr w:type="spellEnd"/>
      <w:r w:rsidRPr="00B62E0A">
        <w:rPr>
          <w:rFonts w:ascii="Times New Roman" w:hAnsi="Times New Roman"/>
        </w:rPr>
        <w:t xml:space="preserve">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 xml:space="preserve">The Vendor Specific </w:t>
      </w:r>
      <w:proofErr w:type="spellStart"/>
      <w:r w:rsidRPr="00B62E0A">
        <w:rPr>
          <w:rFonts w:ascii="Times New Roman" w:hAnsi="Times New Roman"/>
        </w:rPr>
        <w:t>subelements</w:t>
      </w:r>
      <w:proofErr w:type="spellEnd"/>
      <w:r w:rsidRPr="00B62E0A">
        <w:rPr>
          <w:rFonts w:ascii="Times New Roman" w:hAnsi="Times New Roman"/>
        </w:rPr>
        <w:t xml:space="preserve"> have the same format as their corresponding elements (see 9.4.2.25). Zero or more Vendor Specific </w:t>
      </w:r>
      <w:proofErr w:type="spellStart"/>
      <w:r w:rsidRPr="00B62E0A">
        <w:rPr>
          <w:rFonts w:ascii="Times New Roman" w:hAnsi="Times New Roman"/>
        </w:rPr>
        <w:t>subelements</w:t>
      </w:r>
      <w:proofErr w:type="spellEnd"/>
      <w:r w:rsidRPr="00B62E0A">
        <w:rPr>
          <w:rFonts w:ascii="Times New Roman" w:hAnsi="Times New Roman"/>
        </w:rPr>
        <w:t xml:space="preserve"> are included in the list of optional </w:t>
      </w:r>
      <w:proofErr w:type="spellStart"/>
      <w:r w:rsidRPr="00B62E0A">
        <w:rPr>
          <w:rFonts w:ascii="Times New Roman" w:hAnsi="Times New Roman"/>
        </w:rPr>
        <w:t>subelements</w:t>
      </w:r>
      <w:proofErr w:type="spellEnd"/>
      <w:r w:rsidRPr="00B62E0A">
        <w:rPr>
          <w:rFonts w:ascii="Times New Roman" w:hAnsi="Times New Roman"/>
        </w:rPr>
        <w:t>.</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 xml:space="preserve">Remember to </w:t>
      </w:r>
      <w:proofErr w:type="spellStart"/>
      <w:r w:rsidRPr="00B62E0A">
        <w:rPr>
          <w:rFonts w:ascii="Times New Roman" w:hAnsi="Times New Roman"/>
        </w:rPr>
        <w:t>hyperlinkify</w:t>
      </w:r>
      <w:proofErr w:type="spellEnd"/>
      <w:r w:rsidRPr="00B62E0A">
        <w:rPr>
          <w:rFonts w:ascii="Times New Roman" w:hAnsi="Times New Roman"/>
        </w:rPr>
        <w:t xml:space="preserve"> all the </w:t>
      </w:r>
      <w:proofErr w:type="spellStart"/>
      <w:r w:rsidRPr="00B62E0A">
        <w:rPr>
          <w:rFonts w:ascii="Times New Roman" w:hAnsi="Times New Roman"/>
        </w:rPr>
        <w:t>xrefs</w:t>
      </w:r>
      <w:proofErr w:type="spellEnd"/>
      <w:r w:rsidRPr="00B62E0A">
        <w:rPr>
          <w:rFonts w:ascii="Times New Roman" w:hAnsi="Times New Roman"/>
        </w:rPr>
        <w:t>!</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w:t>
      </w:r>
      <w:proofErr w:type="spellStart"/>
      <w:r w:rsidR="00523FF6" w:rsidRPr="00B62E0A">
        <w:rPr>
          <w:rFonts w:ascii="Times New Roman" w:hAnsi="Times New Roman"/>
        </w:rPr>
        <w:t>subelements</w:t>
      </w:r>
      <w:proofErr w:type="spellEnd"/>
      <w:r w:rsidR="00523FF6" w:rsidRPr="00B62E0A">
        <w:rPr>
          <w:rFonts w:ascii="Times New Roman" w:hAnsi="Times New Roman"/>
        </w:rPr>
        <w:t xml:space="preserve">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 xml:space="preserve">Table 9-151--AKM suite selectors has overlapping conditions.  For example, 00-0F-AC:3 and 00-0F-AC:5 have the same key derivation, can both use 0 for the </w:t>
            </w:r>
            <w:proofErr w:type="spellStart"/>
            <w:r w:rsidRPr="00B62E0A">
              <w:rPr>
                <w:rFonts w:ascii="Times New Roman" w:hAnsi="Times New Roman"/>
              </w:rPr>
              <w:t>auth</w:t>
            </w:r>
            <w:proofErr w:type="spellEnd"/>
            <w:r w:rsidRPr="00B62E0A">
              <w:rPr>
                <w:rFonts w:ascii="Times New Roman" w:hAnsi="Times New Roman"/>
              </w:rPr>
              <w:t xml:space="preserve"> </w:t>
            </w:r>
            <w:proofErr w:type="spellStart"/>
            <w:r w:rsidRPr="00B62E0A">
              <w:rPr>
                <w:rFonts w:ascii="Times New Roman" w:hAnsi="Times New Roman"/>
              </w:rPr>
              <w:t>alg</w:t>
            </w:r>
            <w:proofErr w:type="spellEnd"/>
            <w:r w:rsidRPr="00B62E0A">
              <w:rPr>
                <w:rFonts w:ascii="Times New Roman" w:hAnsi="Times New Roman"/>
              </w:rPr>
              <w:t xml:space="preserve"> </w:t>
            </w:r>
            <w:proofErr w:type="spellStart"/>
            <w:r w:rsidRPr="00B62E0A">
              <w:rPr>
                <w:rFonts w:ascii="Times New Roman" w:hAnsi="Times New Roman"/>
              </w:rPr>
              <w:t>num</w:t>
            </w:r>
            <w:proofErr w:type="spellEnd"/>
            <w:r w:rsidRPr="00B62E0A">
              <w:rPr>
                <w:rFonts w:ascii="Times New Roman" w:hAnsi="Times New Roman"/>
              </w:rPr>
              <w:t xml:space="preserve">, have subset key management type (since 12.7.1.6 is a </w:t>
            </w:r>
            <w:proofErr w:type="spellStart"/>
            <w:r w:rsidRPr="00B62E0A">
              <w:rPr>
                <w:rFonts w:ascii="Times New Roman" w:hAnsi="Times New Roman"/>
              </w:rPr>
              <w:t>subclause</w:t>
            </w:r>
            <w:proofErr w:type="spellEnd"/>
            <w:r w:rsidRPr="00B62E0A">
              <w:rPr>
                <w:rFonts w:ascii="Times New Roman" w:hAnsi="Times New Roman"/>
              </w:rPr>
              <w:t xml:space="preserv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proofErr w:type="spellStart"/>
            <w:r w:rsidRPr="00B62E0A">
              <w:rPr>
                <w:rFonts w:ascii="Times New Roman" w:hAnsi="Times New Roman"/>
              </w:rPr>
              <w:t>Std</w:t>
            </w:r>
            <w:proofErr w:type="spellEnd"/>
            <w:r w:rsidRPr="00B62E0A">
              <w:rPr>
                <w:rFonts w:ascii="Times New Roman" w:hAnsi="Times New Roman"/>
              </w:rPr>
              <w:t xml:space="preserve">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proofErr w:type="spellStart"/>
            <w:r w:rsidRPr="00B62E0A">
              <w:rPr>
                <w:rFonts w:ascii="Times New Roman" w:hAnsi="Times New Roman"/>
              </w:rPr>
              <w:t>Std</w:t>
            </w:r>
            <w:proofErr w:type="spellEnd"/>
            <w:r w:rsidRPr="00B62E0A">
              <w:rPr>
                <w:rFonts w:ascii="Times New Roman" w:hAnsi="Times New Roman"/>
              </w:rPr>
              <w:t xml:space="preserve">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r w:rsidR="009641CB" w:rsidRPr="00B62E0A" w14:paraId="3E11B0B0" w14:textId="77777777" w:rsidTr="00F97EE5">
        <w:tc>
          <w:tcPr>
            <w:tcW w:w="1809" w:type="dxa"/>
          </w:tcPr>
          <w:p w14:paraId="77BE5865" w14:textId="3FC5B13A" w:rsidR="009641CB" w:rsidRPr="00B62E0A" w:rsidRDefault="009641CB" w:rsidP="009641CB">
            <w:pPr>
              <w:rPr>
                <w:rFonts w:ascii="Times New Roman" w:hAnsi="Times New Roman"/>
              </w:rPr>
            </w:pPr>
            <w:r>
              <w:rPr>
                <w:rFonts w:ascii="Times New Roman" w:hAnsi="Times New Roman"/>
              </w:rPr>
              <w:t>CID 4206</w:t>
            </w:r>
          </w:p>
          <w:p w14:paraId="5C520A8F" w14:textId="77777777" w:rsidR="009641CB" w:rsidRPr="00B62E0A" w:rsidRDefault="009641CB" w:rsidP="009641CB">
            <w:pPr>
              <w:rPr>
                <w:rFonts w:ascii="Times New Roman" w:hAnsi="Times New Roman"/>
              </w:rPr>
            </w:pPr>
            <w:r w:rsidRPr="00B62E0A">
              <w:rPr>
                <w:rFonts w:ascii="Times New Roman" w:hAnsi="Times New Roman"/>
              </w:rPr>
              <w:t>Mark RISON</w:t>
            </w:r>
          </w:p>
          <w:p w14:paraId="526BF121" w14:textId="77777777" w:rsidR="009641CB" w:rsidRPr="00B62E0A" w:rsidRDefault="009641CB" w:rsidP="009641CB">
            <w:pPr>
              <w:rPr>
                <w:rFonts w:ascii="Times New Roman" w:hAnsi="Times New Roman"/>
              </w:rPr>
            </w:pPr>
            <w:r w:rsidRPr="00B62E0A">
              <w:rPr>
                <w:rFonts w:ascii="Times New Roman" w:hAnsi="Times New Roman"/>
              </w:rPr>
              <w:t>9.4.2.24.3</w:t>
            </w:r>
          </w:p>
          <w:p w14:paraId="51217BD3" w14:textId="120E6F62" w:rsidR="009641CB" w:rsidRPr="00B62E0A" w:rsidRDefault="009641CB" w:rsidP="009641CB">
            <w:pPr>
              <w:rPr>
                <w:rFonts w:ascii="Times New Roman" w:hAnsi="Times New Roman"/>
              </w:rPr>
            </w:pPr>
            <w:r w:rsidRPr="00B62E0A">
              <w:rPr>
                <w:rFonts w:ascii="Times New Roman" w:hAnsi="Times New Roman"/>
              </w:rPr>
              <w:t>1101.29</w:t>
            </w:r>
          </w:p>
        </w:tc>
        <w:tc>
          <w:tcPr>
            <w:tcW w:w="4383" w:type="dxa"/>
          </w:tcPr>
          <w:p w14:paraId="7966C6F6" w14:textId="77777777" w:rsidR="009641CB" w:rsidRPr="00B62E0A" w:rsidRDefault="009641CB" w:rsidP="009641CB">
            <w:pPr>
              <w:rPr>
                <w:rFonts w:ascii="Times New Roman" w:hAnsi="Times New Roman"/>
              </w:rPr>
            </w:pPr>
            <w:r w:rsidRPr="00B62E0A">
              <w:rPr>
                <w:rFonts w:ascii="Times New Roman" w:hAnsi="Times New Roman"/>
              </w:rPr>
              <w:t xml:space="preserve">Table 9-151--AKM suite selectors has overlapping conditions.  For example, 00-0F-AC:3 and 00-0F-AC:5 have the same key derivation, can both use 0 for the </w:t>
            </w:r>
            <w:proofErr w:type="spellStart"/>
            <w:r w:rsidRPr="00B62E0A">
              <w:rPr>
                <w:rFonts w:ascii="Times New Roman" w:hAnsi="Times New Roman"/>
              </w:rPr>
              <w:t>auth</w:t>
            </w:r>
            <w:proofErr w:type="spellEnd"/>
            <w:r w:rsidRPr="00B62E0A">
              <w:rPr>
                <w:rFonts w:ascii="Times New Roman" w:hAnsi="Times New Roman"/>
              </w:rPr>
              <w:t xml:space="preserve"> </w:t>
            </w:r>
            <w:proofErr w:type="spellStart"/>
            <w:r w:rsidRPr="00B62E0A">
              <w:rPr>
                <w:rFonts w:ascii="Times New Roman" w:hAnsi="Times New Roman"/>
              </w:rPr>
              <w:t>alg</w:t>
            </w:r>
            <w:proofErr w:type="spellEnd"/>
            <w:r w:rsidRPr="00B62E0A">
              <w:rPr>
                <w:rFonts w:ascii="Times New Roman" w:hAnsi="Times New Roman"/>
              </w:rPr>
              <w:t xml:space="preserve"> </w:t>
            </w:r>
            <w:proofErr w:type="spellStart"/>
            <w:r w:rsidRPr="00B62E0A">
              <w:rPr>
                <w:rFonts w:ascii="Times New Roman" w:hAnsi="Times New Roman"/>
              </w:rPr>
              <w:t>num</w:t>
            </w:r>
            <w:proofErr w:type="spellEnd"/>
            <w:r w:rsidRPr="00B62E0A">
              <w:rPr>
                <w:rFonts w:ascii="Times New Roman" w:hAnsi="Times New Roman"/>
              </w:rPr>
              <w:t xml:space="preserve">, have subset key management type (since 12.7.1.6 is a </w:t>
            </w:r>
            <w:proofErr w:type="spellStart"/>
            <w:r w:rsidRPr="00B62E0A">
              <w:rPr>
                <w:rFonts w:ascii="Times New Roman" w:hAnsi="Times New Roman"/>
              </w:rPr>
              <w:t>subclause</w:t>
            </w:r>
            <w:proofErr w:type="spellEnd"/>
            <w:r w:rsidRPr="00B62E0A">
              <w:rPr>
                <w:rFonts w:ascii="Times New Roman" w:hAnsi="Times New Roman"/>
              </w:rPr>
              <w:t xml:space="preserve"> of 12.7) and have subset authentication (since FT authentication</w:t>
            </w:r>
          </w:p>
          <w:p w14:paraId="76EBC8CB"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4E8316A5" w14:textId="77777777" w:rsidR="009641CB" w:rsidRPr="00B62E0A" w:rsidRDefault="009641CB" w:rsidP="009641CB">
            <w:pPr>
              <w:rPr>
                <w:rFonts w:ascii="Times New Roman" w:hAnsi="Times New Roman"/>
              </w:rPr>
            </w:pPr>
            <w:proofErr w:type="spellStart"/>
            <w:r w:rsidRPr="00B62E0A">
              <w:rPr>
                <w:rFonts w:ascii="Times New Roman" w:hAnsi="Times New Roman"/>
              </w:rPr>
              <w:t>Std</w:t>
            </w:r>
            <w:proofErr w:type="spellEnd"/>
            <w:r w:rsidRPr="00B62E0A">
              <w:rPr>
                <w:rFonts w:ascii="Times New Roman" w:hAnsi="Times New Roman"/>
              </w:rPr>
              <w:t xml:space="preserve"> 802.1X is a type of Authentication</w:t>
            </w:r>
          </w:p>
          <w:p w14:paraId="16089E5F"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0C983548" w14:textId="63B06199" w:rsidR="009641CB" w:rsidRPr="00B62E0A" w:rsidRDefault="009641CB" w:rsidP="009641CB">
            <w:pPr>
              <w:rPr>
                <w:rFonts w:ascii="Times New Roman" w:hAnsi="Times New Roman"/>
              </w:rPr>
            </w:pPr>
            <w:proofErr w:type="spellStart"/>
            <w:r w:rsidRPr="00B62E0A">
              <w:rPr>
                <w:rFonts w:ascii="Times New Roman" w:hAnsi="Times New Roman"/>
              </w:rPr>
              <w:t>Std</w:t>
            </w:r>
            <w:proofErr w:type="spellEnd"/>
            <w:r w:rsidRPr="00B62E0A">
              <w:rPr>
                <w:rFonts w:ascii="Times New Roman" w:hAnsi="Times New Roman"/>
              </w:rPr>
              <w:t xml:space="preserve"> 802.1X).  Similarly :8 and :9, etc.</w:t>
            </w:r>
          </w:p>
        </w:tc>
        <w:tc>
          <w:tcPr>
            <w:tcW w:w="3384" w:type="dxa"/>
          </w:tcPr>
          <w:p w14:paraId="113BF750" w14:textId="5FCEDFF9" w:rsidR="009641CB" w:rsidRPr="009641CB" w:rsidRDefault="009641CB" w:rsidP="009641CB">
            <w:pPr>
              <w:rPr>
                <w:rFonts w:ascii="Times New Roman" w:hAnsi="Times New Roman"/>
              </w:rPr>
            </w:pPr>
            <w:r w:rsidRPr="009641CB">
              <w:rPr>
                <w:rFonts w:ascii="Times New Roman" w:hAnsi="Times New Roman"/>
              </w:rPr>
              <w:t>I</w:t>
            </w:r>
            <w:r>
              <w:rPr>
                <w:rFonts w:ascii="Times New Roman" w:hAnsi="Times New Roman"/>
              </w:rPr>
              <w:t xml:space="preserve">n the </w:t>
            </w:r>
            <w:proofErr w:type="spellStart"/>
            <w:r>
              <w:rPr>
                <w:rFonts w:ascii="Times New Roman" w:hAnsi="Times New Roman"/>
              </w:rPr>
              <w:t>auth</w:t>
            </w:r>
            <w:proofErr w:type="spellEnd"/>
            <w:r>
              <w:rPr>
                <w:rFonts w:ascii="Times New Roman" w:hAnsi="Times New Roman"/>
              </w:rPr>
              <w:t xml:space="preserve"> type for :5 change "</w:t>
            </w:r>
            <w:r w:rsidRPr="009641CB">
              <w:rPr>
                <w:rFonts w:ascii="Times New Roman" w:hAnsi="Times New Roman"/>
              </w:rPr>
              <w:t>Authentication</w:t>
            </w:r>
          </w:p>
          <w:p w14:paraId="448B7308"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34C8D1E0" w14:textId="7BC4054D" w:rsidR="009641CB" w:rsidRPr="009641CB" w:rsidRDefault="009641CB" w:rsidP="009641CB">
            <w:pPr>
              <w:rPr>
                <w:rFonts w:ascii="Times New Roman" w:hAnsi="Times New Roman"/>
              </w:rPr>
            </w:pPr>
            <w:proofErr w:type="spellStart"/>
            <w:r>
              <w:rPr>
                <w:rFonts w:ascii="Times New Roman" w:hAnsi="Times New Roman"/>
              </w:rPr>
              <w:t>Std</w:t>
            </w:r>
            <w:proofErr w:type="spellEnd"/>
            <w:r>
              <w:rPr>
                <w:rFonts w:ascii="Times New Roman" w:hAnsi="Times New Roman"/>
              </w:rPr>
              <w:t xml:space="preserve"> 802.1X " to </w:t>
            </w:r>
            <w:r w:rsidRPr="009641CB">
              <w:rPr>
                <w:rFonts w:ascii="Times New Roman" w:hAnsi="Times New Roman"/>
              </w:rPr>
              <w:t>"Non-FT authentication</w:t>
            </w:r>
          </w:p>
          <w:p w14:paraId="17283B4B"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4640C6A6" w14:textId="2BF2741C" w:rsidR="009641CB" w:rsidRPr="00B62E0A" w:rsidRDefault="009641CB" w:rsidP="009641CB">
            <w:pPr>
              <w:rPr>
                <w:rFonts w:ascii="Times New Roman" w:hAnsi="Times New Roman"/>
              </w:rPr>
            </w:pPr>
            <w:proofErr w:type="spellStart"/>
            <w:r w:rsidRPr="009641CB">
              <w:rPr>
                <w:rFonts w:ascii="Times New Roman" w:hAnsi="Times New Roman"/>
              </w:rPr>
              <w:t>Std</w:t>
            </w:r>
            <w:proofErr w:type="spellEnd"/>
            <w:r w:rsidRPr="009641CB">
              <w:rPr>
                <w:rFonts w:ascii="Times New Roman" w:hAnsi="Times New Roman"/>
              </w:rPr>
              <w:t xml:space="preserve"> 802.1X "</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 xml:space="preserve">So, when the </w:t>
      </w:r>
      <w:proofErr w:type="spellStart"/>
      <w:r w:rsidRPr="00B62E0A">
        <w:rPr>
          <w:rFonts w:ascii="Times New Roman" w:hAnsi="Times New Roman"/>
        </w:rPr>
        <w:t>auth</w:t>
      </w:r>
      <w:proofErr w:type="spellEnd"/>
      <w:r w:rsidRPr="00B62E0A">
        <w:rPr>
          <w:rFonts w:ascii="Times New Roman" w:hAnsi="Times New Roman"/>
        </w:rPr>
        <w:t xml:space="preserve"> </w:t>
      </w:r>
      <w:proofErr w:type="spellStart"/>
      <w:r w:rsidRPr="00B62E0A">
        <w:rPr>
          <w:rFonts w:ascii="Times New Roman" w:hAnsi="Times New Roman"/>
        </w:rPr>
        <w:t>alg</w:t>
      </w:r>
      <w:proofErr w:type="spellEnd"/>
      <w:r w:rsidRPr="00B62E0A">
        <w:rPr>
          <w:rFonts w:ascii="Times New Roman" w:hAnsi="Times New Roman"/>
        </w:rPr>
        <w:t xml:space="preserve"> </w:t>
      </w:r>
      <w:proofErr w:type="spellStart"/>
      <w:r w:rsidRPr="00B62E0A">
        <w:rPr>
          <w:rFonts w:ascii="Times New Roman" w:hAnsi="Times New Roman"/>
        </w:rPr>
        <w:t>num</w:t>
      </w:r>
      <w:proofErr w:type="spellEnd"/>
      <w:r w:rsidRPr="00B62E0A">
        <w:rPr>
          <w:rFonts w:ascii="Times New Roman" w:hAnsi="Times New Roman"/>
        </w:rPr>
        <w:t xml:space="preserve">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 xml:space="preserve">FT authentication negotiated over IEEE </w:t>
      </w:r>
      <w:proofErr w:type="spellStart"/>
      <w:r w:rsidR="00F97EE5" w:rsidRPr="00E30324">
        <w:rPr>
          <w:rFonts w:ascii="Times New Roman" w:hAnsi="Times New Roman"/>
        </w:rPr>
        <w:t>Std</w:t>
      </w:r>
      <w:proofErr w:type="spellEnd"/>
      <w:r w:rsidR="00F97EE5" w:rsidRPr="00E30324">
        <w:rPr>
          <w:rFonts w:ascii="Times New Roman" w:hAnsi="Times New Roman"/>
        </w:rPr>
        <w:t xml:space="preserve">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 xml:space="preserve">Authentication negotiated over IEEE </w:t>
      </w:r>
      <w:proofErr w:type="spellStart"/>
      <w:r w:rsidRPr="00E30324">
        <w:rPr>
          <w:rFonts w:ascii="Times New Roman" w:hAnsi="Times New Roman"/>
        </w:rPr>
        <w:t>Std</w:t>
      </w:r>
      <w:proofErr w:type="spellEnd"/>
      <w:r w:rsidRPr="00E30324">
        <w:rPr>
          <w:rFonts w:ascii="Times New Roman" w:hAnsi="Times New Roman"/>
        </w:rPr>
        <w:t xml:space="preserve">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53E335FD"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r w:rsidR="003127F3">
        <w:rPr>
          <w:rFonts w:ascii="Times New Roman" w:hAnsi="Times New Roman"/>
        </w:rPr>
        <w:t xml:space="preserve">  However, even that extra text has vanished in D3.4, apparently as a result of the resolution to CID 4204.</w:t>
      </w:r>
    </w:p>
    <w:p w14:paraId="29C10B4B" w14:textId="75D75743" w:rsidR="00D45640" w:rsidRDefault="00D45640" w:rsidP="002C4475">
      <w:pPr>
        <w:rPr>
          <w:rFonts w:ascii="Times New Roman" w:hAnsi="Times New Roman"/>
        </w:rPr>
      </w:pPr>
    </w:p>
    <w:p w14:paraId="613BAEFB" w14:textId="057424E5" w:rsidR="003127F3" w:rsidRDefault="003127F3" w:rsidP="002C4475">
      <w:pPr>
        <w:rPr>
          <w:rFonts w:ascii="Times New Roman" w:hAnsi="Times New Roman"/>
        </w:rPr>
      </w:pPr>
      <w:r>
        <w:rPr>
          <w:rFonts w:ascii="Times New Roman" w:hAnsi="Times New Roman"/>
        </w:rPr>
        <w:t>Jouni MALINEN has commented as follows:</w:t>
      </w:r>
    </w:p>
    <w:p w14:paraId="53B82B40" w14:textId="6333301C" w:rsidR="003127F3" w:rsidRDefault="003127F3" w:rsidP="002C4475">
      <w:pPr>
        <w:rPr>
          <w:rFonts w:ascii="Times New Roman" w:hAnsi="Times New Roman"/>
        </w:rPr>
      </w:pPr>
    </w:p>
    <w:p w14:paraId="36E8FB6E"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 xml:space="preserve">I don't see need to add "using 802.1X" or "using PSK" to the FT key </w:t>
      </w:r>
      <w:proofErr w:type="spellStart"/>
      <w:r w:rsidRPr="003127F3">
        <w:rPr>
          <w:rFonts w:ascii="Times New Roman" w:hAnsi="Times New Roman"/>
          <w:lang w:val="en-US"/>
        </w:rPr>
        <w:t>mgmt</w:t>
      </w:r>
      <w:proofErr w:type="spellEnd"/>
      <w:r w:rsidRPr="003127F3">
        <w:rPr>
          <w:rFonts w:ascii="Times New Roman" w:hAnsi="Times New Roman"/>
          <w:lang w:val="en-US"/>
        </w:rPr>
        <w:t xml:space="preserve"> column. That difference between EAP/PSK(and /SAE) is important for the authentication part for FT, but less so for key management as far as 12.7.1.6 (FT key hierarchy) is concerned. That "using PSK" in references to 12.7 is somewhat more applicable, but I would not have much against deleting that from the key management column for :2, :6, and :20 if there is desire to make this more consistent (i.e., leave 802.1X(=EAP in this context)/PSK/SAE in for </w:t>
      </w:r>
      <w:proofErr w:type="spellStart"/>
      <w:r w:rsidRPr="003127F3">
        <w:rPr>
          <w:rFonts w:ascii="Times New Roman" w:hAnsi="Times New Roman"/>
          <w:lang w:val="en-US"/>
        </w:rPr>
        <w:t>auth</w:t>
      </w:r>
      <w:proofErr w:type="spellEnd"/>
      <w:r w:rsidRPr="003127F3">
        <w:rPr>
          <w:rFonts w:ascii="Times New Roman" w:hAnsi="Times New Roman"/>
          <w:lang w:val="en-US"/>
        </w:rPr>
        <w:t xml:space="preserve">, but remove from key </w:t>
      </w:r>
      <w:proofErr w:type="spellStart"/>
      <w:r w:rsidRPr="003127F3">
        <w:rPr>
          <w:rFonts w:ascii="Times New Roman" w:hAnsi="Times New Roman"/>
          <w:lang w:val="en-US"/>
        </w:rPr>
        <w:t>mgmt</w:t>
      </w:r>
      <w:proofErr w:type="spellEnd"/>
      <w:r w:rsidRPr="003127F3">
        <w:rPr>
          <w:rFonts w:ascii="Times New Roman" w:hAnsi="Times New Roman"/>
          <w:lang w:val="en-US"/>
        </w:rPr>
        <w:t>).</w:t>
      </w:r>
    </w:p>
    <w:p w14:paraId="230275D1" w14:textId="77777777" w:rsidR="003127F3" w:rsidRPr="003127F3" w:rsidRDefault="003127F3" w:rsidP="003127F3">
      <w:pPr>
        <w:ind w:left="720"/>
        <w:rPr>
          <w:rFonts w:ascii="Times New Roman" w:hAnsi="Times New Roman"/>
          <w:lang w:val="en-US"/>
        </w:rPr>
      </w:pPr>
    </w:p>
    <w:p w14:paraId="306E9803"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 xml:space="preserve">00-0F-AC:11 is indeed the "Suite-B 128-bit" AKM and the extra constraint it has as compared to 00-0F-AC:5 is described in </w:t>
      </w:r>
      <w:proofErr w:type="spellStart"/>
      <w:r w:rsidRPr="003127F3">
        <w:rPr>
          <w:rFonts w:ascii="Times New Roman" w:hAnsi="Times New Roman"/>
          <w:lang w:val="en-US"/>
        </w:rPr>
        <w:t>REVmd</w:t>
      </w:r>
      <w:proofErr w:type="spellEnd"/>
      <w:r w:rsidRPr="003127F3">
        <w:rPr>
          <w:rFonts w:ascii="Times New Roman" w:hAnsi="Times New Roman"/>
          <w:lang w:val="en-US"/>
        </w:rPr>
        <w:t xml:space="preserve">/D3.4 page 1107 line 19. That said, I do not think there would be any real </w:t>
      </w:r>
      <w:r w:rsidRPr="003127F3">
        <w:rPr>
          <w:rFonts w:ascii="Times New Roman" w:hAnsi="Times New Roman"/>
          <w:lang w:val="en-US"/>
        </w:rPr>
        <w:lastRenderedPageBreak/>
        <w:t>deployments using 00-0F-AC:11 due to the changes in Suite B (now CNSA Suite) requirements (i.e., only the 192-bit variant 00-0F-AC:12 would be used).</w:t>
      </w:r>
    </w:p>
    <w:p w14:paraId="1DCA70B3" w14:textId="77777777" w:rsidR="003127F3" w:rsidRPr="003127F3" w:rsidRDefault="003127F3" w:rsidP="003127F3">
      <w:pPr>
        <w:ind w:left="720"/>
        <w:rPr>
          <w:rFonts w:ascii="Times New Roman" w:hAnsi="Times New Roman"/>
          <w:lang w:val="en-US"/>
        </w:rPr>
      </w:pPr>
    </w:p>
    <w:p w14:paraId="7A52530C"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like the direction of starting to add "non-FT" or "non-FILS" for cases that do not use FT/FILS. I think "PSK" is clear enough as-is when comparing to "FT using PSK". I don't think I would come to the same conclusion on the "FT X" is a subset of "X" parts or the need to distinguish that any further in Clause 9.</w:t>
      </w:r>
    </w:p>
    <w:p w14:paraId="46F7B2E0" w14:textId="61C92A2B" w:rsidR="003127F3" w:rsidRPr="00B62E0A" w:rsidRDefault="003127F3" w:rsidP="002C4475">
      <w:pPr>
        <w:rPr>
          <w:rFonts w:ascii="Times New Roman" w:hAnsi="Times New Roman"/>
        </w:rPr>
      </w:pPr>
    </w:p>
    <w:p w14:paraId="59E593B6" w14:textId="116F77ED" w:rsidR="002C4475" w:rsidRPr="00B62E0A" w:rsidRDefault="002C4475" w:rsidP="002C4475">
      <w:pPr>
        <w:rPr>
          <w:rFonts w:ascii="Times New Roman" w:hAnsi="Times New Roman"/>
          <w:u w:val="single"/>
        </w:rPr>
      </w:pPr>
      <w:r w:rsidRPr="00B62E0A">
        <w:rPr>
          <w:rFonts w:ascii="Times New Roman" w:hAnsi="Times New Roman"/>
          <w:u w:val="single"/>
        </w:rPr>
        <w:t xml:space="preserve">Proposed </w:t>
      </w:r>
      <w:r w:rsidR="00583BBB">
        <w:rPr>
          <w:rFonts w:ascii="Times New Roman" w:hAnsi="Times New Roman"/>
          <w:u w:val="single"/>
        </w:rPr>
        <w:t>resolution</w:t>
      </w:r>
      <w:r w:rsidRPr="00B62E0A">
        <w:rPr>
          <w:rFonts w:ascii="Times New Roman" w:hAnsi="Times New Roman"/>
          <w:u w:val="single"/>
        </w:rPr>
        <w:t>:</w:t>
      </w:r>
    </w:p>
    <w:p w14:paraId="5760A1EE" w14:textId="77777777" w:rsidR="002C4475" w:rsidRPr="00B62E0A" w:rsidRDefault="002C4475" w:rsidP="002C4475">
      <w:pPr>
        <w:rPr>
          <w:rFonts w:ascii="Times New Roman" w:hAnsi="Times New Roman"/>
          <w:u w:val="single"/>
        </w:rPr>
      </w:pPr>
    </w:p>
    <w:p w14:paraId="66450961" w14:textId="375B52B7" w:rsidR="007553BC" w:rsidRDefault="007553BC" w:rsidP="002C4475">
      <w:pPr>
        <w:rPr>
          <w:rFonts w:ascii="Times New Roman" w:hAnsi="Times New Roman"/>
        </w:rPr>
      </w:pPr>
      <w:r w:rsidRPr="00843082">
        <w:rPr>
          <w:rFonts w:ascii="Times New Roman" w:hAnsi="Times New Roman"/>
          <w:highlight w:val="green"/>
        </w:rPr>
        <w:t>REVISED</w:t>
      </w:r>
    </w:p>
    <w:p w14:paraId="3D52360D" w14:textId="77777777" w:rsidR="007553BC" w:rsidRDefault="007553BC" w:rsidP="002C4475">
      <w:pPr>
        <w:rPr>
          <w:rFonts w:ascii="Times New Roman" w:hAnsi="Times New Roman"/>
        </w:rPr>
      </w:pPr>
    </w:p>
    <w:p w14:paraId="3131081F" w14:textId="67803A87" w:rsidR="002C4475" w:rsidRDefault="003127F3" w:rsidP="002C4475">
      <w:pPr>
        <w:rPr>
          <w:rFonts w:ascii="Times New Roman" w:hAnsi="Times New Roman"/>
        </w:rPr>
      </w:pPr>
      <w:r>
        <w:rPr>
          <w:rFonts w:ascii="Times New Roman" w:hAnsi="Times New Roman"/>
        </w:rPr>
        <w:t>In D3.4:</w:t>
      </w:r>
    </w:p>
    <w:p w14:paraId="505F9EE5" w14:textId="43268E5E" w:rsidR="003127F3" w:rsidRDefault="003127F3" w:rsidP="002C4475">
      <w:pPr>
        <w:rPr>
          <w:rFonts w:ascii="Times New Roman" w:hAnsi="Times New Roman"/>
        </w:rPr>
      </w:pPr>
    </w:p>
    <w:p w14:paraId="39309666" w14:textId="3D7E5ED0" w:rsidR="003127F3"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34081885" w14:textId="17049984" w:rsidR="003127F3" w:rsidRDefault="003127F3" w:rsidP="002C4475">
      <w:pPr>
        <w:rPr>
          <w:rFonts w:ascii="Times New Roman" w:hAnsi="Times New Roman"/>
        </w:rPr>
      </w:pPr>
    </w:p>
    <w:p w14:paraId="26822DCD" w14:textId="4FD9BEF0" w:rsidR="003127F3" w:rsidRDefault="003127F3"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w:t>
      </w:r>
      <w:r w:rsidRPr="003127F3">
        <w:rPr>
          <w:rFonts w:ascii="Times New Roman" w:hAnsi="Times New Roman"/>
        </w:rPr>
        <w:t>See below for restrictions on the cipher suites used</w:t>
      </w:r>
      <w:r w:rsidR="000D741D">
        <w:rPr>
          <w:rFonts w:ascii="Times New Roman" w:hAnsi="Times New Roman"/>
        </w:rPr>
        <w:t xml:space="preserve"> </w:t>
      </w:r>
      <w:r w:rsidRPr="003127F3">
        <w:rPr>
          <w:rFonts w:ascii="Times New Roman" w:hAnsi="Times New Roman"/>
        </w:rPr>
        <w:t>with this AKM suite selector</w:t>
      </w:r>
      <w:r>
        <w:rPr>
          <w:rFonts w:ascii="Times New Roman" w:hAnsi="Times New Roman"/>
        </w:rPr>
        <w:t>”.</w:t>
      </w:r>
    </w:p>
    <w:p w14:paraId="730C00CF" w14:textId="276DF1A7" w:rsidR="003127F3" w:rsidRDefault="003127F3" w:rsidP="003127F3">
      <w:pPr>
        <w:rPr>
          <w:rFonts w:ascii="Times New Roman" w:hAnsi="Times New Roman"/>
        </w:rPr>
      </w:pPr>
    </w:p>
    <w:p w14:paraId="1411C691" w14:textId="4F5B0C04" w:rsidR="002C4475" w:rsidRPr="00B62E0A"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9.4.2.24.3 AKM suites</w:t>
      </w:r>
      <w:r>
        <w:rPr>
          <w:rFonts w:ascii="Times New Roman" w:hAnsi="Times New Roman"/>
        </w:rPr>
        <w:t xml:space="preserve"> after “</w:t>
      </w:r>
      <w:r w:rsidRPr="003127F3">
        <w:rPr>
          <w:rFonts w:ascii="Times New Roman" w:hAnsi="Times New Roman"/>
        </w:rPr>
        <w:t>Each</w:t>
      </w:r>
      <w:r>
        <w:rPr>
          <w:rFonts w:ascii="Times New Roman" w:hAnsi="Times New Roman"/>
        </w:rPr>
        <w:t xml:space="preserve"> </w:t>
      </w:r>
      <w:r w:rsidRPr="003127F3">
        <w:rPr>
          <w:rFonts w:ascii="Times New Roman" w:hAnsi="Times New Roman"/>
        </w:rPr>
        <w:t>AKM</w:t>
      </w:r>
      <w:r>
        <w:rPr>
          <w:rFonts w:ascii="Times New Roman" w:hAnsi="Times New Roman"/>
        </w:rPr>
        <w:t xml:space="preserve"> </w:t>
      </w:r>
      <w:r w:rsidRPr="003127F3">
        <w:rPr>
          <w:rFonts w:ascii="Times New Roman" w:hAnsi="Times New Roman"/>
        </w:rPr>
        <w:t>suite</w:t>
      </w:r>
      <w:r>
        <w:rPr>
          <w:rFonts w:ascii="Times New Roman" w:hAnsi="Times New Roman"/>
        </w:rPr>
        <w:t xml:space="preserve"> </w:t>
      </w:r>
      <w:r w:rsidRPr="003127F3">
        <w:rPr>
          <w:rFonts w:ascii="Times New Roman" w:hAnsi="Times New Roman"/>
        </w:rPr>
        <w:t>selector</w:t>
      </w:r>
      <w:r>
        <w:rPr>
          <w:rFonts w:ascii="Times New Roman" w:hAnsi="Times New Roman"/>
        </w:rPr>
        <w:t xml:space="preserve"> </w:t>
      </w:r>
      <w:r w:rsidRPr="003127F3">
        <w:rPr>
          <w:rFonts w:ascii="Times New Roman" w:hAnsi="Times New Roman"/>
        </w:rPr>
        <w:t>specifies</w:t>
      </w:r>
      <w:r>
        <w:rPr>
          <w:rFonts w:ascii="Times New Roman" w:hAnsi="Times New Roman"/>
        </w:rPr>
        <w:t xml:space="preserve"> </w:t>
      </w:r>
      <w:r w:rsidRPr="003127F3">
        <w:rPr>
          <w:rFonts w:ascii="Times New Roman" w:hAnsi="Times New Roman"/>
        </w:rPr>
        <w:t>an</w:t>
      </w:r>
      <w:r>
        <w:rPr>
          <w:rFonts w:ascii="Times New Roman" w:hAnsi="Times New Roman"/>
        </w:rPr>
        <w:t xml:space="preserve"> </w:t>
      </w:r>
      <w:r w:rsidRPr="003127F3">
        <w:rPr>
          <w:rFonts w:ascii="Times New Roman" w:hAnsi="Times New Roman"/>
        </w:rPr>
        <w:t>AKMP.</w:t>
      </w:r>
      <w:r>
        <w:rPr>
          <w:rFonts w:ascii="Times New Roman" w:hAnsi="Times New Roman"/>
        </w:rPr>
        <w:t xml:space="preserve"> </w:t>
      </w:r>
      <w:r w:rsidRPr="003127F3">
        <w:rPr>
          <w:rFonts w:ascii="Times New Roman" w:hAnsi="Times New Roman"/>
        </w:rPr>
        <w:t>Table 9-153</w:t>
      </w:r>
      <w:r>
        <w:rPr>
          <w:rFonts w:ascii="Times New Roman" w:hAnsi="Times New Roman"/>
        </w:rPr>
        <w:t xml:space="preserve"> </w:t>
      </w:r>
      <w:r w:rsidRPr="003127F3">
        <w:rPr>
          <w:rFonts w:ascii="Times New Roman" w:hAnsi="Times New Roman"/>
        </w:rPr>
        <w:t>(AKM</w:t>
      </w:r>
      <w:r>
        <w:rPr>
          <w:rFonts w:ascii="Times New Roman" w:hAnsi="Times New Roman"/>
        </w:rPr>
        <w:t xml:space="preserve"> </w:t>
      </w:r>
      <w:r w:rsidRPr="003127F3">
        <w:rPr>
          <w:rFonts w:ascii="Times New Roman" w:hAnsi="Times New Roman"/>
        </w:rPr>
        <w:t>suite</w:t>
      </w:r>
      <w:r>
        <w:rPr>
          <w:rFonts w:ascii="Times New Roman" w:hAnsi="Times New Roman"/>
        </w:rPr>
        <w:t xml:space="preserve"> </w:t>
      </w:r>
      <w:r w:rsidRPr="003127F3">
        <w:rPr>
          <w:rFonts w:ascii="Times New Roman" w:hAnsi="Times New Roman"/>
        </w:rPr>
        <w:t>sel</w:t>
      </w:r>
      <w:r>
        <w:rPr>
          <w:rFonts w:ascii="Times New Roman" w:hAnsi="Times New Roman"/>
        </w:rPr>
        <w:t xml:space="preserve">ectors) gives the AKM suite </w:t>
      </w:r>
      <w:r w:rsidRPr="003127F3">
        <w:rPr>
          <w:rFonts w:ascii="Times New Roman" w:hAnsi="Times New Roman"/>
        </w:rPr>
        <w:t>selectors</w:t>
      </w:r>
      <w:r>
        <w:rPr>
          <w:rFonts w:ascii="Times New Roman" w:hAnsi="Times New Roman"/>
        </w:rPr>
        <w:t xml:space="preserve"> </w:t>
      </w:r>
      <w:r w:rsidRPr="003127F3">
        <w:rPr>
          <w:rFonts w:ascii="Times New Roman" w:hAnsi="Times New Roman"/>
        </w:rPr>
        <w:t>defined</w:t>
      </w:r>
      <w:r>
        <w:rPr>
          <w:rFonts w:ascii="Times New Roman" w:hAnsi="Times New Roman"/>
        </w:rPr>
        <w:t xml:space="preserve"> </w:t>
      </w:r>
      <w:r w:rsidRPr="003127F3">
        <w:rPr>
          <w:rFonts w:ascii="Times New Roman" w:hAnsi="Times New Roman"/>
        </w:rPr>
        <w:t>by</w:t>
      </w:r>
      <w:r>
        <w:rPr>
          <w:rFonts w:ascii="Times New Roman" w:hAnsi="Times New Roman"/>
        </w:rPr>
        <w:t xml:space="preserve"> </w:t>
      </w:r>
      <w:r w:rsidRPr="003127F3">
        <w:rPr>
          <w:rFonts w:ascii="Times New Roman" w:hAnsi="Times New Roman"/>
        </w:rPr>
        <w:t>this</w:t>
      </w:r>
      <w:r>
        <w:rPr>
          <w:rFonts w:ascii="Times New Roman" w:hAnsi="Times New Roman"/>
        </w:rPr>
        <w:t xml:space="preserve"> </w:t>
      </w:r>
      <w:r w:rsidRPr="003127F3">
        <w:rPr>
          <w:rFonts w:ascii="Times New Roman" w:hAnsi="Times New Roman"/>
        </w:rPr>
        <w:t>standard.</w:t>
      </w:r>
      <w:r>
        <w:rPr>
          <w:rFonts w:ascii="Times New Roman" w:hAnsi="Times New Roman"/>
        </w:rPr>
        <w:t>” add “</w:t>
      </w:r>
      <w:r w:rsidR="00990EDE">
        <w:rPr>
          <w:rFonts w:ascii="Times New Roman" w:hAnsi="Times New Roman"/>
        </w:rPr>
        <w:t>If</w:t>
      </w:r>
      <w:r>
        <w:rPr>
          <w:rFonts w:ascii="Times New Roman" w:hAnsi="Times New Roman"/>
        </w:rPr>
        <w:t xml:space="preserve"> more than one selector’</w:t>
      </w:r>
      <w:r w:rsidRPr="003127F3">
        <w:rPr>
          <w:rFonts w:ascii="Times New Roman" w:hAnsi="Times New Roman"/>
        </w:rPr>
        <w:t>s</w:t>
      </w:r>
      <w:r>
        <w:rPr>
          <w:rFonts w:ascii="Times New Roman" w:hAnsi="Times New Roman"/>
        </w:rPr>
        <w:t xml:space="preserve"> </w:t>
      </w:r>
      <w:r w:rsidRPr="003127F3">
        <w:rPr>
          <w:rFonts w:ascii="Times New Roman" w:hAnsi="Times New Roman"/>
        </w:rPr>
        <w:t xml:space="preserve">authentication type, key management type and key derivation type </w:t>
      </w:r>
      <w:r>
        <w:rPr>
          <w:rFonts w:ascii="Times New Roman" w:hAnsi="Times New Roman"/>
        </w:rPr>
        <w:t xml:space="preserve">apply to a security association, the most specific </w:t>
      </w:r>
      <w:r w:rsidR="00990EDE">
        <w:rPr>
          <w:rFonts w:ascii="Times New Roman" w:hAnsi="Times New Roman"/>
        </w:rPr>
        <w:t>selector is used.”</w:t>
      </w:r>
    </w:p>
    <w:p w14:paraId="7C552EC9" w14:textId="6B2AF0FA"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 xml:space="preserve">In 9.5.6 </w:t>
      </w:r>
      <w:proofErr w:type="spellStart"/>
      <w:r w:rsidRPr="00B62E0A">
        <w:rPr>
          <w:rFonts w:ascii="Times New Roman" w:hAnsi="Times New Roman"/>
        </w:rPr>
        <w:t>Beamformed</w:t>
      </w:r>
      <w:proofErr w:type="spellEnd"/>
      <w:r w:rsidRPr="00B62E0A">
        <w:rPr>
          <w:rFonts w:ascii="Times New Roman" w:hAnsi="Times New Roman"/>
        </w:rPr>
        <w:t xml:space="preserve"> Link Maintenance field </w:t>
      </w:r>
      <w:proofErr w:type="spellStart"/>
      <w:r w:rsidRPr="00B62E0A">
        <w:rPr>
          <w:rFonts w:ascii="Times New Roman" w:hAnsi="Times New Roman"/>
        </w:rPr>
        <w:t>inc.</w:t>
      </w:r>
      <w:proofErr w:type="spellEnd"/>
      <w:r w:rsidRPr="00B62E0A">
        <w:rPr>
          <w:rFonts w:ascii="Times New Roman" w:hAnsi="Times New Roman"/>
        </w:rPr>
        <w:t xml:space="preserve"> Figure 9-852—</w:t>
      </w:r>
      <w:proofErr w:type="spellStart"/>
      <w:r w:rsidRPr="00B62E0A">
        <w:rPr>
          <w:rFonts w:ascii="Times New Roman" w:hAnsi="Times New Roman"/>
        </w:rPr>
        <w:t>Beamformed</w:t>
      </w:r>
      <w:proofErr w:type="spellEnd"/>
      <w:r w:rsidRPr="00B62E0A">
        <w:rPr>
          <w:rFonts w:ascii="Times New Roman" w:hAnsi="Times New Roman"/>
        </w:rPr>
        <w:t xml:space="preserve"> Link Maintenance field format and Table 9-344—The </w:t>
      </w:r>
      <w:proofErr w:type="spellStart"/>
      <w:r w:rsidRPr="00B62E0A">
        <w:rPr>
          <w:rFonts w:ascii="Times New Roman" w:hAnsi="Times New Roman"/>
        </w:rPr>
        <w:t>Beamformed</w:t>
      </w:r>
      <w:proofErr w:type="spellEnd"/>
      <w:r w:rsidRPr="00B62E0A">
        <w:rPr>
          <w:rFonts w:ascii="Times New Roman" w:hAnsi="Times New Roman"/>
        </w:rPr>
        <w:t xml:space="preserve"> Link Maintenance negotiation, change “</w:t>
      </w:r>
      <w:proofErr w:type="spellStart"/>
      <w:r w:rsidRPr="00B62E0A">
        <w:rPr>
          <w:rFonts w:ascii="Times New Roman" w:hAnsi="Times New Roman"/>
        </w:rPr>
        <w:t>isMaster</w:t>
      </w:r>
      <w:proofErr w:type="spellEnd"/>
      <w:r w:rsidRPr="00B62E0A">
        <w:rPr>
          <w:rFonts w:ascii="Times New Roman" w:hAnsi="Times New Roman"/>
        </w:rPr>
        <w:t>” to “</w:t>
      </w:r>
      <w:proofErr w:type="spellStart"/>
      <w:r w:rsidRPr="00B62E0A">
        <w:rPr>
          <w:rFonts w:ascii="Times New Roman" w:hAnsi="Times New Roman"/>
        </w:rPr>
        <w:t>isController</w:t>
      </w:r>
      <w:proofErr w:type="spellEnd"/>
      <w:r w:rsidRPr="00B62E0A">
        <w:rPr>
          <w:rFonts w:ascii="Times New Roman" w:hAnsi="Times New Roman"/>
        </w:rPr>
        <w:t xml:space="preserve">” (5x).  In 9.5.6 </w:t>
      </w:r>
      <w:proofErr w:type="spellStart"/>
      <w:r w:rsidRPr="00B62E0A">
        <w:rPr>
          <w:rFonts w:ascii="Times New Roman" w:hAnsi="Times New Roman"/>
        </w:rPr>
        <w:t>Beamformed</w:t>
      </w:r>
      <w:proofErr w:type="spellEnd"/>
      <w:r w:rsidRPr="00B62E0A">
        <w:rPr>
          <w:rFonts w:ascii="Times New Roman" w:hAnsi="Times New Roman"/>
        </w:rPr>
        <w:t xml:space="preserve">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w:t>
            </w:r>
            <w:proofErr w:type="spellStart"/>
            <w:r w:rsidRPr="00B62E0A">
              <w:rPr>
                <w:rFonts w:ascii="Times New Roman" w:hAnsi="Times New Roman"/>
              </w:rPr>
              <w:t>FINETIMINGMSMT.request</w:t>
            </w:r>
            <w:proofErr w:type="spellEnd"/>
            <w:r w:rsidRPr="00B62E0A">
              <w:rPr>
                <w:rFonts w:ascii="Times New Roman" w:hAnsi="Times New Roman"/>
              </w:rPr>
              <w:t xml:space="preserve"> from STA B's SME to STA B's MLME, a Fine Timing Measurement Request frame from STA B's MLME to STA A's MLME and a MLME-</w:t>
            </w:r>
            <w:proofErr w:type="spellStart"/>
            <w:r w:rsidRPr="00B62E0A">
              <w:rPr>
                <w:rFonts w:ascii="Times New Roman" w:hAnsi="Times New Roman"/>
              </w:rPr>
              <w:t>FINETIMINGMSMT.request</w:t>
            </w:r>
            <w:proofErr w:type="spellEnd"/>
            <w:r w:rsidRPr="00B62E0A">
              <w:rPr>
                <w:rFonts w:ascii="Times New Roman" w:hAnsi="Times New Roman"/>
              </w:rPr>
              <w:t xml:space="preserve">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 xml:space="preserve">Perhaps, if we are going to show the “RQ” primitives in the figure(s) (that is, Figure 6-17, and maybe as suggested in Figure 6-16 also), then we should merge those primitives into the </w:t>
      </w:r>
      <w:proofErr w:type="spellStart"/>
      <w:r w:rsidRPr="00B62E0A">
        <w:rPr>
          <w:rFonts w:ascii="Times New Roman" w:hAnsi="Times New Roman"/>
          <w:lang w:val="en-US"/>
        </w:rPr>
        <w:t>subclause</w:t>
      </w:r>
      <w:proofErr w:type="spellEnd"/>
      <w:r w:rsidRPr="00B62E0A">
        <w:rPr>
          <w:rFonts w:ascii="Times New Roman" w:hAnsi="Times New Roman"/>
          <w:lang w:val="en-US"/>
        </w:rPr>
        <w:t xml:space="preserve"> also.  That is, merge </w:t>
      </w:r>
      <w:proofErr w:type="spellStart"/>
      <w:r w:rsidRPr="00B62E0A">
        <w:rPr>
          <w:rFonts w:ascii="Times New Roman" w:hAnsi="Times New Roman"/>
          <w:lang w:val="en-US"/>
        </w:rPr>
        <w:t>subclause</w:t>
      </w:r>
      <w:proofErr w:type="spellEnd"/>
      <w:r w:rsidRPr="00B62E0A">
        <w:rPr>
          <w:rFonts w:ascii="Times New Roman" w:hAnsi="Times New Roman"/>
          <w:lang w:val="en-US"/>
        </w:rPr>
        <w:t xml:space="preserv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 xml:space="preserve">Those later clauses have the primitive definitions for MLME-[FINE]TIMINGMSMTRQ, .request and .indication.  In the current </w:t>
      </w:r>
      <w:proofErr w:type="spellStart"/>
      <w:r w:rsidRPr="00B62E0A">
        <w:rPr>
          <w:rFonts w:ascii="Times New Roman" w:hAnsi="Times New Roman"/>
          <w:lang w:val="en-US"/>
        </w:rPr>
        <w:t>subclause</w:t>
      </w:r>
      <w:proofErr w:type="spellEnd"/>
      <w:r w:rsidRPr="00B62E0A">
        <w:rPr>
          <w:rFonts w:ascii="Times New Roman" w:hAnsi="Times New Roman"/>
          <w:lang w:val="en-US"/>
        </w:rPr>
        <w:t xml:space="preserv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 xml:space="preserve">Given the combination of both sets of actions in the Figure, I think having both sets of primitives in the </w:t>
      </w:r>
      <w:proofErr w:type="spellStart"/>
      <w:r w:rsidRPr="00B62E0A">
        <w:rPr>
          <w:rFonts w:ascii="Times New Roman" w:hAnsi="Times New Roman"/>
          <w:lang w:val="en-US"/>
        </w:rPr>
        <w:t>subclause</w:t>
      </w:r>
      <w:proofErr w:type="spellEnd"/>
      <w:r w:rsidRPr="00B62E0A">
        <w:rPr>
          <w:rFonts w:ascii="Times New Roman" w:hAnsi="Times New Roman"/>
          <w:lang w:val="en-US"/>
        </w:rPr>
        <w:t xml:space="preserve"> makes sense.  Right now, the </w:t>
      </w:r>
      <w:proofErr w:type="spellStart"/>
      <w:r w:rsidRPr="00B62E0A">
        <w:rPr>
          <w:rFonts w:ascii="Times New Roman" w:hAnsi="Times New Roman"/>
          <w:lang w:val="en-US"/>
        </w:rPr>
        <w:t>subclauses</w:t>
      </w:r>
      <w:proofErr w:type="spellEnd"/>
      <w:r w:rsidRPr="00B62E0A">
        <w:rPr>
          <w:rFonts w:ascii="Times New Roman" w:hAnsi="Times New Roman"/>
          <w:lang w:val="en-US"/>
        </w:rPr>
        <w:t xml:space="preserve">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1.8pt" o:ole="">
            <v:imagedata r:id="rId16" o:title=""/>
          </v:shape>
          <o:OLEObject Type="Embed" ProgID="Visio.Drawing.15" ShapeID="_x0000_i1025" DrawAspect="Content" ObjectID="_1658176889"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w:t>
      </w:r>
      <w:proofErr w:type="spellStart"/>
      <w:r w:rsidRPr="00B62E0A">
        <w:rPr>
          <w:rFonts w:ascii="Times New Roman" w:hAnsi="Times New Roman"/>
        </w:rPr>
        <w:t>FINETIMINGMSMTRQ.request</w:t>
      </w:r>
      <w:proofErr w:type="spellEnd"/>
      <w:r w:rsidRPr="00B62E0A">
        <w:rPr>
          <w:rFonts w:ascii="Times New Roman" w:hAnsi="Times New Roman"/>
        </w:rPr>
        <w:t xml:space="preserve"> and 6.3.68.3 MLME-</w:t>
      </w:r>
      <w:proofErr w:type="spellStart"/>
      <w:r w:rsidRPr="00B62E0A">
        <w:rPr>
          <w:rFonts w:ascii="Times New Roman" w:hAnsi="Times New Roman"/>
        </w:rPr>
        <w:t>FINETIMINGMSMTRQ.indication</w:t>
      </w:r>
      <w:proofErr w:type="spellEnd"/>
      <w:r w:rsidRPr="00B62E0A">
        <w:rPr>
          <w:rFonts w:ascii="Times New Roman" w:hAnsi="Times New Roman"/>
        </w:rPr>
        <w:t xml:space="preserve">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proofErr w:type="spellStart"/>
      <w:r w:rsidRPr="00B62E0A">
        <w:rPr>
          <w:rFonts w:ascii="Times New Roman" w:hAnsi="Times New Roman"/>
        </w:rPr>
        <w:t>TIMINGMSMTRQ.request</w:t>
      </w:r>
      <w:proofErr w:type="spellEnd"/>
      <w:r w:rsidRPr="00B62E0A">
        <w:rPr>
          <w:rFonts w:ascii="Times New Roman" w:hAnsi="Times New Roman"/>
        </w:rPr>
        <w:t xml:space="preserve">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proofErr w:type="spellStart"/>
      <w:r w:rsidRPr="00B62E0A">
        <w:rPr>
          <w:rFonts w:ascii="Times New Roman" w:hAnsi="Times New Roman"/>
        </w:rPr>
        <w:t>TIMINGMSMTRQ.indication</w:t>
      </w:r>
      <w:proofErr w:type="spellEnd"/>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w:t>
      </w:r>
      <w:proofErr w:type="spellStart"/>
      <w:r w:rsidR="0070279A" w:rsidRPr="00B62E0A">
        <w:rPr>
          <w:rFonts w:ascii="Times New Roman" w:hAnsi="Times New Roman"/>
        </w:rPr>
        <w:t>hyperlinkify</w:t>
      </w:r>
      <w:proofErr w:type="spellEnd"/>
      <w:r w:rsidR="0070279A" w:rsidRPr="00B62E0A">
        <w:rPr>
          <w:rFonts w:ascii="Times New Roman" w:hAnsi="Times New Roman"/>
        </w:rPr>
        <w:t xml:space="preserve"> the </w:t>
      </w:r>
      <w:proofErr w:type="spellStart"/>
      <w:r w:rsidR="0070279A" w:rsidRPr="00B62E0A">
        <w:rPr>
          <w:rFonts w:ascii="Times New Roman" w:hAnsi="Times New Roman"/>
        </w:rPr>
        <w:t>xref</w:t>
      </w:r>
      <w:proofErr w:type="spellEnd"/>
      <w:r w:rsidR="0070279A" w:rsidRPr="00B62E0A">
        <w:rPr>
          <w:rFonts w:ascii="Times New Roman" w:hAnsi="Times New Roman"/>
        </w:rPr>
        <w:t>!)</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w:t>
      </w:r>
      <w:proofErr w:type="spellStart"/>
      <w:r w:rsidR="0070279A" w:rsidRPr="00B62E0A">
        <w:rPr>
          <w:rFonts w:ascii="Times New Roman" w:hAnsi="Times New Roman"/>
        </w:rPr>
        <w:t>hyperlinkify</w:t>
      </w:r>
      <w:proofErr w:type="spellEnd"/>
      <w:r w:rsidR="0070279A" w:rsidRPr="00B62E0A">
        <w:rPr>
          <w:rFonts w:ascii="Times New Roman" w:hAnsi="Times New Roman"/>
        </w:rPr>
        <w:t xml:space="preserve"> the </w:t>
      </w:r>
      <w:proofErr w:type="spellStart"/>
      <w:r w:rsidR="0070279A" w:rsidRPr="00B62E0A">
        <w:rPr>
          <w:rFonts w:ascii="Times New Roman" w:hAnsi="Times New Roman"/>
        </w:rPr>
        <w:t>xref</w:t>
      </w:r>
      <w:proofErr w:type="spellEnd"/>
      <w:r w:rsidR="0070279A" w:rsidRPr="00B62E0A">
        <w:rPr>
          <w:rFonts w:ascii="Times New Roman" w:hAnsi="Times New Roman"/>
        </w:rPr>
        <w:t>!)</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 xml:space="preserve">interpreted using UTF-8 </w:t>
      </w:r>
      <w:proofErr w:type="spellStart"/>
      <w:r w:rsidRPr="00B62E0A">
        <w:rPr>
          <w:rFonts w:ascii="Times New Roman" w:hAnsi="Times New Roman"/>
          <w:strike/>
        </w:rPr>
        <w:t>encoding</w:t>
      </w:r>
      <w:r w:rsidRPr="00B62E0A">
        <w:rPr>
          <w:rFonts w:ascii="Times New Roman" w:hAnsi="Times New Roman"/>
          <w:u w:val="single"/>
        </w:rPr>
        <w:t>a</w:t>
      </w:r>
      <w:proofErr w:type="spellEnd"/>
      <w:r w:rsidRPr="00B62E0A">
        <w:rPr>
          <w:rFonts w:ascii="Times New Roman" w:hAnsi="Times New Roman"/>
          <w:u w:val="single"/>
        </w:rPr>
        <w:t xml:space="preserve">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 xml:space="preserve">encoded using UTF-8 </w:t>
      </w:r>
      <w:proofErr w:type="spellStart"/>
      <w:r w:rsidRPr="00B62E0A">
        <w:rPr>
          <w:rFonts w:ascii="Times New Roman" w:hAnsi="Times New Roman"/>
          <w:strike/>
        </w:rPr>
        <w:t>and</w:t>
      </w:r>
      <w:r w:rsidRPr="00B62E0A">
        <w:rPr>
          <w:rFonts w:ascii="Times New Roman" w:hAnsi="Times New Roman"/>
          <w:u w:val="single"/>
        </w:rPr>
        <w:t>as</w:t>
      </w:r>
      <w:proofErr w:type="spellEnd"/>
      <w:r w:rsidRPr="00B62E0A">
        <w:rPr>
          <w:rFonts w:ascii="Times New Roman" w:hAnsi="Times New Roman"/>
          <w:u w:val="single"/>
        </w:rPr>
        <w:t xml:space="preserve">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 xml:space="preserve">interpreted using UTF-8 </w:t>
      </w:r>
      <w:proofErr w:type="spellStart"/>
      <w:r w:rsidRPr="00B62E0A">
        <w:rPr>
          <w:rFonts w:ascii="Times New Roman" w:hAnsi="Times New Roman"/>
          <w:strike/>
        </w:rPr>
        <w:t>encoding</w:t>
      </w:r>
      <w:r w:rsidRPr="00B62E0A">
        <w:rPr>
          <w:rFonts w:ascii="Times New Roman" w:hAnsi="Times New Roman"/>
          <w:u w:val="single"/>
        </w:rPr>
        <w:t>a</w:t>
      </w:r>
      <w:proofErr w:type="spellEnd"/>
      <w:r w:rsidRPr="00B62E0A">
        <w:rPr>
          <w:rFonts w:ascii="Times New Roman" w:hAnsi="Times New Roman"/>
          <w:u w:val="single"/>
        </w:rPr>
        <w:t xml:space="preserve">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 xml:space="preserve">Change 9.4.2.68.5 Diagnostic </w:t>
      </w:r>
      <w:proofErr w:type="spellStart"/>
      <w:r w:rsidRPr="00B62E0A">
        <w:rPr>
          <w:rFonts w:ascii="Times New Roman" w:hAnsi="Times New Roman"/>
        </w:rPr>
        <w:t>subelement</w:t>
      </w:r>
      <w:proofErr w:type="spellEnd"/>
      <w:r w:rsidRPr="00B62E0A">
        <w:rPr>
          <w:rFonts w:ascii="Times New Roman" w:hAnsi="Times New Roman"/>
        </w:rPr>
        <w:t xml:space="preserve">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 xml:space="preserve">encoded </w:t>
      </w:r>
      <w:proofErr w:type="spellStart"/>
      <w:r w:rsidRPr="00B62E0A">
        <w:rPr>
          <w:rFonts w:ascii="Times New Roman" w:hAnsi="Times New Roman"/>
          <w:strike/>
        </w:rPr>
        <w:t>field</w:t>
      </w:r>
      <w:r w:rsidRPr="00B62E0A">
        <w:rPr>
          <w:rFonts w:ascii="Times New Roman" w:hAnsi="Times New Roman"/>
          <w:u w:val="single"/>
        </w:rPr>
        <w:t>string</w:t>
      </w:r>
      <w:proofErr w:type="spellEnd"/>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 xml:space="preserve">encoded </w:t>
      </w:r>
      <w:proofErr w:type="spellStart"/>
      <w:r w:rsidRPr="00B62E0A">
        <w:rPr>
          <w:rFonts w:ascii="Times New Roman" w:hAnsi="Times New Roman"/>
          <w:strike/>
        </w:rPr>
        <w:t>field</w:t>
      </w:r>
      <w:r w:rsidRPr="00B62E0A">
        <w:rPr>
          <w:rFonts w:ascii="Times New Roman" w:hAnsi="Times New Roman"/>
          <w:u w:val="single"/>
        </w:rPr>
        <w:t>string</w:t>
      </w:r>
      <w:proofErr w:type="spellEnd"/>
      <w:r w:rsidRPr="00B62E0A">
        <w:rPr>
          <w:rFonts w:ascii="Times New Roman" w:hAnsi="Times New Roman"/>
        </w:rPr>
        <w:t xml:space="preserve"> containing information, used to reach emergency services, from the network (e.g., </w:t>
      </w:r>
      <w:proofErr w:type="spellStart"/>
      <w:r w:rsidRPr="00B62E0A">
        <w:rPr>
          <w:rFonts w:ascii="Times New Roman" w:hAnsi="Times New Roman"/>
        </w:rPr>
        <w:t>dialed</w:t>
      </w:r>
      <w:proofErr w:type="spellEnd"/>
      <w:r w:rsidRPr="00B62E0A">
        <w:rPr>
          <w:rFonts w:ascii="Times New Roman" w:hAnsi="Times New Roman"/>
        </w:rPr>
        <w:t xml:space="preserve">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 xml:space="preserve">formatted </w:t>
      </w:r>
      <w:proofErr w:type="spellStart"/>
      <w:r w:rsidRPr="00B62E0A">
        <w:rPr>
          <w:rFonts w:ascii="Times New Roman" w:hAnsi="Times New Roman"/>
          <w:strike/>
        </w:rPr>
        <w:t>field</w:t>
      </w:r>
      <w:r w:rsidRPr="00B62E0A">
        <w:rPr>
          <w:rFonts w:ascii="Times New Roman" w:hAnsi="Times New Roman"/>
          <w:u w:val="single"/>
        </w:rPr>
        <w:t>string</w:t>
      </w:r>
      <w:proofErr w:type="spellEnd"/>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 xml:space="preserve">Make the changes shown under “Proposed changes” for CID 4591 in &lt;this document&gt;, which </w:t>
      </w:r>
      <w:proofErr w:type="spellStart"/>
      <w:r w:rsidRPr="00B62E0A">
        <w:rPr>
          <w:rFonts w:ascii="Times New Roman" w:hAnsi="Times New Roman"/>
        </w:rPr>
        <w:t>canonicalise</w:t>
      </w:r>
      <w:proofErr w:type="spellEnd"/>
      <w:r w:rsidRPr="00B62E0A">
        <w:rPr>
          <w:rFonts w:ascii="Times New Roman" w:hAnsi="Times New Roman"/>
        </w:rPr>
        <w:t xml:space="preserv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 xml:space="preserve">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w:t>
      </w:r>
      <w:proofErr w:type="spellStart"/>
      <w:r w:rsidRPr="00B62E0A">
        <w:rPr>
          <w:rFonts w:ascii="Times New Roman" w:hAnsi="Times New Roman"/>
        </w:rPr>
        <w:t>Ack</w:t>
      </w:r>
      <w:proofErr w:type="spellEnd"/>
      <w:r w:rsidRPr="00B62E0A">
        <w:rPr>
          <w:rFonts w:ascii="Times New Roman" w:hAnsi="Times New Roman"/>
        </w:rPr>
        <w:t xml:space="preserve">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 xml:space="preserve">The address fields for all Management frames except </w:t>
      </w:r>
      <w:proofErr w:type="spellStart"/>
      <w:r w:rsidRPr="00B62E0A">
        <w:rPr>
          <w:rFonts w:ascii="Times New Roman" w:hAnsi="Times New Roman"/>
        </w:rPr>
        <w:t>Multihop</w:t>
      </w:r>
      <w:proofErr w:type="spellEnd"/>
      <w:r w:rsidRPr="00B62E0A">
        <w:rPr>
          <w:rFonts w:ascii="Times New Roman" w:hAnsi="Times New Roman"/>
        </w:rPr>
        <w:t xml:space="preserve">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 xml:space="preserve">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w:t>
      </w:r>
      <w:proofErr w:type="spellStart"/>
      <w:r w:rsidRPr="00B62E0A">
        <w:rPr>
          <w:rFonts w:ascii="Times New Roman" w:hAnsi="Times New Roman"/>
        </w:rPr>
        <w:t>QoS</w:t>
      </w:r>
      <w:proofErr w:type="spellEnd"/>
      <w:r w:rsidRPr="00B62E0A">
        <w:rPr>
          <w:rFonts w:ascii="Times New Roman" w:hAnsi="Times New Roman"/>
        </w:rPr>
        <w:t xml:space="preserve"> Control field (see 9.2.4.5.9 (A-MSDU Present subfield)). The content of the address fields transmitted by </w:t>
      </w:r>
      <w:proofErr w:type="spellStart"/>
      <w:r w:rsidRPr="00B62E0A">
        <w:rPr>
          <w:rFonts w:ascii="Times New Roman" w:hAnsi="Times New Roman"/>
        </w:rPr>
        <w:t>nonmesh</w:t>
      </w:r>
      <w:proofErr w:type="spellEnd"/>
      <w:r w:rsidRPr="00B62E0A">
        <w:rPr>
          <w:rFonts w:ascii="Times New Roman" w:hAnsi="Times New Roman"/>
        </w:rPr>
        <w:t xml:space="preserve">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w:t>
      </w:r>
      <w:proofErr w:type="spellStart"/>
      <w:r w:rsidRPr="00B62E0A">
        <w:rPr>
          <w:rFonts w:ascii="Times New Roman" w:hAnsi="Times New Roman"/>
        </w:rPr>
        <w:t>signaling</w:t>
      </w:r>
      <w:proofErr w:type="spellEnd"/>
      <w:r w:rsidRPr="00B62E0A">
        <w:rPr>
          <w:rFonts w:ascii="Times New Roman" w:hAnsi="Times New Roman"/>
        </w:rPr>
        <w:t xml:space="preserve">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 xml:space="preserve">Also, it is not the case that “the receiver address of […] </w:t>
      </w:r>
      <w:proofErr w:type="spellStart"/>
      <w:r w:rsidRPr="00B62E0A">
        <w:rPr>
          <w:rFonts w:ascii="Times New Roman" w:hAnsi="Times New Roman"/>
        </w:rPr>
        <w:t>Ack</w:t>
      </w:r>
      <w:proofErr w:type="spellEnd"/>
      <w:r w:rsidRPr="00B62E0A">
        <w:rPr>
          <w:rFonts w:ascii="Times New Roman" w:hAnsi="Times New Roman"/>
        </w:rPr>
        <w:t xml:space="preserve">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 xml:space="preserve">The RA field of the </w:t>
      </w:r>
      <w:proofErr w:type="spellStart"/>
      <w:r w:rsidRPr="00B62E0A">
        <w:rPr>
          <w:rFonts w:ascii="Times New Roman" w:hAnsi="Times New Roman"/>
        </w:rPr>
        <w:t>Ack</w:t>
      </w:r>
      <w:proofErr w:type="spellEnd"/>
      <w:r w:rsidRPr="00B62E0A">
        <w:rPr>
          <w:rFonts w:ascii="Times New Roman" w:hAnsi="Times New Roman"/>
        </w:rPr>
        <w:t xml:space="preserve"> frame is the </w:t>
      </w:r>
      <w:proofErr w:type="spellStart"/>
      <w:r w:rsidRPr="00B62E0A">
        <w:rPr>
          <w:rFonts w:ascii="Times New Roman" w:hAnsi="Times New Roman"/>
        </w:rPr>
        <w:t>nonbandwidth</w:t>
      </w:r>
      <w:proofErr w:type="spellEnd"/>
      <w:r w:rsidRPr="00B62E0A">
        <w:rPr>
          <w:rFonts w:ascii="Times New Roman" w:hAnsi="Times New Roman"/>
        </w:rPr>
        <w:t xml:space="preserve"> </w:t>
      </w:r>
      <w:proofErr w:type="spellStart"/>
      <w:r w:rsidRPr="00B62E0A">
        <w:rPr>
          <w:rFonts w:ascii="Times New Roman" w:hAnsi="Times New Roman"/>
        </w:rPr>
        <w:t>signaling</w:t>
      </w:r>
      <w:proofErr w:type="spellEnd"/>
      <w:r w:rsidRPr="00B62E0A">
        <w:rPr>
          <w:rFonts w:ascii="Times New Roman" w:hAnsi="Times New Roman"/>
        </w:rPr>
        <w:t xml:space="preserve"> TA from the Address 2 field of the immediately previous individually addressed Data, Management, </w:t>
      </w:r>
      <w:proofErr w:type="spellStart"/>
      <w:r w:rsidRPr="00B62E0A">
        <w:rPr>
          <w:rFonts w:ascii="Times New Roman" w:hAnsi="Times New Roman"/>
        </w:rPr>
        <w:t>BlockAckReq</w:t>
      </w:r>
      <w:proofErr w:type="spellEnd"/>
      <w:r w:rsidRPr="00B62E0A">
        <w:rPr>
          <w:rFonts w:ascii="Times New Roman" w:hAnsi="Times New Roman"/>
        </w:rPr>
        <w:t xml:space="preserve">, </w:t>
      </w:r>
      <w:proofErr w:type="spellStart"/>
      <w:r w:rsidRPr="00B62E0A">
        <w:rPr>
          <w:rFonts w:ascii="Times New Roman" w:hAnsi="Times New Roman"/>
        </w:rPr>
        <w:t>BlockAck</w:t>
      </w:r>
      <w:proofErr w:type="spellEnd"/>
      <w:r w:rsidRPr="00B62E0A">
        <w:rPr>
          <w:rFonts w:ascii="Times New Roman" w:hAnsi="Times New Roman"/>
        </w:rPr>
        <w:t>,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 xml:space="preserve">so the RA of the </w:t>
      </w:r>
      <w:proofErr w:type="spellStart"/>
      <w:r w:rsidRPr="00B62E0A">
        <w:rPr>
          <w:rFonts w:ascii="Times New Roman" w:hAnsi="Times New Roman"/>
        </w:rPr>
        <w:t>Ack</w:t>
      </w:r>
      <w:proofErr w:type="spellEnd"/>
      <w:r w:rsidRPr="00B62E0A">
        <w:rPr>
          <w:rFonts w:ascii="Times New Roman" w:hAnsi="Times New Roman"/>
        </w:rPr>
        <w:t xml:space="preserve">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 xml:space="preserve">It is possible to argue that 9.2.4.3.1’s ad </w:t>
      </w:r>
      <w:proofErr w:type="spellStart"/>
      <w:r w:rsidRPr="00B62E0A">
        <w:rPr>
          <w:rFonts w:ascii="Times New Roman" w:hAnsi="Times New Roman"/>
        </w:rPr>
        <w:t>libbing</w:t>
      </w:r>
      <w:proofErr w:type="spellEnd"/>
      <w:r w:rsidRPr="00B62E0A">
        <w:rPr>
          <w:rFonts w:ascii="Times New Roman" w:hAnsi="Times New Roman"/>
        </w:rPr>
        <w:t xml:space="preserve"> is helpful to set out general principles, however.</w:t>
      </w:r>
    </w:p>
    <w:p w14:paraId="02F2D8D0" w14:textId="77777777" w:rsidR="00D13AA8" w:rsidRPr="00B62E0A" w:rsidRDefault="00D13AA8" w:rsidP="006A1DD1">
      <w:pPr>
        <w:rPr>
          <w:rFonts w:ascii="Times New Roman" w:hAnsi="Times New Roman"/>
        </w:rPr>
      </w:pPr>
    </w:p>
    <w:p w14:paraId="1EB89D9F"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changes:</w:t>
      </w:r>
    </w:p>
    <w:p w14:paraId="2B838ED1" w14:textId="77777777" w:rsidR="006A1DD1" w:rsidRPr="00B62E0A" w:rsidRDefault="006A1DD1" w:rsidP="006A1DD1">
      <w:pPr>
        <w:rPr>
          <w:rFonts w:ascii="Times New Roman" w:hAnsi="Times New Roman"/>
          <w:u w:val="single"/>
        </w:rPr>
      </w:pPr>
    </w:p>
    <w:p w14:paraId="710AA849" w14:textId="77777777" w:rsidR="006A1DD1" w:rsidRPr="00B62E0A" w:rsidRDefault="006A1DD1" w:rsidP="006A1DD1">
      <w:pPr>
        <w:rPr>
          <w:rFonts w:ascii="Times New Roman" w:hAnsi="Times New Roman"/>
        </w:rPr>
      </w:pPr>
    </w:p>
    <w:p w14:paraId="40E6F9D9" w14:textId="77777777"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B62E0A">
        <w:rPr>
          <w:rFonts w:ascii="Times New Roman" w:hAnsi="Times New Roman"/>
          <w:highlight w:val="red"/>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 xml:space="preserve">Delete “For example, receiver address matching is always performed on the contents of the Address 1 field in received frames, and the receiver address of CTS and </w:t>
      </w:r>
      <w:proofErr w:type="spellStart"/>
      <w:r w:rsidRPr="00B62E0A">
        <w:rPr>
          <w:rFonts w:ascii="Times New Roman" w:hAnsi="Times New Roman"/>
        </w:rPr>
        <w:t>Ack</w:t>
      </w:r>
      <w:proofErr w:type="spellEnd"/>
      <w:r w:rsidRPr="00B62E0A">
        <w:rPr>
          <w:rFonts w:ascii="Times New Roman" w:hAnsi="Times New Roman"/>
        </w:rPr>
        <w:t xml:space="preserve">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4"/>
      <w:r w:rsidRPr="00B62E0A">
        <w:rPr>
          <w:rFonts w:ascii="Times New Roman" w:hAnsi="Times New Roman"/>
        </w:rPr>
        <w:t xml:space="preserve">contents of the </w:t>
      </w:r>
      <w:commentRangeEnd w:id="4"/>
      <w:r w:rsidR="00860882" w:rsidRPr="00B62E0A">
        <w:rPr>
          <w:rStyle w:val="CommentReference"/>
          <w:rFonts w:ascii="Times New Roman" w:hAnsi="Times New Roman"/>
        </w:rPr>
        <w:commentReference w:id="4"/>
      </w:r>
      <w:r w:rsidRPr="00B62E0A">
        <w:rPr>
          <w:rFonts w:ascii="Times New Roman" w:hAnsi="Times New Roman"/>
        </w:rPr>
        <w:t xml:space="preserve">Address 1 field in received frames, and the receiver address of CTS and </w:t>
      </w:r>
      <w:proofErr w:type="spellStart"/>
      <w:r w:rsidRPr="00B62E0A">
        <w:rPr>
          <w:rFonts w:ascii="Times New Roman" w:hAnsi="Times New Roman"/>
        </w:rPr>
        <w:t>Ack</w:t>
      </w:r>
      <w:proofErr w:type="spellEnd"/>
      <w:r w:rsidRPr="00B62E0A">
        <w:rPr>
          <w:rFonts w:ascii="Times New Roman" w:hAnsi="Times New Roman"/>
        </w:rPr>
        <w:t xml:space="preserve">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 xml:space="preserve">NOTE—The receiver address of </w:t>
      </w:r>
      <w:proofErr w:type="spellStart"/>
      <w:r w:rsidRPr="00B62E0A">
        <w:rPr>
          <w:rFonts w:ascii="Times New Roman" w:hAnsi="Times New Roman"/>
        </w:rPr>
        <w:t>Ack</w:t>
      </w:r>
      <w:proofErr w:type="spellEnd"/>
      <w:r w:rsidRPr="00B62E0A">
        <w:rPr>
          <w:rFonts w:ascii="Times New Roman" w:hAnsi="Times New Roman"/>
        </w:rPr>
        <w:t xml:space="preserve">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 xml:space="preserve">Change “For example, receiver address matching is always performed on the contents of the Address 1 field in received frames, and the receiver address of CTS and </w:t>
      </w:r>
      <w:proofErr w:type="spellStart"/>
      <w:r w:rsidRPr="00B62E0A">
        <w:rPr>
          <w:rFonts w:ascii="Times New Roman" w:hAnsi="Times New Roman"/>
        </w:rPr>
        <w:t>Ack</w:t>
      </w:r>
      <w:proofErr w:type="spellEnd"/>
      <w:r w:rsidRPr="00B62E0A">
        <w:rPr>
          <w:rFonts w:ascii="Times New Roman" w:hAnsi="Times New Roman"/>
        </w:rPr>
        <w:t xml:space="preserve">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0BC3E95B" w14:textId="77777777" w:rsidR="00D13AA8" w:rsidRPr="00B62E0A" w:rsidRDefault="00D13AA8" w:rsidP="006A1DD1">
      <w:pPr>
        <w:rPr>
          <w:rFonts w:ascii="Times New Roman" w:hAnsi="Times New Roman"/>
        </w:rPr>
      </w:pPr>
    </w:p>
    <w:p w14:paraId="0C7774BE" w14:textId="77777777" w:rsidR="006A1DD1" w:rsidRPr="00B62E0A" w:rsidRDefault="006A1DD1" w:rsidP="006A1DD1">
      <w:pPr>
        <w:rPr>
          <w:rFonts w:ascii="Times New Roman" w:hAnsi="Times New Roman"/>
        </w:rPr>
      </w:pPr>
      <w:r w:rsidRPr="00B62E0A">
        <w:rPr>
          <w:rFonts w:ascii="Times New Roman" w:hAnsi="Times New Roman"/>
        </w:rPr>
        <w:t>Make the changes shown under “Proposed changes” for CID  in &lt;this document&gt;, which</w:t>
      </w:r>
    </w:p>
    <w:p w14:paraId="57167EA8" w14:textId="77777777"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proofErr w:type="spellStart"/>
            <w:r w:rsidRPr="00B62E0A">
              <w:rPr>
                <w:rFonts w:ascii="Times New Roman" w:hAnsi="Times New Roman"/>
              </w:rPr>
              <w:t>subelements</w:t>
            </w:r>
            <w:proofErr w:type="spellEnd"/>
            <w:r w:rsidRPr="00B62E0A">
              <w:rPr>
                <w:rFonts w:ascii="Times New Roman" w:hAnsi="Times New Roman"/>
              </w:rPr>
              <w:t xml:space="preserve"> are ordered by </w:t>
            </w:r>
            <w:proofErr w:type="spellStart"/>
            <w:r w:rsidRPr="00B62E0A">
              <w:rPr>
                <w:rFonts w:ascii="Times New Roman" w:hAnsi="Times New Roman"/>
              </w:rPr>
              <w:t>nondecreasing</w:t>
            </w:r>
            <w:proofErr w:type="spellEnd"/>
            <w:r w:rsidRPr="00B62E0A">
              <w:rPr>
                <w:rFonts w:ascii="Times New Roman" w:hAnsi="Times New Roman"/>
              </w:rPr>
              <w:t xml:space="preserve"> </w:t>
            </w:r>
            <w:proofErr w:type="spellStart"/>
            <w:r w:rsidRPr="00B62E0A">
              <w:rPr>
                <w:rFonts w:ascii="Times New Roman" w:hAnsi="Times New Roman"/>
              </w:rPr>
              <w:t>subelement</w:t>
            </w:r>
            <w:proofErr w:type="spellEnd"/>
            <w:r w:rsidRPr="00B62E0A">
              <w:rPr>
                <w:rFonts w:ascii="Times New Roman" w:hAnsi="Times New Roman"/>
              </w:rPr>
              <w:t xml:space="preserve"> ID." (2x) -- they're ordered per 9.4.3 ("</w:t>
            </w:r>
            <w:proofErr w:type="spellStart"/>
            <w:r w:rsidRPr="00B62E0A">
              <w:rPr>
                <w:rFonts w:ascii="Times New Roman" w:hAnsi="Times New Roman"/>
              </w:rPr>
              <w:t>Subelements</w:t>
            </w:r>
            <w:proofErr w:type="spellEnd"/>
            <w:r w:rsidRPr="00B62E0A">
              <w:rPr>
                <w:rFonts w:ascii="Times New Roman" w:hAnsi="Times New Roman"/>
              </w:rPr>
              <w:t xml:space="preserve">  within  an  element  are  ordered  by  </w:t>
            </w:r>
            <w:proofErr w:type="spellStart"/>
            <w:r w:rsidRPr="00B62E0A">
              <w:rPr>
                <w:rFonts w:ascii="Times New Roman" w:hAnsi="Times New Roman"/>
              </w:rPr>
              <w:t>nondecreasing</w:t>
            </w:r>
            <w:proofErr w:type="spellEnd"/>
            <w:r w:rsidRPr="00B62E0A">
              <w:rPr>
                <w:rFonts w:ascii="Times New Roman" w:hAnsi="Times New Roman"/>
              </w:rPr>
              <w:t xml:space="preserve">  </w:t>
            </w:r>
            <w:proofErr w:type="spellStart"/>
            <w:r w:rsidRPr="00B62E0A">
              <w:rPr>
                <w:rFonts w:ascii="Times New Roman" w:hAnsi="Times New Roman"/>
              </w:rPr>
              <w:t>Subelement</w:t>
            </w:r>
            <w:proofErr w:type="spellEnd"/>
            <w:r w:rsidRPr="00B62E0A">
              <w:rPr>
                <w:rFonts w:ascii="Times New Roman" w:hAnsi="Times New Roman"/>
              </w:rPr>
              <w:t xml:space="preserve">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 xml:space="preserve">Change to refer to 9.4.3 as for most optional </w:t>
            </w:r>
            <w:proofErr w:type="spellStart"/>
            <w:r w:rsidRPr="00B62E0A">
              <w:rPr>
                <w:rFonts w:ascii="Times New Roman" w:hAnsi="Times New Roman"/>
              </w:rPr>
              <w:t>subelement</w:t>
            </w:r>
            <w:proofErr w:type="spellEnd"/>
            <w:r w:rsidRPr="00B62E0A">
              <w:rPr>
                <w:rFonts w:ascii="Times New Roman" w:hAnsi="Times New Roman"/>
              </w:rPr>
              <w:t xml:space="preserve">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 xml:space="preserve">In 9.4.3, </w:t>
      </w:r>
      <w:proofErr w:type="spellStart"/>
      <w:r w:rsidRPr="00B62E0A">
        <w:rPr>
          <w:rFonts w:ascii="Times New Roman" w:hAnsi="Times New Roman"/>
        </w:rPr>
        <w:t>subelements</w:t>
      </w:r>
      <w:proofErr w:type="spellEnd"/>
      <w:r w:rsidRPr="00B62E0A">
        <w:rPr>
          <w:rFonts w:ascii="Times New Roman" w:hAnsi="Times New Roman"/>
        </w:rPr>
        <w:t xml:space="preserve"> are within an element. In 9.6.7.37 and 9.6.7.38, </w:t>
      </w:r>
      <w:proofErr w:type="spellStart"/>
      <w:r w:rsidRPr="00B62E0A">
        <w:rPr>
          <w:rFonts w:ascii="Times New Roman" w:hAnsi="Times New Roman"/>
        </w:rPr>
        <w:t>subelements</w:t>
      </w:r>
      <w:proofErr w:type="spellEnd"/>
      <w:r w:rsidRPr="00B62E0A">
        <w:rPr>
          <w:rFonts w:ascii="Times New Roman" w:hAnsi="Times New Roman"/>
        </w:rPr>
        <w:t xml:space="preserve">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w:t>
      </w:r>
      <w:proofErr w:type="spellStart"/>
      <w:r w:rsidRPr="00B62E0A">
        <w:rPr>
          <w:rFonts w:ascii="Times New Roman" w:hAnsi="Times New Roman"/>
        </w:rPr>
        <w:t>subelements</w:t>
      </w:r>
      <w:proofErr w:type="spellEnd"/>
      <w:r w:rsidRPr="00B62E0A">
        <w:rPr>
          <w:rFonts w:ascii="Times New Roman" w:hAnsi="Times New Roman"/>
        </w:rPr>
        <w:t xml:space="preserve">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 xml:space="preserve">Conversely, Figure 9-865—Measurement Pilot frame Action field format has an Optional </w:t>
      </w:r>
      <w:proofErr w:type="spellStart"/>
      <w:r w:rsidRPr="00B62E0A">
        <w:rPr>
          <w:rFonts w:ascii="Times New Roman" w:hAnsi="Times New Roman"/>
        </w:rPr>
        <w:t>Subelements</w:t>
      </w:r>
      <w:proofErr w:type="spellEnd"/>
      <w:r w:rsidRPr="00B62E0A">
        <w:rPr>
          <w:rFonts w:ascii="Times New Roman" w:hAnsi="Times New Roman"/>
        </w:rPr>
        <w:t xml:space="preserve"> field, is not in an element, and yet says "The Optional </w:t>
      </w:r>
      <w:proofErr w:type="spellStart"/>
      <w:r w:rsidRPr="00B62E0A">
        <w:rPr>
          <w:rFonts w:ascii="Times New Roman" w:hAnsi="Times New Roman"/>
        </w:rPr>
        <w:t>Subelements</w:t>
      </w:r>
      <w:proofErr w:type="spellEnd"/>
      <w:r w:rsidRPr="00B62E0A">
        <w:rPr>
          <w:rFonts w:ascii="Times New Roman" w:hAnsi="Times New Roman"/>
        </w:rPr>
        <w:t xml:space="preserve"> field contains zero or more </w:t>
      </w:r>
      <w:proofErr w:type="spellStart"/>
      <w:r w:rsidRPr="00B62E0A">
        <w:rPr>
          <w:rFonts w:ascii="Times New Roman" w:hAnsi="Times New Roman"/>
        </w:rPr>
        <w:t>subelements</w:t>
      </w:r>
      <w:proofErr w:type="spellEnd"/>
      <w:r w:rsidRPr="00B62E0A">
        <w:rPr>
          <w:rFonts w:ascii="Times New Roman" w:hAnsi="Times New Roman"/>
        </w:rPr>
        <w:t xml:space="preserve">. The </w:t>
      </w:r>
      <w:proofErr w:type="spellStart"/>
      <w:r w:rsidRPr="00B62E0A">
        <w:rPr>
          <w:rFonts w:ascii="Times New Roman" w:hAnsi="Times New Roman"/>
        </w:rPr>
        <w:t>subelement</w:t>
      </w:r>
      <w:proofErr w:type="spellEnd"/>
      <w:r w:rsidRPr="00B62E0A">
        <w:rPr>
          <w:rFonts w:ascii="Times New Roman" w:hAnsi="Times New Roman"/>
        </w:rPr>
        <w:t xml:space="preserve"> format and ordering of </w:t>
      </w:r>
      <w:proofErr w:type="spellStart"/>
      <w:r w:rsidRPr="00B62E0A">
        <w:rPr>
          <w:rFonts w:ascii="Times New Roman" w:hAnsi="Times New Roman"/>
        </w:rPr>
        <w:t>subelements</w:t>
      </w:r>
      <w:proofErr w:type="spellEnd"/>
      <w:r w:rsidRPr="00B62E0A">
        <w:rPr>
          <w:rFonts w:ascii="Times New Roman" w:hAnsi="Times New Roman"/>
        </w:rPr>
        <w:t xml:space="preserve"> are defined in 9.4.3 (</w:t>
      </w:r>
      <w:proofErr w:type="spellStart"/>
      <w:r w:rsidRPr="00B62E0A">
        <w:rPr>
          <w:rFonts w:ascii="Times New Roman" w:hAnsi="Times New Roman"/>
        </w:rPr>
        <w:t>Subelements</w:t>
      </w:r>
      <w:proofErr w:type="spellEnd"/>
      <w:r w:rsidRPr="00B62E0A">
        <w:rPr>
          <w:rFonts w:ascii="Times New Roman" w:hAnsi="Times New Roman"/>
        </w:rPr>
        <w:t>)."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B62E0A">
        <w:rPr>
          <w:rFonts w:ascii="Times New Roman" w:hAnsi="Times New Roman"/>
          <w:highlight w:val="red"/>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In 9.4.3 change “</w:t>
      </w:r>
      <w:proofErr w:type="spellStart"/>
      <w:r w:rsidRPr="00B62E0A">
        <w:rPr>
          <w:rFonts w:ascii="Times New Roman" w:hAnsi="Times New Roman"/>
        </w:rPr>
        <w:t>Subelements</w:t>
      </w:r>
      <w:proofErr w:type="spellEnd"/>
      <w:r w:rsidRPr="00B62E0A">
        <w:rPr>
          <w:rFonts w:ascii="Times New Roman" w:hAnsi="Times New Roman"/>
        </w:rPr>
        <w:t xml:space="preserve"> within an element are ordered by </w:t>
      </w:r>
      <w:proofErr w:type="spellStart"/>
      <w:r w:rsidRPr="00B62E0A">
        <w:rPr>
          <w:rFonts w:ascii="Times New Roman" w:hAnsi="Times New Roman"/>
        </w:rPr>
        <w:t>nondecreasing</w:t>
      </w:r>
      <w:proofErr w:type="spellEnd"/>
      <w:r w:rsidRPr="00B62E0A">
        <w:rPr>
          <w:rFonts w:ascii="Times New Roman" w:hAnsi="Times New Roman"/>
        </w:rPr>
        <w:t xml:space="preserve"> </w:t>
      </w:r>
      <w:proofErr w:type="spellStart"/>
      <w:r w:rsidRPr="00B62E0A">
        <w:rPr>
          <w:rFonts w:ascii="Times New Roman" w:hAnsi="Times New Roman"/>
        </w:rPr>
        <w:t>Subelement</w:t>
      </w:r>
      <w:proofErr w:type="spellEnd"/>
      <w:r w:rsidRPr="00B62E0A">
        <w:rPr>
          <w:rFonts w:ascii="Times New Roman" w:hAnsi="Times New Roman"/>
        </w:rPr>
        <w:t xml:space="preserve"> ID.” (1465.1 in D3.0) to </w:t>
      </w:r>
      <w:commentRangeStart w:id="5"/>
      <w:r w:rsidRPr="00B62E0A">
        <w:rPr>
          <w:rFonts w:ascii="Times New Roman" w:hAnsi="Times New Roman"/>
        </w:rPr>
        <w:t>“</w:t>
      </w:r>
      <w:proofErr w:type="spellStart"/>
      <w:r w:rsidRPr="00B62E0A">
        <w:rPr>
          <w:rFonts w:ascii="Times New Roman" w:hAnsi="Times New Roman"/>
        </w:rPr>
        <w:t>Subelements</w:t>
      </w:r>
      <w:proofErr w:type="spellEnd"/>
      <w:r w:rsidRPr="00B62E0A">
        <w:rPr>
          <w:rFonts w:ascii="Times New Roman" w:hAnsi="Times New Roman"/>
        </w:rPr>
        <w:t xml:space="preserve"> within an element and </w:t>
      </w:r>
      <w:proofErr w:type="spellStart"/>
      <w:r w:rsidR="009F758B" w:rsidRPr="00B62E0A">
        <w:rPr>
          <w:rFonts w:ascii="Times New Roman" w:hAnsi="Times New Roman"/>
        </w:rPr>
        <w:t>subelements</w:t>
      </w:r>
      <w:proofErr w:type="spellEnd"/>
      <w:r w:rsidR="009F758B" w:rsidRPr="00B62E0A">
        <w:rPr>
          <w:rFonts w:ascii="Times New Roman" w:hAnsi="Times New Roman"/>
        </w:rPr>
        <w:t xml:space="preserve">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 xml:space="preserve">ordered by </w:t>
      </w:r>
      <w:proofErr w:type="spellStart"/>
      <w:r w:rsidRPr="00B62E0A">
        <w:rPr>
          <w:rFonts w:ascii="Times New Roman" w:hAnsi="Times New Roman"/>
        </w:rPr>
        <w:t>nondecreasing</w:t>
      </w:r>
      <w:proofErr w:type="spellEnd"/>
      <w:r w:rsidRPr="00B62E0A">
        <w:rPr>
          <w:rFonts w:ascii="Times New Roman" w:hAnsi="Times New Roman"/>
        </w:rPr>
        <w:t xml:space="preserve"> </w:t>
      </w:r>
      <w:proofErr w:type="spellStart"/>
      <w:r w:rsidRPr="00B62E0A">
        <w:rPr>
          <w:rFonts w:ascii="Times New Roman" w:hAnsi="Times New Roman"/>
        </w:rPr>
        <w:t>Subelement</w:t>
      </w:r>
      <w:proofErr w:type="spellEnd"/>
      <w:r w:rsidRPr="00B62E0A">
        <w:rPr>
          <w:rFonts w:ascii="Times New Roman" w:hAnsi="Times New Roman"/>
        </w:rPr>
        <w:t xml:space="preserve"> ID.”</w:t>
      </w:r>
      <w:commentRangeEnd w:id="5"/>
      <w:r w:rsidRPr="00B62E0A">
        <w:rPr>
          <w:rStyle w:val="CommentReference"/>
          <w:rFonts w:ascii="Times New Roman" w:hAnsi="Times New Roman"/>
        </w:rPr>
        <w:commentReference w:id="5"/>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 xml:space="preserve">In 9.6.7.37 and in 9.6.7.38 change “The Optional </w:t>
      </w:r>
      <w:proofErr w:type="spellStart"/>
      <w:r w:rsidRPr="00B62E0A">
        <w:rPr>
          <w:rFonts w:ascii="Times New Roman" w:hAnsi="Times New Roman"/>
        </w:rPr>
        <w:t>Subelements</w:t>
      </w:r>
      <w:proofErr w:type="spellEnd"/>
      <w:r w:rsidRPr="00B62E0A">
        <w:rPr>
          <w:rFonts w:ascii="Times New Roman" w:hAnsi="Times New Roman"/>
        </w:rPr>
        <w:t xml:space="preserve"> field contains zero or more </w:t>
      </w:r>
      <w:proofErr w:type="spellStart"/>
      <w:r w:rsidRPr="00B62E0A">
        <w:rPr>
          <w:rFonts w:ascii="Times New Roman" w:hAnsi="Times New Roman"/>
        </w:rPr>
        <w:t>subelements</w:t>
      </w:r>
      <w:proofErr w:type="spellEnd"/>
      <w:r w:rsidRPr="00B62E0A">
        <w:rPr>
          <w:rFonts w:ascii="Times New Roman" w:hAnsi="Times New Roman"/>
        </w:rPr>
        <w:t xml:space="preserve">, each consisting of a 1-octet </w:t>
      </w:r>
      <w:proofErr w:type="spellStart"/>
      <w:r w:rsidRPr="00B62E0A">
        <w:rPr>
          <w:rFonts w:ascii="Times New Roman" w:hAnsi="Times New Roman"/>
        </w:rPr>
        <w:t>Subelement</w:t>
      </w:r>
      <w:proofErr w:type="spellEnd"/>
      <w:r w:rsidRPr="00B62E0A">
        <w:rPr>
          <w:rFonts w:ascii="Times New Roman" w:hAnsi="Times New Roman"/>
        </w:rPr>
        <w:t xml:space="preserve"> ID field, a 1-octet Length field, and a variable-length Data field, as defined in 9.4.3 (</w:t>
      </w:r>
      <w:proofErr w:type="spellStart"/>
      <w:r w:rsidRPr="00B62E0A">
        <w:rPr>
          <w:rFonts w:ascii="Times New Roman" w:hAnsi="Times New Roman"/>
        </w:rPr>
        <w:t>Subelements</w:t>
      </w:r>
      <w:proofErr w:type="spellEnd"/>
      <w:r w:rsidRPr="00B62E0A">
        <w:rPr>
          <w:rFonts w:ascii="Times New Roman" w:hAnsi="Times New Roman"/>
        </w:rPr>
        <w:t xml:space="preserve">). The optional </w:t>
      </w:r>
      <w:proofErr w:type="spellStart"/>
      <w:r w:rsidRPr="00B62E0A">
        <w:rPr>
          <w:rFonts w:ascii="Times New Roman" w:hAnsi="Times New Roman"/>
        </w:rPr>
        <w:t>subelements</w:t>
      </w:r>
      <w:proofErr w:type="spellEnd"/>
      <w:r w:rsidRPr="00B62E0A">
        <w:rPr>
          <w:rFonts w:ascii="Times New Roman" w:hAnsi="Times New Roman"/>
        </w:rPr>
        <w:t xml:space="preserve"> are ordered by </w:t>
      </w:r>
      <w:proofErr w:type="spellStart"/>
      <w:r w:rsidRPr="00B62E0A">
        <w:rPr>
          <w:rFonts w:ascii="Times New Roman" w:hAnsi="Times New Roman"/>
        </w:rPr>
        <w:t>nondecreasing</w:t>
      </w:r>
      <w:proofErr w:type="spellEnd"/>
      <w:r w:rsidRPr="00B62E0A">
        <w:rPr>
          <w:rFonts w:ascii="Times New Roman" w:hAnsi="Times New Roman"/>
        </w:rPr>
        <w:t xml:space="preserve"> </w:t>
      </w:r>
      <w:proofErr w:type="spellStart"/>
      <w:r w:rsidRPr="00B62E0A">
        <w:rPr>
          <w:rFonts w:ascii="Times New Roman" w:hAnsi="Times New Roman"/>
        </w:rPr>
        <w:t>subelement</w:t>
      </w:r>
      <w:proofErr w:type="spellEnd"/>
      <w:r w:rsidRPr="00B62E0A">
        <w:rPr>
          <w:rFonts w:ascii="Times New Roman" w:hAnsi="Times New Roman"/>
        </w:rPr>
        <w:t xml:space="preserve"> ID.” (1566.1 and 1567.36 in D3.0) to “The Optional </w:t>
      </w:r>
      <w:proofErr w:type="spellStart"/>
      <w:r w:rsidRPr="00B62E0A">
        <w:rPr>
          <w:rFonts w:ascii="Times New Roman" w:hAnsi="Times New Roman"/>
        </w:rPr>
        <w:t>Subelements</w:t>
      </w:r>
      <w:proofErr w:type="spellEnd"/>
      <w:r w:rsidRPr="00B62E0A">
        <w:rPr>
          <w:rFonts w:ascii="Times New Roman" w:hAnsi="Times New Roman"/>
        </w:rPr>
        <w:t xml:space="preserve"> field contains zero or more </w:t>
      </w:r>
      <w:proofErr w:type="spellStart"/>
      <w:r w:rsidRPr="00B62E0A">
        <w:rPr>
          <w:rFonts w:ascii="Times New Roman" w:hAnsi="Times New Roman"/>
        </w:rPr>
        <w:t>subelements</w:t>
      </w:r>
      <w:proofErr w:type="spellEnd"/>
      <w:r w:rsidRPr="00B62E0A">
        <w:rPr>
          <w:rFonts w:ascii="Times New Roman" w:hAnsi="Times New Roman"/>
        </w:rPr>
        <w:t xml:space="preserve">, The </w:t>
      </w:r>
      <w:proofErr w:type="spellStart"/>
      <w:r w:rsidRPr="00B62E0A">
        <w:rPr>
          <w:rFonts w:ascii="Times New Roman" w:hAnsi="Times New Roman"/>
        </w:rPr>
        <w:t>subelement</w:t>
      </w:r>
      <w:proofErr w:type="spellEnd"/>
      <w:r w:rsidRPr="00B62E0A">
        <w:rPr>
          <w:rFonts w:ascii="Times New Roman" w:hAnsi="Times New Roman"/>
        </w:rPr>
        <w:t xml:space="preserve"> format and ordering of </w:t>
      </w:r>
      <w:proofErr w:type="spellStart"/>
      <w:r w:rsidRPr="00B62E0A">
        <w:rPr>
          <w:rFonts w:ascii="Times New Roman" w:hAnsi="Times New Roman"/>
        </w:rPr>
        <w:t>subelements</w:t>
      </w:r>
      <w:proofErr w:type="spellEnd"/>
      <w:r w:rsidRPr="00B62E0A">
        <w:rPr>
          <w:rFonts w:ascii="Times New Roman" w:hAnsi="Times New Roman"/>
        </w:rPr>
        <w:t xml:space="preserve"> are defined in 9.4.3 (</w:t>
      </w:r>
      <w:proofErr w:type="spellStart"/>
      <w:r w:rsidRPr="00B62E0A">
        <w:rPr>
          <w:rFonts w:ascii="Times New Roman" w:hAnsi="Times New Roman"/>
        </w:rPr>
        <w:t>Subelements</w:t>
      </w:r>
      <w:proofErr w:type="spellEnd"/>
      <w:r w:rsidRPr="00B62E0A">
        <w:rPr>
          <w:rFonts w:ascii="Times New Roman" w:hAnsi="Times New Roman"/>
        </w:rPr>
        <w:t>).”</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 xml:space="preserve">Now that 802.11 data frames can carry a DEI indicator (in the HT control field), the 802.11 SAP (MA-UNITDATA primitives) should support a </w:t>
            </w:r>
            <w:proofErr w:type="spellStart"/>
            <w:r w:rsidRPr="00B62E0A">
              <w:rPr>
                <w:rFonts w:ascii="Times New Roman" w:hAnsi="Times New Roman"/>
              </w:rPr>
              <w:t>drop_eligible</w:t>
            </w:r>
            <w:proofErr w:type="spellEnd"/>
            <w:r w:rsidRPr="00B62E0A">
              <w:rPr>
                <w:rFonts w:ascii="Times New Roman" w:hAnsi="Times New Roman"/>
              </w:rPr>
              <w:t xml:space="preserv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 xml:space="preserve">At P312L35 insert a new paragraph, “The drop eligible parameter provides guidance on whether this request can be discarded in preference to other requests when there are insufficient resources in a STA. If </w:t>
            </w:r>
            <w:proofErr w:type="spellStart"/>
            <w:r w:rsidRPr="00B62E0A">
              <w:rPr>
                <w:rFonts w:ascii="Times New Roman" w:hAnsi="Times New Roman"/>
              </w:rPr>
              <w:t>drop_eligible</w:t>
            </w:r>
            <w:proofErr w:type="spellEnd"/>
            <w:r w:rsidRPr="00B62E0A">
              <w:rPr>
                <w:rFonts w:ascii="Times New Roman" w:hAnsi="Times New Roman"/>
              </w:rPr>
              <w:t xml:space="preserve"> is TRUE, the request can be discarded in preference to other requests in which </w:t>
            </w:r>
            <w:proofErr w:type="spellStart"/>
            <w:r w:rsidRPr="00B62E0A">
              <w:rPr>
                <w:rFonts w:ascii="Times New Roman" w:hAnsi="Times New Roman"/>
              </w:rPr>
              <w:t>drop_eligible</w:t>
            </w:r>
            <w:proofErr w:type="spellEnd"/>
            <w:r w:rsidRPr="00B62E0A">
              <w:rPr>
                <w:rFonts w:ascii="Times New Roman" w:hAnsi="Times New Roman"/>
              </w:rPr>
              <w:t xml:space="preserve"> is FALSE. The default </w:t>
            </w:r>
            <w:proofErr w:type="spellStart"/>
            <w:r w:rsidRPr="00B62E0A">
              <w:rPr>
                <w:rFonts w:ascii="Times New Roman" w:hAnsi="Times New Roman"/>
              </w:rPr>
              <w:t>drop_eligible</w:t>
            </w:r>
            <w:proofErr w:type="spellEnd"/>
            <w:r w:rsidRPr="00B62E0A">
              <w:rPr>
                <w:rFonts w:ascii="Times New Roman" w:hAnsi="Times New Roman"/>
              </w:rPr>
              <w:t xml:space="preserv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 xml:space="preserve">At P808L27, append “, per the value of the drop </w:t>
            </w:r>
            <w:proofErr w:type="spellStart"/>
            <w:r w:rsidRPr="00B62E0A">
              <w:rPr>
                <w:rFonts w:ascii="Times New Roman" w:hAnsi="Times New Roman"/>
              </w:rPr>
              <w:t>eligibile</w:t>
            </w:r>
            <w:proofErr w:type="spellEnd"/>
            <w:r w:rsidRPr="00B62E0A">
              <w:rPr>
                <w:rFonts w:ascii="Times New Roman" w:hAnsi="Times New Roman"/>
              </w:rPr>
              <w:t xml:space="preserve"> parameter received in the MA-</w:t>
            </w:r>
            <w:proofErr w:type="spellStart"/>
            <w:r w:rsidRPr="00B62E0A">
              <w:rPr>
                <w:rFonts w:ascii="Times New Roman" w:hAnsi="Times New Roman"/>
              </w:rPr>
              <w:t>UNITDATA.request</w:t>
            </w:r>
            <w:proofErr w:type="spellEnd"/>
            <w:r w:rsidRPr="00B62E0A">
              <w:rPr>
                <w:rFonts w:ascii="Times New Roman" w:hAnsi="Times New Roman"/>
              </w:rPr>
              <w:t xml:space="preserve">, if any.” to the end of the sentence.  (... if there are insufficient resources at the </w:t>
            </w:r>
            <w:proofErr w:type="spellStart"/>
            <w:r w:rsidRPr="00B62E0A">
              <w:rPr>
                <w:rFonts w:ascii="Times New Roman" w:hAnsi="Times New Roman"/>
              </w:rPr>
              <w:t>recieving</w:t>
            </w:r>
            <w:proofErr w:type="spellEnd"/>
            <w:r w:rsidRPr="00B62E0A">
              <w:rPr>
                <w:rFonts w:ascii="Times New Roman" w:hAnsi="Times New Roman"/>
              </w:rPr>
              <w:t xml:space="preserve">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 xml:space="preserve">At P1802L51, add to the end of the paragraph, “If the MSDU(s) received in an MPDU with the DEI subfield set to true are </w:t>
            </w:r>
            <w:proofErr w:type="spellStart"/>
            <w:r w:rsidRPr="00B62E0A">
              <w:rPr>
                <w:rFonts w:ascii="Times New Roman" w:hAnsi="Times New Roman"/>
              </w:rPr>
              <w:t>delievered</w:t>
            </w:r>
            <w:proofErr w:type="spellEnd"/>
            <w:r w:rsidRPr="00B62E0A">
              <w:rPr>
                <w:rFonts w:ascii="Times New Roman" w:hAnsi="Times New Roman"/>
              </w:rPr>
              <w:t xml:space="preserve"> via an MA-</w:t>
            </w:r>
            <w:proofErr w:type="spellStart"/>
            <w:r w:rsidRPr="00B62E0A">
              <w:rPr>
                <w:rFonts w:ascii="Times New Roman" w:hAnsi="Times New Roman"/>
              </w:rPr>
              <w:t>UNITDATA.indication</w:t>
            </w:r>
            <w:proofErr w:type="spellEnd"/>
            <w:r w:rsidRPr="00B62E0A">
              <w:rPr>
                <w:rFonts w:ascii="Times New Roman" w:hAnsi="Times New Roman"/>
              </w:rPr>
              <w:t xml:space="preserve">, the drop </w:t>
            </w:r>
            <w:proofErr w:type="spellStart"/>
            <w:r w:rsidRPr="00B62E0A">
              <w:rPr>
                <w:rFonts w:ascii="Times New Roman" w:hAnsi="Times New Roman"/>
              </w:rPr>
              <w:t>eligibile</w:t>
            </w:r>
            <w:proofErr w:type="spellEnd"/>
            <w:r w:rsidRPr="00B62E0A">
              <w:rPr>
                <w:rFonts w:ascii="Times New Roman" w:hAnsi="Times New Roman"/>
              </w:rPr>
              <w:t xml:space="preserve"> parameter of the MA-</w:t>
            </w:r>
            <w:proofErr w:type="spellStart"/>
            <w:r w:rsidRPr="00B62E0A">
              <w:rPr>
                <w:rFonts w:ascii="Times New Roman" w:hAnsi="Times New Roman"/>
              </w:rPr>
              <w:t>UNITDATA.indication</w:t>
            </w:r>
            <w:proofErr w:type="spellEnd"/>
            <w:r w:rsidRPr="00B62E0A">
              <w:rPr>
                <w:rFonts w:ascii="Times New Roman" w:hAnsi="Times New Roman"/>
              </w:rPr>
              <w:t xml:space="preserve">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 xml:space="preserve">hat does "The default </w:t>
      </w:r>
      <w:proofErr w:type="spellStart"/>
      <w:r w:rsidRPr="00B62E0A">
        <w:rPr>
          <w:rFonts w:ascii="Times New Roman" w:hAnsi="Times New Roman"/>
        </w:rPr>
        <w:t>drop_eligible</w:t>
      </w:r>
      <w:proofErr w:type="spellEnd"/>
      <w:r w:rsidRPr="00B62E0A">
        <w:rPr>
          <w:rFonts w:ascii="Times New Roman" w:hAnsi="Times New Roman"/>
        </w:rPr>
        <w:t xml:space="preserv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At 1790.51 change “(#4767-Ed)If MSDU(s) received in an MPDU are delivered via an MA-</w:t>
      </w:r>
      <w:proofErr w:type="spellStart"/>
      <w:r w:rsidRPr="00B62E0A">
        <w:rPr>
          <w:rFonts w:ascii="Times New Roman" w:hAnsi="Times New Roman"/>
        </w:rPr>
        <w:t>UNITDATA.indication</w:t>
      </w:r>
      <w:proofErr w:type="spellEnd"/>
      <w:r w:rsidRPr="00B62E0A">
        <w:rPr>
          <w:rFonts w:ascii="Times New Roman" w:hAnsi="Times New Roman"/>
        </w:rPr>
        <w:t>, the drop eligible parameter of the MA-</w:t>
      </w:r>
      <w:proofErr w:type="spellStart"/>
      <w:r w:rsidRPr="00B62E0A">
        <w:rPr>
          <w:rFonts w:ascii="Times New Roman" w:hAnsi="Times New Roman"/>
        </w:rPr>
        <w:t>UNITDATA.indication</w:t>
      </w:r>
      <w:proofErr w:type="spellEnd"/>
      <w:r w:rsidRPr="00B62E0A">
        <w:rPr>
          <w:rFonts w:ascii="Times New Roman" w:hAnsi="Times New Roman"/>
        </w:rPr>
        <w:t xml:space="preserve"> is set to true if the DEI subfield is equal to 1 and set to false if the DEI subfield is equal to 0.” to “(#4767-Ed)If MSDU(s) received in an MPDU are delivered via an MA-</w:t>
      </w:r>
      <w:proofErr w:type="spellStart"/>
      <w:r w:rsidRPr="00B62E0A">
        <w:rPr>
          <w:rFonts w:ascii="Times New Roman" w:hAnsi="Times New Roman"/>
        </w:rPr>
        <w:t>UNITDATA.indication</w:t>
      </w:r>
      <w:proofErr w:type="spellEnd"/>
      <w:r w:rsidRPr="00B62E0A">
        <w:rPr>
          <w:rFonts w:ascii="Times New Roman" w:hAnsi="Times New Roman"/>
        </w:rPr>
        <w:t>, the drop eligible parameter of the MA-</w:t>
      </w:r>
      <w:proofErr w:type="spellStart"/>
      <w:r w:rsidRPr="00B62E0A">
        <w:rPr>
          <w:rFonts w:ascii="Times New Roman" w:hAnsi="Times New Roman"/>
        </w:rPr>
        <w:t>UNITDATA.indication</w:t>
      </w:r>
      <w:proofErr w:type="spellEnd"/>
      <w:r w:rsidRPr="00B62E0A">
        <w:rPr>
          <w:rFonts w:ascii="Times New Roman" w:hAnsi="Times New Roman"/>
        </w:rPr>
        <w:t xml:space="preserve">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w:t>
      </w:r>
      <w:proofErr w:type="spellStart"/>
      <w:r w:rsidRPr="00B62E0A">
        <w:rPr>
          <w:rFonts w:ascii="Times New Roman" w:hAnsi="Times New Roman"/>
        </w:rPr>
        <w:t>x:y</w:t>
      </w:r>
      <w:proofErr w:type="spellEnd"/>
      <w:r w:rsidRPr="00B62E0A">
        <w:rPr>
          <w:rFonts w:ascii="Times New Roman" w:hAnsi="Times New Roman"/>
        </w:rPr>
        <w:t>]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proofErr w:type="spellStart"/>
      <w:r w:rsidRPr="00D441DC">
        <w:rPr>
          <w:rFonts w:ascii="Times New Roman" w:hAnsi="Times New Roman"/>
        </w:rPr>
        <w:t>dec</w:t>
      </w:r>
      <w:proofErr w:type="spellEnd"/>
      <w:r w:rsidRPr="00D441DC">
        <w:rPr>
          <w:rFonts w:ascii="Times New Roman" w:hAnsi="Times New Roman"/>
        </w:rPr>
        <w:t>(A[</w:t>
      </w:r>
      <w:proofErr w:type="spellStart"/>
      <w:r w:rsidRPr="00D441DC">
        <w:rPr>
          <w:rFonts w:ascii="Times New Roman" w:hAnsi="Times New Roman"/>
        </w:rPr>
        <w:t>b:c</w:t>
      </w:r>
      <w:proofErr w:type="spellEnd"/>
      <w:r w:rsidRPr="00D441DC">
        <w:rPr>
          <w:rFonts w:ascii="Times New Roman" w:hAnsi="Times New Roman"/>
        </w:rPr>
        <w:t xml:space="preserve">]) is the cast from binary to decimal operator, where c is the least significant bit in binary value </w:t>
      </w:r>
      <w:r w:rsidR="0052085A" w:rsidRPr="00D441DC">
        <w:rPr>
          <w:rFonts w:ascii="Times New Roman" w:hAnsi="Times New Roman"/>
        </w:rPr>
        <w:t>[</w:t>
      </w:r>
      <w:proofErr w:type="spellStart"/>
      <w:r w:rsidR="0052085A" w:rsidRPr="00D441DC">
        <w:rPr>
          <w:rFonts w:ascii="Times New Roman" w:hAnsi="Times New Roman"/>
        </w:rPr>
        <w:t>b:c</w:t>
      </w:r>
      <w:proofErr w:type="spellEnd"/>
      <w:r w:rsidR="0052085A" w:rsidRPr="00D441DC">
        <w:rPr>
          <w:rFonts w:ascii="Times New Roman" w:hAnsi="Times New Roman"/>
        </w:rPr>
        <w:t>]”</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w:t>
      </w:r>
      <w:proofErr w:type="spellStart"/>
      <w:r w:rsidRPr="00D441DC">
        <w:rPr>
          <w:rFonts w:ascii="Times New Roman" w:hAnsi="Times New Roman"/>
        </w:rPr>
        <w:t>b:c</w:t>
      </w:r>
      <w:proofErr w:type="spellEnd"/>
      <w:r w:rsidRPr="00D441DC">
        <w:rPr>
          <w:rFonts w:ascii="Times New Roman" w:hAnsi="Times New Roman"/>
        </w:rPr>
        <w:t>]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w:t>
      </w:r>
      <w:proofErr w:type="spellStart"/>
      <w:r w:rsidR="00395C8B" w:rsidRPr="00B62E0A">
        <w:rPr>
          <w:rFonts w:ascii="Times New Roman" w:hAnsi="Times New Roman"/>
        </w:rPr>
        <w:t>dec</w:t>
      </w:r>
      <w:proofErr w:type="spellEnd"/>
      <w:r w:rsidR="00395C8B" w:rsidRPr="00B62E0A">
        <w:rPr>
          <w:rFonts w:ascii="Times New Roman" w:hAnsi="Times New Roman"/>
        </w:rPr>
        <w:t xml:space="preserve">()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w:t>
      </w:r>
      <w:proofErr w:type="spellStart"/>
      <w:r w:rsidR="00395C8B" w:rsidRPr="00B62E0A">
        <w:rPr>
          <w:rFonts w:ascii="Times New Roman" w:hAnsi="Times New Roman"/>
        </w:rPr>
        <w:t>b:c</w:t>
      </w:r>
      <w:proofErr w:type="spellEnd"/>
      <w:r w:rsidR="00395C8B" w:rsidRPr="00B62E0A">
        <w:rPr>
          <w:rFonts w:ascii="Times New Roman" w:hAnsi="Times New Roman"/>
        </w:rPr>
        <w:t xml:space="preserve">]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6"/>
      <w:proofErr w:type="spellStart"/>
      <w:r w:rsidRPr="00B62E0A">
        <w:rPr>
          <w:rFonts w:ascii="Times New Roman" w:hAnsi="Times New Roman"/>
          <w:i/>
        </w:rPr>
        <w:t>dec</w:t>
      </w:r>
      <w:proofErr w:type="spellEnd"/>
      <w:r w:rsidRPr="00B62E0A">
        <w:rPr>
          <w:rFonts w:ascii="Times New Roman" w:hAnsi="Times New Roman"/>
        </w:rPr>
        <w:t>(</w:t>
      </w:r>
      <w:commentRangeEnd w:id="6"/>
      <w:r w:rsidRPr="00B62E0A">
        <w:rPr>
          <w:rStyle w:val="CommentReference"/>
          <w:rFonts w:ascii="Times New Roman" w:hAnsi="Times New Roman"/>
        </w:rPr>
        <w:commentReference w:id="6"/>
      </w:r>
      <w:r w:rsidRPr="00B62E0A">
        <w:rPr>
          <w:rFonts w:ascii="Times New Roman" w:hAnsi="Times New Roman"/>
        </w:rPr>
        <w:t>A[</w:t>
      </w:r>
      <w:proofErr w:type="spellStart"/>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proofErr w:type="spellEnd"/>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7"/>
      <w:r w:rsidRPr="00B62E0A">
        <w:rPr>
          <w:rFonts w:ascii="Times New Roman" w:hAnsi="Times New Roman"/>
          <w:i/>
        </w:rPr>
        <w:t>c</w:t>
      </w:r>
      <w:commentRangeEnd w:id="7"/>
      <w:r w:rsidRPr="00B62E0A">
        <w:rPr>
          <w:rStyle w:val="CommentReference"/>
          <w:rFonts w:ascii="Times New Roman" w:hAnsi="Times New Roman"/>
        </w:rPr>
        <w:commentReference w:id="7"/>
      </w:r>
      <w:r w:rsidRPr="00B62E0A">
        <w:rPr>
          <w:rFonts w:ascii="Times New Roman" w:hAnsi="Times New Roman"/>
        </w:rPr>
        <w:t xml:space="preserve"> is the least significant bit</w:t>
      </w:r>
      <w:r w:rsidRPr="00B62E0A">
        <w:rPr>
          <w:rFonts w:ascii="Times New Roman" w:hAnsi="Times New Roman"/>
          <w:u w:val="single"/>
        </w:rPr>
        <w:t xml:space="preserve"> (i.e. </w:t>
      </w:r>
      <w:proofErr w:type="spellStart"/>
      <w:r w:rsidRPr="00B62E0A">
        <w:rPr>
          <w:rFonts w:ascii="Times New Roman" w:hAnsi="Times New Roman"/>
          <w:u w:val="single"/>
        </w:rPr>
        <w:t>bit</w:t>
      </w:r>
      <w:proofErr w:type="spellEnd"/>
      <w:r w:rsidRPr="00B62E0A">
        <w:rPr>
          <w:rFonts w:ascii="Times New Roman" w:hAnsi="Times New Roman"/>
          <w:u w:val="single"/>
        </w:rPr>
        <w:t xml:space="preserve"> 0 of the output of the operator)</w:t>
      </w:r>
      <w:r w:rsidRPr="00B62E0A">
        <w:rPr>
          <w:rFonts w:ascii="Times New Roman" w:hAnsi="Times New Roman"/>
          <w:strike/>
        </w:rPr>
        <w:t xml:space="preserve"> in binary value [</w:t>
      </w:r>
      <w:proofErr w:type="spellStart"/>
      <w:r w:rsidRPr="00B62E0A">
        <w:rPr>
          <w:rFonts w:ascii="Times New Roman" w:hAnsi="Times New Roman"/>
          <w:strike/>
        </w:rPr>
        <w:t>b:c</w:t>
      </w:r>
      <w:proofErr w:type="spellEnd"/>
      <w:r w:rsidRPr="00B62E0A">
        <w:rPr>
          <w:rFonts w:ascii="Times New Roman" w:hAnsi="Times New Roman"/>
          <w:strike/>
        </w:rPr>
        <w:t>]</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proofErr w:type="spellStart"/>
      <w:r w:rsidRPr="00B62E0A">
        <w:rPr>
          <w:rFonts w:ascii="Times New Roman" w:hAnsi="Times New Roman"/>
          <w:i/>
          <w:u w:val="single"/>
        </w:rPr>
        <w:t>dec</w:t>
      </w:r>
      <w:proofErr w:type="spellEnd"/>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8"/>
      <w:r w:rsidRPr="00B62E0A">
        <w:rPr>
          <w:rFonts w:ascii="Times New Roman" w:hAnsi="Times New Roman"/>
        </w:rPr>
        <w:t>TBD</w:t>
      </w:r>
      <w:r w:rsidR="00395C8B" w:rsidRPr="00B62E0A">
        <w:rPr>
          <w:rFonts w:ascii="Times New Roman" w:hAnsi="Times New Roman"/>
        </w:rPr>
        <w:t xml:space="preserve">.   Maybe use </w:t>
      </w:r>
      <w:proofErr w:type="spellStart"/>
      <w:r w:rsidR="00395C8B" w:rsidRPr="00B62E0A">
        <w:rPr>
          <w:rFonts w:ascii="Times New Roman" w:hAnsi="Times New Roman"/>
        </w:rPr>
        <w:t>dec</w:t>
      </w:r>
      <w:proofErr w:type="spellEnd"/>
      <w:r w:rsidR="00395C8B" w:rsidRPr="00B62E0A">
        <w:rPr>
          <w:rFonts w:ascii="Times New Roman" w:hAnsi="Times New Roman"/>
        </w:rPr>
        <w:t>() in 10.47.6 and clarify in 1.5 that [</w:t>
      </w:r>
      <w:proofErr w:type="spellStart"/>
      <w:r w:rsidR="00395C8B" w:rsidRPr="00B62E0A">
        <w:rPr>
          <w:rFonts w:ascii="Times New Roman" w:hAnsi="Times New Roman"/>
        </w:rPr>
        <w:t>b:c</w:t>
      </w:r>
      <w:proofErr w:type="spellEnd"/>
      <w:r w:rsidR="00395C8B" w:rsidRPr="00B62E0A">
        <w:rPr>
          <w:rFonts w:ascii="Times New Roman" w:hAnsi="Times New Roman"/>
        </w:rPr>
        <w:t xml:space="preserve">] means bits b to c </w:t>
      </w:r>
      <w:r w:rsidR="00395C8B" w:rsidRPr="00B62E0A">
        <w:rPr>
          <w:rFonts w:ascii="Times New Roman" w:hAnsi="Times New Roman"/>
          <w:b/>
        </w:rPr>
        <w:t>inclusive</w:t>
      </w:r>
      <w:r w:rsidR="00395C8B" w:rsidRPr="00B62E0A">
        <w:rPr>
          <w:rFonts w:ascii="Times New Roman" w:hAnsi="Times New Roman"/>
        </w:rPr>
        <w:t>?</w:t>
      </w:r>
      <w:commentRangeEnd w:id="8"/>
      <w:r w:rsidR="003316CE" w:rsidRPr="00B62E0A">
        <w:rPr>
          <w:rStyle w:val="CommentReference"/>
          <w:rFonts w:ascii="Times New Roman" w:hAnsi="Times New Roman"/>
        </w:rPr>
        <w:commentReference w:id="8"/>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B62E0A">
        <w:rPr>
          <w:rFonts w:ascii="Times New Roman" w:hAnsi="Times New Roman"/>
          <w:u w:val="single"/>
        </w:rPr>
        <w:lastRenderedPageBreak/>
        <w:t>Proposed additional changes:</w:t>
      </w:r>
    </w:p>
    <w:p w14:paraId="64B912A3" w14:textId="77777777" w:rsidR="0039425E" w:rsidRDefault="0039425E">
      <w:pPr>
        <w:rPr>
          <w:rFonts w:ascii="Times New Roman" w:hAnsi="Times New Roman"/>
        </w:rPr>
      </w:pPr>
    </w:p>
    <w:p w14:paraId="7DA1BCD0" w14:textId="206884BD" w:rsidR="004912C8" w:rsidRPr="00B62E0A" w:rsidRDefault="004912C8">
      <w:pPr>
        <w:rPr>
          <w:rFonts w:ascii="Times New Roman" w:hAnsi="Times New Roman"/>
        </w:rPr>
      </w:pPr>
      <w:r w:rsidRPr="00B62E0A">
        <w:rPr>
          <w:rFonts w:ascii="Times New Roman" w:hAnsi="Times New Roman"/>
        </w:rPr>
        <w:t>In D3.2:</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proofErr w:type="spellStart"/>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proofErr w:type="spellEnd"/>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28B66176" w:rsidR="00E170AA" w:rsidRPr="00B62E0A" w:rsidRDefault="00E170AA" w:rsidP="00E170AA">
      <w:pPr>
        <w:ind w:left="720"/>
        <w:rPr>
          <w:rFonts w:ascii="Times New Roman" w:hAnsi="Times New Roman"/>
        </w:rPr>
      </w:pPr>
      <w:commentRangeStart w:id="9"/>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commentRangeEnd w:id="9"/>
      <w:r w:rsidR="00F848B5">
        <w:rPr>
          <w:rStyle w:val="CommentReference"/>
        </w:rPr>
        <w:commentReference w:id="9"/>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5B9FBE56" w:rsidR="00E170AA" w:rsidRPr="00B62E0A" w:rsidRDefault="004912C8" w:rsidP="00E170AA">
      <w:pPr>
        <w:ind w:left="720"/>
        <w:rPr>
          <w:rFonts w:ascii="Times New Roman" w:hAnsi="Times New Roman"/>
        </w:rPr>
      </w:pPr>
      <w:proofErr w:type="spellStart"/>
      <w:r w:rsidRPr="00B62E0A">
        <w:rPr>
          <w:rFonts w:ascii="Times New Roman" w:hAnsi="Times New Roman"/>
          <w:i/>
        </w:rPr>
        <w:t>int</w:t>
      </w:r>
      <w:proofErr w:type="spellEnd"/>
      <w:r w:rsidR="00B61435" w:rsidRPr="00B62E0A">
        <w:rPr>
          <w:rFonts w:ascii="Times New Roman" w:hAnsi="Times New Roman"/>
          <w:i/>
        </w:rPr>
        <w:t xml:space="preserve"> </w:t>
      </w:r>
      <w:r w:rsidR="00E170AA" w:rsidRPr="00B62E0A">
        <w:rPr>
          <w:rFonts w:ascii="Times New Roman" w:hAnsi="Times New Roman"/>
        </w:rPr>
        <w:t>(A[</w:t>
      </w:r>
      <w:proofErr w:type="spellStart"/>
      <w:r w:rsidR="00E170AA" w:rsidRPr="00B62E0A">
        <w:rPr>
          <w:rFonts w:ascii="Times New Roman" w:hAnsi="Times New Roman"/>
          <w:i/>
        </w:rPr>
        <w:t>b</w:t>
      </w:r>
      <w:r w:rsidR="00E170AA" w:rsidRPr="00B62E0A">
        <w:rPr>
          <w:rFonts w:ascii="Times New Roman" w:hAnsi="Times New Roman"/>
        </w:rPr>
        <w:t>:</w:t>
      </w:r>
      <w:r w:rsidR="00E170AA" w:rsidRPr="00B62E0A">
        <w:rPr>
          <w:rFonts w:ascii="Times New Roman" w:hAnsi="Times New Roman"/>
          <w:i/>
        </w:rPr>
        <w:t>c</w:t>
      </w:r>
      <w:proofErr w:type="spellEnd"/>
      <w:r w:rsidR="00E170AA" w:rsidRPr="00B62E0A">
        <w:rPr>
          <w:rFonts w:ascii="Times New Roman" w:hAnsi="Times New Roman"/>
        </w:rPr>
        <w:t xml:space="preserve">]) is the value of bits </w:t>
      </w:r>
      <w:r w:rsidR="00E170AA" w:rsidRPr="00B62E0A">
        <w:rPr>
          <w:rFonts w:ascii="Times New Roman" w:hAnsi="Times New Roman"/>
          <w:i/>
        </w:rPr>
        <w:t>b</w:t>
      </w:r>
      <w:r w:rsidR="00E170AA" w:rsidRPr="00B62E0A">
        <w:rPr>
          <w:rFonts w:ascii="Times New Roman" w:hAnsi="Times New Roman"/>
        </w:rPr>
        <w:t xml:space="preserve"> to </w:t>
      </w:r>
      <w:r w:rsidR="00E170AA" w:rsidRPr="00B62E0A">
        <w:rPr>
          <w:rFonts w:ascii="Times New Roman" w:hAnsi="Times New Roman"/>
          <w:i/>
        </w:rPr>
        <w:t>c</w:t>
      </w:r>
      <w:r w:rsidR="00E170AA"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87F0171" w14:textId="6CBE8287"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 xml:space="preserve">.  </w:t>
      </w:r>
      <w:proofErr w:type="spellStart"/>
      <w:r w:rsidRPr="00B62E0A">
        <w:rPr>
          <w:rFonts w:ascii="Times New Roman" w:hAnsi="Times New Roman"/>
        </w:rPr>
        <w:t>Bit</w:t>
      </w:r>
      <w:proofErr w:type="spellEnd"/>
      <w:r w:rsidRPr="00B62E0A">
        <w:rPr>
          <w:rFonts w:ascii="Times New Roman" w:hAnsi="Times New Roman"/>
        </w:rPr>
        <w:t xml:space="preserve"> 0 of the output is the value of bit </w:t>
      </w:r>
      <w:r w:rsidRPr="00B62E0A">
        <w:rPr>
          <w:rFonts w:ascii="Times New Roman" w:hAnsi="Times New Roman"/>
          <w:i/>
        </w:rPr>
        <w:t>b</w:t>
      </w:r>
      <w:r w:rsidRPr="00B62E0A">
        <w:rPr>
          <w:rFonts w:ascii="Times New Roman" w:hAnsi="Times New Roman"/>
        </w:rPr>
        <w:t xml:space="preserve"> or bit </w:t>
      </w:r>
      <w:r w:rsidRPr="00B62E0A">
        <w:rPr>
          <w:rFonts w:ascii="Times New Roman" w:hAnsi="Times New Roman"/>
          <w:i/>
        </w:rPr>
        <w:t>c</w:t>
      </w:r>
      <w:r w:rsidRPr="00B62E0A">
        <w:rPr>
          <w:rFonts w:ascii="Times New Roman" w:hAnsi="Times New Roman"/>
        </w:rPr>
        <w:t>, whichever is lower-numbered.</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w:t>
      </w:r>
      <w:proofErr w:type="spellStart"/>
      <w:r w:rsidRPr="00B62E0A">
        <w:rPr>
          <w:rFonts w:ascii="Times New Roman" w:hAnsi="Times New Roman"/>
        </w:rPr>
        <w:t>b:c</w:t>
      </w:r>
      <w:proofErr w:type="spellEnd"/>
      <w:r w:rsidRPr="00B62E0A">
        <w:rPr>
          <w:rFonts w:ascii="Times New Roman" w:hAnsi="Times New Roman"/>
        </w:rPr>
        <w:t>]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w:t>
      </w:r>
      <w:proofErr w:type="spellStart"/>
      <w:r w:rsidRPr="00B62E0A">
        <w:rPr>
          <w:rFonts w:ascii="Times New Roman" w:hAnsi="Times New Roman"/>
        </w:rPr>
        <w:t>b:c</w:t>
      </w:r>
      <w:proofErr w:type="spellEnd"/>
      <w:r w:rsidRPr="00B62E0A">
        <w:rPr>
          <w:rFonts w:ascii="Times New Roman" w:hAnsi="Times New Roman"/>
        </w:rPr>
        <w:t>]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w:t>
      </w:r>
      <w:proofErr w:type="spellStart"/>
      <w:r w:rsidRPr="00B62E0A">
        <w:rPr>
          <w:rFonts w:ascii="Times New Roman" w:hAnsi="Times New Roman"/>
        </w:rPr>
        <w:t>b:c</w:t>
      </w:r>
      <w:proofErr w:type="spellEnd"/>
      <w:r w:rsidRPr="00B62E0A">
        <w:rPr>
          <w:rFonts w:ascii="Times New Roman" w:hAnsi="Times New Roman"/>
        </w:rPr>
        <w:t>]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w:t>
      </w:r>
      <w:proofErr w:type="spellStart"/>
      <w:r w:rsidRPr="00B62E0A">
        <w:rPr>
          <w:rFonts w:ascii="Times New Roman" w:hAnsi="Times New Roman"/>
        </w:rPr>
        <w:t>b:c</w:t>
      </w:r>
      <w:proofErr w:type="spellEnd"/>
      <w:r w:rsidRPr="00B62E0A">
        <w:rPr>
          <w:rFonts w:ascii="Times New Roman" w:hAnsi="Times New Roman"/>
        </w:rPr>
        <w:t>] and RA[</w:t>
      </w:r>
      <w:proofErr w:type="spellStart"/>
      <w:r w:rsidRPr="00B62E0A">
        <w:rPr>
          <w:rFonts w:ascii="Times New Roman" w:hAnsi="Times New Roman"/>
        </w:rPr>
        <w:t>b:c</w:t>
      </w:r>
      <w:proofErr w:type="spellEnd"/>
      <w:r w:rsidRPr="00B62E0A">
        <w:rPr>
          <w:rFonts w:ascii="Times New Roman" w:hAnsi="Times New Roman"/>
        </w:rPr>
        <w:t>]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w:t>
      </w:r>
      <w:proofErr w:type="spellStart"/>
      <w:r w:rsidRPr="00B62E0A">
        <w:rPr>
          <w:rFonts w:ascii="Times New Roman" w:hAnsi="Times New Roman"/>
        </w:rPr>
        <w:t>b:c</w:t>
      </w:r>
      <w:proofErr w:type="spellEnd"/>
      <w:r w:rsidRPr="00B62E0A">
        <w:rPr>
          <w:rFonts w:ascii="Times New Roman" w:hAnsi="Times New Roman"/>
        </w:rPr>
        <w:t>]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w:t>
      </w:r>
      <w:proofErr w:type="spellStart"/>
      <w:r w:rsidRPr="00B62E0A">
        <w:rPr>
          <w:rFonts w:ascii="Times New Roman" w:hAnsi="Times New Roman"/>
        </w:rPr>
        <w:t>b:c</w:t>
      </w:r>
      <w:proofErr w:type="spellEnd"/>
      <w:r w:rsidRPr="00B62E0A">
        <w:rPr>
          <w:rFonts w:ascii="Times New Roman" w:hAnsi="Times New Roman"/>
        </w:rPr>
        <w:t>]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10"/>
      <w:r w:rsidRPr="00B62E0A">
        <w:rPr>
          <w:rFonts w:ascii="Times New Roman" w:hAnsi="Times New Roman"/>
        </w:rPr>
        <w:t>clause</w:t>
      </w:r>
      <w:commentRangeEnd w:id="10"/>
      <w:r w:rsidRPr="00B62E0A">
        <w:rPr>
          <w:rStyle w:val="CommentReference"/>
          <w:rFonts w:ascii="Times New Roman" w:hAnsi="Times New Roman"/>
        </w:rPr>
        <w:commentReference w:id="10"/>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proofErr w:type="spellStart"/>
      <w:r w:rsidRPr="00B62E0A">
        <w:rPr>
          <w:rFonts w:ascii="Times New Roman" w:hAnsi="Times New Roman"/>
          <w:i/>
          <w:u w:val="single"/>
        </w:rPr>
        <w:t>int</w:t>
      </w:r>
      <w:proofErr w:type="spellEnd"/>
      <w:r w:rsidRPr="00B62E0A">
        <w:rPr>
          <w:rFonts w:ascii="Times New Roman" w:hAnsi="Times New Roman"/>
          <w:i/>
          <w:u w:val="single"/>
        </w:rPr>
        <w:t xml:space="preserve">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proofErr w:type="spellStart"/>
      <w:r w:rsidRPr="00B62E0A">
        <w:rPr>
          <w:rFonts w:ascii="Times New Roman" w:hAnsi="Times New Roman"/>
          <w:i/>
        </w:rPr>
        <w:t>dec</w:t>
      </w:r>
      <w:proofErr w:type="spellEnd"/>
      <w:r w:rsidRPr="00B62E0A">
        <w:rPr>
          <w:rFonts w:ascii="Times New Roman" w:hAnsi="Times New Roman"/>
        </w:rPr>
        <w:t xml:space="preserve"> (”</w:t>
      </w:r>
      <w:r w:rsidR="00CB51F9" w:rsidRPr="00B62E0A">
        <w:rPr>
          <w:rFonts w:ascii="Times New Roman" w:hAnsi="Times New Roman"/>
        </w:rPr>
        <w:t xml:space="preserve"> or “</w:t>
      </w:r>
      <w:proofErr w:type="spellStart"/>
      <w:r w:rsidR="00CB51F9" w:rsidRPr="00B62E0A">
        <w:rPr>
          <w:rFonts w:ascii="Times New Roman" w:hAnsi="Times New Roman"/>
          <w:i/>
        </w:rPr>
        <w:t>dec</w:t>
      </w:r>
      <w:proofErr w:type="spellEnd"/>
      <w:r w:rsidR="00CB51F9" w:rsidRPr="00B62E0A">
        <w:rPr>
          <w:rFonts w:ascii="Times New Roman" w:hAnsi="Times New Roman"/>
        </w:rPr>
        <w:t>(”</w:t>
      </w:r>
      <w:r w:rsidRPr="00B62E0A">
        <w:rPr>
          <w:rFonts w:ascii="Times New Roman" w:hAnsi="Times New Roman"/>
        </w:rPr>
        <w:t xml:space="preserve"> to “</w:t>
      </w:r>
      <w:proofErr w:type="spellStart"/>
      <w:r w:rsidRPr="00B62E0A">
        <w:rPr>
          <w:rFonts w:ascii="Times New Roman" w:hAnsi="Times New Roman"/>
          <w:i/>
        </w:rPr>
        <w:t>int</w:t>
      </w:r>
      <w:proofErr w:type="spellEnd"/>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w:t>
      </w:r>
      <w:r w:rsidR="00CB51F9" w:rsidRPr="00B62E0A">
        <w:rPr>
          <w:rFonts w:ascii="Times New Roman" w:hAnsi="Times New Roman"/>
        </w:rPr>
        <w:lastRenderedPageBreak/>
        <w:t xml:space="preserve">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 xml:space="preserve">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w:t>
            </w:r>
            <w:proofErr w:type="spellStart"/>
            <w:r w:rsidRPr="00B62E0A">
              <w:rPr>
                <w:rFonts w:ascii="Times New Roman" w:hAnsi="Times New Roman"/>
              </w:rPr>
              <w:t>QoS</w:t>
            </w:r>
            <w:proofErr w:type="spellEnd"/>
            <w:r w:rsidRPr="00B62E0A">
              <w:rPr>
                <w:rFonts w:ascii="Times New Roman" w:hAnsi="Times New Roman"/>
              </w:rPr>
              <w:t xml:space="preserve">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 xml:space="preserve">mesh STAs always use EDCA parameters from default value. As such, EDCA parameter or </w:t>
      </w:r>
      <w:proofErr w:type="spellStart"/>
      <w:r w:rsidRPr="00620B68">
        <w:rPr>
          <w:rFonts w:ascii="Times New Roman" w:hAnsi="Times New Roman"/>
          <w:lang w:val="en-US"/>
        </w:rPr>
        <w:t>QoS</w:t>
      </w:r>
      <w:proofErr w:type="spellEnd"/>
      <w:r w:rsidRPr="00620B68">
        <w:rPr>
          <w:rFonts w:ascii="Times New Roman" w:hAnsi="Times New Roman"/>
          <w:lang w:val="en-US"/>
        </w:rPr>
        <w:t xml:space="preserve">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 xml:space="preserve">In 9.4.2.34 </w:t>
      </w:r>
      <w:proofErr w:type="spellStart"/>
      <w:r w:rsidRPr="00B62E0A">
        <w:rPr>
          <w:rFonts w:ascii="Times New Roman" w:hAnsi="Times New Roman"/>
        </w:rPr>
        <w:t>QoS</w:t>
      </w:r>
      <w:proofErr w:type="spellEnd"/>
      <w:r w:rsidRPr="00B62E0A">
        <w:rPr>
          <w:rFonts w:ascii="Times New Roman" w:hAnsi="Times New Roman"/>
        </w:rPr>
        <w:t xml:space="preserve">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 xml:space="preserve">The </w:t>
      </w:r>
      <w:proofErr w:type="spellStart"/>
      <w:r w:rsidRPr="00B62E0A">
        <w:rPr>
          <w:rFonts w:ascii="Times New Roman" w:hAnsi="Times New Roman"/>
        </w:rPr>
        <w:t>QoS</w:t>
      </w:r>
      <w:proofErr w:type="spellEnd"/>
      <w:r w:rsidRPr="00B62E0A">
        <w:rPr>
          <w:rFonts w:ascii="Times New Roman" w:hAnsi="Times New Roman"/>
        </w:rPr>
        <w:t xml:space="preserve">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In the table in 6.3.11.2.2 Semantics of the service primitive [for 6.3.11.2 MLME-</w:t>
      </w:r>
      <w:proofErr w:type="spellStart"/>
      <w:r w:rsidRPr="00B62E0A">
        <w:rPr>
          <w:rFonts w:ascii="Times New Roman" w:hAnsi="Times New Roman"/>
        </w:rPr>
        <w:t>START.request</w:t>
      </w:r>
      <w:proofErr w:type="spellEnd"/>
      <w:r w:rsidRPr="00B62E0A">
        <w:rPr>
          <w:rFonts w:ascii="Times New Roman" w:hAnsi="Times New Roman"/>
        </w:rPr>
        <w:t xml:space="preserve">] </w:t>
      </w:r>
      <w:r w:rsidR="004E6B2B" w:rsidRPr="00B62E0A">
        <w:rPr>
          <w:rFonts w:ascii="Times New Roman" w:hAnsi="Times New Roman"/>
        </w:rPr>
        <w:t xml:space="preserve">at 397.51 </w:t>
      </w:r>
      <w:r w:rsidRPr="00B62E0A">
        <w:rPr>
          <w:rFonts w:ascii="Times New Roman" w:hAnsi="Times New Roman"/>
        </w:rPr>
        <w:t xml:space="preserve">change the rightmost cell of the </w:t>
      </w:r>
      <w:proofErr w:type="spellStart"/>
      <w:r w:rsidRPr="00B62E0A">
        <w:rPr>
          <w:rFonts w:ascii="Times New Roman" w:hAnsi="Times New Roman"/>
        </w:rPr>
        <w:t>EDCAParameterSet</w:t>
      </w:r>
      <w:proofErr w:type="spellEnd"/>
      <w:r w:rsidRPr="00B62E0A">
        <w:rPr>
          <w:rFonts w:ascii="Times New Roman" w:hAnsi="Times New Roman"/>
        </w:rPr>
        <w:t xml:space="preserve">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1"/>
      <w:r w:rsidR="00B85DB0" w:rsidRPr="00B62E0A">
        <w:rPr>
          <w:rFonts w:ascii="Times New Roman" w:hAnsi="Times New Roman"/>
          <w:u w:val="single"/>
        </w:rPr>
        <w:t>dot11MeshActivated is false</w:t>
      </w:r>
      <w:commentRangeEnd w:id="11"/>
      <w:r w:rsidR="00B85DB0" w:rsidRPr="00B62E0A">
        <w:rPr>
          <w:rStyle w:val="CommentReference"/>
          <w:rFonts w:ascii="Times New Roman" w:hAnsi="Times New Roman"/>
        </w:rPr>
        <w:commentReference w:id="11"/>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w:t>
      </w:r>
      <w:proofErr w:type="spellStart"/>
      <w:r w:rsidR="004E6B2B" w:rsidRPr="00B62E0A">
        <w:rPr>
          <w:rFonts w:ascii="Times New Roman" w:hAnsi="Times New Roman"/>
        </w:rPr>
        <w:t>MBSSes</w:t>
      </w:r>
      <w:proofErr w:type="spellEnd"/>
      <w:r w:rsidR="004E6B2B" w:rsidRPr="00B62E0A">
        <w:rPr>
          <w:rFonts w:ascii="Times New Roman" w:hAnsi="Times New Roman"/>
        </w:rPr>
        <w:t xml:space="preserve">, and that S1G STAs are not used in </w:t>
      </w:r>
      <w:proofErr w:type="spellStart"/>
      <w:r w:rsidR="004E6B2B" w:rsidRPr="00B62E0A">
        <w:rPr>
          <w:rFonts w:ascii="Times New Roman" w:hAnsi="Times New Roman"/>
        </w:rPr>
        <w:t>MBSSes</w:t>
      </w:r>
      <w:proofErr w:type="spellEnd"/>
      <w:r w:rsidR="004E6B2B" w:rsidRPr="00B62E0A">
        <w:rPr>
          <w:rFonts w:ascii="Times New Roman" w:hAnsi="Times New Roman"/>
        </w:rPr>
        <w:t>.</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proofErr w:type="spellStart"/>
            <w:r w:rsidRPr="00B62E0A">
              <w:rPr>
                <w:rFonts w:ascii="Times New Roman" w:hAnsi="Times New Roman"/>
              </w:rPr>
              <w:t>Rojan</w:t>
            </w:r>
            <w:proofErr w:type="spellEnd"/>
            <w:r w:rsidRPr="00B62E0A">
              <w:rPr>
                <w:rFonts w:ascii="Times New Roman" w:hAnsi="Times New Roman"/>
              </w:rPr>
              <w:t xml:space="preserve"> </w:t>
            </w:r>
            <w:proofErr w:type="spellStart"/>
            <w:r w:rsidRPr="00B62E0A">
              <w:rPr>
                <w:rFonts w:ascii="Times New Roman" w:hAnsi="Times New Roman"/>
              </w:rPr>
              <w:t>Chitrakar</w:t>
            </w:r>
            <w:proofErr w:type="spellEnd"/>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 xml:space="preserve">However, the group preference is not to refer to </w:t>
      </w:r>
      <w:proofErr w:type="spellStart"/>
      <w:r>
        <w:rPr>
          <w:rFonts w:ascii="Times New Roman" w:hAnsi="Times New Roman"/>
        </w:rPr>
        <w:t>encryptedness</w:t>
      </w:r>
      <w:proofErr w:type="spellEnd"/>
      <w:r>
        <w:rPr>
          <w:rFonts w:ascii="Times New Roman" w:hAnsi="Times New Roman"/>
        </w:rPr>
        <w:t xml:space="preserve">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 xml:space="preserve">See the "Encrypted Frame </w:t>
      </w:r>
      <w:proofErr w:type="spellStart"/>
      <w:r w:rsidRPr="00B62E0A">
        <w:rPr>
          <w:rFonts w:ascii="Times New Roman" w:hAnsi="Times New Roman"/>
        </w:rPr>
        <w:t>Frame</w:t>
      </w:r>
      <w:proofErr w:type="spellEnd"/>
      <w:r w:rsidRPr="00B62E0A">
        <w:rPr>
          <w:rFonts w:ascii="Times New Roman" w:hAnsi="Times New Roman"/>
        </w:rPr>
        <w:t xml:space="preserve"> Body"</w:t>
      </w:r>
      <w:proofErr w:type="spellStart"/>
      <w:r w:rsidRPr="00B62E0A">
        <w:rPr>
          <w:rFonts w:ascii="Times New Roman" w:hAnsi="Times New Roman"/>
        </w:rPr>
        <w:t>s in</w:t>
      </w:r>
      <w:proofErr w:type="spellEnd"/>
      <w:r w:rsidRPr="00B62E0A">
        <w:rPr>
          <w:rFonts w:ascii="Times New Roman" w:hAnsi="Times New Roman"/>
        </w:rPr>
        <w:t xml:space="preserve">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w:t>
      </w:r>
      <w:proofErr w:type="spellStart"/>
      <w:r w:rsidRPr="00D26620">
        <w:rPr>
          <w:rFonts w:ascii="Courier New" w:hAnsi="Courier New" w:cs="Courier New"/>
          <w:sz w:val="16"/>
        </w:rPr>
        <w:t>hexdump</w:t>
      </w:r>
      <w:proofErr w:type="spellEnd"/>
      <w:r w:rsidRPr="00D26620">
        <w:rPr>
          <w:rFonts w:ascii="Courier New" w:hAnsi="Courier New" w:cs="Courier New"/>
          <w:sz w:val="16"/>
        </w:rPr>
        <w:t>(</w:t>
      </w:r>
      <w:proofErr w:type="spellStart"/>
      <w:r w:rsidRPr="00D26620">
        <w:rPr>
          <w:rFonts w:ascii="Courier New" w:hAnsi="Courier New" w:cs="Courier New"/>
          <w:sz w:val="16"/>
        </w:rPr>
        <w:t>len</w:t>
      </w:r>
      <w:proofErr w:type="spellEnd"/>
      <w:r w:rsidRPr="00D26620">
        <w:rPr>
          <w:rFonts w:ascii="Courier New" w:hAnsi="Courier New" w:cs="Courier New"/>
          <w:sz w:val="16"/>
        </w:rPr>
        <w:t xml:space="preserve">=20): f8 </w:t>
      </w:r>
      <w:proofErr w:type="spellStart"/>
      <w:r w:rsidRPr="00D26620">
        <w:rPr>
          <w:rFonts w:ascii="Courier New" w:hAnsi="Courier New" w:cs="Courier New"/>
          <w:sz w:val="16"/>
        </w:rPr>
        <w:t>ba</w:t>
      </w:r>
      <w:proofErr w:type="spellEnd"/>
      <w:r w:rsidRPr="00D26620">
        <w:rPr>
          <w:rFonts w:ascii="Courier New" w:hAnsi="Courier New" w:cs="Courier New"/>
          <w:sz w:val="16"/>
        </w:rPr>
        <w:t xml:space="preserve">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a8 </w:t>
      </w:r>
      <w:proofErr w:type="spellStart"/>
      <w:r w:rsidRPr="00D26620">
        <w:rPr>
          <w:rFonts w:ascii="Courier New" w:hAnsi="Courier New" w:cs="Courier New"/>
          <w:sz w:val="16"/>
        </w:rPr>
        <w:t>eb</w:t>
      </w:r>
      <w:proofErr w:type="spellEnd"/>
      <w:r w:rsidRPr="00D26620">
        <w:rPr>
          <w:rFonts w:ascii="Courier New" w:hAnsi="Courier New" w:cs="Courier New"/>
          <w:sz w:val="16"/>
        </w:rPr>
        <w:t xml:space="preserve">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w:t>
      </w:r>
      <w:proofErr w:type="spellStart"/>
      <w:r w:rsidRPr="00D26620">
        <w:rPr>
          <w:rFonts w:ascii="Courier New" w:hAnsi="Courier New" w:cs="Courier New"/>
          <w:sz w:val="16"/>
        </w:rPr>
        <w:t>Frame</w:t>
      </w:r>
      <w:proofErr w:type="spellEnd"/>
      <w:r w:rsidRPr="00D26620">
        <w:rPr>
          <w:rFonts w:ascii="Courier New" w:hAnsi="Courier New" w:cs="Courier New"/>
          <w:sz w:val="16"/>
        </w:rPr>
        <w:t xml:space="preserve"> Body - </w:t>
      </w:r>
      <w:proofErr w:type="spellStart"/>
      <w:r w:rsidRPr="00D26620">
        <w:rPr>
          <w:rFonts w:ascii="Courier New" w:hAnsi="Courier New" w:cs="Courier New"/>
          <w:sz w:val="16"/>
        </w:rPr>
        <w:t>hexdump</w:t>
      </w:r>
      <w:proofErr w:type="spellEnd"/>
      <w:r w:rsidRPr="00D26620">
        <w:rPr>
          <w:rFonts w:ascii="Courier New" w:hAnsi="Courier New" w:cs="Courier New"/>
          <w:sz w:val="16"/>
        </w:rPr>
        <w:t>(</w:t>
      </w:r>
      <w:proofErr w:type="spellStart"/>
      <w:r w:rsidRPr="00D26620">
        <w:rPr>
          <w:rFonts w:ascii="Courier New" w:hAnsi="Courier New" w:cs="Courier New"/>
          <w:sz w:val="16"/>
        </w:rPr>
        <w:t>len</w:t>
      </w:r>
      <w:proofErr w:type="spellEnd"/>
      <w:r w:rsidRPr="00D26620">
        <w:rPr>
          <w:rFonts w:ascii="Courier New" w:hAnsi="Courier New" w:cs="Courier New"/>
          <w:sz w:val="16"/>
        </w:rPr>
        <w:t xml:space="preserve">=28): </w:t>
      </w:r>
      <w:proofErr w:type="spellStart"/>
      <w:r w:rsidRPr="00D26620">
        <w:rPr>
          <w:rFonts w:ascii="Courier New" w:hAnsi="Courier New" w:cs="Courier New"/>
          <w:sz w:val="16"/>
        </w:rPr>
        <w:t>dd</w:t>
      </w:r>
      <w:proofErr w:type="spellEnd"/>
      <w:r w:rsidRPr="00D26620">
        <w:rPr>
          <w:rFonts w:ascii="Courier New" w:hAnsi="Courier New" w:cs="Courier New"/>
          <w:sz w:val="16"/>
        </w:rPr>
        <w:t xml:space="preserve">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d0 a3 93 61 60 41 2e 45 82 62 </w:t>
      </w:r>
      <w:proofErr w:type="spellStart"/>
      <w:r w:rsidRPr="00D26620">
        <w:rPr>
          <w:rFonts w:ascii="Courier New" w:hAnsi="Courier New" w:cs="Courier New"/>
          <w:sz w:val="16"/>
        </w:rPr>
        <w:t>ff</w:t>
      </w:r>
      <w:proofErr w:type="spellEnd"/>
      <w:r w:rsidRPr="00D26620">
        <w:rPr>
          <w:rFonts w:ascii="Courier New" w:hAnsi="Courier New" w:cs="Courier New"/>
          <w:sz w:val="16"/>
        </w:rPr>
        <w:t xml:space="preserve">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 xml:space="preserve">Figure 12-17—Expanded PV1 CCMP MPDU shows the frame body as being </w:t>
      </w:r>
      <w:proofErr w:type="spellStart"/>
      <w:r w:rsidRPr="00B62E0A">
        <w:rPr>
          <w:rFonts w:ascii="Times New Roman" w:hAnsi="Times New Roman"/>
        </w:rPr>
        <w:t>data+MIC</w:t>
      </w:r>
      <w:proofErr w:type="spellEnd"/>
      <w:r w:rsidRPr="00B62E0A">
        <w:rPr>
          <w:rFonts w:ascii="Times New Roman" w:hAnsi="Times New Roman"/>
        </w:rPr>
        <w:t xml:space="preserve">, and the text above says the MIC is 8 octets for CCMP-128 and 16 octets for CCMP-256.  So why is the encrypted frame </w:t>
      </w:r>
      <w:proofErr w:type="spellStart"/>
      <w:r w:rsidRPr="00B62E0A">
        <w:rPr>
          <w:rFonts w:ascii="Times New Roman" w:hAnsi="Times New Roman"/>
        </w:rPr>
        <w:t>frame</w:t>
      </w:r>
      <w:proofErr w:type="spellEnd"/>
      <w:r w:rsidRPr="00B62E0A">
        <w:rPr>
          <w:rFonts w:ascii="Times New Roman" w:hAnsi="Times New Roman"/>
        </w:rPr>
        <w:t xml:space="preserv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proofErr w:type="spellStart"/>
      <w:r w:rsidRPr="00B62E0A">
        <w:rPr>
          <w:rFonts w:ascii="Times New Roman" w:hAnsi="Times New Roman"/>
        </w:rPr>
        <w:t>Rojan</w:t>
      </w:r>
      <w:proofErr w:type="spellEnd"/>
      <w:r w:rsidRPr="00B62E0A">
        <w:rPr>
          <w:rFonts w:ascii="Times New Roman" w:hAnsi="Times New Roman"/>
        </w:rPr>
        <w:t xml:space="preserve">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 xml:space="preserve">I believe </w:t>
      </w:r>
      <w:proofErr w:type="spellStart"/>
      <w:r w:rsidRPr="00B62E0A">
        <w:rPr>
          <w:rFonts w:ascii="Times New Roman" w:hAnsi="Times New Roman" w:cs="Calibri"/>
          <w:lang w:val="en-SG"/>
        </w:rPr>
        <w:t>its</w:t>
      </w:r>
      <w:proofErr w:type="spellEnd"/>
      <w:r w:rsidRPr="00B62E0A">
        <w:rPr>
          <w:rFonts w:ascii="Times New Roman" w:hAnsi="Times New Roman" w:cs="Calibri"/>
          <w:lang w:val="en-SG"/>
        </w:rPr>
        <w:t xml:space="preserve">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 xml:space="preserve">CMP </w:t>
      </w:r>
      <w:proofErr w:type="spellStart"/>
      <w:r w:rsidRPr="001273BA">
        <w:rPr>
          <w:rFonts w:ascii="Times New Roman" w:hAnsi="Times New Roman"/>
          <w:lang w:val="en-US"/>
        </w:rPr>
        <w:t>decapsulation</w:t>
      </w:r>
      <w:proofErr w:type="spellEnd"/>
      <w:r w:rsidRPr="001273BA">
        <w:rPr>
          <w:rFonts w:ascii="Times New Roman" w:hAnsi="Times New Roman"/>
          <w:lang w:val="en-US"/>
        </w:rPr>
        <w:t xml:space="preserve">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 xml:space="preserve">In Figure 12-29—GCMP </w:t>
      </w:r>
      <w:proofErr w:type="spellStart"/>
      <w:r w:rsidRPr="001273BA">
        <w:rPr>
          <w:rFonts w:ascii="Times New Roman" w:hAnsi="Times New Roman"/>
          <w:lang w:val="en-US"/>
        </w:rPr>
        <w:t>decapsulation</w:t>
      </w:r>
      <w:proofErr w:type="spellEnd"/>
      <w:r w:rsidRPr="001273BA">
        <w:rPr>
          <w:rFonts w:ascii="Times New Roman" w:hAnsi="Times New Roman"/>
          <w:lang w:val="en-US"/>
        </w:rPr>
        <w:t xml:space="preserve">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 xml:space="preserve">Sharpen up Figure 12-23—CCMP </w:t>
      </w:r>
      <w:proofErr w:type="spellStart"/>
      <w:r w:rsidRPr="00B62E0A">
        <w:rPr>
          <w:rFonts w:ascii="Times New Roman" w:hAnsi="Times New Roman"/>
          <w:lang w:val="en-US"/>
        </w:rPr>
        <w:t>decapsulation</w:t>
      </w:r>
      <w:proofErr w:type="spellEnd"/>
      <w:r w:rsidRPr="00B62E0A">
        <w:rPr>
          <w:rFonts w:ascii="Times New Roman" w:hAnsi="Times New Roman"/>
          <w:lang w:val="en-US"/>
        </w:rPr>
        <w:t xml:space="preserve">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 xml:space="preserve">Frame </w:t>
      </w:r>
      <w:proofErr w:type="spellStart"/>
      <w:r w:rsidRPr="004673D7">
        <w:rPr>
          <w:rFonts w:ascii="Times New Roman" w:hAnsi="Times New Roman"/>
          <w:strike/>
        </w:rPr>
        <w:t>body</w:t>
      </w:r>
      <w:r w:rsidRPr="004673D7">
        <w:rPr>
          <w:rFonts w:ascii="Times New Roman" w:hAnsi="Times New Roman"/>
          <w:u w:val="single"/>
        </w:rPr>
        <w:t>Plaintext</w:t>
      </w:r>
      <w:proofErr w:type="spellEnd"/>
      <w:r w:rsidRPr="004673D7">
        <w:rPr>
          <w:rFonts w:ascii="Times New Roman" w:hAnsi="Times New Roman"/>
          <w:u w:val="single"/>
        </w:rPr>
        <w:t xml:space="preserve">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proofErr w:type="spellStart"/>
      <w:r w:rsidRPr="00B62E0A">
        <w:rPr>
          <w:rFonts w:ascii="Times New Roman" w:hAnsi="Times New Roman"/>
          <w:strike/>
          <w:lang w:val="en-US"/>
        </w:rPr>
        <w:t>four</w:t>
      </w:r>
      <w:r w:rsidRPr="00B62E0A">
        <w:rPr>
          <w:rFonts w:ascii="Times New Roman" w:hAnsi="Times New Roman"/>
          <w:u w:val="single"/>
          <w:lang w:val="en-US"/>
        </w:rPr>
        <w:t>five</w:t>
      </w:r>
      <w:proofErr w:type="spellEnd"/>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w:t>
      </w:r>
      <w:proofErr w:type="spellStart"/>
      <w:r w:rsidR="00B64142" w:rsidRPr="00B62E0A">
        <w:rPr>
          <w:rFonts w:ascii="Times New Roman" w:hAnsi="Times New Roman"/>
          <w:u w:val="single"/>
          <w:lang w:val="en-US"/>
        </w:rPr>
        <w:t>decapsulation</w:t>
      </w:r>
      <w:proofErr w:type="spellEnd"/>
      <w:r w:rsidR="00B64142" w:rsidRPr="00B62E0A">
        <w:rPr>
          <w:rFonts w:ascii="Times New Roman" w:hAnsi="Times New Roman"/>
          <w:u w:val="single"/>
          <w:lang w:val="en-US"/>
        </w:rPr>
        <w:t xml:space="preserve">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2"/>
      <w:r w:rsidRPr="00B62E0A">
        <w:rPr>
          <w:rFonts w:ascii="Times New Roman" w:hAnsi="Times New Roman"/>
          <w:lang w:val="en-US"/>
        </w:rPr>
        <w:t>b ((11ah)For PV1 MPDUs, the format of the AAD is shown in Figure 12-20 (AAD construction for PV1 MPDUs(M110)(11ah)).</w:t>
      </w:r>
      <w:commentRangeEnd w:id="12"/>
      <w:r w:rsidR="00D80E33" w:rsidRPr="00B62E0A">
        <w:rPr>
          <w:rStyle w:val="CommentReference"/>
          <w:rFonts w:ascii="Times New Roman" w:hAnsi="Times New Roman"/>
        </w:rPr>
        <w:commentReference w:id="12"/>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 xml:space="preserve">frame </w:t>
      </w:r>
      <w:proofErr w:type="spellStart"/>
      <w:r w:rsidRPr="00B62E0A">
        <w:rPr>
          <w:rFonts w:ascii="Times New Roman" w:hAnsi="Times New Roman"/>
          <w:strike/>
          <w:lang w:val="en-US"/>
        </w:rPr>
        <w:t>body</w:t>
      </w:r>
      <w:r w:rsidR="00B64142" w:rsidRPr="00B62E0A">
        <w:rPr>
          <w:rFonts w:ascii="Times New Roman" w:hAnsi="Times New Roman"/>
          <w:u w:val="single"/>
          <w:lang w:val="en-US"/>
        </w:rPr>
        <w:t>data</w:t>
      </w:r>
      <w:proofErr w:type="spellEnd"/>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 xml:space="preserve">Frame </w:t>
      </w:r>
      <w:proofErr w:type="spellStart"/>
      <w:r w:rsidRPr="004673D7">
        <w:rPr>
          <w:rFonts w:ascii="Times New Roman" w:hAnsi="Times New Roman"/>
          <w:strike/>
        </w:rPr>
        <w:t>body</w:t>
      </w:r>
      <w:r w:rsidRPr="004673D7">
        <w:rPr>
          <w:rFonts w:ascii="Times New Roman" w:hAnsi="Times New Roman"/>
          <w:u w:val="single"/>
        </w:rPr>
        <w:t>Plaintext</w:t>
      </w:r>
      <w:proofErr w:type="spellEnd"/>
      <w:r w:rsidRPr="004673D7">
        <w:rPr>
          <w:rFonts w:ascii="Times New Roman" w:hAnsi="Times New Roman"/>
          <w:u w:val="single"/>
        </w:rPr>
        <w:t xml:space="preserve">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w:t>
      </w:r>
      <w:proofErr w:type="spellStart"/>
      <w:r w:rsidR="006D4C7E" w:rsidRPr="00974D32">
        <w:rPr>
          <w:rFonts w:ascii="Times New Roman" w:hAnsi="Times New Roman"/>
          <w:u w:val="single"/>
        </w:rPr>
        <w:t>ciphertext</w:t>
      </w:r>
      <w:proofErr w:type="spellEnd"/>
      <w:r w:rsidR="006D4C7E" w:rsidRPr="00974D32">
        <w:rPr>
          <w:rFonts w:ascii="Times New Roman" w:hAnsi="Times New Roman"/>
          <w:u w:val="single"/>
        </w:rPr>
        <w:t xml:space="preserve">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proofErr w:type="spellStart"/>
      <w:r w:rsidRPr="00B62E0A">
        <w:rPr>
          <w:rFonts w:ascii="Times New Roman" w:hAnsi="Times New Roman"/>
          <w:strike/>
          <w:lang w:val="en-US"/>
        </w:rPr>
        <w:t>four</w:t>
      </w:r>
      <w:r w:rsidRPr="00B62E0A">
        <w:rPr>
          <w:rFonts w:ascii="Times New Roman" w:hAnsi="Times New Roman"/>
          <w:u w:val="single"/>
          <w:lang w:val="en-US"/>
        </w:rPr>
        <w:t>five</w:t>
      </w:r>
      <w:proofErr w:type="spellEnd"/>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w:t>
      </w:r>
      <w:proofErr w:type="spellStart"/>
      <w:r w:rsidRPr="00B62E0A">
        <w:rPr>
          <w:rFonts w:ascii="Times New Roman" w:hAnsi="Times New Roman"/>
          <w:u w:val="single"/>
        </w:rPr>
        <w:t>decapsulation</w:t>
      </w:r>
      <w:proofErr w:type="spellEnd"/>
      <w:r w:rsidRPr="00B62E0A">
        <w:rPr>
          <w:rFonts w:ascii="Times New Roman" w:hAnsi="Times New Roman"/>
          <w:u w:val="single"/>
        </w:rPr>
        <w:t xml:space="preserve">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 xml:space="preserve">frame </w:t>
      </w:r>
      <w:proofErr w:type="spellStart"/>
      <w:r w:rsidRPr="00B62E0A">
        <w:rPr>
          <w:rFonts w:ascii="Times New Roman" w:hAnsi="Times New Roman"/>
          <w:strike/>
          <w:lang w:val="en-US"/>
        </w:rPr>
        <w:t>body</w:t>
      </w:r>
      <w:r w:rsidRPr="00B62E0A">
        <w:rPr>
          <w:rFonts w:ascii="Times New Roman" w:hAnsi="Times New Roman"/>
          <w:u w:val="single"/>
          <w:lang w:val="en-US"/>
        </w:rPr>
        <w:t>data</w:t>
      </w:r>
      <w:proofErr w:type="spellEnd"/>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 xml:space="preserve">16 octets smaller </w:t>
      </w:r>
      <w:proofErr w:type="spellStart"/>
      <w:r w:rsidRPr="00B62E0A">
        <w:rPr>
          <w:rFonts w:ascii="Times New Roman" w:hAnsi="Times New Roman"/>
          <w:strike/>
        </w:rPr>
        <w:t>than</w:t>
      </w:r>
      <w:r w:rsidR="005E483F" w:rsidRPr="00B62E0A">
        <w:rPr>
          <w:rFonts w:ascii="Times New Roman" w:hAnsi="Times New Roman"/>
          <w:u w:val="single"/>
        </w:rPr>
        <w:t>the</w:t>
      </w:r>
      <w:proofErr w:type="spellEnd"/>
      <w:r w:rsidR="005E483F" w:rsidRPr="00B62E0A">
        <w:rPr>
          <w:rFonts w:ascii="Times New Roman" w:hAnsi="Times New Roman"/>
          <w:u w:val="single"/>
        </w:rPr>
        <w:t xml:space="preserv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 xml:space="preserve">In J.6.4 CCMP test vectors move the PV1 test vectors (4514.44 to end of </w:t>
      </w:r>
      <w:proofErr w:type="spellStart"/>
      <w:r>
        <w:rPr>
          <w:rFonts w:ascii="Times New Roman" w:hAnsi="Times New Roman"/>
        </w:rPr>
        <w:t>subannex</w:t>
      </w:r>
      <w:proofErr w:type="spellEnd"/>
      <w:r>
        <w:rPr>
          <w:rFonts w:ascii="Times New Roman" w:hAnsi="Times New Roman"/>
        </w:rPr>
        <w:t>)</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xml:space="preserve">==== CCMP 128 test </w:t>
      </w:r>
      <w:proofErr w:type="spellStart"/>
      <w:r w:rsidR="005A309E" w:rsidRPr="00291F06">
        <w:rPr>
          <w:rFonts w:ascii="Courier New" w:hAnsi="Courier New" w:cs="Courier New"/>
          <w:sz w:val="20"/>
        </w:rPr>
        <w:t>mpdu</w:t>
      </w:r>
      <w:proofErr w:type="spellEnd"/>
      <w:r w:rsidR="005A309E" w:rsidRPr="00291F06">
        <w:rPr>
          <w:rFonts w:ascii="Courier New" w:hAnsi="Courier New" w:cs="Courier New"/>
          <w:sz w:val="20"/>
        </w:rPr>
        <w:t xml:space="preserve">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 xml:space="preserve">GCMP test </w:t>
      </w:r>
      <w:proofErr w:type="spellStart"/>
      <w:r w:rsidRPr="005405A2">
        <w:rPr>
          <w:rFonts w:ascii="Times New Roman" w:hAnsi="Times New Roman"/>
        </w:rPr>
        <w:t>mpdu</w:t>
      </w:r>
      <w:proofErr w:type="spellEnd"/>
      <w:r w:rsidRPr="005405A2">
        <w:rPr>
          <w:rFonts w:ascii="Times New Roman" w:hAnsi="Times New Roman"/>
        </w:rPr>
        <w:t xml:space="preserve">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 xml:space="preserve">GCMP test </w:t>
      </w:r>
      <w:proofErr w:type="spellStart"/>
      <w:r w:rsidRPr="005405A2">
        <w:rPr>
          <w:rFonts w:ascii="Times New Roman" w:hAnsi="Times New Roman"/>
        </w:rPr>
        <w:t>mpdu</w:t>
      </w:r>
      <w:proofErr w:type="spellEnd"/>
      <w:r w:rsidRPr="005405A2">
        <w:rPr>
          <w:rFonts w:ascii="Times New Roman" w:hAnsi="Times New Roman"/>
        </w:rPr>
        <w:t xml:space="preserve">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 xml:space="preserve">GCMP-256 test </w:t>
      </w:r>
      <w:proofErr w:type="spellStart"/>
      <w:r w:rsidRPr="005405A2">
        <w:rPr>
          <w:rFonts w:ascii="Times New Roman" w:hAnsi="Times New Roman"/>
        </w:rPr>
        <w:t>mpdu</w:t>
      </w:r>
      <w:proofErr w:type="spellEnd"/>
      <w:r w:rsidRPr="005405A2">
        <w:rPr>
          <w:rFonts w:ascii="Times New Roman" w:hAnsi="Times New Roman"/>
        </w:rPr>
        <w:t xml:space="preserve">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 xml:space="preserve">Duplication is </w:t>
      </w:r>
      <w:proofErr w:type="spellStart"/>
      <w:r w:rsidRPr="00B62E0A">
        <w:rPr>
          <w:rFonts w:ascii="Times New Roman" w:hAnsi="Times New Roman"/>
        </w:rPr>
        <w:t>baaa</w:t>
      </w:r>
      <w:r w:rsidR="00C546ED" w:rsidRPr="00B62E0A">
        <w:rPr>
          <w:rFonts w:ascii="Times New Roman" w:hAnsi="Times New Roman"/>
        </w:rPr>
        <w:t>d</w:t>
      </w:r>
      <w:proofErr w:type="spellEnd"/>
      <w:r w:rsidR="00C546ED" w:rsidRPr="00B62E0A">
        <w:rPr>
          <w:rFonts w:ascii="Times New Roman" w:hAnsi="Times New Roman"/>
        </w:rPr>
        <w:t xml:space="preserve">, </w:t>
      </w:r>
      <w:proofErr w:type="spellStart"/>
      <w:r w:rsidR="00C546ED" w:rsidRPr="00B62E0A">
        <w:rPr>
          <w:rFonts w:ascii="Times New Roman" w:hAnsi="Times New Roman"/>
        </w:rPr>
        <w:t>m’kay</w:t>
      </w:r>
      <w:proofErr w:type="spellEnd"/>
      <w:r w:rsidR="00C546ED" w:rsidRPr="00B62E0A">
        <w:rPr>
          <w:rFonts w:ascii="Times New Roman" w:hAnsi="Times New Roman"/>
        </w:rPr>
        <w:t>?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 xml:space="preserve">Note: </w:t>
      </w:r>
      <w:proofErr w:type="spellStart"/>
      <w:r w:rsidRPr="00B62E0A">
        <w:rPr>
          <w:rFonts w:ascii="Times New Roman" w:hAnsi="Times New Roman"/>
        </w:rPr>
        <w:t>Yongho</w:t>
      </w:r>
      <w:proofErr w:type="spellEnd"/>
      <w:r w:rsidRPr="00B62E0A">
        <w:rPr>
          <w:rFonts w:ascii="Times New Roman" w:hAnsi="Times New Roman"/>
        </w:rPr>
        <w:t xml:space="preserve">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 xml:space="preserve">and </w:t>
      </w:r>
      <w:proofErr w:type="spellStart"/>
      <w:r w:rsidRPr="00B62E0A">
        <w:rPr>
          <w:rFonts w:ascii="Times New Roman" w:hAnsi="Times New Roman"/>
        </w:rPr>
        <w:t>reletter</w:t>
      </w:r>
      <w:proofErr w:type="spellEnd"/>
      <w:r w:rsidRPr="00B62E0A">
        <w:rPr>
          <w:rFonts w:ascii="Times New Roman" w:hAnsi="Times New Roman"/>
        </w:rPr>
        <w:t xml:space="preserve">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w:t>
      </w:r>
      <w:proofErr w:type="spellStart"/>
      <w:r w:rsidRPr="00B62E0A">
        <w:rPr>
          <w:rFonts w:ascii="Times New Roman" w:hAnsi="Times New Roman"/>
        </w:rPr>
        <w:t>ciphertext</w:t>
      </w:r>
      <w:proofErr w:type="spellEnd"/>
      <w:r w:rsidRPr="00B62E0A">
        <w:rPr>
          <w:rFonts w:ascii="Times New Roman" w:hAnsi="Times New Roman"/>
        </w:rPr>
        <w: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B62E0A">
        <w:rPr>
          <w:rFonts w:ascii="Times New Roman" w:hAnsi="Times New Roma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w:t>
            </w:r>
            <w:proofErr w:type="spellStart"/>
            <w:r w:rsidRPr="00B62E0A">
              <w:rPr>
                <w:rFonts w:ascii="Times New Roman" w:hAnsi="Times New Roman"/>
              </w:rPr>
              <w:t>QoS</w:t>
            </w:r>
            <w:proofErr w:type="spellEnd"/>
            <w:r w:rsidRPr="00B62E0A">
              <w:rPr>
                <w:rFonts w:ascii="Times New Roman" w:hAnsi="Times New Roman"/>
              </w:rPr>
              <w:t xml:space="preserve"> Data frame" is ambiguous.  It could mean Type = Data, Subtype has b7 set, or it could mean Type = Data, Subtype = </w:t>
            </w:r>
            <w:proofErr w:type="spellStart"/>
            <w:r w:rsidRPr="00B62E0A">
              <w:rPr>
                <w:rFonts w:ascii="Times New Roman" w:hAnsi="Times New Roman"/>
              </w:rPr>
              <w:t>QoS</w:t>
            </w:r>
            <w:proofErr w:type="spellEnd"/>
            <w:r w:rsidRPr="00B62E0A">
              <w:rPr>
                <w:rFonts w:ascii="Times New Roman" w:hAnsi="Times New Roman"/>
              </w:rPr>
              <w:t xml:space="preserve">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w:t>
            </w:r>
            <w:proofErr w:type="spellStart"/>
            <w:r w:rsidRPr="00B62E0A">
              <w:rPr>
                <w:rFonts w:ascii="Times New Roman" w:hAnsi="Times New Roman"/>
              </w:rPr>
              <w:t>QoS</w:t>
            </w:r>
            <w:proofErr w:type="spellEnd"/>
            <w:r w:rsidRPr="00B62E0A">
              <w:rPr>
                <w:rFonts w:ascii="Times New Roman" w:hAnsi="Times New Roman"/>
              </w:rPr>
              <w:t xml:space="preserve"> CF-Poll frame refers specifically to the </w:t>
            </w:r>
            <w:proofErr w:type="spellStart"/>
            <w:r w:rsidRPr="00B62E0A">
              <w:rPr>
                <w:rFonts w:ascii="Times New Roman" w:hAnsi="Times New Roman"/>
              </w:rPr>
              <w:t>QoS</w:t>
            </w:r>
            <w:proofErr w:type="spellEnd"/>
            <w:r w:rsidRPr="00B62E0A">
              <w:rPr>
                <w:rFonts w:ascii="Times New Roman" w:hAnsi="Times New Roman"/>
              </w:rPr>
              <w:t xml:space="preserve"> CF-Poll frame, subtype 1110." add "Similarly, </w:t>
            </w:r>
            <w:proofErr w:type="spellStart"/>
            <w:r w:rsidRPr="00B62E0A">
              <w:rPr>
                <w:rFonts w:ascii="Times New Roman" w:hAnsi="Times New Roman"/>
              </w:rPr>
              <w:t>QoS</w:t>
            </w:r>
            <w:proofErr w:type="spellEnd"/>
            <w:r w:rsidRPr="00B62E0A">
              <w:rPr>
                <w:rFonts w:ascii="Times New Roman" w:hAnsi="Times New Roman"/>
              </w:rPr>
              <w:t xml:space="preserve"> Data frame refers specifically to the </w:t>
            </w:r>
            <w:proofErr w:type="spellStart"/>
            <w:r w:rsidRPr="00B62E0A">
              <w:rPr>
                <w:rFonts w:ascii="Times New Roman" w:hAnsi="Times New Roman"/>
              </w:rPr>
              <w:t>QoS</w:t>
            </w:r>
            <w:proofErr w:type="spellEnd"/>
            <w:r w:rsidRPr="00B62E0A">
              <w:rPr>
                <w:rFonts w:ascii="Times New Roman" w:hAnsi="Times New Roman"/>
              </w:rPr>
              <w:t xml:space="preserve">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w:t>
      </w:r>
      <w:proofErr w:type="spellStart"/>
      <w:r w:rsidRPr="00B62E0A">
        <w:rPr>
          <w:rFonts w:ascii="Times New Roman" w:hAnsi="Times New Roman"/>
        </w:rPr>
        <w:t>QoS</w:t>
      </w:r>
      <w:proofErr w:type="spellEnd"/>
      <w:r w:rsidRPr="00B62E0A">
        <w:rPr>
          <w:rFonts w:ascii="Times New Roman" w:hAnsi="Times New Roman"/>
        </w:rPr>
        <w:t xml:space="preserve"> Data” clearly just refers to the specific subtype, because it’s in a context like “</w:t>
      </w:r>
      <w:proofErr w:type="spellStart"/>
      <w:r w:rsidRPr="00B62E0A">
        <w:rPr>
          <w:rFonts w:ascii="Times New Roman" w:hAnsi="Times New Roman"/>
        </w:rPr>
        <w:t>QoS</w:t>
      </w:r>
      <w:proofErr w:type="spellEnd"/>
      <w:r w:rsidRPr="00B62E0A">
        <w:rPr>
          <w:rFonts w:ascii="Times New Roman" w:hAnsi="Times New Roman"/>
        </w:rPr>
        <w:t xml:space="preserve"> Data or </w:t>
      </w:r>
      <w:proofErr w:type="spellStart"/>
      <w:r w:rsidRPr="00B62E0A">
        <w:rPr>
          <w:rFonts w:ascii="Times New Roman" w:hAnsi="Times New Roman"/>
        </w:rPr>
        <w:t>QoS</w:t>
      </w:r>
      <w:proofErr w:type="spellEnd"/>
      <w:r w:rsidRPr="00B62E0A">
        <w:rPr>
          <w:rFonts w:ascii="Times New Roman" w:hAnsi="Times New Roman"/>
        </w:rPr>
        <w:t xml:space="preserve"> Null frame”.  On the other hand, we have an explicit definition of “</w:t>
      </w:r>
      <w:proofErr w:type="spellStart"/>
      <w:r w:rsidRPr="00B62E0A">
        <w:rPr>
          <w:rFonts w:ascii="Times New Roman" w:hAnsi="Times New Roman"/>
        </w:rPr>
        <w:t>QoS</w:t>
      </w:r>
      <w:proofErr w:type="spellEnd"/>
      <w:r w:rsidRPr="00B62E0A">
        <w:rPr>
          <w:rFonts w:ascii="Times New Roman" w:hAnsi="Times New Roman"/>
        </w:rPr>
        <w:t xml:space="preserve"> Data frame” that means it applies to all Data frames with b7 set in FC.  So it’s a mess, and there’s no non-</w:t>
      </w:r>
      <w:proofErr w:type="spellStart"/>
      <w:r w:rsidRPr="00B62E0A">
        <w:rPr>
          <w:rFonts w:ascii="Times New Roman" w:hAnsi="Times New Roman"/>
        </w:rPr>
        <w:t>Herculanean</w:t>
      </w:r>
      <w:proofErr w:type="spellEnd"/>
      <w:r w:rsidRPr="00B62E0A">
        <w:rPr>
          <w:rFonts w:ascii="Times New Roman" w:hAnsi="Times New Roman"/>
        </w:rPr>
        <w:t xml:space="preserve">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w:t>
      </w:r>
      <w:proofErr w:type="spellStart"/>
      <w:r w:rsidRPr="00B62E0A">
        <w:rPr>
          <w:rFonts w:ascii="Times New Roman" w:hAnsi="Times New Roman"/>
        </w:rPr>
        <w:t>QoS</w:t>
      </w:r>
      <w:proofErr w:type="spellEnd"/>
      <w:r w:rsidRPr="00B62E0A">
        <w:rPr>
          <w:rFonts w:ascii="Times New Roman" w:hAnsi="Times New Roman"/>
        </w:rPr>
        <w:t xml:space="preserve"> subfield of the Subtype subfield are collectively referred to as </w:t>
      </w:r>
      <w:proofErr w:type="spellStart"/>
      <w:r w:rsidRPr="00B62E0A">
        <w:rPr>
          <w:rFonts w:ascii="Times New Roman" w:hAnsi="Times New Roman"/>
          <w:i/>
        </w:rPr>
        <w:t>QoS</w:t>
      </w:r>
      <w:proofErr w:type="spellEnd"/>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xml:space="preserve">. Each of these data subtypes contains </w:t>
      </w:r>
      <w:proofErr w:type="spellStart"/>
      <w:r w:rsidRPr="00B62E0A">
        <w:rPr>
          <w:rFonts w:ascii="Times New Roman" w:hAnsi="Times New Roman"/>
        </w:rPr>
        <w:t>QoS</w:t>
      </w:r>
      <w:proofErr w:type="spellEnd"/>
      <w:r w:rsidRPr="00B62E0A">
        <w:rPr>
          <w:rFonts w:ascii="Times New Roman" w:hAnsi="Times New Roman"/>
        </w:rPr>
        <w:t xml:space="preserve">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 xml:space="preserve">distinguished by the presence of a </w:t>
      </w:r>
      <w:proofErr w:type="spellStart"/>
      <w:r w:rsidRPr="00B62E0A">
        <w:rPr>
          <w:rFonts w:ascii="Times New Roman" w:hAnsi="Times New Roman"/>
        </w:rPr>
        <w:t>QoS</w:t>
      </w:r>
      <w:proofErr w:type="spellEnd"/>
      <w:r w:rsidRPr="00B62E0A">
        <w:rPr>
          <w:rFonts w:ascii="Times New Roman" w:hAnsi="Times New Roman"/>
        </w:rPr>
        <w:t xml:space="preserve">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w:t>
      </w:r>
      <w:proofErr w:type="spellStart"/>
      <w:r w:rsidRPr="00B62E0A">
        <w:rPr>
          <w:rFonts w:ascii="Times New Roman" w:hAnsi="Times New Roman"/>
        </w:rPr>
        <w:t>QoS</w:t>
      </w:r>
      <w:proofErr w:type="spellEnd"/>
      <w:r w:rsidRPr="00B62E0A">
        <w:rPr>
          <w:rFonts w:ascii="Times New Roman" w:hAnsi="Times New Roman"/>
        </w:rPr>
        <w:t xml:space="preserve">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proofErr w:type="spellStart"/>
      <w:r w:rsidRPr="00B62E0A">
        <w:rPr>
          <w:rFonts w:ascii="Times New Roman" w:hAnsi="Times New Roman"/>
          <w:i/>
        </w:rPr>
        <w:t>QoS</w:t>
      </w:r>
      <w:proofErr w:type="spellEnd"/>
      <w:r w:rsidRPr="00B62E0A">
        <w:rPr>
          <w:rFonts w:ascii="Times New Roman" w:hAnsi="Times New Roman"/>
        </w:rPr>
        <w:t xml:space="preserve"> in their names and contain a </w:t>
      </w:r>
      <w:proofErr w:type="spellStart"/>
      <w:r w:rsidRPr="00B62E0A">
        <w:rPr>
          <w:rFonts w:ascii="Times New Roman" w:hAnsi="Times New Roman"/>
        </w:rPr>
        <w:t>QoS</w:t>
      </w:r>
      <w:proofErr w:type="spellEnd"/>
      <w:r w:rsidRPr="00B62E0A">
        <w:rPr>
          <w:rFonts w:ascii="Times New Roman" w:hAnsi="Times New Roman"/>
        </w:rPr>
        <w:t xml:space="preserve"> Control field in the MAC header. Depending on the context, </w:t>
      </w:r>
      <w:proofErr w:type="spellStart"/>
      <w:r w:rsidRPr="00B62E0A">
        <w:rPr>
          <w:rFonts w:ascii="Times New Roman" w:hAnsi="Times New Roman"/>
          <w:i/>
        </w:rPr>
        <w:t>QoS</w:t>
      </w:r>
      <w:proofErr w:type="spellEnd"/>
      <w:r w:rsidRPr="00B62E0A">
        <w:rPr>
          <w:rFonts w:ascii="Times New Roman" w:hAnsi="Times New Roman"/>
          <w:i/>
        </w:rPr>
        <w:t xml:space="preserve"> Data frame</w:t>
      </w:r>
      <w:r w:rsidRPr="00B62E0A">
        <w:rPr>
          <w:rFonts w:ascii="Times New Roman" w:hAnsi="Times New Roman"/>
        </w:rPr>
        <w:t xml:space="preserve"> either refers to any such frame, or refers specifically to the Data frame with subtype 1000.  References nearby to other specific Data frames with </w:t>
      </w:r>
      <w:proofErr w:type="spellStart"/>
      <w:r w:rsidRPr="00B62E0A">
        <w:rPr>
          <w:rFonts w:ascii="Times New Roman" w:hAnsi="Times New Roman"/>
          <w:i/>
        </w:rPr>
        <w:t>QoS</w:t>
      </w:r>
      <w:proofErr w:type="spellEnd"/>
      <w:r w:rsidRPr="00B62E0A">
        <w:rPr>
          <w:rFonts w:ascii="Times New Roman" w:hAnsi="Times New Roman"/>
        </w:rPr>
        <w:t xml:space="preserve"> in their name (e.g. </w:t>
      </w:r>
      <w:proofErr w:type="spellStart"/>
      <w:r w:rsidRPr="00B62E0A">
        <w:rPr>
          <w:rFonts w:ascii="Times New Roman" w:hAnsi="Times New Roman"/>
        </w:rPr>
        <w:t>QoS</w:t>
      </w:r>
      <w:proofErr w:type="spellEnd"/>
      <w:r w:rsidRPr="00B62E0A">
        <w:rPr>
          <w:rFonts w:ascii="Times New Roman" w:hAnsi="Times New Roman"/>
        </w:rPr>
        <w:t xml:space="preserve"> Null or </w:t>
      </w:r>
      <w:proofErr w:type="spellStart"/>
      <w:r w:rsidRPr="00B62E0A">
        <w:rPr>
          <w:rFonts w:ascii="Times New Roman" w:hAnsi="Times New Roman"/>
        </w:rPr>
        <w:t>QoS</w:t>
      </w:r>
      <w:proofErr w:type="spellEnd"/>
      <w:r w:rsidRPr="00B62E0A">
        <w:rPr>
          <w:rFonts w:ascii="Times New Roman" w:hAnsi="Times New Roman"/>
        </w:rPr>
        <w:t xml:space="preserve">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 xml:space="preserve">If the Feedback Type field indicates MU, then </w:t>
      </w:r>
      <w:proofErr w:type="spellStart"/>
      <w:r w:rsidRPr="00B62E0A">
        <w:rPr>
          <w:rFonts w:ascii="Times New Roman" w:hAnsi="Times New Roman"/>
        </w:rPr>
        <w:t>Nc</w:t>
      </w:r>
      <w:proofErr w:type="spellEnd"/>
      <w:r w:rsidRPr="00B62E0A">
        <w:rPr>
          <w:rFonts w:ascii="Times New Roman" w:hAnsi="Times New Roman"/>
        </w:rPr>
        <w:t xml:space="preserve">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77777777" w:rsidR="004A58FE" w:rsidRPr="00B62E0A" w:rsidRDefault="004A58FE" w:rsidP="004A58FE">
      <w:pPr>
        <w:rPr>
          <w:rFonts w:ascii="Times New Roman" w:hAnsi="Times New Roman"/>
          <w:u w:val="single"/>
        </w:rPr>
      </w:pPr>
      <w:r w:rsidRPr="00B62E0A">
        <w:rPr>
          <w:rFonts w:ascii="Times New Roman" w:hAnsi="Times New Roman"/>
          <w:u w:val="single"/>
        </w:rPr>
        <w:t>Proposed changes:</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w:t>
      </w:r>
      <w:proofErr w:type="spellStart"/>
      <w:r w:rsidR="009142F1" w:rsidRPr="00B62E0A">
        <w:rPr>
          <w:rFonts w:ascii="Times New Roman" w:hAnsi="Times New Roman"/>
        </w:rPr>
        <w:t>QoS</w:t>
      </w:r>
      <w:proofErr w:type="spellEnd"/>
      <w:r w:rsidR="009142F1" w:rsidRPr="00B62E0A">
        <w:rPr>
          <w:rFonts w:ascii="Times New Roman" w:hAnsi="Times New Roman"/>
        </w:rPr>
        <w:t xml:space="preserve"> Control field is present when the </w:t>
      </w:r>
      <w:proofErr w:type="spellStart"/>
      <w:r w:rsidR="009142F1" w:rsidRPr="00B62E0A">
        <w:rPr>
          <w:rFonts w:ascii="Times New Roman" w:hAnsi="Times New Roman"/>
        </w:rPr>
        <w:t>QoS</w:t>
      </w:r>
      <w:proofErr w:type="spellEnd"/>
      <w:r w:rsidR="009142F1" w:rsidRPr="00B62E0A">
        <w:rPr>
          <w:rFonts w:ascii="Times New Roman" w:hAnsi="Times New Roman"/>
        </w:rPr>
        <w:t xml:space="preserve">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 xml:space="preserve">The presence of the </w:t>
      </w:r>
      <w:proofErr w:type="spellStart"/>
      <w:r w:rsidRPr="00B62E0A">
        <w:rPr>
          <w:rFonts w:ascii="Times New Roman" w:hAnsi="Times New Roman"/>
        </w:rPr>
        <w:t>QoS</w:t>
      </w:r>
      <w:proofErr w:type="spellEnd"/>
      <w:r w:rsidRPr="00B62E0A">
        <w:rPr>
          <w:rFonts w:ascii="Times New Roman" w:hAnsi="Times New Roman"/>
        </w:rPr>
        <w:t xml:space="preserve"> Control field is determined by the setting of the </w:t>
      </w:r>
      <w:proofErr w:type="spellStart"/>
      <w:r w:rsidRPr="00B62E0A">
        <w:rPr>
          <w:rFonts w:ascii="Times New Roman" w:hAnsi="Times New Roman"/>
        </w:rPr>
        <w:t>QoS</w:t>
      </w:r>
      <w:proofErr w:type="spellEnd"/>
      <w:r w:rsidRPr="00B62E0A">
        <w:rPr>
          <w:rFonts w:ascii="Times New Roman" w:hAnsi="Times New Roman"/>
        </w:rPr>
        <w:t xml:space="preserve">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 xml:space="preserve">In 9.6.29.3 prepend "CMMG " to "Operating Mode Notification".  At the top of 11.41 add "In this </w:t>
            </w:r>
            <w:proofErr w:type="spellStart"/>
            <w:r w:rsidRPr="00B62E0A">
              <w:rPr>
                <w:rFonts w:ascii="Times New Roman" w:hAnsi="Times New Roman"/>
              </w:rPr>
              <w:t>subclause</w:t>
            </w:r>
            <w:proofErr w:type="spellEnd"/>
            <w:r w:rsidRPr="00B62E0A">
              <w:rPr>
                <w:rFonts w:ascii="Times New Roman" w:hAnsi="Times New Roman"/>
              </w:rPr>
              <w:t>,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 xml:space="preserve">There is an argument for saying the range needs to be specified to show that it’s an unsigned integer.  Unfortunately (a) giving the range doesn’t actually specify the encoding and (b) there are many </w:t>
      </w:r>
      <w:proofErr w:type="spellStart"/>
      <w:r w:rsidRPr="00B62E0A">
        <w:rPr>
          <w:rFonts w:ascii="Times New Roman" w:hAnsi="Times New Roman"/>
        </w:rPr>
        <w:t>many</w:t>
      </w:r>
      <w:proofErr w:type="spellEnd"/>
      <w:r w:rsidRPr="00B62E0A">
        <w:rPr>
          <w:rFonts w:ascii="Times New Roman" w:hAnsi="Times New Roman"/>
        </w:rPr>
        <w:t xml:space="preserve"> </w:t>
      </w:r>
      <w:proofErr w:type="spellStart"/>
      <w:r w:rsidRPr="00B62E0A">
        <w:rPr>
          <w:rFonts w:ascii="Times New Roman" w:hAnsi="Times New Roman"/>
        </w:rPr>
        <w:t>many</w:t>
      </w:r>
      <w:proofErr w:type="spellEnd"/>
      <w:r w:rsidRPr="00B62E0A">
        <w:rPr>
          <w:rFonts w:ascii="Times New Roman" w:hAnsi="Times New Roman"/>
        </w:rPr>
        <w:t xml:space="preserve">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w:t>
      </w:r>
      <w:proofErr w:type="spellStart"/>
      <w:r w:rsidR="00A7748B" w:rsidRPr="00B62E0A">
        <w:rPr>
          <w:rFonts w:ascii="Times New Roman" w:hAnsi="Times New Roman"/>
        </w:rPr>
        <w:t>subclause</w:t>
      </w:r>
      <w:proofErr w:type="spellEnd"/>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w:t>
      </w:r>
      <w:proofErr w:type="spellStart"/>
      <w:r w:rsidR="00C64C79" w:rsidRPr="00B62E0A">
        <w:rPr>
          <w:rFonts w:ascii="Times New Roman" w:hAnsi="Times New Roman"/>
        </w:rPr>
        <w:t>duhs</w:t>
      </w:r>
      <w:proofErr w:type="spellEnd"/>
      <w:r w:rsidR="00C64C79" w:rsidRPr="00B62E0A">
        <w:rPr>
          <w:rFonts w:ascii="Times New Roman" w:hAnsi="Times New Roman"/>
        </w:rPr>
        <w:t xml:space="preserve">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 xml:space="preserve">Should specify that OMN can be broadcast (discussion with </w:t>
            </w:r>
            <w:proofErr w:type="spellStart"/>
            <w:r w:rsidRPr="00B62E0A">
              <w:rPr>
                <w:rFonts w:ascii="Times New Roman" w:hAnsi="Times New Roman"/>
              </w:rPr>
              <w:t>Abhi</w:t>
            </w:r>
            <w:proofErr w:type="spellEnd"/>
            <w:r w:rsidRPr="00B62E0A">
              <w:rPr>
                <w:rFonts w:ascii="Times New Roman" w:hAnsi="Times New Roman"/>
              </w:rPr>
              <w:t>)</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00D58038" w:rsidR="00004D2E" w:rsidRPr="00B62E0A" w:rsidRDefault="00004D2E" w:rsidP="00004D2E">
      <w:pPr>
        <w:rPr>
          <w:rFonts w:ascii="Times New Roman" w:hAnsi="Times New Roman"/>
        </w:rPr>
      </w:pPr>
      <w:r w:rsidRPr="00B62E0A">
        <w:rPr>
          <w:rFonts w:ascii="Times New Roman" w:hAnsi="Times New Roman"/>
        </w:rPr>
        <w:t xml:space="preserve">Abhishek PATIL </w:t>
      </w:r>
      <w:r w:rsidR="00F57624">
        <w:rPr>
          <w:rFonts w:ascii="Times New Roman" w:hAnsi="Times New Roman"/>
        </w:rPr>
        <w:t>might have suggested</w:t>
      </w:r>
      <w:r w:rsidRPr="00B62E0A">
        <w:rPr>
          <w:rFonts w:ascii="Times New Roman" w:hAnsi="Times New Roman"/>
        </w:rPr>
        <w:t xml:space="preserve"> that it might be desirable to broadcast OMN frames in certain situations, </w:t>
      </w:r>
      <w:r w:rsidR="00F57624">
        <w:rPr>
          <w:rFonts w:ascii="Times New Roman" w:hAnsi="Times New Roman"/>
        </w:rPr>
        <w:t>though neither of us can remember the details</w:t>
      </w:r>
      <w:r w:rsidRPr="00B62E0A">
        <w:rPr>
          <w:rFonts w:ascii="Times New Roman" w:hAnsi="Times New Roman"/>
        </w:rPr>
        <w:t>.</w:t>
      </w:r>
      <w:r w:rsidR="00F57624">
        <w:rPr>
          <w:rFonts w:ascii="Times New Roman" w:hAnsi="Times New Roman"/>
        </w:rPr>
        <w:t xml:space="preserve">  </w:t>
      </w:r>
      <w:proofErr w:type="gramStart"/>
      <w:r w:rsidR="00F57624">
        <w:rPr>
          <w:rFonts w:ascii="Times New Roman" w:hAnsi="Times New Roman"/>
        </w:rPr>
        <w:t>But</w:t>
      </w:r>
      <w:proofErr w:type="gramEnd"/>
      <w:r w:rsidR="00F57624">
        <w:rPr>
          <w:rFonts w:ascii="Times New Roman" w:hAnsi="Times New Roman"/>
        </w:rPr>
        <w:t xml:space="preserve"> it doesn’t sound unreasonable.</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lastRenderedPageBreak/>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proofErr w:type="spellStart"/>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w:t>
      </w:r>
      <w:proofErr w:type="spellEnd"/>
      <w:r w:rsidRPr="00B62E0A">
        <w:rPr>
          <w:rFonts w:ascii="Times New Roman" w:hAnsi="Times New Roman"/>
        </w:rPr>
        <w: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proofErr w:type="spellStart"/>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roadcast</w:t>
      </w:r>
      <w:proofErr w:type="spellEnd"/>
      <w:r w:rsidRPr="00B62E0A">
        <w:rPr>
          <w:rFonts w:ascii="Times New Roman" w:hAnsi="Times New Roman"/>
        </w:rPr>
        <w:t xml:space="preserve">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1E7A61">
        <w:rPr>
          <w:rFonts w:ascii="Times New Roman" w:hAnsi="Times New Roman"/>
          <w:highlight w:val="gree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proofErr w:type="spellStart"/>
      <w:r>
        <w:rPr>
          <w:rFonts w:ascii="Times New Roman" w:hAnsi="Times New Roman"/>
        </w:rPr>
        <w:t>Menzo</w:t>
      </w:r>
      <w:proofErr w:type="spellEnd"/>
      <w:r>
        <w:rPr>
          <w:rFonts w:ascii="Times New Roman" w:hAnsi="Times New Roman"/>
        </w:rPr>
        <w:t xml:space="preserve">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 xml:space="preserve">11.21 </w:t>
      </w:r>
      <w:proofErr w:type="spellStart"/>
      <w:r w:rsidRPr="00D31BA3">
        <w:rPr>
          <w:rFonts w:ascii="Times New Roman" w:hAnsi="Times New Roman"/>
        </w:rPr>
        <w:t>Tunneled</w:t>
      </w:r>
      <w:proofErr w:type="spellEnd"/>
      <w:r w:rsidRPr="00D31BA3">
        <w:rPr>
          <w:rFonts w:ascii="Times New Roman" w:hAnsi="Times New Roman"/>
        </w:rPr>
        <w:t xml:space="preserve">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proofErr w:type="spellStart"/>
      <w:r w:rsidRPr="00B62E0A">
        <w:rPr>
          <w:rFonts w:ascii="Times New Roman" w:hAnsi="Times New Roman"/>
          <w:strike/>
        </w:rPr>
        <w:t>is</w:t>
      </w:r>
      <w:r w:rsidR="00B62E0A">
        <w:rPr>
          <w:rFonts w:ascii="Times New Roman" w:hAnsi="Times New Roman"/>
          <w:u w:val="single"/>
        </w:rPr>
        <w:t>can</w:t>
      </w:r>
      <w:proofErr w:type="spellEnd"/>
      <w:r w:rsidR="00B62E0A">
        <w:rPr>
          <w:rFonts w:ascii="Times New Roman" w:hAnsi="Times New Roman"/>
          <w:u w:val="single"/>
        </w:rPr>
        <w:t xml:space="preserve">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w:t>
      </w:r>
      <w:proofErr w:type="spellStart"/>
      <w:r w:rsidR="00061D05">
        <w:rPr>
          <w:rFonts w:ascii="Times New Roman" w:hAnsi="Times New Roman"/>
          <w:u w:val="single"/>
        </w:rPr>
        <w:t>nonmesh</w:t>
      </w:r>
      <w:proofErr w:type="spellEnd"/>
      <w:r w:rsidR="00061D05">
        <w:rPr>
          <w:rFonts w:ascii="Times New Roman" w:hAnsi="Times New Roman"/>
          <w:u w:val="single"/>
        </w:rPr>
        <w:t xml:space="preserve">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proofErr w:type="spellStart"/>
      <w:r w:rsidRPr="00B62E0A">
        <w:rPr>
          <w:rFonts w:ascii="Times New Roman" w:hAnsi="Times New Roman"/>
        </w:rPr>
        <w:t>i</w:t>
      </w:r>
      <w:proofErr w:type="spellEnd"/>
      <w:r w:rsidRPr="00B62E0A">
        <w:rPr>
          <w:rFonts w:ascii="Times New Roman" w:hAnsi="Times New Roman"/>
        </w:rPr>
        <w:t>)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xml:space="preserve">) If the STA is transmitting the Management frame to an AP that is in a multiple BSSID set, the Address 3 field is the BSSID of the AP’s BSS (which is either the transmitted BSSID or a </w:t>
      </w:r>
      <w:proofErr w:type="spellStart"/>
      <w:r w:rsidRPr="00B62E0A">
        <w:rPr>
          <w:rFonts w:ascii="Times New Roman" w:hAnsi="Times New Roman"/>
        </w:rPr>
        <w:t>nontransmitted</w:t>
      </w:r>
      <w:proofErr w:type="spellEnd"/>
      <w:r w:rsidRPr="00B62E0A">
        <w:rPr>
          <w:rFonts w:ascii="Times New Roman" w:hAnsi="Times New Roman"/>
        </w:rPr>
        <w:t xml:space="preserve"> BSSID), irrespective of whether the STA is associated with that AP.</w:t>
      </w:r>
    </w:p>
    <w:p w14:paraId="74262FE3" w14:textId="5A8E80DA" w:rsidR="002C3D4E" w:rsidRPr="00B62E0A" w:rsidRDefault="002C3D4E" w:rsidP="002C3D4E">
      <w:pPr>
        <w:ind w:left="2160"/>
        <w:rPr>
          <w:rFonts w:ascii="Times New Roman" w:hAnsi="Times New Roman"/>
        </w:rPr>
      </w:pPr>
      <w:proofErr w:type="spellStart"/>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proofErr w:type="spellEnd"/>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 xml:space="preserve">ii) If the STA is a TDLS STA transmitting the Management frame to a TDLS peer STA, and the AP to which they are associated is in a multiple BSSID set, the Address 3 field is the BSSID of the AP’s BSS (which is either the transmitted BSSID or a </w:t>
      </w:r>
      <w:proofErr w:type="spellStart"/>
      <w:r w:rsidRPr="00C22658">
        <w:rPr>
          <w:rFonts w:ascii="Times New Roman" w:hAnsi="Times New Roman"/>
          <w:u w:val="single"/>
        </w:rPr>
        <w:t>nontransmitted</w:t>
      </w:r>
      <w:proofErr w:type="spellEnd"/>
      <w:r w:rsidRPr="00C22658">
        <w:rPr>
          <w:rFonts w:ascii="Times New Roman" w:hAnsi="Times New Roman"/>
          <w:u w:val="single"/>
        </w:rPr>
        <w:t xml:space="preserve">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w:t>
      </w:r>
      <w:proofErr w:type="spellStart"/>
      <w:r w:rsidRPr="00061D05">
        <w:rPr>
          <w:rFonts w:ascii="Times New Roman" w:hAnsi="Times New Roman"/>
        </w:rPr>
        <w:t>Multihop</w:t>
      </w:r>
      <w:proofErr w:type="spellEnd"/>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3F390E">
        <w:rPr>
          <w:rFonts w:ascii="Times New Roman" w:hAnsi="Times New Roman"/>
          <w:highlight w:val="gree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lastRenderedPageBreak/>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w:t>
      </w:r>
      <w:proofErr w:type="spellStart"/>
      <w:r w:rsidR="0087031E">
        <w:rPr>
          <w:rFonts w:ascii="Times New Roman" w:hAnsi="Times New Roman"/>
        </w:rPr>
        <w:t>PBSSes</w:t>
      </w:r>
      <w:proofErr w:type="spellEnd"/>
      <w:r w:rsidR="0087031E">
        <w:rPr>
          <w:rFonts w:ascii="Times New Roman" w:hAnsi="Times New Roman"/>
        </w:rPr>
        <w:t xml:space="preserve"> within the same umbrella as other </w:t>
      </w:r>
      <w:proofErr w:type="spellStart"/>
      <w:r w:rsidR="0087031E">
        <w:rPr>
          <w:rFonts w:ascii="Times New Roman" w:hAnsi="Times New Roman"/>
        </w:rPr>
        <w:t>BSSes</w:t>
      </w:r>
      <w:proofErr w:type="spellEnd"/>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 xml:space="preserve">the BSS with which the STA is associated" -- the STA always gets EDCA </w:t>
            </w:r>
            <w:proofErr w:type="spellStart"/>
            <w:r w:rsidRPr="00B62E0A">
              <w:rPr>
                <w:rFonts w:ascii="Times New Roman" w:hAnsi="Times New Roman"/>
              </w:rPr>
              <w:t>Params</w:t>
            </w:r>
            <w:proofErr w:type="spellEnd"/>
            <w:r w:rsidRPr="00B62E0A">
              <w:rPr>
                <w:rFonts w:ascii="Times New Roman" w:hAnsi="Times New Roman"/>
              </w:rPr>
              <w:t xml:space="preserve">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 xml:space="preserve">There are some places that are poorly worded and suggest the EDCA Parameter Set element is not always provided at association in a </w:t>
            </w:r>
            <w:proofErr w:type="spellStart"/>
            <w:r w:rsidRPr="00B62E0A">
              <w:rPr>
                <w:rFonts w:ascii="Times New Roman" w:hAnsi="Times New Roman"/>
              </w:rPr>
              <w:t>QoS</w:t>
            </w:r>
            <w:proofErr w:type="spellEnd"/>
            <w:r w:rsidRPr="00B62E0A">
              <w:rPr>
                <w:rFonts w:ascii="Times New Roman" w:hAnsi="Times New Roman"/>
              </w:rPr>
              <w:t xml:space="preserve">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77777777" w:rsidR="00F45943" w:rsidRPr="00B62E0A" w:rsidRDefault="00F45943"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B62E0A">
        <w:rPr>
          <w:rFonts w:ascii="Times New Roman" w:hAnsi="Times New Roman"/>
        </w:rPr>
        <w:t>REVISED</w:t>
      </w:r>
    </w:p>
    <w:p w14:paraId="08E87F8C" w14:textId="77777777" w:rsidR="00F45943" w:rsidRPr="00B62E0A" w:rsidRDefault="00F45943" w:rsidP="00F45943">
      <w:pPr>
        <w:rPr>
          <w:rFonts w:ascii="Times New Roman" w:hAnsi="Times New Roman"/>
        </w:rPr>
      </w:pPr>
    </w:p>
    <w:p w14:paraId="4A1C114D" w14:textId="77777777" w:rsidR="006245D5" w:rsidRPr="00B62E0A" w:rsidRDefault="006245D5" w:rsidP="006245D5">
      <w:pPr>
        <w:rPr>
          <w:rFonts w:ascii="Times New Roman" w:hAnsi="Times New Roman"/>
        </w:rPr>
      </w:pPr>
      <w:r w:rsidRPr="00B62E0A">
        <w:rPr>
          <w:rFonts w:ascii="Times New Roman" w:hAnsi="Times New Roman"/>
        </w:rPr>
        <w:t>In D3.2, delete the DEFVAL line for:</w:t>
      </w:r>
    </w:p>
    <w:p w14:paraId="31D0A425" w14:textId="77777777" w:rsidR="006245D5" w:rsidRPr="00B62E0A" w:rsidRDefault="006245D5" w:rsidP="006245D5">
      <w:pPr>
        <w:rPr>
          <w:rFonts w:ascii="Times New Roman" w:hAnsi="Times New Roman"/>
        </w:rPr>
      </w:pPr>
    </w:p>
    <w:p w14:paraId="2C35EBDF" w14:textId="77777777" w:rsidR="006245D5" w:rsidRPr="00B62E0A" w:rsidRDefault="006245D5" w:rsidP="006245D5">
      <w:pPr>
        <w:rPr>
          <w:rFonts w:ascii="Times New Roman" w:hAnsi="Times New Roman"/>
        </w:rPr>
      </w:pPr>
      <w:r w:rsidRPr="00B62E0A">
        <w:rPr>
          <w:rFonts w:ascii="Times New Roman" w:hAnsi="Times New Roman"/>
        </w:rPr>
        <w:t>dot11TunneledDirectLinkSetupImplemented</w:t>
      </w:r>
    </w:p>
    <w:p w14:paraId="2BA687FB" w14:textId="77777777" w:rsidR="006245D5" w:rsidRPr="00B62E0A" w:rsidRDefault="006245D5" w:rsidP="006245D5">
      <w:pPr>
        <w:rPr>
          <w:rFonts w:ascii="Times New Roman" w:hAnsi="Times New Roman"/>
        </w:rPr>
      </w:pPr>
      <w:r w:rsidRPr="00B62E0A">
        <w:rPr>
          <w:rFonts w:ascii="Times New Roman" w:hAnsi="Times New Roman"/>
        </w:rPr>
        <w:t>dot11TDLSPeerUAPSDBufferSTA</w:t>
      </w:r>
      <w:commentRangeStart w:id="13"/>
      <w:r w:rsidRPr="00B62E0A">
        <w:rPr>
          <w:rFonts w:ascii="Times New Roman" w:hAnsi="Times New Roman"/>
        </w:rPr>
        <w:t>Activated</w:t>
      </w:r>
      <w:commentRangeEnd w:id="13"/>
      <w:r w:rsidR="00CE4A0A" w:rsidRPr="00B62E0A">
        <w:rPr>
          <w:rStyle w:val="CommentReference"/>
          <w:rFonts w:ascii="Times New Roman" w:hAnsi="Times New Roman"/>
        </w:rPr>
        <w:commentReference w:id="13"/>
      </w:r>
    </w:p>
    <w:p w14:paraId="2EBB63FA" w14:textId="77777777" w:rsidR="006245D5" w:rsidRPr="00B62E0A" w:rsidRDefault="006245D5" w:rsidP="006245D5">
      <w:pPr>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6245D5">
      <w:pPr>
        <w:rPr>
          <w:rFonts w:ascii="Times New Roman" w:hAnsi="Times New Roman"/>
        </w:rPr>
      </w:pPr>
      <w:r w:rsidRPr="00B62E0A">
        <w:rPr>
          <w:rFonts w:ascii="Times New Roman" w:hAnsi="Times New Roman"/>
        </w:rPr>
        <w:t>dot11TDLSChannelSwitchingActivated</w:t>
      </w:r>
    </w:p>
    <w:p w14:paraId="5A3A336D" w14:textId="77777777" w:rsidR="006245D5" w:rsidRPr="00B62E0A" w:rsidRDefault="006245D5" w:rsidP="006245D5">
      <w:pPr>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6245D5">
      <w:pPr>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6245D5">
      <w:pPr>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6245D5">
      <w:pPr>
        <w:rPr>
          <w:rFonts w:ascii="Times New Roman" w:hAnsi="Times New Roman"/>
        </w:rPr>
      </w:pPr>
      <w:r w:rsidRPr="00B62E0A">
        <w:rPr>
          <w:rFonts w:ascii="Times New Roman" w:hAnsi="Times New Roman"/>
        </w:rPr>
        <w:t>dot11GASExtensionImplemented</w:t>
      </w:r>
    </w:p>
    <w:p w14:paraId="1F649CE6" w14:textId="77777777" w:rsidR="006245D5" w:rsidRPr="00B62E0A" w:rsidRDefault="006245D5" w:rsidP="006245D5">
      <w:pPr>
        <w:rPr>
          <w:rFonts w:ascii="Times New Roman" w:hAnsi="Times New Roman"/>
        </w:rPr>
      </w:pPr>
      <w:r w:rsidRPr="00B62E0A">
        <w:rPr>
          <w:rFonts w:ascii="Times New Roman" w:hAnsi="Times New Roman"/>
        </w:rPr>
        <w:t>dot11RSNAConfigNumberOfSTKSAReplayCounters</w:t>
      </w:r>
    </w:p>
    <w:p w14:paraId="71E3D3BB" w14:textId="77777777" w:rsidR="006245D5" w:rsidRPr="00B62E0A" w:rsidRDefault="006245D5" w:rsidP="006245D5">
      <w:pPr>
        <w:rPr>
          <w:rFonts w:ascii="Times New Roman" w:hAnsi="Times New Roman"/>
        </w:rPr>
      </w:pPr>
      <w:r w:rsidRPr="00B62E0A">
        <w:rPr>
          <w:rFonts w:ascii="Times New Roman" w:hAnsi="Times New Roman"/>
        </w:rPr>
        <w:t>dot11LsigTxopProtectionOptionImplemented</w:t>
      </w:r>
    </w:p>
    <w:p w14:paraId="4C3EA545" w14:textId="77777777" w:rsidR="006245D5" w:rsidRPr="00B62E0A" w:rsidRDefault="006245D5" w:rsidP="006245D5">
      <w:pPr>
        <w:rPr>
          <w:rFonts w:ascii="Times New Roman" w:hAnsi="Times New Roman"/>
        </w:rPr>
      </w:pPr>
      <w:r w:rsidRPr="00B62E0A">
        <w:rPr>
          <w:rFonts w:ascii="Times New Roman" w:hAnsi="Times New Roman"/>
        </w:rPr>
        <w:t>dot11PCOOptionImplemented</w:t>
      </w:r>
    </w:p>
    <w:p w14:paraId="1A57171E" w14:textId="77777777" w:rsidR="006245D5" w:rsidRPr="00B62E0A" w:rsidRDefault="006245D5" w:rsidP="006245D5">
      <w:pPr>
        <w:rPr>
          <w:rFonts w:ascii="Times New Roman" w:hAnsi="Times New Roman"/>
        </w:rPr>
      </w:pPr>
      <w:r w:rsidRPr="00B62E0A">
        <w:rPr>
          <w:rFonts w:ascii="Times New Roman" w:hAnsi="Times New Roman"/>
        </w:rPr>
        <w:t>dot11MeshNbrOffsetMaxNeighbor</w:t>
      </w:r>
    </w:p>
    <w:p w14:paraId="1A1EA594" w14:textId="77777777" w:rsidR="006245D5" w:rsidRPr="00B62E0A" w:rsidRDefault="006245D5" w:rsidP="006245D5">
      <w:pPr>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6245D5">
      <w:pPr>
        <w:rPr>
          <w:rFonts w:ascii="Times New Roman" w:hAnsi="Times New Roman"/>
        </w:rPr>
      </w:pPr>
      <w:r w:rsidRPr="00B62E0A">
        <w:rPr>
          <w:rFonts w:ascii="Times New Roman" w:hAnsi="Times New Roman"/>
        </w:rPr>
        <w:t>dot11RelayActivated</w:t>
      </w:r>
    </w:p>
    <w:p w14:paraId="63A907EE" w14:textId="77777777" w:rsidR="006245D5" w:rsidRPr="00B62E0A" w:rsidRDefault="006245D5" w:rsidP="006245D5">
      <w:pPr>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6245D5">
      <w:pPr>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6245D5">
      <w:pPr>
        <w:rPr>
          <w:rFonts w:ascii="Times New Roman" w:hAnsi="Times New Roman"/>
        </w:rPr>
      </w:pPr>
      <w:r w:rsidRPr="00B62E0A">
        <w:rPr>
          <w:rFonts w:ascii="Times New Roman" w:hAnsi="Times New Roman"/>
        </w:rPr>
        <w:t>dot11ProtectedTWTOperationsImplemented</w:t>
      </w:r>
    </w:p>
    <w:p w14:paraId="4BBDC1A9" w14:textId="77777777" w:rsidR="006245D5" w:rsidRPr="00B62E0A" w:rsidRDefault="006245D5" w:rsidP="006245D5">
      <w:pPr>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6245D5">
      <w:pPr>
        <w:rPr>
          <w:rFonts w:ascii="Times New Roman" w:hAnsi="Times New Roman"/>
        </w:rPr>
      </w:pPr>
      <w:commentRangeStart w:id="14"/>
      <w:r w:rsidRPr="00B62E0A">
        <w:rPr>
          <w:rFonts w:ascii="Times New Roman" w:hAnsi="Times New Roman"/>
        </w:rPr>
        <w:t>dot11DynamicChannelTransferImplemented</w:t>
      </w:r>
    </w:p>
    <w:p w14:paraId="30DC7451" w14:textId="77777777" w:rsidR="006245D5" w:rsidRPr="00B62E0A" w:rsidRDefault="006245D5" w:rsidP="006245D5">
      <w:pPr>
        <w:rPr>
          <w:rFonts w:ascii="Times New Roman" w:hAnsi="Times New Roman"/>
        </w:rPr>
      </w:pPr>
      <w:r w:rsidRPr="00B62E0A">
        <w:rPr>
          <w:rFonts w:ascii="Times New Roman" w:hAnsi="Times New Roman"/>
        </w:rPr>
        <w:t>dot11DynamicChannelTransferActivated</w:t>
      </w:r>
      <w:commentRangeEnd w:id="14"/>
      <w:r w:rsidRPr="00B62E0A">
        <w:rPr>
          <w:rStyle w:val="CommentReference"/>
          <w:rFonts w:ascii="Times New Roman" w:hAnsi="Times New Roman"/>
        </w:rPr>
        <w:commentReference w:id="14"/>
      </w:r>
    </w:p>
    <w:p w14:paraId="14670864" w14:textId="77777777" w:rsidR="006245D5" w:rsidRPr="00B62E0A" w:rsidRDefault="006245D5" w:rsidP="006245D5">
      <w:pPr>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6245D5">
      <w:pPr>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6245D5">
      <w:pPr>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6245D5">
      <w:pPr>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6245D5">
      <w:pPr>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6245D5">
      <w:pPr>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6245D5">
      <w:pPr>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6245D5">
      <w:pPr>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6245D5">
      <w:pPr>
        <w:rPr>
          <w:rFonts w:ascii="Times New Roman" w:hAnsi="Times New Roman"/>
        </w:rPr>
      </w:pPr>
      <w:r w:rsidRPr="00B62E0A">
        <w:rPr>
          <w:rFonts w:ascii="Times New Roman" w:hAnsi="Times New Roman"/>
        </w:rPr>
        <w:t>dot11CMMGClusteringActivated</w:t>
      </w:r>
    </w:p>
    <w:p w14:paraId="525F2EEF" w14:textId="77777777" w:rsidR="006245D5" w:rsidRPr="00B62E0A" w:rsidRDefault="006245D5" w:rsidP="006245D5">
      <w:pPr>
        <w:rPr>
          <w:rFonts w:ascii="Times New Roman" w:hAnsi="Times New Roman"/>
        </w:rPr>
      </w:pPr>
      <w:r w:rsidRPr="00B62E0A">
        <w:rPr>
          <w:rFonts w:ascii="Times New Roman" w:hAnsi="Times New Roman"/>
        </w:rPr>
        <w:t>dot11ManufacturerID</w:t>
      </w:r>
    </w:p>
    <w:p w14:paraId="28985DF8" w14:textId="77777777" w:rsidR="006245D5" w:rsidRPr="00B62E0A" w:rsidRDefault="006245D5" w:rsidP="006245D5">
      <w:pPr>
        <w:rPr>
          <w:rFonts w:ascii="Times New Roman" w:hAnsi="Times New Roman"/>
        </w:rPr>
      </w:pPr>
      <w:r w:rsidRPr="00B62E0A">
        <w:rPr>
          <w:rFonts w:ascii="Times New Roman" w:hAnsi="Times New Roman"/>
        </w:rPr>
        <w:t>dot11ProductID</w:t>
      </w:r>
    </w:p>
    <w:p w14:paraId="7859B015" w14:textId="77777777" w:rsidR="006245D5" w:rsidRPr="00B62E0A" w:rsidRDefault="006245D5" w:rsidP="006245D5">
      <w:pPr>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6245D5">
      <w:pPr>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6245D5">
      <w:pPr>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6245D5">
      <w:pPr>
        <w:rPr>
          <w:rFonts w:ascii="Times New Roman" w:hAnsi="Times New Roman"/>
        </w:rPr>
      </w:pPr>
      <w:r w:rsidRPr="00B62E0A">
        <w:rPr>
          <w:rFonts w:ascii="Times New Roman" w:hAnsi="Times New Roman"/>
        </w:rPr>
        <w:t>dot11CMMGTxSTBCOptionImplemented</w:t>
      </w:r>
    </w:p>
    <w:p w14:paraId="76DB4BA5" w14:textId="77777777" w:rsidR="006245D5" w:rsidRPr="00B62E0A" w:rsidRDefault="006245D5" w:rsidP="006245D5">
      <w:pPr>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6245D5">
      <w:pPr>
        <w:rPr>
          <w:rFonts w:ascii="Times New Roman" w:hAnsi="Times New Roman"/>
        </w:rPr>
      </w:pPr>
      <w:r w:rsidRPr="00B62E0A">
        <w:rPr>
          <w:rFonts w:ascii="Times New Roman" w:hAnsi="Times New Roman"/>
        </w:rPr>
        <w:lastRenderedPageBreak/>
        <w:t>dot11CMMGBeamFormingOptionImplemented</w:t>
      </w:r>
    </w:p>
    <w:p w14:paraId="3BB3F76F" w14:textId="77777777" w:rsidR="006245D5" w:rsidRPr="00B62E0A" w:rsidRDefault="006245D5" w:rsidP="006245D5">
      <w:pPr>
        <w:rPr>
          <w:rFonts w:ascii="Times New Roman" w:hAnsi="Times New Roman"/>
        </w:rPr>
      </w:pPr>
      <w:r w:rsidRPr="00B62E0A">
        <w:rPr>
          <w:rFonts w:ascii="Times New Roman" w:hAnsi="Times New Roman"/>
        </w:rPr>
        <w:t>dot11CMMGMaxNTxChainsImplemented</w:t>
      </w:r>
    </w:p>
    <w:p w14:paraId="21704389" w14:textId="7EAC5BAC" w:rsidR="004F1B52" w:rsidRPr="00B62E0A" w:rsidRDefault="00F4594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 xml:space="preserve">The RSC for TKIP is the TKIP sequence counter (TSC); for CCMP and GCMP it is the packet number (PN); </w:t>
      </w:r>
      <w:proofErr w:type="spellStart"/>
      <w:r w:rsidR="00B72084" w:rsidRPr="00B62E0A">
        <w:rPr>
          <w:rFonts w:ascii="Times New Roman" w:hAnsi="Times New Roman"/>
          <w:u w:val="single"/>
        </w:rPr>
        <w:t>s</w:t>
      </w:r>
      <w:r w:rsidRPr="00B62E0A">
        <w:rPr>
          <w:rFonts w:ascii="Times New Roman" w:hAnsi="Times New Roman"/>
          <w:strike/>
        </w:rPr>
        <w:t>S</w:t>
      </w:r>
      <w:r w:rsidRPr="00B62E0A">
        <w:rPr>
          <w:rFonts w:ascii="Times New Roman" w:hAnsi="Times New Roman"/>
        </w:rPr>
        <w:t>ee</w:t>
      </w:r>
      <w:proofErr w:type="spellEnd"/>
      <w:r w:rsidRPr="00B62E0A">
        <w:rPr>
          <w:rFonts w:ascii="Times New Roman" w:hAnsi="Times New Roman"/>
        </w:rPr>
        <w:t xml:space="preserv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proofErr w:type="spellStart"/>
      <w:r w:rsidRPr="00B62E0A">
        <w:rPr>
          <w:rFonts w:ascii="Times New Roman" w:hAnsi="Times New Roman"/>
          <w:strike/>
        </w:rPr>
        <w:t>indicates</w:t>
      </w:r>
      <w:r w:rsidR="00B72084" w:rsidRPr="00B62E0A">
        <w:rPr>
          <w:rFonts w:ascii="Times New Roman" w:hAnsi="Times New Roman"/>
          <w:u w:val="single"/>
        </w:rPr>
        <w:t>contains</w:t>
      </w:r>
      <w:proofErr w:type="spellEnd"/>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proofErr w:type="spellStart"/>
      <w:r w:rsidR="00B72084" w:rsidRPr="00B62E0A">
        <w:rPr>
          <w:rFonts w:ascii="Times New Roman" w:hAnsi="Times New Roman"/>
          <w:strike/>
        </w:rPr>
        <w:t>indicates</w:t>
      </w:r>
      <w:r w:rsidR="00B72084" w:rsidRPr="00B62E0A">
        <w:rPr>
          <w:rFonts w:ascii="Times New Roman" w:hAnsi="Times New Roman"/>
          <w:u w:val="single"/>
        </w:rPr>
        <w:t>contains</w:t>
      </w:r>
      <w:proofErr w:type="spellEnd"/>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 xml:space="preserve">for TKIP is the </w:t>
      </w:r>
      <w:proofErr w:type="spellStart"/>
      <w:r w:rsidRPr="00B62E0A">
        <w:rPr>
          <w:rFonts w:ascii="Times New Roman" w:hAnsi="Times New Roman"/>
        </w:rPr>
        <w:t>T</w:t>
      </w:r>
      <w:r w:rsidR="00232282" w:rsidRPr="00B62E0A">
        <w:rPr>
          <w:rFonts w:ascii="Times New Roman" w:hAnsi="Times New Roman"/>
          <w:u w:val="single"/>
        </w:rPr>
        <w:t>KIP</w:t>
      </w:r>
      <w:r w:rsidRPr="00B62E0A">
        <w:rPr>
          <w:rFonts w:ascii="Times New Roman" w:hAnsi="Times New Roman"/>
          <w:strike/>
        </w:rPr>
        <w:t>ransmit</w:t>
      </w:r>
      <w:proofErr w:type="spellEnd"/>
      <w:r w:rsidRPr="00B62E0A">
        <w:rPr>
          <w:rFonts w:ascii="Times New Roman" w:hAnsi="Times New Roman"/>
        </w:rPr>
        <w:t xml:space="preserve"> </w:t>
      </w:r>
      <w:proofErr w:type="spellStart"/>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equence</w:t>
      </w:r>
      <w:proofErr w:type="spellEnd"/>
      <w:r w:rsidRPr="00B62E0A">
        <w:rPr>
          <w:rFonts w:ascii="Times New Roman" w:hAnsi="Times New Roman"/>
        </w:rPr>
        <w:t xml:space="preserve"> </w:t>
      </w:r>
      <w:proofErr w:type="spellStart"/>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w:t>
      </w:r>
      <w:proofErr w:type="spellEnd"/>
      <w:r w:rsidRPr="00B62E0A">
        <w:rPr>
          <w:rFonts w:ascii="Times New Roman" w:hAnsi="Times New Roman"/>
        </w:rPr>
        <w:t xml:space="preserve">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proofErr w:type="spellStart"/>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acket</w:t>
      </w:r>
      <w:proofErr w:type="spellEnd"/>
      <w:r w:rsidRPr="00B62E0A">
        <w:rPr>
          <w:rFonts w:ascii="Times New Roman" w:hAnsi="Times New Roman"/>
        </w:rPr>
        <w:t xml:space="preserve"> </w:t>
      </w:r>
      <w:proofErr w:type="spellStart"/>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w:t>
      </w:r>
      <w:proofErr w:type="spellEnd"/>
      <w:r w:rsidRPr="00B62E0A">
        <w:rPr>
          <w:rFonts w:ascii="Times New Roman" w:hAnsi="Times New Roman"/>
        </w:rPr>
        <w:t xml:space="preserve">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proofErr w:type="spellStart"/>
      <w:r w:rsidRPr="00B62E0A">
        <w:rPr>
          <w:rFonts w:ascii="Times New Roman" w:hAnsi="Times New Roman"/>
          <w:strike/>
        </w:rPr>
        <w:t>gives</w:t>
      </w:r>
      <w:r w:rsidR="00B51CA7" w:rsidRPr="00B62E0A">
        <w:rPr>
          <w:rFonts w:ascii="Times New Roman" w:hAnsi="Times New Roman"/>
          <w:u w:val="single"/>
        </w:rPr>
        <w:t>contains</w:t>
      </w:r>
      <w:proofErr w:type="spellEnd"/>
      <w:r w:rsidRPr="00B62E0A">
        <w:rPr>
          <w:rFonts w:ascii="Times New Roman" w:hAnsi="Times New Roman"/>
        </w:rPr>
        <w:t xml:space="preserve"> the current </w:t>
      </w:r>
      <w:r w:rsidRPr="00B62E0A">
        <w:rPr>
          <w:rFonts w:ascii="Times New Roman" w:hAnsi="Times New Roman"/>
          <w:strike/>
        </w:rPr>
        <w:t xml:space="preserve">message </w:t>
      </w:r>
      <w:proofErr w:type="spellStart"/>
      <w:r w:rsidRPr="00B62E0A">
        <w:rPr>
          <w:rFonts w:ascii="Times New Roman" w:hAnsi="Times New Roman"/>
          <w:strike/>
        </w:rPr>
        <w:t>number</w:t>
      </w:r>
      <w:r w:rsidRPr="00B62E0A">
        <w:rPr>
          <w:rFonts w:ascii="Times New Roman" w:hAnsi="Times New Roman"/>
          <w:u w:val="single"/>
        </w:rPr>
        <w:t>RSC</w:t>
      </w:r>
      <w:proofErr w:type="spellEnd"/>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proofErr w:type="spellStart"/>
      <w:r w:rsidRPr="00B62E0A">
        <w:rPr>
          <w:rFonts w:ascii="Times New Roman" w:hAnsi="Times New Roman"/>
          <w:strike/>
        </w:rPr>
        <w:t>indicates</w:t>
      </w:r>
      <w:r w:rsidR="00B51CA7" w:rsidRPr="00B62E0A">
        <w:rPr>
          <w:rFonts w:ascii="Times New Roman" w:hAnsi="Times New Roman"/>
          <w:u w:val="single"/>
        </w:rPr>
        <w:t>contains</w:t>
      </w:r>
      <w:proofErr w:type="spellEnd"/>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 xml:space="preserve">shall </w:t>
      </w:r>
      <w:proofErr w:type="spellStart"/>
      <w:r w:rsidRPr="00B62E0A">
        <w:rPr>
          <w:rFonts w:ascii="Times New Roman" w:hAnsi="Times New Roman"/>
          <w:strike/>
        </w:rPr>
        <w:t>be</w:t>
      </w:r>
      <w:r w:rsidR="007B7450" w:rsidRPr="00B62E0A">
        <w:rPr>
          <w:rFonts w:ascii="Times New Roman" w:hAnsi="Times New Roman"/>
          <w:u w:val="single"/>
        </w:rPr>
        <w:t>are</w:t>
      </w:r>
      <w:proofErr w:type="spellEnd"/>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proofErr w:type="spellStart"/>
      <w:r w:rsidRPr="003C742C">
        <w:rPr>
          <w:rFonts w:ascii="Times New Roman" w:hAnsi="Times New Roman"/>
          <w:i/>
        </w:rPr>
        <w:t>i</w:t>
      </w:r>
      <w:proofErr w:type="spellEnd"/>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5"/>
      <w:r w:rsidRPr="00B62E0A">
        <w:rPr>
          <w:rFonts w:ascii="Times New Roman" w:hAnsi="Times New Roman"/>
        </w:rPr>
        <w:t>In Table 9-85—Subfields of the Sync Control field change “during a time duration” to “for a duration”.</w:t>
      </w:r>
      <w:commentRangeEnd w:id="15"/>
      <w:r w:rsidR="00680D1F">
        <w:rPr>
          <w:rStyle w:val="CommentReference"/>
        </w:rPr>
        <w:commentReference w:id="15"/>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proofErr w:type="spellStart"/>
      <w:r w:rsidRPr="00B62E0A">
        <w:rPr>
          <w:rFonts w:ascii="Times New Roman" w:hAnsi="Times New Roman"/>
        </w:rPr>
        <w:t>AdjustedMinimumTWTWakeDuration</w:t>
      </w:r>
      <w:proofErr w:type="spellEnd"/>
      <w:r w:rsidR="00525C03" w:rsidRPr="00B62E0A">
        <w:rPr>
          <w:rFonts w:ascii="Times New Roman" w:hAnsi="Times New Roman"/>
        </w:rPr>
        <w:t xml:space="preserve"> </w:t>
      </w:r>
      <w:r w:rsidRPr="00B62E0A">
        <w:rPr>
          <w:rFonts w:ascii="Times New Roman" w:hAnsi="Times New Roman"/>
        </w:rPr>
        <w:t xml:space="preserve">time” to “the </w:t>
      </w:r>
      <w:proofErr w:type="spellStart"/>
      <w:r w:rsidRPr="00B62E0A">
        <w:rPr>
          <w:rFonts w:ascii="Times New Roman" w:hAnsi="Times New Roman"/>
        </w:rPr>
        <w:t>AdjustedMinimumTWTWakeDuration</w:t>
      </w:r>
      <w:proofErr w:type="spellEnd"/>
      <w:r w:rsidRPr="00B62E0A">
        <w:rPr>
          <w:rFonts w:ascii="Times New Roman" w:hAnsi="Times New Roman"/>
        </w:rPr>
        <w:t>”.</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w:t>
      </w:r>
      <w:proofErr w:type="spellStart"/>
      <w:r w:rsidRPr="00B62E0A">
        <w:rPr>
          <w:rFonts w:ascii="Times New Roman" w:hAnsi="Times New Roman"/>
        </w:rPr>
        <w:t>AdjustedMinimumTWTWakeDuration</w:t>
      </w:r>
      <w:proofErr w:type="spellEnd"/>
      <w:r w:rsidRPr="00B62E0A">
        <w:rPr>
          <w:rFonts w:ascii="Times New Roman" w:hAnsi="Times New Roman"/>
        </w:rPr>
        <w:t xml:space="preserve"> time” to “a duration </w:t>
      </w:r>
      <w:proofErr w:type="spellStart"/>
      <w:r w:rsidRPr="00B62E0A">
        <w:rPr>
          <w:rFonts w:ascii="Times New Roman" w:hAnsi="Times New Roman"/>
        </w:rPr>
        <w:t>AdjustedMinimumTWTWakeDuration</w:t>
      </w:r>
      <w:proofErr w:type="spellEnd"/>
      <w:r w:rsidRPr="00B62E0A">
        <w:rPr>
          <w:rFonts w:ascii="Times New Roman" w:hAnsi="Times New Roman"/>
        </w:rPr>
        <w:t>”.</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 xml:space="preserve">In 10.53.3 Group </w:t>
      </w:r>
      <w:proofErr w:type="spellStart"/>
      <w:r w:rsidRPr="00B62E0A">
        <w:rPr>
          <w:rFonts w:ascii="Times New Roman" w:hAnsi="Times New Roman"/>
        </w:rPr>
        <w:t>sectorization</w:t>
      </w:r>
      <w:proofErr w:type="spellEnd"/>
      <w:r w:rsidRPr="00B62E0A">
        <w:rPr>
          <w:rFonts w:ascii="Times New Roman" w:hAnsi="Times New Roman"/>
        </w:rPr>
        <w:t xml:space="preserve">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6"/>
      <w:r w:rsidRPr="00B62E0A">
        <w:rPr>
          <w:rFonts w:ascii="Times New Roman" w:hAnsi="Times New Roman"/>
        </w:rPr>
        <w:t xml:space="preserve">“Recovery Time Duration field” </w:t>
      </w:r>
      <w:commentRangeEnd w:id="16"/>
      <w:r w:rsidR="00DA370C">
        <w:rPr>
          <w:rStyle w:val="CommentReference"/>
        </w:rPr>
        <w:commentReference w:id="16"/>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w:t>
      </w:r>
      <w:proofErr w:type="spellStart"/>
      <w:r w:rsidRPr="00B62E0A">
        <w:rPr>
          <w:rFonts w:ascii="Times New Roman" w:hAnsi="Times New Roman"/>
        </w:rPr>
        <w:t>Ack</w:t>
      </w:r>
      <w:proofErr w:type="spellEnd"/>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7"/>
      <w:r w:rsidRPr="00B62E0A">
        <w:rPr>
          <w:rFonts w:ascii="Times New Roman" w:hAnsi="Times New Roman"/>
        </w:rPr>
        <w:t>indicate</w:t>
      </w:r>
      <w:commentRangeEnd w:id="17"/>
      <w:r w:rsidR="00EF3196">
        <w:rPr>
          <w:rStyle w:val="CommentReference"/>
        </w:rPr>
        <w:commentReference w:id="17"/>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w:t>
      </w:r>
      <w:proofErr w:type="spellStart"/>
      <w:r w:rsidRPr="00B62E0A">
        <w:rPr>
          <w:rFonts w:ascii="Times New Roman" w:hAnsi="Times New Roman"/>
        </w:rPr>
        <w:t>Ack</w:t>
      </w:r>
      <w:proofErr w:type="spellEnd"/>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 xml:space="preserve">Copy Figure 10-27, keep the top unchanged except for making AC_BE the primary and only having one frame in it, and then show below a sequence where the following are under a "TXOP" arrow: the striped BE frame, an </w:t>
            </w:r>
            <w:proofErr w:type="spellStart"/>
            <w:r w:rsidRPr="00B62E0A">
              <w:rPr>
                <w:rFonts w:ascii="Times New Roman" w:hAnsi="Times New Roman"/>
              </w:rPr>
              <w:t>Ack</w:t>
            </w:r>
            <w:proofErr w:type="spellEnd"/>
            <w:r w:rsidRPr="00B62E0A">
              <w:rPr>
                <w:rFonts w:ascii="Times New Roman" w:hAnsi="Times New Roman"/>
              </w:rPr>
              <w:t xml:space="preserve"> frame, the spotty VO frame, an </w:t>
            </w:r>
            <w:proofErr w:type="spellStart"/>
            <w:r w:rsidRPr="00B62E0A">
              <w:rPr>
                <w:rFonts w:ascii="Times New Roman" w:hAnsi="Times New Roman"/>
              </w:rPr>
              <w:t>Ack</w:t>
            </w:r>
            <w:proofErr w:type="spellEnd"/>
            <w:r w:rsidRPr="00B62E0A">
              <w:rPr>
                <w:rFonts w:ascii="Times New Roman" w:hAnsi="Times New Roman"/>
              </w:rPr>
              <w:t xml:space="preserve"> frame, the lowest VI frame and an </w:t>
            </w:r>
            <w:proofErr w:type="spellStart"/>
            <w:r w:rsidRPr="00B62E0A">
              <w:rPr>
                <w:rFonts w:ascii="Times New Roman" w:hAnsi="Times New Roman"/>
              </w:rPr>
              <w:t>Ack</w:t>
            </w:r>
            <w:proofErr w:type="spellEnd"/>
            <w:r w:rsidRPr="00B62E0A">
              <w:rPr>
                <w:rFonts w:ascii="Times New Roman" w:hAnsi="Times New Roman"/>
              </w:rPr>
              <w:t xml:space="preserve"> frame.  At the end of the referenced </w:t>
            </w:r>
            <w:proofErr w:type="spellStart"/>
            <w:r w:rsidRPr="00B62E0A">
              <w:rPr>
                <w:rFonts w:ascii="Times New Roman" w:hAnsi="Times New Roman"/>
              </w:rPr>
              <w:t>subclause</w:t>
            </w:r>
            <w:proofErr w:type="spellEnd"/>
            <w:r w:rsidRPr="00B62E0A">
              <w:rPr>
                <w:rFonts w:ascii="Times New Roman" w:hAnsi="Times New Roman"/>
              </w:rPr>
              <w:t xml:space="preserv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 xml:space="preserve">Copy Figure 10-17, keep the top unchanged except for making AC_BE the primary, and then show below a PPDU containing the two AC_BE frames to STA-2 and then the AC_VO frame to STA-2, followed by BA, BAR and BA.  At the end of the referenced </w:t>
            </w:r>
            <w:proofErr w:type="spellStart"/>
            <w:r w:rsidRPr="00B62E0A">
              <w:rPr>
                <w:rFonts w:ascii="Times New Roman" w:hAnsi="Times New Roman"/>
              </w:rPr>
              <w:t>subclause</w:t>
            </w:r>
            <w:proofErr w:type="spellEnd"/>
            <w:r w:rsidRPr="00B62E0A">
              <w:rPr>
                <w:rFonts w:ascii="Times New Roman" w:hAnsi="Times New Roman"/>
              </w:rPr>
              <w:t xml:space="preserv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w:t>
      </w:r>
      <w:proofErr w:type="spellStart"/>
      <w:r w:rsidRPr="000B2220">
        <w:rPr>
          <w:rFonts w:ascii="Times New Roman" w:hAnsi="Times New Roman"/>
        </w:rPr>
        <w:t>Ack</w:t>
      </w:r>
      <w:proofErr w:type="spellEnd"/>
      <w:r w:rsidRPr="000B2220">
        <w:rPr>
          <w:rFonts w:ascii="Times New Roman" w:hAnsi="Times New Roman"/>
        </w:rPr>
        <w:t xml:space="preserve"> </w:t>
      </w:r>
      <w:proofErr w:type="spellStart"/>
      <w:r w:rsidRPr="000B2220">
        <w:rPr>
          <w:rFonts w:ascii="Times New Roman" w:hAnsi="Times New Roman"/>
        </w:rPr>
        <w:t>ack</w:t>
      </w:r>
      <w:proofErr w:type="spellEnd"/>
      <w:r w:rsidRPr="000B2220">
        <w:rPr>
          <w:rFonts w:ascii="Times New Roman" w:hAnsi="Times New Roman"/>
        </w:rPr>
        <w:t xml:space="preserve">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 xml:space="preserve">There was consensus in </w:t>
      </w:r>
      <w:proofErr w:type="spellStart"/>
      <w:r>
        <w:rPr>
          <w:rFonts w:ascii="Times New Roman" w:hAnsi="Times New Roman"/>
        </w:rPr>
        <w:t>TGmd</w:t>
      </w:r>
      <w:proofErr w:type="spellEnd"/>
      <w:r>
        <w:rPr>
          <w:rFonts w:ascii="Times New Roman" w:hAnsi="Times New Roman"/>
        </w:rPr>
        <w:t xml:space="preserve"> that this is not the intent: all the </w:t>
      </w:r>
      <w:proofErr w:type="spellStart"/>
      <w:r>
        <w:rPr>
          <w:rFonts w:ascii="Times New Roman" w:hAnsi="Times New Roman"/>
        </w:rPr>
        <w:t>QoS</w:t>
      </w:r>
      <w:proofErr w:type="spellEnd"/>
      <w:r>
        <w:rPr>
          <w:rFonts w:ascii="Times New Roman" w:hAnsi="Times New Roman"/>
        </w:rPr>
        <w:t xml:space="preserve"> Data frames have to have the same TID and </w:t>
      </w:r>
      <w:proofErr w:type="spellStart"/>
      <w:r>
        <w:rPr>
          <w:rFonts w:ascii="Times New Roman" w:hAnsi="Times New Roman"/>
        </w:rPr>
        <w:t>ack</w:t>
      </w:r>
      <w:proofErr w:type="spellEnd"/>
      <w:r>
        <w:rPr>
          <w:rFonts w:ascii="Times New Roman" w:hAnsi="Times New Roman"/>
        </w:rPr>
        <w:t xml:space="preserve">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w:t>
      </w:r>
      <w:proofErr w:type="spellStart"/>
      <w:r w:rsidR="000C3FA8">
        <w:rPr>
          <w:rFonts w:ascii="Times New Roman" w:hAnsi="Times New Roman"/>
        </w:rPr>
        <w:t>below</w:t>
      </w:r>
      <w:proofErr w:type="spellEnd"/>
      <w:r w:rsidR="000C3FA8">
        <w:rPr>
          <w:rFonts w:ascii="Times New Roman" w:hAnsi="Times New Roman"/>
        </w:rPr>
        <w:t xml:space="preserve">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7in;height:396.55pt" o:ole="">
            <v:imagedata r:id="rId24" o:title=""/>
          </v:shape>
          <o:OLEObject Type="Embed" ProgID="Visio.Drawing.15" ShapeID="_x0000_i1026" DrawAspect="Content" ObjectID="_1658176890"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 xml:space="preserve">In this figure, </w:t>
      </w:r>
      <w:proofErr w:type="spellStart"/>
      <w:r w:rsidRPr="00B62E0A">
        <w:rPr>
          <w:rFonts w:ascii="Times New Roman" w:hAnsi="Times New Roman"/>
          <w:strike/>
        </w:rPr>
        <w:t>t</w:t>
      </w:r>
      <w:r w:rsidRPr="00B62E0A">
        <w:rPr>
          <w:rFonts w:ascii="Times New Roman" w:hAnsi="Times New Roman"/>
          <w:u w:val="single"/>
        </w:rPr>
        <w:t>T</w:t>
      </w:r>
      <w:r w:rsidRPr="00B62E0A">
        <w:rPr>
          <w:rFonts w:ascii="Times New Roman" w:hAnsi="Times New Roman"/>
        </w:rPr>
        <w:t>he</w:t>
      </w:r>
      <w:proofErr w:type="spellEnd"/>
      <w:r w:rsidRPr="00B62E0A">
        <w:rPr>
          <w:rFonts w:ascii="Times New Roman" w:hAnsi="Times New Roman"/>
        </w:rPr>
        <w:t xml:space="preserve"> AP has frames in queues of three of its ACs. </w:t>
      </w:r>
      <w:r w:rsidRPr="00B62E0A">
        <w:rPr>
          <w:rFonts w:ascii="Times New Roman" w:hAnsi="Times New Roman"/>
          <w:strike/>
        </w:rPr>
        <w:t xml:space="preserve">It is assumed that </w:t>
      </w:r>
      <w:proofErr w:type="spellStart"/>
      <w:r w:rsidRPr="00B62E0A">
        <w:rPr>
          <w:rFonts w:ascii="Times New Roman" w:hAnsi="Times New Roman"/>
          <w:strike/>
        </w:rPr>
        <w:t>t</w:t>
      </w:r>
      <w:r w:rsidRPr="00B62E0A">
        <w:rPr>
          <w:rFonts w:ascii="Times New Roman" w:hAnsi="Times New Roman"/>
          <w:u w:val="single"/>
        </w:rPr>
        <w:t>T</w:t>
      </w:r>
      <w:r w:rsidRPr="00B62E0A">
        <w:rPr>
          <w:rFonts w:ascii="Times New Roman" w:hAnsi="Times New Roman"/>
        </w:rPr>
        <w:t>he</w:t>
      </w:r>
      <w:proofErr w:type="spellEnd"/>
      <w:r w:rsidRPr="00B62E0A">
        <w:rPr>
          <w:rFonts w:ascii="Times New Roman" w:hAnsi="Times New Roman"/>
        </w:rPr>
        <w:t xml:space="preserv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 xml:space="preserve">A BSSID is a characteristic of a BSS, not of an AP/STA.  So "BSSID of" should not refer to an </w:t>
            </w:r>
            <w:proofErr w:type="spellStart"/>
            <w:r w:rsidRPr="00B62E0A">
              <w:rPr>
                <w:rFonts w:ascii="Times New Roman" w:hAnsi="Times New Roman"/>
              </w:rPr>
              <w:t>an</w:t>
            </w:r>
            <w:proofErr w:type="spellEnd"/>
            <w:r w:rsidRPr="00B62E0A">
              <w:rPr>
                <w:rFonts w:ascii="Times New Roman" w:hAnsi="Times New Roman"/>
              </w:rPr>
              <w:t xml:space="preserve">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 xml:space="preserve">Just "BSSID" is often used for </w:t>
            </w:r>
            <w:proofErr w:type="spellStart"/>
            <w:r w:rsidRPr="00B62E0A">
              <w:rPr>
                <w:rFonts w:ascii="Times New Roman" w:hAnsi="Times New Roman"/>
              </w:rPr>
              <w:t>infraBSS</w:t>
            </w:r>
            <w:proofErr w:type="spellEnd"/>
            <w:r w:rsidRPr="00B62E0A">
              <w:rPr>
                <w:rFonts w:ascii="Times New Roman" w:hAnsi="Times New Roman"/>
              </w:rPr>
              <w:t>,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 xml:space="preserve">Also, non-AP STAs associate to an AP.  STAs are members of </w:t>
      </w:r>
      <w:proofErr w:type="spellStart"/>
      <w:r w:rsidRPr="00B62E0A">
        <w:rPr>
          <w:rFonts w:ascii="Times New Roman" w:hAnsi="Times New Roman"/>
        </w:rPr>
        <w:t>BSSes</w:t>
      </w:r>
      <w:proofErr w:type="spellEnd"/>
      <w:r w:rsidRPr="00B62E0A">
        <w:rPr>
          <w:rFonts w:ascii="Times New Roman" w:hAnsi="Times New Roman"/>
        </w:rPr>
        <w:t>.</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 xml:space="preserve">In 9.4.2.36 </w:t>
      </w:r>
      <w:proofErr w:type="spellStart"/>
      <w:r w:rsidRPr="00B62E0A">
        <w:rPr>
          <w:rFonts w:ascii="Times New Roman" w:hAnsi="Times New Roman"/>
        </w:rPr>
        <w:t>Neighbor</w:t>
      </w:r>
      <w:proofErr w:type="spellEnd"/>
      <w:r w:rsidRPr="00B62E0A">
        <w:rPr>
          <w:rFonts w:ascii="Times New Roman" w:hAnsi="Times New Roman"/>
        </w:rPr>
        <w:t xml:space="preserve"> Report element, delete “Each  Report  element  describes  an  AP  and  consists  of  BSSID,  BSSID  Information,  Channel  Number, Operating Class, PHY Type, and optionally includes optional </w:t>
      </w:r>
      <w:proofErr w:type="spellStart"/>
      <w:r w:rsidRPr="00B62E0A">
        <w:rPr>
          <w:rFonts w:ascii="Times New Roman" w:hAnsi="Times New Roman"/>
        </w:rPr>
        <w:t>subelements</w:t>
      </w:r>
      <w:proofErr w:type="spellEnd"/>
      <w:r w:rsidRPr="00B62E0A">
        <w:rPr>
          <w:rFonts w:ascii="Times New Roman" w:hAnsi="Times New Roman"/>
        </w:rPr>
        <w:t>.(M101)”.</w:t>
      </w:r>
      <w:r w:rsidR="000205B9" w:rsidRPr="00B62E0A">
        <w:rPr>
          <w:rFonts w:ascii="Times New Roman" w:hAnsi="Times New Roman"/>
        </w:rPr>
        <w:t xml:space="preserve">  At the start of the first para add “The </w:t>
      </w:r>
      <w:proofErr w:type="spellStart"/>
      <w:r w:rsidR="000205B9" w:rsidRPr="00B62E0A">
        <w:rPr>
          <w:rFonts w:ascii="Times New Roman" w:hAnsi="Times New Roman"/>
        </w:rPr>
        <w:t>Neighbor</w:t>
      </w:r>
      <w:proofErr w:type="spellEnd"/>
      <w:r w:rsidR="000205B9" w:rsidRPr="00B62E0A">
        <w:rPr>
          <w:rFonts w:ascii="Times New Roman" w:hAnsi="Times New Roman"/>
        </w:rPr>
        <w:t xml:space="preserve">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 xml:space="preserve">In 10.54.5.3 Implicit </w:t>
      </w:r>
      <w:proofErr w:type="spellStart"/>
      <w:r w:rsidRPr="00B62E0A">
        <w:rPr>
          <w:rFonts w:ascii="Times New Roman" w:hAnsi="Times New Roman"/>
        </w:rPr>
        <w:t>Ack</w:t>
      </w:r>
      <w:proofErr w:type="spellEnd"/>
      <w:r w:rsidRPr="00B62E0A">
        <w:rPr>
          <w:rFonts w:ascii="Times New Roman" w:hAnsi="Times New Roman"/>
        </w:rPr>
        <w:t xml:space="preserve">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 xml:space="preserve">In 10.54.5.3 Implicit </w:t>
      </w:r>
      <w:proofErr w:type="spellStart"/>
      <w:r w:rsidRPr="00B62E0A">
        <w:rPr>
          <w:rFonts w:ascii="Times New Roman" w:hAnsi="Times New Roman"/>
        </w:rPr>
        <w:t>Ack</w:t>
      </w:r>
      <w:proofErr w:type="spellEnd"/>
      <w:r w:rsidRPr="00B62E0A">
        <w:rPr>
          <w:rFonts w:ascii="Times New Roman" w:hAnsi="Times New Roman"/>
        </w:rPr>
        <w:t xml:space="preserve">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 xml:space="preserve">In 12.6.10.2 </w:t>
      </w:r>
      <w:proofErr w:type="spellStart"/>
      <w:r w:rsidRPr="00B62E0A">
        <w:rPr>
          <w:rFonts w:ascii="Times New Roman" w:hAnsi="Times New Roman"/>
        </w:rPr>
        <w:t>Preauthentication</w:t>
      </w:r>
      <w:proofErr w:type="spellEnd"/>
      <w:r w:rsidRPr="00B62E0A">
        <w:rPr>
          <w:rFonts w:ascii="Times New Roman" w:hAnsi="Times New Roman"/>
        </w:rPr>
        <w:t xml:space="preserve">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 xml:space="preserve">13.6.2 Over-the-air fast BSS transition with resource request (2x), 13.6.3 Over-the-DS fast BSS transition with resource request (2x), 13.7.1 FT </w:t>
      </w:r>
      <w:proofErr w:type="spellStart"/>
      <w:r w:rsidR="009B23E3" w:rsidRPr="00B62E0A">
        <w:rPr>
          <w:rFonts w:ascii="Times New Roman" w:hAnsi="Times New Roman"/>
        </w:rPr>
        <w:t>reassociation</w:t>
      </w:r>
      <w:proofErr w:type="spellEnd"/>
      <w:r w:rsidR="009B23E3" w:rsidRPr="00B62E0A">
        <w:rPr>
          <w:rFonts w:ascii="Times New Roman" w:hAnsi="Times New Roman"/>
        </w:rPr>
        <w:t xml:space="preserve"> in an RSN</w:t>
      </w:r>
      <w:r w:rsidR="00BF2D13" w:rsidRPr="00B62E0A">
        <w:rPr>
          <w:rFonts w:ascii="Times New Roman" w:hAnsi="Times New Roman"/>
        </w:rPr>
        <w:t xml:space="preserve"> (2x), 13.7.2 FT </w:t>
      </w:r>
      <w:proofErr w:type="spellStart"/>
      <w:r w:rsidR="00BF2D13" w:rsidRPr="00B62E0A">
        <w:rPr>
          <w:rFonts w:ascii="Times New Roman" w:hAnsi="Times New Roman"/>
        </w:rPr>
        <w:t>reassociation</w:t>
      </w:r>
      <w:proofErr w:type="spellEnd"/>
      <w:r w:rsidR="00BF2D13" w:rsidRPr="00B62E0A">
        <w:rPr>
          <w:rFonts w:ascii="Times New Roman" w:hAnsi="Times New Roman"/>
        </w:rPr>
        <w:t xml:space="preserve">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 xml:space="preserve">"If a non-AP and non-PCP STA that has an SA with its AP or PCP for an association that negotiated management frame protection receives an unprotected </w:t>
            </w:r>
            <w:proofErr w:type="spellStart"/>
            <w:r w:rsidRPr="00B62E0A">
              <w:rPr>
                <w:rFonts w:ascii="Times New Roman" w:hAnsi="Times New Roman"/>
              </w:rPr>
              <w:t>Deauthentication</w:t>
            </w:r>
            <w:proofErr w:type="spellEnd"/>
            <w:r w:rsidRPr="00B62E0A">
              <w:rPr>
                <w:rFonts w:ascii="Times New Roman" w:hAnsi="Times New Roman"/>
              </w:rPr>
              <w:t xml:space="preserve"> or Disassociation frame with reason code INVALID_CLASS2_FRAME or INVALID_CLASS3_FRAME from the AP" -- this should be in the clauses dealing with receipt of a </w:t>
            </w:r>
            <w:proofErr w:type="spellStart"/>
            <w:r w:rsidRPr="00B62E0A">
              <w:rPr>
                <w:rFonts w:ascii="Times New Roman" w:hAnsi="Times New Roman"/>
              </w:rPr>
              <w:t>Deauthentication</w:t>
            </w:r>
            <w:proofErr w:type="spellEnd"/>
            <w:r w:rsidRPr="00B62E0A">
              <w:rPr>
                <w:rFonts w:ascii="Times New Roman" w:hAnsi="Times New Roman"/>
              </w:rPr>
              <w:t>/Disassociation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 xml:space="preserve">All the stuff about </w:t>
      </w:r>
      <w:proofErr w:type="spellStart"/>
      <w:r w:rsidRPr="00B62E0A">
        <w:rPr>
          <w:rFonts w:ascii="Times New Roman" w:hAnsi="Times New Roman"/>
        </w:rPr>
        <w:t>deauth</w:t>
      </w:r>
      <w:proofErr w:type="spellEnd"/>
      <w:r w:rsidRPr="00B62E0A">
        <w:rPr>
          <w:rFonts w:ascii="Times New Roman" w:hAnsi="Times New Roman"/>
        </w:rPr>
        <w:t>/</w:t>
      </w:r>
      <w:proofErr w:type="spellStart"/>
      <w:r w:rsidRPr="00B62E0A">
        <w:rPr>
          <w:rFonts w:ascii="Times New Roman" w:hAnsi="Times New Roman"/>
        </w:rPr>
        <w:t>disassoc</w:t>
      </w:r>
      <w:proofErr w:type="spellEnd"/>
      <w:r w:rsidRPr="00B62E0A">
        <w:rPr>
          <w:rFonts w:ascii="Times New Roman" w:hAnsi="Times New Roman"/>
        </w:rPr>
        <w:t xml:space="preserve"> is in </w:t>
      </w:r>
      <w:proofErr w:type="spellStart"/>
      <w:r w:rsidRPr="00B62E0A">
        <w:rPr>
          <w:rFonts w:ascii="Times New Roman" w:hAnsi="Times New Roman"/>
        </w:rPr>
        <w:t>Subclause</w:t>
      </w:r>
      <w:proofErr w:type="spellEnd"/>
      <w:r w:rsidRPr="00B62E0A">
        <w:rPr>
          <w:rFonts w:ascii="Times New Roman" w:hAnsi="Times New Roman"/>
        </w:rPr>
        <w:t xml:space="preserv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8"/>
      <w:r w:rsidRPr="00B62E0A">
        <w:rPr>
          <w:rFonts w:ascii="Times New Roman" w:hAnsi="Times New Roman"/>
        </w:rPr>
        <w:t>In 11.13 delete the following para:</w:t>
      </w:r>
      <w:commentRangeEnd w:id="18"/>
      <w:r w:rsidR="009065A9">
        <w:rPr>
          <w:rStyle w:val="CommentReference"/>
        </w:rPr>
        <w:commentReference w:id="18"/>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w:t>
      </w:r>
      <w:proofErr w:type="spellStart"/>
      <w:r w:rsidRPr="00B62E0A">
        <w:rPr>
          <w:rFonts w:ascii="Times New Roman" w:hAnsi="Times New Roman"/>
        </w:rPr>
        <w:t>Deauthentication</w:t>
      </w:r>
      <w:proofErr w:type="spellEnd"/>
      <w:r w:rsidRPr="00B62E0A">
        <w:rPr>
          <w:rFonts w:ascii="Times New Roman" w:hAnsi="Times New Roman"/>
        </w:rPr>
        <w:t xml:space="preserve">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w:t>
      </w:r>
      <w:proofErr w:type="spellStart"/>
      <w:r w:rsidRPr="00B62E0A">
        <w:rPr>
          <w:rFonts w:ascii="Times New Roman" w:hAnsi="Times New Roman"/>
        </w:rPr>
        <w:t>QUERY.request</w:t>
      </w:r>
      <w:proofErr w:type="spellEnd"/>
      <w:r w:rsidRPr="00B62E0A">
        <w:rPr>
          <w:rFonts w:ascii="Times New Roman" w:hAnsi="Times New Roman"/>
        </w:rPr>
        <w:t xml:space="preserve"> primitive every dot11AssociationSAQueryRetryTimeout TUs until a matching MLME-SA-</w:t>
      </w:r>
      <w:proofErr w:type="spellStart"/>
      <w:r w:rsidRPr="00B62E0A">
        <w:rPr>
          <w:rFonts w:ascii="Times New Roman" w:hAnsi="Times New Roman"/>
        </w:rPr>
        <w:t>QUERY.confirm</w:t>
      </w:r>
      <w:proofErr w:type="spellEnd"/>
      <w:r w:rsidRPr="00B62E0A">
        <w:rPr>
          <w:rFonts w:ascii="Times New Roman" w:hAnsi="Times New Roman"/>
        </w:rPr>
        <w:t xml:space="preserve">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w:t>
      </w:r>
      <w:proofErr w:type="spellStart"/>
      <w:r w:rsidRPr="00B62E0A">
        <w:rPr>
          <w:rFonts w:ascii="Times New Roman" w:hAnsi="Times New Roman"/>
        </w:rPr>
        <w:t>DELETEKEYS.request</w:t>
      </w:r>
      <w:proofErr w:type="spellEnd"/>
      <w:r w:rsidRPr="00B62E0A">
        <w:rPr>
          <w:rFonts w:ascii="Times New Roman" w:hAnsi="Times New Roman"/>
        </w:rPr>
        <w:t xml:space="preserve">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 xml:space="preserve">Change 11.3.4.5 </w:t>
      </w:r>
      <w:proofErr w:type="spellStart"/>
      <w:r w:rsidRPr="00B62E0A">
        <w:rPr>
          <w:rFonts w:ascii="Times New Roman" w:hAnsi="Times New Roman"/>
        </w:rPr>
        <w:t>Deauthentication</w:t>
      </w:r>
      <w:proofErr w:type="spellEnd"/>
      <w:r w:rsidRPr="00B62E0A">
        <w:rPr>
          <w:rFonts w:ascii="Times New Roman" w:hAnsi="Times New Roman"/>
        </w:rPr>
        <w:t>—destination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 xml:space="preserve">A DMG STA in State 2, State 3 or State 4 that receives a </w:t>
      </w:r>
      <w:proofErr w:type="spellStart"/>
      <w:r w:rsidRPr="00B62E0A">
        <w:rPr>
          <w:rFonts w:ascii="Times New Roman" w:hAnsi="Times New Roman"/>
        </w:rPr>
        <w:t>Deauthentication</w:t>
      </w:r>
      <w:proofErr w:type="spellEnd"/>
      <w:r w:rsidRPr="00B62E0A">
        <w:rPr>
          <w:rFonts w:ascii="Times New Roman" w:hAnsi="Times New Roman"/>
        </w:rPr>
        <w:t xml:space="preserve">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 xml:space="preserve">Otherwise, upon receipt of a </w:t>
      </w:r>
      <w:proofErr w:type="spellStart"/>
      <w:r w:rsidRPr="00B62E0A">
        <w:rPr>
          <w:rFonts w:ascii="Times New Roman" w:hAnsi="Times New Roman"/>
        </w:rPr>
        <w:t>Deauthentication</w:t>
      </w:r>
      <w:proofErr w:type="spellEnd"/>
      <w:r w:rsidRPr="00B62E0A">
        <w:rPr>
          <w:rFonts w:ascii="Times New Roman" w:hAnsi="Times New Roman"/>
        </w:rPr>
        <w:t xml:space="preserve"> frame from a STA for which the state is State 2, State 3, or State 4, the destination STA shall </w:t>
      </w:r>
      <w:proofErr w:type="spellStart"/>
      <w:r w:rsidRPr="00B62E0A">
        <w:rPr>
          <w:rFonts w:ascii="Times New Roman" w:hAnsi="Times New Roman"/>
        </w:rPr>
        <w:t>deauthenticate</w:t>
      </w:r>
      <w:proofErr w:type="spellEnd"/>
      <w:r w:rsidRPr="00B62E0A">
        <w:rPr>
          <w:rFonts w:ascii="Times New Roman" w:hAnsi="Times New Roman"/>
        </w:rPr>
        <w:t xml:space="preserv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w:t>
      </w:r>
      <w:proofErr w:type="spellStart"/>
      <w:r w:rsidRPr="00B62E0A">
        <w:rPr>
          <w:rFonts w:ascii="Times New Roman" w:hAnsi="Times New Roman"/>
        </w:rPr>
        <w:t>DEAUTHENTICATE.indication</w:t>
      </w:r>
      <w:proofErr w:type="spellEnd"/>
      <w:r w:rsidRPr="00B62E0A">
        <w:rPr>
          <w:rFonts w:ascii="Times New Roman" w:hAnsi="Times New Roman"/>
        </w:rPr>
        <w:t xml:space="preserve"> primitive to inform the SME of the </w:t>
      </w:r>
      <w:proofErr w:type="spellStart"/>
      <w:r w:rsidRPr="00B62E0A">
        <w:rPr>
          <w:rFonts w:ascii="Times New Roman" w:hAnsi="Times New Roman"/>
        </w:rPr>
        <w:t>deauthentication</w:t>
      </w:r>
      <w:proofErr w:type="spellEnd"/>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19"/>
      <w:r w:rsidR="00227AC5" w:rsidRPr="00B62E0A">
        <w:rPr>
          <w:rFonts w:ascii="Times New Roman" w:hAnsi="Times New Roman"/>
          <w:u w:val="single"/>
        </w:rPr>
        <w:t>4</w:t>
      </w:r>
      <w:commentRangeEnd w:id="19"/>
      <w:r w:rsidR="00227AC5" w:rsidRPr="00B62E0A">
        <w:rPr>
          <w:rStyle w:val="CommentReference"/>
          <w:rFonts w:ascii="Times New Roman" w:hAnsi="Times New Roman"/>
        </w:rPr>
        <w:commentReference w:id="19"/>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20"/>
      </w:r>
      <w:r w:rsidRPr="00B62E0A">
        <w:rPr>
          <w:rFonts w:ascii="Times New Roman" w:hAnsi="Times New Roman"/>
          <w:u w:val="single"/>
        </w:rPr>
        <w:t>the MLME shall issue an MLME-</w:t>
      </w:r>
      <w:proofErr w:type="spellStart"/>
      <w:r w:rsidRPr="00B62E0A">
        <w:rPr>
          <w:rFonts w:ascii="Times New Roman" w:hAnsi="Times New Roman"/>
          <w:u w:val="single"/>
        </w:rPr>
        <w:t>DEAUTHENTICATE.indication</w:t>
      </w:r>
      <w:proofErr w:type="spellEnd"/>
      <w:r w:rsidRPr="00B62E0A">
        <w:rPr>
          <w:rFonts w:ascii="Times New Roman" w:hAnsi="Times New Roman"/>
          <w:u w:val="single"/>
        </w:rPr>
        <w:t xml:space="preserve"> primitive to inform the SME of the </w:t>
      </w:r>
      <w:proofErr w:type="spellStart"/>
      <w:r w:rsidRPr="00B62E0A">
        <w:rPr>
          <w:rFonts w:ascii="Times New Roman" w:hAnsi="Times New Roman"/>
          <w:u w:val="single"/>
        </w:rPr>
        <w:t>deauthentication</w:t>
      </w:r>
      <w:proofErr w:type="spellEnd"/>
      <w:r w:rsidRPr="00B62E0A">
        <w:rPr>
          <w:rFonts w:ascii="Times New Roman" w:hAnsi="Times New Roman"/>
          <w:u w:val="single"/>
        </w:rPr>
        <w:t>.</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w:t>
      </w:r>
      <w:proofErr w:type="spellStart"/>
      <w:r w:rsidRPr="00B62E0A">
        <w:rPr>
          <w:rFonts w:ascii="Times New Roman" w:hAnsi="Times New Roman"/>
        </w:rPr>
        <w:t>DEAUTHENTICATE.indication</w:t>
      </w:r>
      <w:proofErr w:type="spellEnd"/>
      <w:r w:rsidRPr="00B62E0A">
        <w:rPr>
          <w:rFonts w:ascii="Times New Roman" w:hAnsi="Times New Roman"/>
        </w:rPr>
        <w:t xml:space="preserve">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21"/>
      <w:r w:rsidRPr="00B62E0A">
        <w:rPr>
          <w:rFonts w:ascii="Times New Roman" w:hAnsi="Times New Roman"/>
          <w:u w:val="single"/>
        </w:rPr>
        <w:t>4</w:t>
      </w:r>
      <w:commentRangeEnd w:id="21"/>
      <w:r w:rsidR="00AE2C10" w:rsidRPr="00B62E0A">
        <w:rPr>
          <w:rStyle w:val="CommentReference"/>
          <w:rFonts w:ascii="Times New Roman" w:hAnsi="Times New Roman"/>
        </w:rPr>
        <w:commentReference w:id="21"/>
      </w:r>
      <w:r w:rsidRPr="00B62E0A">
        <w:rPr>
          <w:rFonts w:ascii="Times New Roman" w:hAnsi="Times New Roman"/>
          <w:u w:val="single"/>
        </w:rPr>
        <w:t xml:space="preserve">, the </w:t>
      </w:r>
      <w:commentRangeStart w:id="22"/>
      <w:r w:rsidRPr="00B62E0A">
        <w:rPr>
          <w:rFonts w:ascii="Times New Roman" w:hAnsi="Times New Roman"/>
          <w:u w:val="single"/>
        </w:rPr>
        <w:t>STA has a valid security association</w:t>
      </w:r>
      <w:commentRangeEnd w:id="22"/>
      <w:r w:rsidR="008A2DDE" w:rsidRPr="00B62E0A">
        <w:rPr>
          <w:rStyle w:val="CommentReference"/>
          <w:rFonts w:ascii="Times New Roman" w:hAnsi="Times New Roman"/>
        </w:rPr>
        <w:commentReference w:id="22"/>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proofErr w:type="spellStart"/>
      <w:r w:rsidRPr="00B62E0A">
        <w:rPr>
          <w:rFonts w:ascii="Times New Roman" w:hAnsi="Times New Roman"/>
          <w:u w:val="single"/>
        </w:rPr>
        <w:t>i</w:t>
      </w:r>
      <w:proofErr w:type="spellEnd"/>
      <w:r w:rsidRPr="00B62E0A">
        <w:rPr>
          <w:rFonts w:ascii="Times New Roman" w:hAnsi="Times New Roman"/>
          <w:u w:val="single"/>
        </w:rPr>
        <w:t xml:space="preserve">) </w:t>
      </w:r>
      <w:r w:rsidR="007C27CC" w:rsidRPr="00B62E0A">
        <w:rPr>
          <w:rFonts w:ascii="Times New Roman" w:hAnsi="Times New Roman"/>
          <w:u w:val="single"/>
        </w:rPr>
        <w:t>T</w:t>
      </w:r>
      <w:r w:rsidRPr="00B62E0A">
        <w:rPr>
          <w:rFonts w:ascii="Times New Roman" w:hAnsi="Times New Roman"/>
          <w:u w:val="single"/>
        </w:rPr>
        <w:t>he SME shall issue one MLME-SA-</w:t>
      </w:r>
      <w:proofErr w:type="spellStart"/>
      <w:r w:rsidRPr="00B62E0A">
        <w:rPr>
          <w:rFonts w:ascii="Times New Roman" w:hAnsi="Times New Roman"/>
          <w:u w:val="single"/>
        </w:rPr>
        <w:t>QUERY.request</w:t>
      </w:r>
      <w:proofErr w:type="spellEnd"/>
      <w:r w:rsidRPr="00B62E0A">
        <w:rPr>
          <w:rFonts w:ascii="Times New Roman" w:hAnsi="Times New Roman"/>
          <w:u w:val="single"/>
        </w:rPr>
        <w:t xml:space="preserve">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w:t>
      </w:r>
      <w:proofErr w:type="spellStart"/>
      <w:r w:rsidRPr="00B62E0A">
        <w:rPr>
          <w:rFonts w:ascii="Times New Roman" w:hAnsi="Times New Roman"/>
          <w:u w:val="single"/>
        </w:rPr>
        <w:t>QUERY.confirm</w:t>
      </w:r>
      <w:proofErr w:type="spellEnd"/>
      <w:r w:rsidRPr="00B62E0A">
        <w:rPr>
          <w:rFonts w:ascii="Times New Roman" w:hAnsi="Times New Roman"/>
          <w:u w:val="single"/>
        </w:rPr>
        <w:t xml:space="preserve"> primitive for the STA is received or dot11AssociationSAQueryMaximumTimeout TUs from the beginning of the SA Query procedure have passed. The SME shall increment the </w:t>
      </w:r>
      <w:proofErr w:type="spellStart"/>
      <w:r w:rsidRPr="00B62E0A">
        <w:rPr>
          <w:rFonts w:ascii="Times New Roman" w:hAnsi="Times New Roman"/>
          <w:u w:val="single"/>
        </w:rPr>
        <w:t>TransactionIdentifier</w:t>
      </w:r>
      <w:proofErr w:type="spellEnd"/>
      <w:r w:rsidRPr="00B62E0A">
        <w:rPr>
          <w:rFonts w:ascii="Times New Roman" w:hAnsi="Times New Roman"/>
          <w:u w:val="single"/>
        </w:rPr>
        <w:t xml:space="preserve"> by 1 for each MLME-SA-</w:t>
      </w:r>
      <w:proofErr w:type="spellStart"/>
      <w:r w:rsidRPr="00B62E0A">
        <w:rPr>
          <w:rFonts w:ascii="Times New Roman" w:hAnsi="Times New Roman"/>
          <w:u w:val="single"/>
        </w:rPr>
        <w:t>QUERY.request</w:t>
      </w:r>
      <w:proofErr w:type="spellEnd"/>
      <w:r w:rsidRPr="00B62E0A">
        <w:rPr>
          <w:rFonts w:ascii="Times New Roman" w:hAnsi="Times New Roman"/>
          <w:u w:val="single"/>
        </w:rPr>
        <w:t xml:space="preserve">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w:t>
      </w:r>
      <w:proofErr w:type="spellStart"/>
      <w:r w:rsidR="00C057B5" w:rsidRPr="00B62E0A">
        <w:rPr>
          <w:rFonts w:ascii="Times New Roman" w:hAnsi="Times New Roman"/>
          <w:u w:val="single"/>
        </w:rPr>
        <w:t>QUERY.confirm</w:t>
      </w:r>
      <w:proofErr w:type="spellEnd"/>
      <w:r w:rsidR="00C057B5" w:rsidRPr="00B62E0A">
        <w:rPr>
          <w:rFonts w:ascii="Times New Roman" w:hAnsi="Times New Roman"/>
          <w:u w:val="single"/>
        </w:rPr>
        <w:t xml:space="preserve"> primitive for the STA, or an MSDU from the AP or PCP, is received within the dot11AssociationSAQueryMaximumTimeout period, the SME shall ignore the MLME-</w:t>
      </w:r>
      <w:proofErr w:type="spellStart"/>
      <w:r w:rsidR="00C057B5" w:rsidRPr="00B62E0A">
        <w:rPr>
          <w:rFonts w:ascii="Times New Roman" w:hAnsi="Times New Roman"/>
          <w:u w:val="single"/>
        </w:rPr>
        <w:t>DEAUTHENTICATE.indication</w:t>
      </w:r>
      <w:proofErr w:type="spellEnd"/>
      <w:r w:rsidR="00C057B5" w:rsidRPr="00B62E0A">
        <w:rPr>
          <w:rFonts w:ascii="Times New Roman" w:hAnsi="Times New Roman"/>
          <w:u w:val="single"/>
        </w:rPr>
        <w:t xml:space="preserve">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3"/>
      <w:r w:rsidR="00946566" w:rsidRPr="00B62E0A">
        <w:rPr>
          <w:rFonts w:ascii="Times New Roman" w:hAnsi="Times New Roman"/>
          <w:u w:val="single"/>
        </w:rPr>
        <w:t>) The MLME shall set the state for the originating STA to State 1.</w:t>
      </w:r>
      <w:commentRangeEnd w:id="23"/>
      <w:r w:rsidR="00946566" w:rsidRPr="00B62E0A">
        <w:rPr>
          <w:rStyle w:val="CommentReference"/>
          <w:rFonts w:ascii="Times New Roman" w:hAnsi="Times New Roman"/>
          <w:u w:val="single"/>
        </w:rPr>
        <w:commentReference w:id="23"/>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 xml:space="preserve">TBD: Ditto for </w:t>
      </w:r>
      <w:proofErr w:type="spellStart"/>
      <w:r w:rsidRPr="00B62E0A">
        <w:rPr>
          <w:rFonts w:ascii="Times New Roman" w:hAnsi="Times New Roman"/>
          <w:highlight w:val="yellow"/>
        </w:rPr>
        <w:t>Disassoc</w:t>
      </w:r>
      <w:proofErr w:type="spellEnd"/>
      <w:r w:rsidRPr="00B62E0A">
        <w:rPr>
          <w:rFonts w:ascii="Times New Roman" w:hAnsi="Times New Roman"/>
          <w:highlight w:val="yellow"/>
        </w:rPr>
        <w:t xml:space="preserve">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B62E0A">
        <w:rPr>
          <w:rFonts w:ascii="Times New Roman" w:hAnsi="Times New Roman"/>
        </w:rPr>
        <w:t>REVISED</w:t>
      </w:r>
    </w:p>
    <w:p w14:paraId="05A19B75" w14:textId="34147402" w:rsidR="000B26D8" w:rsidRDefault="000B26D8" w:rsidP="000B26D8">
      <w:pPr>
        <w:rPr>
          <w:rFonts w:ascii="Times New Roman" w:hAnsi="Times New Roman"/>
        </w:rPr>
      </w:pPr>
    </w:p>
    <w:p w14:paraId="7D2A61E6" w14:textId="7FABF6BF" w:rsidR="00BC5EBF" w:rsidRDefault="00BC5EBF" w:rsidP="00BC5EBF">
      <w:pPr>
        <w:rPr>
          <w:rFonts w:ascii="Courier New" w:hAnsi="Courier New" w:cs="Courier New"/>
          <w:sz w:val="20"/>
          <w:szCs w:val="20"/>
        </w:rPr>
      </w:pPr>
      <w:r>
        <w:rPr>
          <w:rFonts w:ascii="Times New Roman" w:hAnsi="Times New Roman"/>
        </w:rPr>
        <w:t xml:space="preserve">Add the following NOTE to the end of </w:t>
      </w:r>
      <w:proofErr w:type="spellStart"/>
      <w:r>
        <w:rPr>
          <w:rFonts w:ascii="Times New Roman" w:hAnsi="Times New Roman"/>
        </w:rPr>
        <w:t>Subclause</w:t>
      </w:r>
      <w:proofErr w:type="spellEnd"/>
      <w:r>
        <w:rPr>
          <w:rFonts w:ascii="Times New Roman" w:hAnsi="Times New Roman"/>
        </w:rPr>
        <w:t xml:space="preserve"> 11.13: </w:t>
      </w:r>
    </w:p>
    <w:p w14:paraId="0325EB50" w14:textId="77777777" w:rsidR="00BC5EBF" w:rsidRDefault="00BC5EBF" w:rsidP="00BC5EBF">
      <w:pPr>
        <w:rPr>
          <w:rFonts w:ascii="Courier New" w:hAnsi="Courier New" w:cs="Courier New"/>
          <w:sz w:val="20"/>
          <w:szCs w:val="20"/>
        </w:rPr>
      </w:pPr>
    </w:p>
    <w:p w14:paraId="5DFAA88B" w14:textId="77777777" w:rsidR="00BC5EBF" w:rsidRDefault="00BC5EBF" w:rsidP="00BC5EBF">
      <w:pPr>
        <w:ind w:left="720"/>
        <w:rPr>
          <w:rFonts w:ascii="Times New Roman" w:hAnsi="Times New Roman"/>
          <w:szCs w:val="20"/>
        </w:rPr>
      </w:pPr>
      <w:r>
        <w:rPr>
          <w:rFonts w:ascii="Times New Roman" w:hAnsi="Times New Roman"/>
          <w:szCs w:val="20"/>
        </w:rPr>
        <w:t>NOTE—The mechanism by which the MAC, MLME and SME coordinate the actions needed</w:t>
      </w:r>
    </w:p>
    <w:p w14:paraId="7420BD3A" w14:textId="77777777" w:rsidR="00BC5EBF" w:rsidRDefault="00BC5EBF" w:rsidP="00BC5EBF">
      <w:pPr>
        <w:ind w:left="720"/>
        <w:rPr>
          <w:rFonts w:ascii="Courier New" w:hAnsi="Courier New" w:cs="Courier New"/>
          <w:szCs w:val="20"/>
        </w:rPr>
      </w:pPr>
      <w:r>
        <w:rPr>
          <w:rFonts w:ascii="Times New Roman" w:hAnsi="Times New Roman"/>
          <w:szCs w:val="20"/>
        </w:rPr>
        <w:t xml:space="preserve">to effect the operations described in this </w:t>
      </w:r>
      <w:proofErr w:type="spellStart"/>
      <w:r>
        <w:rPr>
          <w:rFonts w:ascii="Times New Roman" w:hAnsi="Times New Roman"/>
          <w:szCs w:val="20"/>
        </w:rPr>
        <w:t>subclause</w:t>
      </w:r>
      <w:proofErr w:type="spellEnd"/>
      <w:r>
        <w:rPr>
          <w:rFonts w:ascii="Times New Roman" w:hAnsi="Times New Roman"/>
          <w:szCs w:val="20"/>
        </w:rPr>
        <w:t xml:space="preserve"> is outside the scope of this standard.</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4"/>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4"/>
      <w:r w:rsidRPr="00D236FC">
        <w:rPr>
          <w:rStyle w:val="CommentReference"/>
          <w:rFonts w:ascii="Times New Roman" w:hAnsi="Times New Roman"/>
        </w:rPr>
        <w:commentReference w:id="24"/>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5"/>
      <w:r w:rsidRPr="00D236FC">
        <w:rPr>
          <w:rFonts w:ascii="Times New Roman" w:hAnsi="Times New Roman"/>
        </w:rPr>
        <w:t>add</w:t>
      </w:r>
      <w:commentRangeEnd w:id="25"/>
      <w:r w:rsidRPr="00D236FC">
        <w:rPr>
          <w:rStyle w:val="CommentReference"/>
          <w:rFonts w:ascii="Times New Roman" w:hAnsi="Times New Roman"/>
        </w:rPr>
        <w:commentReference w:id="25"/>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lastRenderedPageBreak/>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 xml:space="preserve">In Figure 21-19—VHT-SIG-A2 structure change “Reserved” (3x </w:t>
      </w:r>
      <w:proofErr w:type="spellStart"/>
      <w:r w:rsidRPr="00D236FC">
        <w:rPr>
          <w:rFonts w:ascii="Times New Roman" w:hAnsi="Times New Roman"/>
        </w:rPr>
        <w:t>inc.</w:t>
      </w:r>
      <w:proofErr w:type="spellEnd"/>
      <w:r w:rsidRPr="00D236FC">
        <w:rPr>
          <w:rFonts w:ascii="Times New Roman" w:hAnsi="Times New Roman"/>
        </w:rPr>
        <w:t xml:space="preserve">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6"/>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6"/>
      <w:r w:rsidRPr="00D236FC">
        <w:rPr>
          <w:rStyle w:val="CommentReference"/>
          <w:rFonts w:ascii="Times New Roman" w:hAnsi="Times New Roman"/>
        </w:rPr>
        <w:commentReference w:id="26"/>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 xml:space="preserve">We have all of "BA session" (4x), "block </w:t>
            </w:r>
            <w:proofErr w:type="spellStart"/>
            <w:r w:rsidRPr="00D236FC">
              <w:rPr>
                <w:rFonts w:ascii="Times New Roman" w:hAnsi="Times New Roman"/>
              </w:rPr>
              <w:t>ack</w:t>
            </w:r>
            <w:proofErr w:type="spellEnd"/>
            <w:r w:rsidRPr="00D236FC">
              <w:rPr>
                <w:rFonts w:ascii="Times New Roman" w:hAnsi="Times New Roman"/>
              </w:rPr>
              <w:t xml:space="preserve"> session" (17x), "</w:t>
            </w:r>
            <w:proofErr w:type="spellStart"/>
            <w:r w:rsidRPr="00D236FC">
              <w:rPr>
                <w:rFonts w:ascii="Times New Roman" w:hAnsi="Times New Roman"/>
              </w:rPr>
              <w:t>BlockAck</w:t>
            </w:r>
            <w:proofErr w:type="spellEnd"/>
            <w:r w:rsidRPr="00D236FC">
              <w:rPr>
                <w:rFonts w:ascii="Times New Roman" w:hAnsi="Times New Roman"/>
              </w:rPr>
              <w:t xml:space="preserve">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 xml:space="preserve">Change all to "block </w:t>
            </w:r>
            <w:proofErr w:type="spellStart"/>
            <w:r w:rsidRPr="00D236FC">
              <w:rPr>
                <w:rFonts w:ascii="Times New Roman" w:hAnsi="Times New Roman"/>
              </w:rPr>
              <w:t>ack</w:t>
            </w:r>
            <w:proofErr w:type="spellEnd"/>
            <w:r w:rsidRPr="00D236FC">
              <w:rPr>
                <w:rFonts w:ascii="Times New Roman" w:hAnsi="Times New Roman"/>
              </w:rPr>
              <w:t xml:space="preserve">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 xml:space="preserve">On 2020-06-29 the group confirmed a preference for “block </w:t>
      </w:r>
      <w:proofErr w:type="spellStart"/>
      <w:r>
        <w:rPr>
          <w:rFonts w:ascii="Times New Roman" w:hAnsi="Times New Roman"/>
        </w:rPr>
        <w:t>ack</w:t>
      </w:r>
      <w:proofErr w:type="spellEnd"/>
      <w:r>
        <w:rPr>
          <w:rFonts w:ascii="Times New Roman" w:hAnsi="Times New Roman"/>
        </w:rPr>
        <w:t xml:space="preserve">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 xml:space="preserve">Note a difference between NDP_1M </w:t>
      </w:r>
      <w:proofErr w:type="spellStart"/>
      <w:r>
        <w:rPr>
          <w:rFonts w:ascii="Times New Roman" w:hAnsi="Times New Roman"/>
        </w:rPr>
        <w:t>BlockAck</w:t>
      </w:r>
      <w:proofErr w:type="spellEnd"/>
      <w:r>
        <w:rPr>
          <w:rFonts w:ascii="Times New Roman" w:hAnsi="Times New Roman"/>
        </w:rPr>
        <w:t xml:space="preserve"> and NDP_2M </w:t>
      </w:r>
      <w:proofErr w:type="spellStart"/>
      <w:r>
        <w:rPr>
          <w:rFonts w:ascii="Times New Roman" w:hAnsi="Times New Roman"/>
        </w:rPr>
        <w:t>BlockAck</w:t>
      </w:r>
      <w:proofErr w:type="spellEnd"/>
      <w:r>
        <w:rPr>
          <w:rFonts w:ascii="Times New Roman" w:hAnsi="Times New Roman"/>
        </w:rPr>
        <w:t>:</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w:t>
      </w:r>
      <w:proofErr w:type="spellStart"/>
      <w:r w:rsidRPr="00D236FC">
        <w:rPr>
          <w:rFonts w:ascii="Times New Roman" w:hAnsi="Times New Roman"/>
        </w:rPr>
        <w:t>BlockAck</w:t>
      </w:r>
      <w:proofErr w:type="spellEnd"/>
      <w:r w:rsidRPr="00D236FC">
        <w:rPr>
          <w:rFonts w:ascii="Times New Roman" w:hAnsi="Times New Roman"/>
        </w:rPr>
        <w:t xml:space="preserve"> is used </w:t>
      </w:r>
      <w:r>
        <w:rPr>
          <w:rFonts w:ascii="Times New Roman" w:hAnsi="Times New Roman"/>
        </w:rPr>
        <w:t xml:space="preserve">during a </w:t>
      </w:r>
      <w:proofErr w:type="spellStart"/>
      <w:r>
        <w:rPr>
          <w:rFonts w:ascii="Times New Roman" w:hAnsi="Times New Roman"/>
        </w:rPr>
        <w:t>BlockAck</w:t>
      </w:r>
      <w:proofErr w:type="spellEnd"/>
      <w:r>
        <w:rPr>
          <w:rFonts w:ascii="Times New Roman" w:hAnsi="Times New Roman"/>
        </w:rPr>
        <w:t xml:space="preserve"> session. Each </w:t>
      </w:r>
      <w:r w:rsidRPr="00D236FC">
        <w:rPr>
          <w:rFonts w:ascii="Times New Roman" w:hAnsi="Times New Roman"/>
        </w:rPr>
        <w:t xml:space="preserve">bit that is equal to 1 in the NDP </w:t>
      </w:r>
      <w:proofErr w:type="spellStart"/>
      <w:r w:rsidRPr="00D236FC">
        <w:rPr>
          <w:rFonts w:ascii="Times New Roman" w:hAnsi="Times New Roman"/>
        </w:rPr>
        <w:t>BlockAck</w:t>
      </w:r>
      <w:proofErr w:type="spellEnd"/>
      <w:r w:rsidRPr="00D236FC">
        <w:rPr>
          <w:rFonts w:ascii="Times New Roman" w:hAnsi="Times New Roman"/>
        </w:rPr>
        <w:t xml:space="preserve"> bitmap acknowledges the (#2604)reception of a single</w:t>
      </w:r>
      <w:r>
        <w:rPr>
          <w:rFonts w:ascii="Times New Roman" w:hAnsi="Times New Roman"/>
        </w:rPr>
        <w:t xml:space="preserve"> </w:t>
      </w:r>
      <w:r w:rsidRPr="00D236FC">
        <w:rPr>
          <w:rFonts w:ascii="Times New Roman" w:hAnsi="Times New Roman"/>
        </w:rPr>
        <w:t xml:space="preserve">MSDU or A-MSDU in the order of sequence number, with the first bit of the NDP </w:t>
      </w:r>
      <w:proofErr w:type="spellStart"/>
      <w:r w:rsidRPr="00D236FC">
        <w:rPr>
          <w:rFonts w:ascii="Times New Roman" w:hAnsi="Times New Roman"/>
        </w:rPr>
        <w:t>BlockAck</w:t>
      </w:r>
      <w:proofErr w:type="spellEnd"/>
      <w:r w:rsidRPr="00D236FC">
        <w:rPr>
          <w:rFonts w:ascii="Times New Roman" w:hAnsi="Times New Roman"/>
        </w:rPr>
        <w:t xml:space="preserve">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proofErr w:type="spellStart"/>
      <w:r w:rsidRPr="00D236FC">
        <w:rPr>
          <w:rFonts w:ascii="Times New Roman" w:hAnsi="Times New Roman"/>
        </w:rPr>
        <w:t>BlockAck</w:t>
      </w:r>
      <w:proofErr w:type="spellEnd"/>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 xml:space="preserve">with the first bit of the NDP </w:t>
      </w:r>
      <w:proofErr w:type="spellStart"/>
      <w:r w:rsidRPr="00D236FC">
        <w:rPr>
          <w:rFonts w:ascii="Times New Roman" w:hAnsi="Times New Roman"/>
        </w:rPr>
        <w:t>BlockAck</w:t>
      </w:r>
      <w:proofErr w:type="spellEnd"/>
      <w:r w:rsidRPr="00D236FC">
        <w:rPr>
          <w:rFonts w:ascii="Times New Roman" w:hAnsi="Times New Roman"/>
        </w:rPr>
        <w:t xml:space="preserve">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 xml:space="preserve">More digging suggests the concept of a “block </w:t>
      </w:r>
      <w:proofErr w:type="spellStart"/>
      <w:r>
        <w:rPr>
          <w:rFonts w:ascii="Times New Roman" w:hAnsi="Times New Roman"/>
        </w:rPr>
        <w:t>ack</w:t>
      </w:r>
      <w:proofErr w:type="spellEnd"/>
      <w:r>
        <w:rPr>
          <w:rFonts w:ascii="Times New Roman" w:hAnsi="Times New Roman"/>
        </w:rPr>
        <w:t xml:space="preserve"> session” was introduced by S1G.  The normal terminology is about block </w:t>
      </w:r>
      <w:proofErr w:type="spellStart"/>
      <w:r>
        <w:rPr>
          <w:rFonts w:ascii="Times New Roman" w:hAnsi="Times New Roman"/>
        </w:rPr>
        <w:t>ack</w:t>
      </w:r>
      <w:proofErr w:type="spellEnd"/>
      <w:r>
        <w:rPr>
          <w:rFonts w:ascii="Times New Roman" w:hAnsi="Times New Roman"/>
        </w:rPr>
        <w:t xml:space="preserve">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w:t>
      </w:r>
      <w:proofErr w:type="spellStart"/>
      <w:r>
        <w:rPr>
          <w:rFonts w:ascii="Times New Roman" w:hAnsi="Times New Roman"/>
        </w:rPr>
        <w:t>BlockAck</w:t>
      </w:r>
      <w:proofErr w:type="spellEnd"/>
      <w:r>
        <w:rPr>
          <w:rFonts w:ascii="Times New Roman" w:hAnsi="Times New Roman"/>
        </w:rPr>
        <w:t xml:space="preserve"> session” to “</w:t>
      </w:r>
      <w:r w:rsidR="00061C52">
        <w:rPr>
          <w:rFonts w:ascii="Times New Roman" w:hAnsi="Times New Roman"/>
        </w:rPr>
        <w:t xml:space="preserve">block </w:t>
      </w:r>
      <w:proofErr w:type="spellStart"/>
      <w:r w:rsidR="00061C52">
        <w:rPr>
          <w:rFonts w:ascii="Times New Roman" w:hAnsi="Times New Roman"/>
        </w:rPr>
        <w:t>ack</w:t>
      </w:r>
      <w:proofErr w:type="spellEnd"/>
      <w:r w:rsidR="00061C52">
        <w:rPr>
          <w:rFonts w:ascii="Times New Roman" w:hAnsi="Times New Roman"/>
        </w:rPr>
        <w:t xml:space="preserve">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 xml:space="preserve">23.3.12.2.6.1 NDP_1M </w:t>
      </w:r>
      <w:proofErr w:type="spellStart"/>
      <w:r w:rsidRPr="00D236FC">
        <w:rPr>
          <w:rFonts w:ascii="Times New Roman" w:hAnsi="Times New Roman"/>
        </w:rPr>
        <w:t>BlockAck</w:t>
      </w:r>
      <w:proofErr w:type="spellEnd"/>
      <w:r>
        <w:rPr>
          <w:rFonts w:ascii="Times New Roman" w:hAnsi="Times New Roman"/>
        </w:rPr>
        <w:t xml:space="preserve"> (2x) and </w:t>
      </w:r>
      <w:r w:rsidRPr="00D236FC">
        <w:rPr>
          <w:rFonts w:ascii="Times New Roman" w:hAnsi="Times New Roman"/>
        </w:rPr>
        <w:t xml:space="preserve">23.3.12.2.6.2 NDP_2M </w:t>
      </w:r>
      <w:proofErr w:type="spellStart"/>
      <w:r w:rsidRPr="00D236FC">
        <w:rPr>
          <w:rFonts w:ascii="Times New Roman" w:hAnsi="Times New Roman"/>
        </w:rPr>
        <w:t>BlockAck</w:t>
      </w:r>
      <w:proofErr w:type="spellEnd"/>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 xml:space="preserve">23.3.12.2.6.2 NDP_2M </w:t>
      </w:r>
      <w:proofErr w:type="spellStart"/>
      <w:r w:rsidRPr="00D236FC">
        <w:rPr>
          <w:rFonts w:ascii="Times New Roman" w:hAnsi="Times New Roman"/>
        </w:rPr>
        <w:t>BlockAck</w:t>
      </w:r>
      <w:proofErr w:type="spellEnd"/>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w:t>
      </w:r>
      <w:proofErr w:type="spellStart"/>
      <w:r w:rsidRPr="00D236FC">
        <w:rPr>
          <w:rFonts w:ascii="Times New Roman" w:hAnsi="Times New Roman"/>
        </w:rPr>
        <w:t>BlockAck</w:t>
      </w:r>
      <w:proofErr w:type="spellEnd"/>
      <w:r w:rsidRPr="00D236FC">
        <w:rPr>
          <w:rFonts w:ascii="Times New Roman" w:hAnsi="Times New Roman"/>
        </w:rPr>
        <w:t xml:space="preserve"> is used </w:t>
      </w:r>
      <w:commentRangeStart w:id="27"/>
      <w:r>
        <w:rPr>
          <w:rFonts w:ascii="Times New Roman" w:hAnsi="Times New Roman"/>
        </w:rPr>
        <w:t xml:space="preserve">during a block </w:t>
      </w:r>
      <w:proofErr w:type="spellStart"/>
      <w:r>
        <w:rPr>
          <w:rFonts w:ascii="Times New Roman" w:hAnsi="Times New Roman"/>
        </w:rPr>
        <w:t>a</w:t>
      </w:r>
      <w:r w:rsidR="00061C52">
        <w:rPr>
          <w:rFonts w:ascii="Times New Roman" w:hAnsi="Times New Roman"/>
        </w:rPr>
        <w:t>ck</w:t>
      </w:r>
      <w:proofErr w:type="spellEnd"/>
      <w:r w:rsidR="00061C52">
        <w:rPr>
          <w:rFonts w:ascii="Times New Roman" w:hAnsi="Times New Roman"/>
        </w:rPr>
        <w:t xml:space="preserve"> agreement</w:t>
      </w:r>
      <w:commentRangeEnd w:id="27"/>
      <w:r w:rsidR="006D23BE">
        <w:rPr>
          <w:rStyle w:val="CommentReference"/>
        </w:rPr>
        <w:commentReference w:id="27"/>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 xml:space="preserve">shall set up the Block </w:t>
      </w:r>
      <w:proofErr w:type="spellStart"/>
      <w:r w:rsidRPr="000314AC">
        <w:rPr>
          <w:rFonts w:ascii="Times New Roman" w:hAnsi="Times New Roman"/>
        </w:rPr>
        <w:t>Ack</w:t>
      </w:r>
      <w:proofErr w:type="spellEnd"/>
      <w:r>
        <w:rPr>
          <w:rFonts w:ascii="Times New Roman" w:hAnsi="Times New Roman"/>
        </w:rPr>
        <w:t xml:space="preserve">” to “shall set up the block </w:t>
      </w:r>
      <w:proofErr w:type="spellStart"/>
      <w:r>
        <w:rPr>
          <w:rFonts w:ascii="Times New Roman" w:hAnsi="Times New Roman"/>
        </w:rPr>
        <w:t>a</w:t>
      </w:r>
      <w:r w:rsidRPr="000314AC">
        <w:rPr>
          <w:rFonts w:ascii="Times New Roman" w:hAnsi="Times New Roman"/>
        </w:rPr>
        <w:t>ck</w:t>
      </w:r>
      <w:proofErr w:type="spellEnd"/>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 xml:space="preserve">support Block </w:t>
      </w:r>
      <w:proofErr w:type="spellStart"/>
      <w:r w:rsidRPr="000314AC">
        <w:rPr>
          <w:rFonts w:ascii="Times New Roman" w:hAnsi="Times New Roman"/>
        </w:rPr>
        <w:t>Ack</w:t>
      </w:r>
      <w:proofErr w:type="spellEnd"/>
      <w:r w:rsidRPr="000314AC">
        <w:rPr>
          <w:rFonts w:ascii="Times New Roman" w:hAnsi="Times New Roman"/>
        </w:rPr>
        <w:t xml:space="preserve"> initialization and modification</w:t>
      </w:r>
      <w:r>
        <w:rPr>
          <w:rFonts w:ascii="Times New Roman" w:hAnsi="Times New Roman"/>
        </w:rPr>
        <w:t xml:space="preserve">” to “support block </w:t>
      </w:r>
      <w:proofErr w:type="spellStart"/>
      <w:r>
        <w:rPr>
          <w:rFonts w:ascii="Times New Roman" w:hAnsi="Times New Roman"/>
        </w:rPr>
        <w:t>a</w:t>
      </w:r>
      <w:r w:rsidRPr="000314AC">
        <w:rPr>
          <w:rFonts w:ascii="Times New Roman" w:hAnsi="Times New Roman"/>
        </w:rPr>
        <w:t>ck</w:t>
      </w:r>
      <w:proofErr w:type="spellEnd"/>
      <w:r w:rsidRPr="000314AC">
        <w:rPr>
          <w:rFonts w:ascii="Times New Roman" w:hAnsi="Times New Roman"/>
        </w:rPr>
        <w:t xml:space="preserve">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 xml:space="preserve">block </w:t>
      </w:r>
      <w:proofErr w:type="spellStart"/>
      <w:r w:rsidRPr="00633211">
        <w:rPr>
          <w:rFonts w:ascii="Times New Roman" w:hAnsi="Times New Roman"/>
        </w:rPr>
        <w:t>ack</w:t>
      </w:r>
      <w:proofErr w:type="spellEnd"/>
      <w:r w:rsidRPr="00633211">
        <w:rPr>
          <w:rFonts w:ascii="Times New Roman" w:hAnsi="Times New Roman"/>
        </w:rPr>
        <w:t xml:space="preserve"> session</w:t>
      </w:r>
      <w:r>
        <w:rPr>
          <w:rFonts w:ascii="Times New Roman" w:hAnsi="Times New Roman"/>
        </w:rPr>
        <w:t xml:space="preserve">” to “block </w:t>
      </w:r>
      <w:proofErr w:type="spellStart"/>
      <w:r>
        <w:rPr>
          <w:rFonts w:ascii="Times New Roman" w:hAnsi="Times New Roman"/>
        </w:rPr>
        <w:t>ack</w:t>
      </w:r>
      <w:proofErr w:type="spellEnd"/>
      <w:r>
        <w:rPr>
          <w:rFonts w:ascii="Times New Roman" w:hAnsi="Times New Roman"/>
        </w:rPr>
        <w:t xml:space="preserve"> agreement” in </w:t>
      </w:r>
      <w:r w:rsidRPr="00633211">
        <w:rPr>
          <w:rFonts w:ascii="Times New Roman" w:hAnsi="Times New Roman"/>
        </w:rPr>
        <w:t xml:space="preserve">10.25.2 Setup and modification of the block </w:t>
      </w:r>
      <w:proofErr w:type="spellStart"/>
      <w:r w:rsidRPr="00633211">
        <w:rPr>
          <w:rFonts w:ascii="Times New Roman" w:hAnsi="Times New Roman"/>
        </w:rPr>
        <w:t>ack</w:t>
      </w:r>
      <w:proofErr w:type="spellEnd"/>
      <w:r w:rsidRPr="00633211">
        <w:rPr>
          <w:rFonts w:ascii="Times New Roman" w:hAnsi="Times New Roman"/>
        </w:rPr>
        <w:t xml:space="preserve"> parameters</w:t>
      </w:r>
      <w:r>
        <w:rPr>
          <w:rFonts w:ascii="Times New Roman" w:hAnsi="Times New Roman"/>
        </w:rPr>
        <w:t xml:space="preserve"> (5x), </w:t>
      </w:r>
      <w:r w:rsidRPr="00633211">
        <w:rPr>
          <w:rFonts w:ascii="Times New Roman" w:hAnsi="Times New Roman"/>
        </w:rPr>
        <w:t xml:space="preserve">10.25.5 Selection of </w:t>
      </w:r>
      <w:proofErr w:type="spellStart"/>
      <w:r w:rsidRPr="00633211">
        <w:rPr>
          <w:rFonts w:ascii="Times New Roman" w:hAnsi="Times New Roman"/>
        </w:rPr>
        <w:t>BlockAck</w:t>
      </w:r>
      <w:proofErr w:type="spellEnd"/>
      <w:r w:rsidRPr="00633211">
        <w:rPr>
          <w:rFonts w:ascii="Times New Roman" w:hAnsi="Times New Roman"/>
        </w:rPr>
        <w:t xml:space="preserve"> and </w:t>
      </w:r>
      <w:proofErr w:type="spellStart"/>
      <w:r w:rsidRPr="00633211">
        <w:rPr>
          <w:rFonts w:ascii="Times New Roman" w:hAnsi="Times New Roman"/>
        </w:rPr>
        <w:t>BlockAckReq</w:t>
      </w:r>
      <w:proofErr w:type="spellEnd"/>
      <w:r w:rsidRPr="00633211">
        <w:rPr>
          <w:rFonts w:ascii="Times New Roman" w:hAnsi="Times New Roman"/>
        </w:rPr>
        <w:t xml:space="preserve">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 xml:space="preserve">23.3.12.2.6.1 NDP_1M </w:t>
      </w:r>
      <w:proofErr w:type="spellStart"/>
      <w:r w:rsidRPr="00061C52">
        <w:rPr>
          <w:rFonts w:ascii="Times New Roman" w:hAnsi="Times New Roman"/>
        </w:rPr>
        <w:t>BlockAck</w:t>
      </w:r>
      <w:proofErr w:type="spellEnd"/>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 xml:space="preserve">23.3.12.2.6.2 NDP_2M </w:t>
      </w:r>
      <w:proofErr w:type="spellStart"/>
      <w:r w:rsidR="006B6658" w:rsidRPr="006B6658">
        <w:rPr>
          <w:rFonts w:ascii="Times New Roman" w:hAnsi="Times New Roman"/>
        </w:rPr>
        <w:t>BlockAck</w:t>
      </w:r>
      <w:proofErr w:type="spellEnd"/>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 xml:space="preserve">use “block </w:t>
      </w:r>
      <w:proofErr w:type="spellStart"/>
      <w:r w:rsidR="00D61251">
        <w:rPr>
          <w:rFonts w:ascii="Times New Roman" w:hAnsi="Times New Roman"/>
        </w:rPr>
        <w:t>ack</w:t>
      </w:r>
      <w:proofErr w:type="spellEnd"/>
      <w:r w:rsidR="00D61251">
        <w:rPr>
          <w:rFonts w:ascii="Times New Roman" w:hAnsi="Times New Roman"/>
        </w:rPr>
        <w:t xml:space="preserve">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 xml:space="preserve">Change "EAP authentication" to "802.1X authentication" throughout, except in the definition of IEEE 802.1X authentication and Extensible Authentication Protocol (EAP) </w:t>
            </w:r>
            <w:proofErr w:type="spellStart"/>
            <w:r w:rsidRPr="00323897">
              <w:rPr>
                <w:rFonts w:ascii="Times New Roman" w:hAnsi="Times New Roman"/>
              </w:rPr>
              <w:t>reauthentication</w:t>
            </w:r>
            <w:proofErr w:type="spellEnd"/>
            <w:r w:rsidRPr="00323897">
              <w:rPr>
                <w:rFonts w:ascii="Times New Roman" w:hAnsi="Times New Roman"/>
              </w:rPr>
              <w:t xml:space="preserve">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w:t>
            </w:r>
            <w:proofErr w:type="spellStart"/>
            <w:r w:rsidRPr="00323897">
              <w:rPr>
                <w:rFonts w:ascii="Times New Roman" w:hAnsi="Times New Roman"/>
              </w:rPr>
              <w:t>Std</w:t>
            </w:r>
            <w:proofErr w:type="spellEnd"/>
            <w:r w:rsidRPr="00323897">
              <w:rPr>
                <w:rFonts w:ascii="Times New Roman" w:hAnsi="Times New Roman"/>
              </w:rPr>
              <w:t xml:space="preserve"> 802.1X" to "Successful completion of IEEE </w:t>
            </w:r>
            <w:proofErr w:type="spellStart"/>
            <w:r w:rsidRPr="00323897">
              <w:rPr>
                <w:rFonts w:ascii="Times New Roman" w:hAnsi="Times New Roman"/>
              </w:rPr>
              <w:t>Std</w:t>
            </w:r>
            <w:proofErr w:type="spellEnd"/>
            <w:r w:rsidRPr="00323897">
              <w:rPr>
                <w:rFonts w:ascii="Times New Roman" w:hAnsi="Times New Roman"/>
              </w:rPr>
              <w:t xml:space="preserve">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8"/>
      <w:r>
        <w:rPr>
          <w:rFonts w:ascii="Times New Roman" w:hAnsi="Times New Roman"/>
        </w:rPr>
        <w:t>in</w:t>
      </w:r>
      <w:commentRangeEnd w:id="28"/>
      <w:r w:rsidR="00E12569">
        <w:rPr>
          <w:rStyle w:val="CommentReference"/>
        </w:rPr>
        <w:commentReference w:id="28"/>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29"/>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29"/>
      <w:r w:rsidR="00CC25CB">
        <w:rPr>
          <w:rStyle w:val="CommentReference"/>
        </w:rPr>
        <w:commentReference w:id="29"/>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30"/>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30"/>
      <w:r>
        <w:rPr>
          <w:rStyle w:val="CommentReference"/>
        </w:rPr>
        <w:commentReference w:id="30"/>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 xml:space="preserve">12.6.10.2 </w:t>
      </w:r>
      <w:proofErr w:type="spellStart"/>
      <w:r w:rsidRPr="00323897">
        <w:rPr>
          <w:rFonts w:ascii="Times New Roman" w:hAnsi="Times New Roman"/>
        </w:rPr>
        <w:t>Preauthentication</w:t>
      </w:r>
      <w:proofErr w:type="spellEnd"/>
      <w:r w:rsidRPr="00323897">
        <w:rPr>
          <w:rFonts w:ascii="Times New Roman" w:hAnsi="Times New Roman"/>
        </w:rPr>
        <w:t xml:space="preserve"> and RSNA key management</w:t>
      </w:r>
      <w:r>
        <w:rPr>
          <w:rFonts w:ascii="Times New Roman" w:hAnsi="Times New Roman"/>
        </w:rPr>
        <w:t xml:space="preserve"> change “</w:t>
      </w:r>
      <w:r w:rsidRPr="00323897">
        <w:rPr>
          <w:rFonts w:ascii="Times New Roman" w:hAnsi="Times New Roman"/>
        </w:rPr>
        <w:t xml:space="preserve">EAP authentication over IEEE </w:t>
      </w:r>
      <w:proofErr w:type="spellStart"/>
      <w:r w:rsidRPr="00323897">
        <w:rPr>
          <w:rFonts w:ascii="Times New Roman" w:hAnsi="Times New Roman"/>
        </w:rPr>
        <w:t>Std</w:t>
      </w:r>
      <w:proofErr w:type="spellEnd"/>
      <w:r w:rsidRPr="00323897">
        <w:rPr>
          <w:rFonts w:ascii="Times New Roman" w:hAnsi="Times New Roman"/>
        </w:rPr>
        <w:t xml:space="preserve">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 xml:space="preserve">9.6.6.6 </w:t>
      </w:r>
      <w:proofErr w:type="spellStart"/>
      <w:r w:rsidRPr="005B1234">
        <w:rPr>
          <w:rFonts w:ascii="Times New Roman" w:hAnsi="Times New Roman"/>
        </w:rPr>
        <w:t>Neighbor</w:t>
      </w:r>
      <w:proofErr w:type="spellEnd"/>
      <w:r w:rsidRPr="005B1234">
        <w:rPr>
          <w:rFonts w:ascii="Times New Roman" w:hAnsi="Times New Roman"/>
        </w:rPr>
        <w:t xml:space="preserve">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 xml:space="preserve">11.10.10.3 Responding to a </w:t>
      </w:r>
      <w:proofErr w:type="spellStart"/>
      <w:r w:rsidRPr="005B1234">
        <w:rPr>
          <w:rFonts w:ascii="Times New Roman" w:hAnsi="Times New Roman"/>
        </w:rPr>
        <w:t>neighbor</w:t>
      </w:r>
      <w:proofErr w:type="spellEnd"/>
      <w:r w:rsidRPr="005B1234">
        <w:rPr>
          <w:rFonts w:ascii="Times New Roman" w:hAnsi="Times New Roman"/>
        </w:rPr>
        <w:t xml:space="preserve">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 xml:space="preserve">9.4.1.17 </w:t>
      </w:r>
      <w:proofErr w:type="spellStart"/>
      <w:r w:rsidR="004B59A7" w:rsidRPr="004B59A7">
        <w:rPr>
          <w:rFonts w:ascii="Times New Roman" w:hAnsi="Times New Roman"/>
        </w:rPr>
        <w:t>QoS</w:t>
      </w:r>
      <w:proofErr w:type="spellEnd"/>
      <w:r w:rsidR="004B59A7" w:rsidRPr="004B59A7">
        <w:rPr>
          <w:rFonts w:ascii="Times New Roman" w:hAnsi="Times New Roman"/>
        </w:rPr>
        <w:t xml:space="preserve">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 xml:space="preserve">9.4.1.17 </w:t>
      </w:r>
      <w:proofErr w:type="spellStart"/>
      <w:r w:rsidR="004B59A7" w:rsidRPr="004B59A7">
        <w:rPr>
          <w:rFonts w:ascii="Times New Roman" w:hAnsi="Times New Roman"/>
        </w:rPr>
        <w:t>QoS</w:t>
      </w:r>
      <w:proofErr w:type="spellEnd"/>
      <w:r w:rsidR="004B59A7" w:rsidRPr="004B59A7">
        <w:rPr>
          <w:rFonts w:ascii="Times New Roman" w:hAnsi="Times New Roman"/>
        </w:rPr>
        <w:t xml:space="preserve">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 xml:space="preserve">9.4.2.34 </w:t>
      </w:r>
      <w:proofErr w:type="spellStart"/>
      <w:r w:rsidR="00CF5873" w:rsidRPr="00CF5873">
        <w:rPr>
          <w:rFonts w:ascii="Times New Roman" w:hAnsi="Times New Roman"/>
        </w:rPr>
        <w:t>QoS</w:t>
      </w:r>
      <w:proofErr w:type="spellEnd"/>
      <w:r w:rsidR="00CF5873" w:rsidRPr="00CF5873">
        <w:rPr>
          <w:rFonts w:ascii="Times New Roman" w:hAnsi="Times New Roman"/>
        </w:rPr>
        <w:t xml:space="preserve">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 xml:space="preserve">9.4.2.170.2 </w:t>
      </w:r>
      <w:proofErr w:type="spellStart"/>
      <w:r w:rsidR="00252D2B" w:rsidRPr="00252D2B">
        <w:rPr>
          <w:rFonts w:ascii="Times New Roman" w:hAnsi="Times New Roman"/>
        </w:rPr>
        <w:t>Neighbor</w:t>
      </w:r>
      <w:proofErr w:type="spellEnd"/>
      <w:r w:rsidR="00252D2B" w:rsidRPr="00252D2B">
        <w:rPr>
          <w:rFonts w:ascii="Times New Roman" w:hAnsi="Times New Roman"/>
        </w:rPr>
        <w:t xml:space="preserve">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 xml:space="preserve">9.4.2.36 </w:t>
      </w:r>
      <w:proofErr w:type="spellStart"/>
      <w:r w:rsidR="004146C5" w:rsidRPr="004146C5">
        <w:rPr>
          <w:rFonts w:ascii="Times New Roman" w:hAnsi="Times New Roman"/>
        </w:rPr>
        <w:t>Neighbor</w:t>
      </w:r>
      <w:proofErr w:type="spellEnd"/>
      <w:r w:rsidR="004146C5" w:rsidRPr="004146C5">
        <w:rPr>
          <w:rFonts w:ascii="Times New Roman" w:hAnsi="Times New Roman"/>
        </w:rPr>
        <w:t xml:space="preserve">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 xml:space="preserve">9.3.1.8.2 Compressed </w:t>
      </w:r>
      <w:proofErr w:type="spellStart"/>
      <w:r w:rsidRPr="00E62BBA">
        <w:rPr>
          <w:rFonts w:ascii="Times New Roman" w:hAnsi="Times New Roman"/>
        </w:rPr>
        <w:t>BlockAck</w:t>
      </w:r>
      <w:proofErr w:type="spellEnd"/>
      <w:r w:rsidRPr="00E62BBA">
        <w:rPr>
          <w:rFonts w:ascii="Times New Roman" w:hAnsi="Times New Roman"/>
        </w:rPr>
        <w:t xml:space="preserve"> variant</w:t>
      </w:r>
      <w:r w:rsidR="001D55BF">
        <w:rPr>
          <w:rFonts w:ascii="Times New Roman" w:hAnsi="Times New Roman"/>
        </w:rPr>
        <w:t xml:space="preserve">, </w:t>
      </w:r>
      <w:r w:rsidR="001D55BF" w:rsidRPr="001D55BF">
        <w:rPr>
          <w:rFonts w:ascii="Times New Roman" w:hAnsi="Times New Roman"/>
        </w:rPr>
        <w:t xml:space="preserve">9.3.1.8.4 Extended Compressed </w:t>
      </w:r>
      <w:proofErr w:type="spellStart"/>
      <w:r w:rsidR="001D55BF" w:rsidRPr="001D55BF">
        <w:rPr>
          <w:rFonts w:ascii="Times New Roman" w:hAnsi="Times New Roman"/>
        </w:rPr>
        <w:t>BlockAck</w:t>
      </w:r>
      <w:proofErr w:type="spellEnd"/>
      <w:r w:rsidR="001D55BF" w:rsidRPr="001D55BF">
        <w:rPr>
          <w:rFonts w:ascii="Times New Roman" w:hAnsi="Times New Roman"/>
        </w:rPr>
        <w:t xml:space="preserve"> variant</w:t>
      </w:r>
      <w:r w:rsidR="001D55BF">
        <w:rPr>
          <w:rFonts w:ascii="Times New Roman" w:hAnsi="Times New Roman"/>
        </w:rPr>
        <w:t xml:space="preserve">, </w:t>
      </w:r>
      <w:r w:rsidR="001D55BF" w:rsidRPr="001D55BF">
        <w:rPr>
          <w:rFonts w:ascii="Times New Roman" w:hAnsi="Times New Roman"/>
        </w:rPr>
        <w:t xml:space="preserve">9.3.1.8.5 GCR Block </w:t>
      </w:r>
      <w:proofErr w:type="spellStart"/>
      <w:r w:rsidR="001D55BF" w:rsidRPr="001D55BF">
        <w:rPr>
          <w:rFonts w:ascii="Times New Roman" w:hAnsi="Times New Roman"/>
        </w:rPr>
        <w:t>Ack</w:t>
      </w:r>
      <w:proofErr w:type="spellEnd"/>
      <w:r w:rsidR="001D55BF" w:rsidRPr="001D55BF">
        <w:rPr>
          <w:rFonts w:ascii="Times New Roman" w:hAnsi="Times New Roman"/>
        </w:rPr>
        <w:t xml:space="preserve"> variant</w:t>
      </w:r>
      <w:r w:rsidR="001D55BF">
        <w:rPr>
          <w:rFonts w:ascii="Times New Roman" w:hAnsi="Times New Roman"/>
        </w:rPr>
        <w:t xml:space="preserve">, </w:t>
      </w:r>
      <w:r w:rsidR="001D55BF" w:rsidRPr="001D55BF">
        <w:rPr>
          <w:rFonts w:ascii="Times New Roman" w:hAnsi="Times New Roman"/>
        </w:rPr>
        <w:t xml:space="preserve">9.3.1.8.6 GLK-GCR </w:t>
      </w:r>
      <w:proofErr w:type="spellStart"/>
      <w:r w:rsidR="001D55BF" w:rsidRPr="001D55BF">
        <w:rPr>
          <w:rFonts w:ascii="Times New Roman" w:hAnsi="Times New Roman"/>
        </w:rPr>
        <w:t>BlockAck</w:t>
      </w:r>
      <w:proofErr w:type="spellEnd"/>
      <w:r w:rsidR="001D55BF" w:rsidRPr="001D55BF">
        <w:rPr>
          <w:rFonts w:ascii="Times New Roman" w:hAnsi="Times New Roman"/>
        </w:rPr>
        <w:t xml:space="preserve">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 xml:space="preserve">The Number of Channels subfield of the </w:t>
      </w:r>
      <w:proofErr w:type="spellStart"/>
      <w:r w:rsidR="002A3741" w:rsidRPr="002A3741">
        <w:rPr>
          <w:rFonts w:ascii="Times New Roman" w:hAnsi="Times New Roman"/>
        </w:rPr>
        <w:t>subelement</w:t>
      </w:r>
      <w:proofErr w:type="spellEnd"/>
      <w:r w:rsidR="002A3741" w:rsidRPr="002A3741">
        <w:rPr>
          <w:rFonts w:ascii="Times New Roman" w:hAnsi="Times New Roman"/>
        </w:rPr>
        <w:t xml:space="preserve">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w:t>
      </w:r>
      <w:proofErr w:type="spellStart"/>
      <w:r w:rsidRPr="0064188E">
        <w:rPr>
          <w:rFonts w:ascii="Times New Roman" w:hAnsi="Times New Roman"/>
        </w:rPr>
        <w:t>QoS</w:t>
      </w:r>
      <w:proofErr w:type="spellEnd"/>
      <w:r w:rsidRPr="0064188E">
        <w:rPr>
          <w:rFonts w:ascii="Times New Roman" w:hAnsi="Times New Roman"/>
        </w:rPr>
        <w:t xml:space="preserve">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 xml:space="preserve">9.4.2.170.2 </w:t>
      </w:r>
      <w:proofErr w:type="spellStart"/>
      <w:r w:rsidRPr="004759EC">
        <w:rPr>
          <w:rFonts w:ascii="Times New Roman" w:hAnsi="Times New Roman"/>
        </w:rPr>
        <w:t>Neighbor</w:t>
      </w:r>
      <w:proofErr w:type="spellEnd"/>
      <w:r w:rsidRPr="004759EC">
        <w:rPr>
          <w:rFonts w:ascii="Times New Roman" w:hAnsi="Times New Roman"/>
        </w:rPr>
        <w:t xml:space="preserve"> AP Information field</w:t>
      </w:r>
      <w:r>
        <w:rPr>
          <w:rFonts w:ascii="Times New Roman" w:hAnsi="Times New Roman"/>
        </w:rPr>
        <w:t xml:space="preserve"> change “</w:t>
      </w:r>
      <w:r w:rsidRPr="004759EC">
        <w:rPr>
          <w:rFonts w:ascii="Times New Roman" w:hAnsi="Times New Roman"/>
        </w:rPr>
        <w:t xml:space="preserve">The Filtered </w:t>
      </w:r>
      <w:proofErr w:type="spellStart"/>
      <w:r w:rsidRPr="004759EC">
        <w:rPr>
          <w:rFonts w:ascii="Times New Roman" w:hAnsi="Times New Roman"/>
        </w:rPr>
        <w:t>Neighbor</w:t>
      </w:r>
      <w:proofErr w:type="spellEnd"/>
      <w:r w:rsidRPr="004759EC">
        <w:rPr>
          <w:rFonts w:ascii="Times New Roman" w:hAnsi="Times New Roman"/>
        </w:rPr>
        <w:t xml:space="preserve">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 xml:space="preserve">Filtered </w:t>
      </w:r>
      <w:proofErr w:type="spellStart"/>
      <w:r w:rsidRPr="004759EC">
        <w:rPr>
          <w:rFonts w:ascii="Times New Roman" w:hAnsi="Times New Roman"/>
        </w:rPr>
        <w:t>Neighbor</w:t>
      </w:r>
      <w:proofErr w:type="spellEnd"/>
      <w:r w:rsidRPr="004759EC">
        <w:rPr>
          <w:rFonts w:ascii="Times New Roman" w:hAnsi="Times New Roman"/>
        </w:rPr>
        <w:t xml:space="preserve">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 xml:space="preserve">9.2.4.5.1 </w:t>
      </w:r>
      <w:proofErr w:type="spellStart"/>
      <w:r w:rsidRPr="00A765AF">
        <w:rPr>
          <w:rFonts w:ascii="Times New Roman" w:hAnsi="Times New Roman"/>
        </w:rPr>
        <w:t>QoS</w:t>
      </w:r>
      <w:proofErr w:type="spellEnd"/>
      <w:r w:rsidRPr="00A765AF">
        <w:rPr>
          <w:rFonts w:ascii="Times New Roman" w:hAnsi="Times New Roman"/>
        </w:rPr>
        <w:t xml:space="preserve">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w:t>
      </w:r>
      <w:proofErr w:type="spellStart"/>
      <w:r w:rsidR="006F4029" w:rsidRPr="006F4029">
        <w:rPr>
          <w:rFonts w:ascii="Times New Roman" w:hAnsi="Times New Roman"/>
        </w:rPr>
        <w:t>shortSIGNAL</w:t>
      </w:r>
      <w:proofErr w:type="spellEnd"/>
      <w:r w:rsidR="006F4029" w:rsidRPr="006F4029">
        <w:rPr>
          <w:rFonts w:ascii="Times New Roman" w:hAnsi="Times New Roman"/>
        </w:rPr>
        <w:t>)</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w:t>
      </w:r>
      <w:proofErr w:type="spellStart"/>
      <w:r w:rsidRPr="00232DDC">
        <w:rPr>
          <w:rFonts w:ascii="Times New Roman" w:hAnsi="Times New Roman"/>
        </w:rPr>
        <w:t>shortSYNC</w:t>
      </w:r>
      <w:proofErr w:type="spellEnd"/>
      <w:r w:rsidRPr="00232DDC">
        <w:rPr>
          <w:rFonts w:ascii="Times New Roman" w:hAnsi="Times New Roman"/>
        </w:rPr>
        <w:t>)</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w:t>
      </w:r>
      <w:proofErr w:type="spellStart"/>
      <w:r w:rsidRPr="006F4029">
        <w:rPr>
          <w:rFonts w:ascii="Times New Roman" w:hAnsi="Times New Roman"/>
        </w:rPr>
        <w:t>shortSFD</w:t>
      </w:r>
      <w:proofErr w:type="spellEnd"/>
      <w:r w:rsidRPr="006F4029">
        <w:rPr>
          <w:rFonts w:ascii="Times New Roman" w:hAnsi="Times New Roman"/>
        </w:rPr>
        <w:t>)</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 xml:space="preserve">M.3 A-MSDU </w:t>
      </w:r>
      <w:proofErr w:type="spellStart"/>
      <w:r w:rsidRPr="00734111">
        <w:rPr>
          <w:rFonts w:ascii="Times New Roman" w:hAnsi="Times New Roman"/>
        </w:rPr>
        <w:t>subframes</w:t>
      </w:r>
      <w:proofErr w:type="spellEnd"/>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w:t>
            </w:r>
            <w:bookmarkStart w:id="31" w:name="_GoBack"/>
            <w:bookmarkEnd w:id="31"/>
            <w:r w:rsidRPr="000058D3">
              <w:rPr>
                <w:rFonts w:ascii="Times New Roman" w:hAnsi="Times New Roman"/>
              </w:rPr>
              <w: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w:t>
            </w:r>
            <w:proofErr w:type="spellStart"/>
            <w:r w:rsidRPr="000058D3">
              <w:rPr>
                <w:rFonts w:ascii="Times New Roman" w:hAnsi="Times New Roman"/>
              </w:rPr>
              <w:t>MCSes</w:t>
            </w:r>
            <w:proofErr w:type="spellEnd"/>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w:t>
            </w:r>
            <w:proofErr w:type="spellStart"/>
            <w:r w:rsidRPr="000058D3">
              <w:rPr>
                <w:rFonts w:ascii="Times New Roman" w:hAnsi="Times New Roman"/>
              </w:rPr>
              <w:t>MCSes</w:t>
            </w:r>
            <w:proofErr w:type="spellEnd"/>
            <w:r w:rsidRPr="000058D3">
              <w:rPr>
                <w:rFonts w:ascii="Times New Roman" w:hAnsi="Times New Roman"/>
              </w:rPr>
              <w:t xml:space="preserve">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r w:rsidR="003220D2" w:rsidRPr="00B62E0A" w14:paraId="3A8BD221" w14:textId="77777777" w:rsidTr="000058D3">
        <w:tc>
          <w:tcPr>
            <w:tcW w:w="1809" w:type="dxa"/>
          </w:tcPr>
          <w:p w14:paraId="585112E1" w14:textId="77777777" w:rsidR="003220D2" w:rsidRDefault="003220D2" w:rsidP="000058D3">
            <w:pPr>
              <w:rPr>
                <w:rFonts w:ascii="Times New Roman" w:hAnsi="Times New Roman"/>
              </w:rPr>
            </w:pPr>
            <w:r>
              <w:rPr>
                <w:rFonts w:ascii="Times New Roman" w:hAnsi="Times New Roman"/>
              </w:rPr>
              <w:t>CID 4266</w:t>
            </w:r>
          </w:p>
          <w:p w14:paraId="62AB485C" w14:textId="2CB0C1B2" w:rsidR="003220D2" w:rsidRPr="000058D3" w:rsidRDefault="003220D2" w:rsidP="000058D3">
            <w:pPr>
              <w:rPr>
                <w:rFonts w:ascii="Times New Roman" w:hAnsi="Times New Roman"/>
              </w:rPr>
            </w:pPr>
            <w:r>
              <w:rPr>
                <w:rFonts w:ascii="Times New Roman" w:hAnsi="Times New Roman"/>
              </w:rPr>
              <w:t>Mark RISON</w:t>
            </w:r>
          </w:p>
        </w:tc>
        <w:tc>
          <w:tcPr>
            <w:tcW w:w="4383" w:type="dxa"/>
          </w:tcPr>
          <w:p w14:paraId="6003D886" w14:textId="7593941C" w:rsidR="003220D2" w:rsidRPr="000058D3" w:rsidRDefault="003220D2" w:rsidP="000058D3">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E966420" w14:textId="19892378" w:rsidR="003220D2" w:rsidRDefault="003220D2" w:rsidP="000058D3">
            <w:pPr>
              <w:rPr>
                <w:rFonts w:ascii="Times New Roman" w:hAnsi="Times New Roman"/>
              </w:rPr>
            </w:pPr>
            <w:r w:rsidRPr="003220D2">
              <w:rPr>
                <w:rFonts w:ascii="Times New Roman" w:hAnsi="Times New Roman"/>
              </w:rPr>
              <w:t>As it says in the comment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370DD1BD" w14:textId="4EBEF429" w:rsidR="004274AD" w:rsidRDefault="004274AD" w:rsidP="000058D3">
      <w:pPr>
        <w:rPr>
          <w:rFonts w:ascii="Times New Roman" w:hAnsi="Times New Roman"/>
        </w:rPr>
      </w:pPr>
      <w:r>
        <w:rPr>
          <w:rFonts w:ascii="Times New Roman" w:hAnsi="Times New Roman"/>
        </w:rPr>
        <w:t>These comments are about the interplay between operational, basic and mandatory rates.</w:t>
      </w:r>
    </w:p>
    <w:p w14:paraId="0292BDA0" w14:textId="77777777" w:rsidR="004274AD" w:rsidRDefault="004274AD" w:rsidP="000058D3">
      <w:pPr>
        <w:rPr>
          <w:rFonts w:ascii="Times New Roman" w:hAnsi="Times New Roman"/>
        </w:rPr>
      </w:pPr>
    </w:p>
    <w:p w14:paraId="72850845" w14:textId="37CC6364" w:rsidR="000058D3" w:rsidRDefault="000058D3" w:rsidP="000058D3">
      <w:pPr>
        <w:rPr>
          <w:rFonts w:ascii="Times New Roman" w:hAnsi="Times New Roman"/>
        </w:rPr>
      </w:pPr>
      <w:r>
        <w:rPr>
          <w:rFonts w:ascii="Times New Roman" w:hAnsi="Times New Roman"/>
        </w:rPr>
        <w:t xml:space="preserve">The operational rate set is the set of rates that a STA supports on </w:t>
      </w:r>
      <w:proofErr w:type="spellStart"/>
      <w:r>
        <w:rPr>
          <w:rFonts w:ascii="Times New Roman" w:hAnsi="Times New Roman"/>
        </w:rPr>
        <w:t>rx</w:t>
      </w:r>
      <w:proofErr w:type="spellEnd"/>
      <w:r>
        <w:rPr>
          <w:rFonts w:ascii="Times New Roman" w:hAnsi="Times New Roman"/>
        </w:rPr>
        <w:t xml:space="preserve">, and the basic rate set is the set of rates that all STAs in the BSS are required to be able to </w:t>
      </w:r>
      <w:proofErr w:type="spellStart"/>
      <w:r>
        <w:rPr>
          <w:rFonts w:ascii="Times New Roman" w:hAnsi="Times New Roman"/>
        </w:rPr>
        <w:t>rx</w:t>
      </w:r>
      <w:proofErr w:type="spellEnd"/>
      <w:r w:rsidR="0008540A">
        <w:rPr>
          <w:rFonts w:ascii="Times New Roman" w:hAnsi="Times New Roman"/>
        </w:rPr>
        <w:t xml:space="preserve"> and </w:t>
      </w:r>
      <w:proofErr w:type="spellStart"/>
      <w:r w:rsidR="0008540A">
        <w:rPr>
          <w:rFonts w:ascii="Times New Roman" w:hAnsi="Times New Roman"/>
        </w:rPr>
        <w:t>tx</w:t>
      </w:r>
      <w:proofErr w:type="spellEnd"/>
      <w:r>
        <w:rPr>
          <w:rFonts w:ascii="Times New Roman" w:hAnsi="Times New Roman"/>
        </w:rPr>
        <w:t>.</w:t>
      </w:r>
      <w:r w:rsidR="00114AAA">
        <w:rPr>
          <w:rFonts w:ascii="Times New Roman" w:hAnsi="Times New Roman"/>
        </w:rPr>
        <w:t xml:space="preserve">  A STA advertises the former in elements such as the Supported Rates and BSS Membership Selectors element and the HT Capabilities element, and the latter in elements such as the Supported Rates and BSS Membership Selectors element again and the HT Operation element.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proofErr w:type="spellStart"/>
      <w:r w:rsidRPr="000058D3">
        <w:rPr>
          <w:rFonts w:ascii="Times New Roman" w:hAnsi="Times New Roman"/>
        </w:rPr>
        <w:t>OperationalRateSet</w:t>
      </w:r>
      <w:proofErr w:type="spellEnd"/>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w:t>
      </w:r>
      <w:proofErr w:type="spellStart"/>
      <w:r w:rsidRPr="000058D3">
        <w:rPr>
          <w:rFonts w:ascii="Times New Roman" w:hAnsi="Times New Roman"/>
        </w:rPr>
        <w:t>START.request</w:t>
      </w:r>
      <w:proofErr w:type="spellEnd"/>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w:t>
      </w:r>
      <w:proofErr w:type="spellStart"/>
      <w:r w:rsidRPr="000058D3">
        <w:rPr>
          <w:rFonts w:ascii="Times New Roman" w:hAnsi="Times New Roman"/>
        </w:rPr>
        <w:t>JOIN.request</w:t>
      </w:r>
      <w:proofErr w:type="spellEnd"/>
      <w:r w:rsidRPr="000058D3">
        <w:rPr>
          <w:rFonts w:ascii="Times New Roman" w:hAnsi="Times New Roman"/>
        </w:rPr>
        <w:t xml:space="preserve">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74C382D0"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w:t>
      </w:r>
      <w:r w:rsidR="00C770BB">
        <w:rPr>
          <w:rFonts w:ascii="Times New Roman" w:hAnsi="Times New Roman"/>
        </w:rPr>
        <w:t>a bit</w:t>
      </w:r>
      <w:r w:rsidR="003D1E1C">
        <w:rPr>
          <w:rFonts w:ascii="Times New Roman" w:hAnsi="Times New Roman"/>
        </w:rPr>
        <w:t xml:space="preserve"> too much detail</w:t>
      </w:r>
      <w:r w:rsidR="00114AAA">
        <w:rPr>
          <w:rFonts w:ascii="Times New Roman" w:hAnsi="Times New Roman"/>
        </w:rPr>
        <w:t xml:space="preserve"> in this definition.  The key (the “what”) is just the first sentence</w:t>
      </w:r>
      <w:proofErr w:type="gramStart"/>
      <w:r w:rsidR="00114AAA">
        <w:rPr>
          <w:rFonts w:ascii="Times New Roman" w:hAnsi="Times New Roman"/>
        </w:rPr>
        <w:t>;</w:t>
      </w:r>
      <w:proofErr w:type="gramEnd"/>
      <w:r w:rsidR="00114AAA">
        <w:rPr>
          <w:rFonts w:ascii="Times New Roman" w:hAnsi="Times New Roman"/>
        </w:rPr>
        <w:t xml:space="preserve"> the rest (the “how”) is not </w:t>
      </w:r>
      <w:r w:rsidR="00C770BB">
        <w:rPr>
          <w:rFonts w:ascii="Times New Roman" w:hAnsi="Times New Roman"/>
        </w:rPr>
        <w:t xml:space="preserve">so </w:t>
      </w:r>
      <w:r w:rsidR="00114AAA">
        <w:rPr>
          <w:rFonts w:ascii="Times New Roman" w:hAnsi="Times New Roman"/>
        </w:rPr>
        <w:t>important</w:t>
      </w:r>
      <w:r w:rsidR="00C770BB">
        <w:rPr>
          <w:rFonts w:ascii="Times New Roman" w:hAnsi="Times New Roman"/>
        </w:rPr>
        <w:t>, though linking to WM observables is helpful</w:t>
      </w:r>
      <w:r w:rsidR="003D1E1C">
        <w:rPr>
          <w:rFonts w:ascii="Times New Roman" w:hAnsi="Times New Roman"/>
        </w:rPr>
        <w:t>.</w:t>
      </w:r>
      <w:r>
        <w:rPr>
          <w:rFonts w:ascii="Times New Roman" w:hAnsi="Times New Roman"/>
        </w:rPr>
        <w:t>]</w:t>
      </w:r>
    </w:p>
    <w:p w14:paraId="5C1C2826" w14:textId="19FA8301" w:rsidR="000058D3" w:rsidRDefault="000058D3" w:rsidP="000058D3">
      <w:pPr>
        <w:rPr>
          <w:rFonts w:ascii="Times New Roman" w:hAnsi="Times New Roman"/>
        </w:rPr>
      </w:pPr>
    </w:p>
    <w:p w14:paraId="1F73F5BE" w14:textId="77777777" w:rsidR="00114AAA" w:rsidRDefault="00114AAA" w:rsidP="000058D3">
      <w:pPr>
        <w:rPr>
          <w:rFonts w:ascii="Times New Roman" w:hAnsi="Times New Roman"/>
        </w:rPr>
      </w:pPr>
      <w:r>
        <w:rPr>
          <w:rFonts w:ascii="Times New Roman" w:hAnsi="Times New Roman"/>
        </w:rPr>
        <w:t>The point of</w:t>
      </w:r>
    </w:p>
    <w:p w14:paraId="0C14A6F8" w14:textId="5CDABCBC" w:rsidR="00114AAA" w:rsidRDefault="00114AAA" w:rsidP="000058D3">
      <w:pPr>
        <w:rPr>
          <w:rFonts w:ascii="Times New Roman" w:hAnsi="Times New Roman"/>
        </w:rPr>
      </w:pPr>
    </w:p>
    <w:p w14:paraId="4E874DB7" w14:textId="259AD5B6" w:rsidR="00114AAA" w:rsidRDefault="00114AAA" w:rsidP="00114AAA">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F967A7B" w14:textId="77777777" w:rsidR="00114AAA" w:rsidRDefault="00114AAA" w:rsidP="000058D3">
      <w:pPr>
        <w:rPr>
          <w:rFonts w:ascii="Times New Roman" w:hAnsi="Times New Roman"/>
        </w:rPr>
      </w:pPr>
    </w:p>
    <w:p w14:paraId="3A806DD8" w14:textId="3BC7D4E5" w:rsidR="000058D3" w:rsidRDefault="000058D3" w:rsidP="000058D3">
      <w:pPr>
        <w:rPr>
          <w:rFonts w:ascii="Times New Roman" w:hAnsi="Times New Roman"/>
        </w:rPr>
      </w:pPr>
      <w:r>
        <w:rPr>
          <w:rFonts w:ascii="Times New Roman" w:hAnsi="Times New Roman"/>
        </w:rPr>
        <w:t xml:space="preserve">is that in some situations devices might choose not to require a particular rate in a BSS, e.g. </w:t>
      </w:r>
      <w:r w:rsidR="003D1E1C">
        <w:rPr>
          <w:rFonts w:ascii="Times New Roman" w:hAnsi="Times New Roman"/>
        </w:rPr>
        <w:t xml:space="preserve">1 Mbps might not be </w:t>
      </w:r>
      <w:r w:rsidR="00C770BB">
        <w:rPr>
          <w:rFonts w:ascii="Times New Roman" w:hAnsi="Times New Roman"/>
        </w:rPr>
        <w:t>in the basic rate set</w:t>
      </w:r>
      <w:r w:rsidR="003D1E1C">
        <w:rPr>
          <w:rFonts w:ascii="Times New Roman" w:hAnsi="Times New Roman"/>
        </w:rPr>
        <w:t xml:space="preserve"> if the AP wants to encourage use of higher data rates</w:t>
      </w:r>
      <w:r w:rsidR="00DC5DCF">
        <w:rPr>
          <w:rFonts w:ascii="Times New Roman" w:hAnsi="Times New Roman"/>
        </w:rPr>
        <w:t xml:space="preserve"> (e.g. it only wants OFDM modulations to be used)</w:t>
      </w:r>
      <w:r w:rsidR="003D1E1C">
        <w:rPr>
          <w:rFonts w:ascii="Times New Roman" w:hAnsi="Times New Roman"/>
        </w:rPr>
        <w:t>.</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w:t>
      </w:r>
      <w:proofErr w:type="spellStart"/>
      <w:r w:rsidRPr="000058D3">
        <w:rPr>
          <w:rFonts w:ascii="Times New Roman" w:hAnsi="Times New Roman"/>
        </w:rPr>
        <w:t>Multirate</w:t>
      </w:r>
      <w:proofErr w:type="spellEnd"/>
      <w:r w:rsidRPr="000058D3">
        <w:rPr>
          <w:rFonts w:ascii="Times New Roman" w:hAnsi="Times New Roman"/>
        </w:rPr>
        <w:t xml:space="preserv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6629F098" w:rsidR="000058D3" w:rsidRDefault="004274AD" w:rsidP="000058D3">
      <w:pPr>
        <w:rPr>
          <w:rFonts w:ascii="Times New Roman" w:hAnsi="Times New Roman"/>
        </w:rPr>
      </w:pPr>
      <w:r>
        <w:rPr>
          <w:rFonts w:ascii="Times New Roman" w:hAnsi="Times New Roman"/>
        </w:rPr>
        <w:lastRenderedPageBreak/>
        <w:t>The second sentence is there</w:t>
      </w:r>
      <w:r w:rsidR="000058D3">
        <w:rPr>
          <w:rFonts w:ascii="Times New Roman" w:hAnsi="Times New Roman"/>
        </w:rPr>
        <w:t xml:space="preserve"> because the </w:t>
      </w:r>
      <w:proofErr w:type="spellStart"/>
      <w:r w:rsidR="000058D3">
        <w:rPr>
          <w:rFonts w:ascii="Times New Roman" w:hAnsi="Times New Roman"/>
        </w:rPr>
        <w:t>multirate</w:t>
      </w:r>
      <w:proofErr w:type="spellEnd"/>
      <w:r w:rsidR="000058D3">
        <w:rPr>
          <w:rFonts w:ascii="Times New Roman" w:hAnsi="Times New Roman"/>
        </w:rPr>
        <w:t xml:space="preserve"> rules </w:t>
      </w:r>
      <w:proofErr w:type="gramStart"/>
      <w:r w:rsidR="000058D3">
        <w:rPr>
          <w:rFonts w:ascii="Times New Roman" w:hAnsi="Times New Roman"/>
        </w:rPr>
        <w:t>can in principle yield</w:t>
      </w:r>
      <w:proofErr w:type="gramEnd"/>
      <w:r w:rsidR="000058D3">
        <w:rPr>
          <w:rFonts w:ascii="Times New Roman" w:hAnsi="Times New Roman"/>
        </w:rPr>
        <w:t xml:space="preserve">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01C69350"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sidR="004274AD">
        <w:rPr>
          <w:rFonts w:ascii="Times New Roman" w:hAnsi="Times New Roman"/>
        </w:rPr>
        <w:t>t AP that is a VHT AP;</w:t>
      </w:r>
      <w:r w:rsidR="004274AD">
        <w:rPr>
          <w:rFonts w:ascii="Times New Roman" w:hAnsi="Times New Roman"/>
        </w:rPr>
        <w:br/>
        <w:t xml:space="preserve">        </w:t>
      </w:r>
      <w:r w:rsidRPr="00890743">
        <w:rPr>
          <w:rFonts w:ascii="Times New Roman" w:hAnsi="Times New Roman"/>
        </w:rPr>
        <w:t>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 xml:space="preserve">comment is about making similar statements about </w:t>
      </w:r>
      <w:proofErr w:type="spellStart"/>
      <w:r w:rsidR="003D1E1C">
        <w:rPr>
          <w:rFonts w:ascii="Times New Roman" w:hAnsi="Times New Roman"/>
        </w:rPr>
        <w:t>MCSes</w:t>
      </w:r>
      <w:proofErr w:type="spellEnd"/>
      <w:r w:rsidR="003D1E1C">
        <w:rPr>
          <w:rFonts w:ascii="Times New Roman" w:hAnsi="Times New Roman"/>
        </w:rPr>
        <w:t>, since similar arguments apply</w:t>
      </w:r>
      <w:r w:rsidR="001D3997">
        <w:rPr>
          <w:rFonts w:ascii="Times New Roman" w:hAnsi="Times New Roman"/>
        </w:rPr>
        <w:t xml:space="preserve">, and “rates” is understood to be something only PHYs that don’t use </w:t>
      </w:r>
      <w:proofErr w:type="spellStart"/>
      <w:r w:rsidR="001D3997">
        <w:rPr>
          <w:rFonts w:ascii="Times New Roman" w:hAnsi="Times New Roman"/>
        </w:rPr>
        <w:t>MCSes</w:t>
      </w:r>
      <w:proofErr w:type="spellEnd"/>
      <w:r w:rsidR="001D3997">
        <w:rPr>
          <w:rFonts w:ascii="Times New Roman" w:hAnsi="Times New Roman"/>
        </w:rPr>
        <w:t xml:space="preserve">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01B9D4F9" w:rsidR="000058D3" w:rsidRDefault="000058D3" w:rsidP="000058D3">
      <w:pPr>
        <w:rPr>
          <w:rFonts w:ascii="Times New Roman" w:hAnsi="Times New Roman"/>
        </w:rPr>
      </w:pPr>
    </w:p>
    <w:p w14:paraId="512C1425" w14:textId="5F1FCA9F" w:rsidR="00DC5DCF" w:rsidRDefault="00DC5DCF" w:rsidP="000058D3">
      <w:pPr>
        <w:rPr>
          <w:rFonts w:ascii="Times New Roman" w:hAnsi="Times New Roman"/>
        </w:rPr>
      </w:pPr>
      <w:r>
        <w:rPr>
          <w:rFonts w:ascii="Times New Roman" w:hAnsi="Times New Roman"/>
        </w:rPr>
        <w:t xml:space="preserve">Note that a non-VHT HT AP has 20M MCS 0-15 mandatory.  However, this is not the case for an HT non-AP STA, which only has 20M MCS 0-7 mandatory.  This demonstrates that the basic MCS set need not contain all the </w:t>
      </w:r>
      <w:r w:rsidR="00A82028">
        <w:rPr>
          <w:rFonts w:ascii="Times New Roman" w:hAnsi="Times New Roman"/>
        </w:rPr>
        <w:t xml:space="preserve">AP’s </w:t>
      </w:r>
      <w:r>
        <w:rPr>
          <w:rFonts w:ascii="Times New Roman" w:hAnsi="Times New Roman"/>
        </w:rPr>
        <w:t xml:space="preserve">mandatory </w:t>
      </w:r>
      <w:proofErr w:type="spellStart"/>
      <w:r>
        <w:rPr>
          <w:rFonts w:ascii="Times New Roman" w:hAnsi="Times New Roman"/>
        </w:rPr>
        <w:t>MCSes</w:t>
      </w:r>
      <w:proofErr w:type="spellEnd"/>
      <w:r>
        <w:rPr>
          <w:rFonts w:ascii="Times New Roman" w:hAnsi="Times New Roman"/>
        </w:rPr>
        <w:t xml:space="preserve">, otherwise HT non-AP STAs that only supported their mandatory </w:t>
      </w:r>
      <w:proofErr w:type="spellStart"/>
      <w:r>
        <w:rPr>
          <w:rFonts w:ascii="Times New Roman" w:hAnsi="Times New Roman"/>
        </w:rPr>
        <w:t>MCSes</w:t>
      </w:r>
      <w:proofErr w:type="spellEnd"/>
      <w:r>
        <w:rPr>
          <w:rFonts w:ascii="Times New Roman" w:hAnsi="Times New Roman"/>
        </w:rPr>
        <w:t xml:space="preserve"> would in fact be unable to join a non-VHT HT AP’s BSS</w:t>
      </w:r>
      <w:r w:rsidR="00FF148A">
        <w:rPr>
          <w:rFonts w:ascii="Times New Roman" w:hAnsi="Times New Roman"/>
        </w:rPr>
        <w:t xml:space="preserve">.  </w:t>
      </w:r>
      <w:proofErr w:type="gramStart"/>
      <w:r w:rsidR="00FF148A">
        <w:rPr>
          <w:rFonts w:ascii="Times New Roman" w:hAnsi="Times New Roman"/>
        </w:rPr>
        <w:t>Similarly</w:t>
      </w:r>
      <w:proofErr w:type="gramEnd"/>
      <w:r w:rsidR="00FF148A">
        <w:rPr>
          <w:rFonts w:ascii="Times New Roman" w:hAnsi="Times New Roman"/>
        </w:rPr>
        <w:t xml:space="preserve"> for the basic rate set: if it were required to include all the AP’s mandatory rates an ERP AP would not be able to support DSSS non-AP STAs.</w:t>
      </w:r>
    </w:p>
    <w:p w14:paraId="70B20F65" w14:textId="77777777" w:rsidR="00DC5DCF" w:rsidRDefault="00DC5DCF" w:rsidP="000058D3">
      <w:pPr>
        <w:rPr>
          <w:rFonts w:ascii="Times New Roman" w:hAnsi="Times New Roman"/>
        </w:rPr>
      </w:pPr>
    </w:p>
    <w:p w14:paraId="46E0379E" w14:textId="42096290" w:rsidR="00114AAA" w:rsidRDefault="00114AAA" w:rsidP="000058D3">
      <w:pPr>
        <w:rPr>
          <w:rFonts w:ascii="Times New Roman" w:hAnsi="Times New Roman"/>
        </w:rPr>
      </w:pPr>
      <w:r>
        <w:rPr>
          <w:rFonts w:ascii="Times New Roman" w:hAnsi="Times New Roman"/>
        </w:rPr>
        <w:t xml:space="preserve">Sean COFFEY has pointed out that we need to </w:t>
      </w:r>
      <w:r w:rsidR="00DC5DCF">
        <w:rPr>
          <w:rFonts w:ascii="Times New Roman" w:hAnsi="Times New Roman"/>
        </w:rPr>
        <w:t xml:space="preserve">be careful to </w:t>
      </w:r>
      <w:r>
        <w:rPr>
          <w:rFonts w:ascii="Times New Roman" w:hAnsi="Times New Roman"/>
        </w:rPr>
        <w:t>make a distinction between the rates/</w:t>
      </w:r>
      <w:proofErr w:type="spellStart"/>
      <w:r>
        <w:rPr>
          <w:rFonts w:ascii="Times New Roman" w:hAnsi="Times New Roman"/>
        </w:rPr>
        <w:t>MCSes</w:t>
      </w:r>
      <w:proofErr w:type="spellEnd"/>
      <w:r>
        <w:rPr>
          <w:rFonts w:ascii="Times New Roman" w:hAnsi="Times New Roman"/>
        </w:rPr>
        <w:t xml:space="preserve"> that are mandatory</w:t>
      </w:r>
      <w:r w:rsidR="00DC5DCF">
        <w:rPr>
          <w:rFonts w:ascii="Times New Roman" w:hAnsi="Times New Roman"/>
        </w:rPr>
        <w:t xml:space="preserve"> for a STA</w:t>
      </w:r>
      <w:r>
        <w:rPr>
          <w:rFonts w:ascii="Times New Roman" w:hAnsi="Times New Roman"/>
        </w:rPr>
        <w:t xml:space="preserve"> (from the word “mandatory” in the PHY clauses and/or “</w:t>
      </w:r>
      <w:proofErr w:type="spellStart"/>
      <w:r>
        <w:rPr>
          <w:rFonts w:ascii="Times New Roman" w:hAnsi="Times New Roman"/>
        </w:rPr>
        <w:t>shall”s</w:t>
      </w:r>
      <w:proofErr w:type="spellEnd"/>
      <w:r>
        <w:rPr>
          <w:rFonts w:ascii="Times New Roman" w:hAnsi="Times New Roman"/>
        </w:rPr>
        <w:t xml:space="preserve"> in the PHY clauses) and the rates/</w:t>
      </w:r>
      <w:proofErr w:type="spellStart"/>
      <w:r>
        <w:rPr>
          <w:rFonts w:ascii="Times New Roman" w:hAnsi="Times New Roman"/>
        </w:rPr>
        <w:t>MCSes</w:t>
      </w:r>
      <w:proofErr w:type="spellEnd"/>
      <w:r>
        <w:rPr>
          <w:rFonts w:ascii="Times New Roman" w:hAnsi="Times New Roman"/>
        </w:rPr>
        <w:t xml:space="preserve"> that are advertised</w:t>
      </w:r>
      <w:r w:rsidR="00DC5DCF">
        <w:rPr>
          <w:rFonts w:ascii="Times New Roman" w:hAnsi="Times New Roman"/>
        </w:rPr>
        <w:t xml:space="preserve"> by a STA</w:t>
      </w:r>
      <w:r>
        <w:rPr>
          <w:rFonts w:ascii="Times New Roman" w:hAnsi="Times New Roman"/>
        </w:rPr>
        <w:t>.</w:t>
      </w:r>
    </w:p>
    <w:p w14:paraId="1BA2360E" w14:textId="77777777" w:rsidR="00114AAA" w:rsidRPr="00B62E0A" w:rsidRDefault="00114AAA"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2B0023C2" w14:textId="67466BB9" w:rsidR="00A626A3" w:rsidRDefault="00A626A3" w:rsidP="000058D3">
      <w:pPr>
        <w:rPr>
          <w:rFonts w:ascii="Times New Roman" w:hAnsi="Times New Roman"/>
        </w:rPr>
      </w:pPr>
      <w:r>
        <w:rPr>
          <w:rFonts w:ascii="Times New Roman" w:hAnsi="Times New Roman"/>
        </w:rPr>
        <w:t>In D3.4:</w:t>
      </w:r>
    </w:p>
    <w:p w14:paraId="139F8335" w14:textId="77777777" w:rsidR="00A626A3" w:rsidRDefault="00A626A3" w:rsidP="000058D3">
      <w:pPr>
        <w:rPr>
          <w:rFonts w:ascii="Times New Roman" w:hAnsi="Times New Roman"/>
        </w:rPr>
      </w:pPr>
    </w:p>
    <w:p w14:paraId="718EC228" w14:textId="4EF1BD83" w:rsidR="000058D3" w:rsidRDefault="003D1E1C" w:rsidP="000058D3">
      <w:pPr>
        <w:rPr>
          <w:rFonts w:ascii="Times New Roman" w:hAnsi="Times New Roman"/>
        </w:rPr>
      </w:pPr>
      <w:r>
        <w:rPr>
          <w:rFonts w:ascii="Times New Roman" w:hAnsi="Times New Roman"/>
        </w:rPr>
        <w:t xml:space="preserve">In Clause 3 </w:t>
      </w:r>
      <w:proofErr w:type="gramStart"/>
      <w:r>
        <w:rPr>
          <w:rFonts w:ascii="Times New Roman" w:hAnsi="Times New Roman"/>
        </w:rPr>
        <w:t>change</w:t>
      </w:r>
      <w:proofErr w:type="gramEnd"/>
      <w:r>
        <w:rPr>
          <w:rFonts w:ascii="Times New Roman" w:hAnsi="Times New Roman"/>
        </w:rPr>
        <w:t xml:space="preserve"> the definition of operational rate set and add definitions for operational MCS set and basic rate and MCS set (in the correct alphabetic position):</w:t>
      </w:r>
    </w:p>
    <w:p w14:paraId="7D9DF443" w14:textId="26B45BC9" w:rsidR="003D1E1C" w:rsidRPr="007462F6"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w:t>
      </w:r>
      <w:proofErr w:type="spellStart"/>
      <w:r w:rsidRPr="003D1E1C">
        <w:rPr>
          <w:rFonts w:ascii="Times New Roman" w:hAnsi="Times New Roman"/>
          <w:strike/>
        </w:rPr>
        <w:t>OperationalRateSet</w:t>
      </w:r>
      <w:proofErr w:type="spellEnd"/>
      <w:r w:rsidRPr="003D1E1C">
        <w:rPr>
          <w:rFonts w:ascii="Times New Roman" w:hAnsi="Times New Roman"/>
          <w:strike/>
        </w:rPr>
        <w:t xml:space="preserve"> parameter of the MLME-</w:t>
      </w:r>
      <w:proofErr w:type="spellStart"/>
      <w:r w:rsidRPr="003D1E1C">
        <w:rPr>
          <w:rFonts w:ascii="Times New Roman" w:hAnsi="Times New Roman"/>
          <w:strike/>
        </w:rPr>
        <w:t>START.request</w:t>
      </w:r>
      <w:proofErr w:type="spellEnd"/>
      <w:r w:rsidRPr="003D1E1C">
        <w:rPr>
          <w:rFonts w:ascii="Times New Roman" w:hAnsi="Times New Roman"/>
          <w:strike/>
        </w:rPr>
        <w:t xml:space="preserve"> or MLME-</w:t>
      </w:r>
      <w:proofErr w:type="spellStart"/>
      <w:r w:rsidRPr="003D1E1C">
        <w:rPr>
          <w:rFonts w:ascii="Times New Roman" w:hAnsi="Times New Roman"/>
          <w:strike/>
        </w:rPr>
        <w:t>JOIN.request</w:t>
      </w:r>
      <w:proofErr w:type="spellEnd"/>
      <w:r w:rsidRPr="003D1E1C">
        <w:rPr>
          <w:rFonts w:ascii="Times New Roman" w:hAnsi="Times New Roman"/>
          <w:strike/>
        </w:rPr>
        <w:t xml:space="preserve">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0332884B"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is fixed for the lifetime of the BSS.</w:t>
      </w:r>
    </w:p>
    <w:p w14:paraId="52622F81" w14:textId="625F7736" w:rsidR="003D1E1C" w:rsidRDefault="003D1E1C" w:rsidP="003D1E1C">
      <w:pPr>
        <w:ind w:left="720"/>
        <w:rPr>
          <w:rFonts w:ascii="Times New Roman" w:hAnsi="Times New Roman"/>
          <w:u w:val="single"/>
        </w:rPr>
      </w:pPr>
    </w:p>
    <w:p w14:paraId="036D3035" w14:textId="0109FDDB" w:rsidR="003D1E1C" w:rsidRPr="003D1E1C" w:rsidRDefault="003D1E1C" w:rsidP="003D1E1C">
      <w:pPr>
        <w:ind w:left="720"/>
        <w:rPr>
          <w:rFonts w:ascii="Times New Roman" w:hAnsi="Times New Roman"/>
          <w:u w:val="single"/>
        </w:rPr>
      </w:pPr>
      <w:r w:rsidRPr="003D1E1C">
        <w:rPr>
          <w:rFonts w:ascii="Times New Roman" w:hAnsi="Times New Roman"/>
          <w:b/>
          <w:u w:val="single"/>
        </w:rPr>
        <w:lastRenderedPageBreak/>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is fixed for the lifetime of the BSS.</w:t>
      </w:r>
    </w:p>
    <w:p w14:paraId="0CBB725F" w14:textId="74B930A0" w:rsidR="000058D3" w:rsidRDefault="000058D3" w:rsidP="000058D3">
      <w:pPr>
        <w:rPr>
          <w:rFonts w:ascii="Times New Roman" w:hAnsi="Times New Roman"/>
        </w:rPr>
      </w:pPr>
    </w:p>
    <w:p w14:paraId="4E886EDA" w14:textId="0CBDCDE4" w:rsidR="00DC5DCF" w:rsidRDefault="00DC5DCF" w:rsidP="00114AAA">
      <w:pPr>
        <w:rPr>
          <w:rFonts w:ascii="Times New Roman" w:hAnsi="Times New Roman"/>
        </w:rPr>
      </w:pPr>
      <w:r w:rsidRPr="00FF148A">
        <w:rPr>
          <w:rFonts w:ascii="Times New Roman" w:hAnsi="Times New Roman"/>
          <w:highlight w:val="yellow"/>
        </w:rPr>
        <w:t>OR</w:t>
      </w:r>
      <w:r w:rsidR="00FF148A" w:rsidRPr="00FF148A">
        <w:rPr>
          <w:rFonts w:ascii="Times New Roman" w:hAnsi="Times New Roman"/>
          <w:highlight w:val="yellow"/>
        </w:rPr>
        <w:t xml:space="preserve"> (to tie the sets to specific over-the-air behaviour)</w:t>
      </w:r>
    </w:p>
    <w:p w14:paraId="119C7C12" w14:textId="2B707AC9" w:rsidR="00DC5DCF" w:rsidRDefault="00DC5DCF" w:rsidP="00114AAA">
      <w:pPr>
        <w:rPr>
          <w:rFonts w:ascii="Times New Roman" w:hAnsi="Times New Roman"/>
        </w:rPr>
      </w:pPr>
    </w:p>
    <w:p w14:paraId="260A4328" w14:textId="387615F3" w:rsidR="00DC5DCF" w:rsidRDefault="00DC5DCF" w:rsidP="00DC5DCF">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w:t>
      </w:r>
      <w:proofErr w:type="spellStart"/>
      <w:r w:rsidRPr="003D1E1C">
        <w:rPr>
          <w:rFonts w:ascii="Times New Roman" w:hAnsi="Times New Roman"/>
          <w:strike/>
        </w:rPr>
        <w:t>OperationalRateSet</w:t>
      </w:r>
      <w:proofErr w:type="spellEnd"/>
      <w:r w:rsidRPr="003D1E1C">
        <w:rPr>
          <w:rFonts w:ascii="Times New Roman" w:hAnsi="Times New Roman"/>
          <w:strike/>
        </w:rPr>
        <w:t xml:space="preserve"> parameter of the MLME-</w:t>
      </w:r>
      <w:proofErr w:type="spellStart"/>
      <w:r w:rsidRPr="003D1E1C">
        <w:rPr>
          <w:rFonts w:ascii="Times New Roman" w:hAnsi="Times New Roman"/>
          <w:strike/>
        </w:rPr>
        <w:t>START.request</w:t>
      </w:r>
      <w:proofErr w:type="spellEnd"/>
      <w:r w:rsidRPr="003D1E1C">
        <w:rPr>
          <w:rFonts w:ascii="Times New Roman" w:hAnsi="Times New Roman"/>
          <w:strike/>
        </w:rPr>
        <w:t xml:space="preserve"> or MLME-</w:t>
      </w:r>
      <w:proofErr w:type="spellStart"/>
      <w:r w:rsidRPr="003D1E1C">
        <w:rPr>
          <w:rFonts w:ascii="Times New Roman" w:hAnsi="Times New Roman"/>
          <w:strike/>
        </w:rPr>
        <w:t>JOIN.request</w:t>
      </w:r>
      <w:proofErr w:type="spellEnd"/>
      <w:r w:rsidRPr="003D1E1C">
        <w:rPr>
          <w:rFonts w:ascii="Times New Roman" w:hAnsi="Times New Roman"/>
          <w:strike/>
        </w:rPr>
        <w:t xml:space="preserve"> primitive. </w:t>
      </w:r>
      <w:r w:rsidRPr="00DC5DCF">
        <w:rPr>
          <w:rFonts w:ascii="Times New Roman" w:hAnsi="Times New Roman"/>
        </w:rPr>
        <w:t xml:space="preserve">The operational rate set of a peer is </w:t>
      </w:r>
      <w:r w:rsidRPr="00DC5DCF">
        <w:rPr>
          <w:rFonts w:ascii="Times New Roman" w:hAnsi="Times New Roman"/>
          <w:strike/>
        </w:rPr>
        <w:t>defined by the data rates (i.e., excluding the MSB of each octet of the (Extended) Supported Rates field) from</w:t>
      </w:r>
      <w:r>
        <w:rPr>
          <w:rFonts w:ascii="Times New Roman" w:hAnsi="Times New Roman"/>
          <w:u w:val="single"/>
        </w:rPr>
        <w:t xml:space="preserve"> advertised in</w:t>
      </w:r>
      <w:r w:rsidRPr="00DC5DCF">
        <w:rPr>
          <w:rFonts w:ascii="Times New Roman" w:hAnsi="Times New Roman"/>
        </w:rPr>
        <w:t xml:space="preserve"> the peer’s Supported Rates and BSS Membership Selectors element and, if present, </w:t>
      </w:r>
      <w:r w:rsidRPr="00302E08">
        <w:rPr>
          <w:rFonts w:ascii="Times New Roman" w:hAnsi="Times New Roman"/>
          <w:strike/>
        </w:rPr>
        <w:t xml:space="preserve">the </w:t>
      </w:r>
      <w:r w:rsidRPr="00DC5DCF">
        <w:rPr>
          <w:rFonts w:ascii="Times New Roman" w:hAnsi="Times New Roman"/>
        </w:rPr>
        <w:t xml:space="preserve">Extended Supported Rates and BSS Membership Selectors element. </w:t>
      </w:r>
    </w:p>
    <w:p w14:paraId="72BF1119" w14:textId="77777777" w:rsidR="00DC5DCF" w:rsidRDefault="00DC5DCF" w:rsidP="00DC5DCF">
      <w:pPr>
        <w:rPr>
          <w:rFonts w:ascii="Times New Roman" w:hAnsi="Times New Roman"/>
        </w:rPr>
      </w:pPr>
    </w:p>
    <w:p w14:paraId="26FFD56F" w14:textId="1FB9E08A" w:rsidR="00DC5DCF" w:rsidRPr="00C13D7E" w:rsidRDefault="00DC5DCF" w:rsidP="00DC5DCF">
      <w:pPr>
        <w:ind w:left="720"/>
        <w:rPr>
          <w:rFonts w:ascii="Times New Roman" w:hAnsi="Times New Roman"/>
        </w:rPr>
      </w:pPr>
      <w:r w:rsidRPr="00C13D7E">
        <w:rPr>
          <w:rFonts w:ascii="Times New Roman" w:hAnsi="Times New Roman"/>
          <w:b/>
          <w:u w:val="single"/>
        </w:rPr>
        <w:t>operational modulation and coding scheme</w:t>
      </w:r>
      <w:r>
        <w:rPr>
          <w:rFonts w:ascii="Times New Roman" w:hAnsi="Times New Roman"/>
          <w:b/>
          <w:u w:val="single"/>
        </w:rPr>
        <w:t xml:space="preserve"> </w:t>
      </w:r>
      <w:r w:rsidRPr="00C13D7E">
        <w:rPr>
          <w:rFonts w:ascii="Times New Roman" w:hAnsi="Times New Roman"/>
          <w:b/>
          <w:u w:val="single"/>
        </w:rPr>
        <w:t>(MCS)</w:t>
      </w:r>
      <w:r>
        <w:rPr>
          <w:rFonts w:ascii="Times New Roman" w:hAnsi="Times New Roman"/>
          <w:b/>
          <w:u w:val="single"/>
        </w:rPr>
        <w:t xml:space="preserve"> </w:t>
      </w:r>
      <w:r w:rsidRPr="00C13D7E">
        <w:rPr>
          <w:rFonts w:ascii="Times New Roman" w:hAnsi="Times New Roman"/>
          <w:b/>
          <w:u w:val="single"/>
        </w:rPr>
        <w:t>set:</w:t>
      </w:r>
      <w:r>
        <w:rPr>
          <w:rFonts w:ascii="Times New Roman" w:hAnsi="Times New Roman"/>
          <w:u w:val="single"/>
        </w:rPr>
        <w:t xml:space="preserve"> </w:t>
      </w:r>
      <w:r w:rsidRPr="00C13D7E">
        <w:rPr>
          <w:rFonts w:ascii="Times New Roman" w:hAnsi="Times New Roman"/>
          <w:u w:val="single"/>
        </w:rPr>
        <w:t xml:space="preserve">The set of MCSs that a station (STA) is </w:t>
      </w:r>
      <w:r w:rsidRPr="003D1E1C">
        <w:rPr>
          <w:rFonts w:ascii="Times New Roman" w:hAnsi="Times New Roman"/>
          <w:u w:val="single"/>
        </w:rPr>
        <w:t>capable of receiving.</w:t>
      </w:r>
      <w:r>
        <w:rPr>
          <w:rFonts w:ascii="Times New Roman" w:hAnsi="Times New Roman"/>
          <w:u w:val="single"/>
        </w:rPr>
        <w:t xml:space="preserve">  The operational MCS set of a peer is typically advertised in the peer’s physical layer (PHY) capabilities element(s), e.g. HT and VHT Capabilities elements.</w:t>
      </w:r>
    </w:p>
    <w:p w14:paraId="3FABC5C9" w14:textId="77777777" w:rsidR="00DC5DCF" w:rsidRDefault="00DC5DCF" w:rsidP="00DC5DCF">
      <w:pPr>
        <w:ind w:left="720"/>
        <w:rPr>
          <w:rFonts w:ascii="Times New Roman" w:hAnsi="Times New Roman"/>
          <w:u w:val="single"/>
        </w:rPr>
      </w:pPr>
    </w:p>
    <w:p w14:paraId="3BCF8E48" w14:textId="305ACB72" w:rsidR="00DC5DCF" w:rsidRPr="00DC5DCF" w:rsidRDefault="00DC5DCF" w:rsidP="00DC5DCF">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49226F7" w14:textId="77777777" w:rsidR="00DC5DCF" w:rsidRDefault="00DC5DCF" w:rsidP="00DC5DCF">
      <w:pPr>
        <w:ind w:left="720"/>
        <w:rPr>
          <w:rFonts w:ascii="Times New Roman" w:hAnsi="Times New Roman"/>
          <w:u w:val="single"/>
        </w:rPr>
      </w:pPr>
    </w:p>
    <w:p w14:paraId="1523331C" w14:textId="0EBF8604" w:rsidR="00DC5DCF" w:rsidRPr="00DC5DCF" w:rsidRDefault="00DC5DCF" w:rsidP="00DC5DCF">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7653E69C" w14:textId="77777777" w:rsidR="00DC5DCF" w:rsidRDefault="00DC5DCF" w:rsidP="00114AAA">
      <w:pPr>
        <w:rPr>
          <w:rFonts w:ascii="Times New Roman" w:hAnsi="Times New Roman"/>
        </w:rPr>
      </w:pPr>
    </w:p>
    <w:p w14:paraId="48336359" w14:textId="0F20BF34" w:rsidR="00114AAA" w:rsidRDefault="00114AAA" w:rsidP="00114AAA">
      <w:pPr>
        <w:rPr>
          <w:rFonts w:ascii="Times New Roman" w:hAnsi="Times New Roman"/>
        </w:rPr>
      </w:pPr>
      <w:r>
        <w:rPr>
          <w:rFonts w:ascii="Times New Roman" w:hAnsi="Times New Roman"/>
        </w:rPr>
        <w:t>Change 10.3.1 General of 10.3 DCF as follows:</w:t>
      </w:r>
    </w:p>
    <w:p w14:paraId="76772140" w14:textId="77777777" w:rsidR="00114AAA" w:rsidRDefault="00114AAA" w:rsidP="00114AAA">
      <w:pPr>
        <w:rPr>
          <w:rFonts w:ascii="Times New Roman" w:hAnsi="Times New Roman"/>
        </w:rPr>
      </w:pPr>
    </w:p>
    <w:p w14:paraId="53437EDF" w14:textId="3D5BC608" w:rsidR="00114AAA" w:rsidRDefault="00114AAA" w:rsidP="00114AAA">
      <w:pPr>
        <w:ind w:left="720"/>
        <w:rPr>
          <w:rFonts w:ascii="Times New Roman" w:hAnsi="Times New Roman"/>
        </w:rPr>
      </w:pPr>
      <w:r w:rsidRPr="00DD0E90">
        <w:rPr>
          <w:rFonts w:ascii="Times New Roman" w:hAnsi="Times New Roman"/>
        </w:rPr>
        <w:t>NOTE—</w:t>
      </w:r>
      <w:r w:rsidRPr="00114AAA">
        <w:rPr>
          <w:rFonts w:ascii="Times New Roman" w:hAnsi="Times New Roman"/>
          <w:strike/>
        </w:rPr>
        <w:t xml:space="preserve">A </w:t>
      </w:r>
      <w:proofErr w:type="spellStart"/>
      <w:r w:rsidRPr="00114AAA">
        <w:rPr>
          <w:rFonts w:ascii="Times New Roman" w:hAnsi="Times New Roman"/>
          <w:strike/>
        </w:rPr>
        <w:t>STA’s</w:t>
      </w:r>
      <w:r w:rsidRPr="00114AAA">
        <w:rPr>
          <w:rFonts w:ascii="Times New Roman" w:hAnsi="Times New Roman"/>
          <w:u w:val="single"/>
        </w:rPr>
        <w:t>The</w:t>
      </w:r>
      <w:proofErr w:type="spellEnd"/>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w:t>
      </w:r>
      <w:proofErr w:type="spellStart"/>
      <w:r w:rsidRPr="00DD0E90">
        <w:rPr>
          <w:rFonts w:ascii="Times New Roman" w:hAnsi="Times New Roman"/>
        </w:rPr>
        <w:t>Multirate</w:t>
      </w:r>
      <w:proofErr w:type="spellEnd"/>
      <w:r w:rsidRPr="00DD0E90">
        <w:rPr>
          <w:rFonts w:ascii="Times New Roman" w:hAnsi="Times New Roman"/>
        </w:rPr>
        <w:t xml:space="preserve"> support)) even if it is not present</w:t>
      </w:r>
      <w:r>
        <w:rPr>
          <w:rFonts w:ascii="Times New Roman" w:hAnsi="Times New Roman"/>
        </w:rPr>
        <w:t xml:space="preserve"> </w:t>
      </w:r>
      <w:r w:rsidRPr="00DD0E90">
        <w:rPr>
          <w:rFonts w:ascii="Times New Roman" w:hAnsi="Times New Roman"/>
        </w:rPr>
        <w:t>in this set.</w:t>
      </w:r>
    </w:p>
    <w:p w14:paraId="5F671D22" w14:textId="77777777" w:rsidR="00114AAA" w:rsidRDefault="00114AAA" w:rsidP="00114AAA">
      <w:pPr>
        <w:rPr>
          <w:rFonts w:ascii="Times New Roman" w:hAnsi="Times New Roman"/>
        </w:rPr>
      </w:pPr>
    </w:p>
    <w:p w14:paraId="11D57F51" w14:textId="77777777" w:rsidR="00114AAA" w:rsidRPr="00DD0E90" w:rsidRDefault="00114AAA" w:rsidP="00114AAA">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4681F15C" w14:textId="77777777" w:rsidR="00114AAA" w:rsidRDefault="00114AAA" w:rsidP="00114AAA">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2153356" w14:textId="77777777" w:rsidR="00114AAA" w:rsidRDefault="00114AAA" w:rsidP="00114AAA">
      <w:pPr>
        <w:rPr>
          <w:rFonts w:ascii="Times New Roman" w:hAnsi="Times New Roman"/>
        </w:rPr>
      </w:pPr>
    </w:p>
    <w:p w14:paraId="025F26B7" w14:textId="3CE9FE36" w:rsidR="00114AAA" w:rsidRPr="005730E9" w:rsidRDefault="00114AAA" w:rsidP="00114AAA">
      <w:pPr>
        <w:ind w:left="720"/>
        <w:rPr>
          <w:u w:val="single"/>
        </w:rPr>
      </w:pPr>
      <w:r w:rsidRPr="00DD0E90">
        <w:rPr>
          <w:rFonts w:ascii="Times New Roman" w:hAnsi="Times New Roman"/>
        </w:rPr>
        <w:t>NOTE 1—A STA is 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w:t>
      </w:r>
      <w:proofErr w:type="spellStart"/>
      <w:r w:rsidRPr="00114AAA">
        <w:rPr>
          <w:rFonts w:ascii="Times New Roman" w:hAnsi="Times New Roman"/>
          <w:strike/>
        </w:rPr>
        <w:t>its</w:t>
      </w:r>
      <w:r>
        <w:rPr>
          <w:rFonts w:ascii="Times New Roman" w:hAnsi="Times New Roman"/>
          <w:u w:val="single"/>
        </w:rPr>
        <w:t>the</w:t>
      </w:r>
      <w:proofErr w:type="spellEnd"/>
      <w:r w:rsidRPr="00DD0E90">
        <w:rPr>
          <w:rFonts w:ascii="Times New Roman" w:hAnsi="Times New Roman"/>
        </w:rPr>
        <w:t xml:space="preserve">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 that it advertises</w:t>
      </w:r>
      <w:r>
        <w:rPr>
          <w:rFonts w:ascii="Times New Roman" w:hAnsi="Times New Roman"/>
        </w:rPr>
        <w:t xml:space="preserve">, and a STA starting a BSS is </w:t>
      </w:r>
      <w:r w:rsidRPr="00DD0E90">
        <w:rPr>
          <w:rFonts w:ascii="Times New Roman" w:hAnsi="Times New Roman"/>
        </w:rPr>
        <w:t>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005730E9">
        <w:rPr>
          <w:rFonts w:ascii="Times New Roman" w:hAnsi="Times New Roman"/>
          <w:u w:val="single"/>
        </w:rPr>
        <w:t xml:space="preserve"> </w:t>
      </w:r>
      <w:r w:rsidRPr="00DD0E90">
        <w:rPr>
          <w:rFonts w:ascii="Times New Roman" w:hAnsi="Times New Roman"/>
        </w:rPr>
        <w:t>.</w:t>
      </w:r>
      <w:r w:rsidR="005730E9">
        <w:rPr>
          <w:rFonts w:ascii="Times New Roman" w:hAnsi="Times New Roman"/>
          <w:u w:val="single"/>
        </w:rPr>
        <w:t xml:space="preserve">  In this context, “mandatory” describes rates or MCSs that are so described, or described using “shall support”, in the PHY clauses</w:t>
      </w:r>
      <w:r w:rsidR="00A25BFB">
        <w:rPr>
          <w:rFonts w:ascii="Times New Roman" w:hAnsi="Times New Roman"/>
          <w:u w:val="single"/>
        </w:rPr>
        <w:t xml:space="preserve"> applicable to the STA</w:t>
      </w:r>
      <w:r w:rsidR="005730E9">
        <w:rPr>
          <w:rFonts w:ascii="Times New Roman" w:hAnsi="Times New Roman"/>
          <w:u w:val="single"/>
        </w:rPr>
        <w:t>.</w:t>
      </w:r>
    </w:p>
    <w:p w14:paraId="175CDE00" w14:textId="77777777" w:rsidR="00114AAA" w:rsidRDefault="00114AAA" w:rsidP="00114AAA">
      <w:pPr>
        <w:rPr>
          <w:rFonts w:ascii="Times New Roman" w:hAnsi="Times New Roman"/>
        </w:rPr>
      </w:pPr>
    </w:p>
    <w:p w14:paraId="1694F25A" w14:textId="42CF9BDA" w:rsidR="00526959" w:rsidRDefault="00526959" w:rsidP="00114AAA">
      <w:pPr>
        <w:rPr>
          <w:rFonts w:ascii="Times New Roman" w:hAnsi="Times New Roman"/>
        </w:rPr>
      </w:pPr>
      <w:r w:rsidRPr="00526959">
        <w:rPr>
          <w:rFonts w:ascii="Times New Roman" w:hAnsi="Times New Roman"/>
          <w:highlight w:val="yellow"/>
        </w:rPr>
        <w:t>OR instead of the two changes above (to put it all in one place).</w:t>
      </w:r>
    </w:p>
    <w:p w14:paraId="1C8143CF" w14:textId="13A44E19" w:rsidR="00526959" w:rsidRDefault="00526959" w:rsidP="00114AAA">
      <w:pPr>
        <w:rPr>
          <w:rFonts w:ascii="Times New Roman" w:hAnsi="Times New Roman"/>
        </w:rPr>
      </w:pPr>
    </w:p>
    <w:p w14:paraId="12E10821" w14:textId="77777777" w:rsidR="00526959" w:rsidRDefault="00526959" w:rsidP="00526959">
      <w:pPr>
        <w:rPr>
          <w:rFonts w:ascii="Times New Roman" w:hAnsi="Times New Roman"/>
        </w:rPr>
      </w:pPr>
      <w:r>
        <w:rPr>
          <w:rFonts w:ascii="Times New Roman" w:hAnsi="Times New Roman"/>
        </w:rPr>
        <w:t>Change 10.3.1 General of 10.3 DCF as follows:</w:t>
      </w:r>
    </w:p>
    <w:p w14:paraId="5E018BBE" w14:textId="77777777" w:rsidR="00526959" w:rsidRDefault="00526959" w:rsidP="00526959">
      <w:pPr>
        <w:rPr>
          <w:rFonts w:ascii="Times New Roman" w:hAnsi="Times New Roman"/>
        </w:rPr>
      </w:pPr>
    </w:p>
    <w:p w14:paraId="7F17EED6" w14:textId="6417971E" w:rsidR="00526959" w:rsidRPr="00526959" w:rsidRDefault="00526959" w:rsidP="00526959">
      <w:pPr>
        <w:ind w:left="720"/>
        <w:rPr>
          <w:rFonts w:ascii="Times New Roman" w:hAnsi="Times New Roman"/>
          <w:u w:val="single"/>
        </w:rPr>
      </w:pPr>
      <w:r w:rsidRPr="00DD0E90">
        <w:rPr>
          <w:rFonts w:ascii="Times New Roman" w:hAnsi="Times New Roman"/>
        </w:rPr>
        <w:t>NOTE—</w:t>
      </w:r>
      <w:r w:rsidRPr="00114AAA">
        <w:rPr>
          <w:rFonts w:ascii="Times New Roman" w:hAnsi="Times New Roman"/>
          <w:strike/>
        </w:rPr>
        <w:t xml:space="preserve">A </w:t>
      </w:r>
      <w:proofErr w:type="spellStart"/>
      <w:r w:rsidRPr="00114AAA">
        <w:rPr>
          <w:rFonts w:ascii="Times New Roman" w:hAnsi="Times New Roman"/>
          <w:strike/>
        </w:rPr>
        <w:t>STA’s</w:t>
      </w:r>
      <w:r w:rsidRPr="00114AAA">
        <w:rPr>
          <w:rFonts w:ascii="Times New Roman" w:hAnsi="Times New Roman"/>
          <w:u w:val="single"/>
        </w:rPr>
        <w:t>The</w:t>
      </w:r>
      <w:proofErr w:type="spellEnd"/>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w:t>
      </w:r>
      <w:r>
        <w:rPr>
          <w:rFonts w:ascii="Times New Roman" w:hAnsi="Times New Roman"/>
          <w:u w:val="single"/>
        </w:rPr>
        <w:t xml:space="preserve"> </w:t>
      </w:r>
      <w:r>
        <w:rPr>
          <w:rFonts w:ascii="Times New Roman" w:hAnsi="Times New Roman"/>
          <w:u w:val="single"/>
        </w:rPr>
        <w:t>The basic rate or MCS set that a STA starting a BSS advertises does not necessarily contain all the mandatory rates or MCSs, respectively.</w:t>
      </w:r>
      <w:r>
        <w:rPr>
          <w:rFonts w:ascii="Times New Roman" w:hAnsi="Times New Roman"/>
        </w:rPr>
        <w:t xml:space="preserve">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w:t>
      </w:r>
      <w:proofErr w:type="spellStart"/>
      <w:r w:rsidRPr="001C4605">
        <w:rPr>
          <w:rFonts w:ascii="Times New Roman" w:hAnsi="Times New Roman"/>
          <w:strike/>
        </w:rPr>
        <w:t>as</w:t>
      </w:r>
      <w:r w:rsidR="001C4605" w:rsidRPr="001C4605">
        <w:rPr>
          <w:rFonts w:ascii="Times New Roman" w:hAnsi="Times New Roman"/>
          <w:u w:val="single"/>
        </w:rPr>
        <w:t>when</w:t>
      </w:r>
      <w:proofErr w:type="spellEnd"/>
      <w:r w:rsidRPr="00DD0E90">
        <w:rPr>
          <w:rFonts w:ascii="Times New Roman" w:hAnsi="Times New Roman"/>
        </w:rPr>
        <w:t xml:space="preserve"> required by the rules in 10.6 (</w:t>
      </w:r>
      <w:proofErr w:type="spellStart"/>
      <w:r w:rsidRPr="00DD0E90">
        <w:rPr>
          <w:rFonts w:ascii="Times New Roman" w:hAnsi="Times New Roman"/>
        </w:rPr>
        <w:t>Multirate</w:t>
      </w:r>
      <w:proofErr w:type="spellEnd"/>
      <w:r w:rsidRPr="00DD0E90">
        <w:rPr>
          <w:rFonts w:ascii="Times New Roman" w:hAnsi="Times New Roman"/>
        </w:rPr>
        <w:t xml:space="preserve"> support)) even if it is not present</w:t>
      </w:r>
      <w:r>
        <w:rPr>
          <w:rFonts w:ascii="Times New Roman" w:hAnsi="Times New Roman"/>
        </w:rPr>
        <w:t xml:space="preserve"> </w:t>
      </w:r>
      <w:r w:rsidRPr="00DD0E90">
        <w:rPr>
          <w:rFonts w:ascii="Times New Roman" w:hAnsi="Times New Roman"/>
        </w:rPr>
        <w:t xml:space="preserve">in </w:t>
      </w:r>
      <w:proofErr w:type="spellStart"/>
      <w:r w:rsidRPr="00DD0E90">
        <w:rPr>
          <w:rFonts w:ascii="Times New Roman" w:hAnsi="Times New Roman"/>
        </w:rPr>
        <w:t>th</w:t>
      </w:r>
      <w:r w:rsidRPr="00F82B91">
        <w:rPr>
          <w:rFonts w:ascii="Times New Roman" w:hAnsi="Times New Roman"/>
          <w:strike/>
        </w:rPr>
        <w:t>is</w:t>
      </w:r>
      <w:r w:rsidR="00F82B91">
        <w:rPr>
          <w:rFonts w:ascii="Times New Roman" w:hAnsi="Times New Roman"/>
          <w:u w:val="single"/>
        </w:rPr>
        <w:t>e</w:t>
      </w:r>
      <w:proofErr w:type="spellEnd"/>
      <w:r w:rsidR="00F82B91">
        <w:rPr>
          <w:rFonts w:ascii="Times New Roman" w:hAnsi="Times New Roman"/>
          <w:u w:val="single"/>
        </w:rPr>
        <w:t xml:space="preserve"> operational rate or MCS</w:t>
      </w:r>
      <w:r w:rsidRPr="00DD0E90">
        <w:rPr>
          <w:rFonts w:ascii="Times New Roman" w:hAnsi="Times New Roman"/>
        </w:rPr>
        <w:t xml:space="preserve"> set</w:t>
      </w:r>
      <w:r w:rsidR="00F82B91">
        <w:rPr>
          <w:rFonts w:ascii="Times New Roman" w:hAnsi="Times New Roman"/>
          <w:u w:val="single"/>
        </w:rPr>
        <w:t xml:space="preserve">, respectively, that the STA advertises, and similarly </w:t>
      </w:r>
      <w:r w:rsidR="00F82B91" w:rsidRPr="00F82B91">
        <w:rPr>
          <w:rFonts w:ascii="Times New Roman" w:hAnsi="Times New Roman"/>
          <w:u w:val="single"/>
        </w:rPr>
        <w:t xml:space="preserve">has to be </w:t>
      </w:r>
      <w:r w:rsidR="00F82B91">
        <w:rPr>
          <w:rFonts w:ascii="Times New Roman" w:hAnsi="Times New Roman"/>
          <w:u w:val="single"/>
        </w:rPr>
        <w:t>capable of transmitt</w:t>
      </w:r>
      <w:r w:rsidR="00F82B91" w:rsidRPr="00F82B91">
        <w:rPr>
          <w:rFonts w:ascii="Times New Roman" w:hAnsi="Times New Roman"/>
          <w:u w:val="single"/>
        </w:rPr>
        <w:t>ing using a mandatory rate or</w:t>
      </w:r>
      <w:r w:rsidR="00F82B91">
        <w:rPr>
          <w:rFonts w:ascii="Times New Roman" w:hAnsi="Times New Roman"/>
          <w:u w:val="single"/>
        </w:rPr>
        <w:t xml:space="preserve"> MCS</w:t>
      </w:r>
      <w:r w:rsidR="001C4605">
        <w:rPr>
          <w:rFonts w:ascii="Times New Roman" w:hAnsi="Times New Roman"/>
          <w:u w:val="single"/>
        </w:rPr>
        <w:t xml:space="preserve"> (when</w:t>
      </w:r>
      <w:r w:rsidR="00F82B91" w:rsidRPr="00F82B91">
        <w:rPr>
          <w:rFonts w:ascii="Times New Roman" w:hAnsi="Times New Roman"/>
          <w:u w:val="single"/>
        </w:rPr>
        <w:t xml:space="preserve"> required by the rules in 10.6 (</w:t>
      </w:r>
      <w:proofErr w:type="spellStart"/>
      <w:r w:rsidR="00F82B91" w:rsidRPr="00F82B91">
        <w:rPr>
          <w:rFonts w:ascii="Times New Roman" w:hAnsi="Times New Roman"/>
          <w:u w:val="single"/>
        </w:rPr>
        <w:t>Multirate</w:t>
      </w:r>
      <w:proofErr w:type="spellEnd"/>
      <w:r w:rsidR="00F82B91" w:rsidRPr="00F82B91">
        <w:rPr>
          <w:rFonts w:ascii="Times New Roman" w:hAnsi="Times New Roman"/>
          <w:u w:val="single"/>
        </w:rPr>
        <w:t xml:space="preserve"> support)) even if it is not present in the </w:t>
      </w:r>
      <w:r w:rsidR="00F82B91">
        <w:rPr>
          <w:rFonts w:ascii="Times New Roman" w:hAnsi="Times New Roman"/>
          <w:u w:val="single"/>
        </w:rPr>
        <w:t>basic</w:t>
      </w:r>
      <w:r w:rsidR="00F82B91" w:rsidRPr="00F82B91">
        <w:rPr>
          <w:rFonts w:ascii="Times New Roman" w:hAnsi="Times New Roman"/>
          <w:u w:val="single"/>
        </w:rPr>
        <w:t xml:space="preserve"> rate or MCS set, </w:t>
      </w:r>
      <w:r w:rsidR="00F82B91" w:rsidRPr="00F82B91">
        <w:rPr>
          <w:rFonts w:ascii="Times New Roman" w:hAnsi="Times New Roman"/>
          <w:u w:val="single"/>
        </w:rPr>
        <w:lastRenderedPageBreak/>
        <w:t>resp</w:t>
      </w:r>
      <w:r w:rsidR="00F82B91">
        <w:rPr>
          <w:rFonts w:ascii="Times New Roman" w:hAnsi="Times New Roman"/>
          <w:u w:val="single"/>
        </w:rPr>
        <w:t>ectively</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w:t>
      </w:r>
      <w:r w:rsidR="00AD162B">
        <w:rPr>
          <w:rFonts w:ascii="Times New Roman" w:hAnsi="Times New Roman"/>
          <w:u w:val="single"/>
        </w:rPr>
        <w:t xml:space="preserve"> in the PHY clause</w:t>
      </w:r>
      <w:r>
        <w:rPr>
          <w:rFonts w:ascii="Times New Roman" w:hAnsi="Times New Roman"/>
          <w:u w:val="single"/>
        </w:rPr>
        <w:t xml:space="preserve"> applicable to the STA.</w:t>
      </w:r>
    </w:p>
    <w:p w14:paraId="3B6C7164" w14:textId="77777777" w:rsidR="00526959" w:rsidRDefault="00526959" w:rsidP="00526959">
      <w:pPr>
        <w:rPr>
          <w:rFonts w:ascii="Times New Roman" w:hAnsi="Times New Roman"/>
        </w:rPr>
      </w:pPr>
    </w:p>
    <w:p w14:paraId="2154C616" w14:textId="640CC202" w:rsidR="00526959" w:rsidRDefault="00526959" w:rsidP="00526959">
      <w:pPr>
        <w:rPr>
          <w:rFonts w:ascii="Times New Roman" w:hAnsi="Times New Roman"/>
        </w:rPr>
      </w:pPr>
      <w:r>
        <w:rPr>
          <w:rFonts w:ascii="Times New Roman" w:hAnsi="Times New Roman"/>
        </w:rPr>
        <w:t xml:space="preserve">Delete NOTE 1 in </w:t>
      </w:r>
      <w:r w:rsidRPr="00DD0E90">
        <w:rPr>
          <w:rFonts w:ascii="Times New Roman" w:hAnsi="Times New Roman"/>
        </w:rPr>
        <w:t xml:space="preserve">11.1.4.6 Operation of Supported </w:t>
      </w:r>
      <w:proofErr w:type="gramStart"/>
      <w:r w:rsidRPr="00DD0E90">
        <w:rPr>
          <w:rFonts w:ascii="Times New Roman" w:hAnsi="Times New Roman"/>
        </w:rPr>
        <w:t>Rates and BSS Membership Selectors element and Extended Supported Rates</w:t>
      </w:r>
      <w:proofErr w:type="gramEnd"/>
      <w:r w:rsidRPr="00DD0E90">
        <w:rPr>
          <w:rFonts w:ascii="Times New Roman" w:hAnsi="Times New Roman"/>
        </w:rPr>
        <w:t xml:space="preserve"> and BSS Membership Selectors element</w:t>
      </w:r>
      <w:r>
        <w:rPr>
          <w:rFonts w:ascii="Times New Roman" w:hAnsi="Times New Roman"/>
        </w:rPr>
        <w:t>.</w:t>
      </w:r>
    </w:p>
    <w:p w14:paraId="59E1D144" w14:textId="7AFA8C9D" w:rsidR="00526959" w:rsidRDefault="00526959" w:rsidP="00114AAA">
      <w:pPr>
        <w:rPr>
          <w:rFonts w:ascii="Times New Roman" w:hAnsi="Times New Roman"/>
        </w:rPr>
      </w:pPr>
    </w:p>
    <w:p w14:paraId="78F16FE6" w14:textId="42EC2CD1" w:rsidR="00526959" w:rsidRDefault="00526959" w:rsidP="00114AAA">
      <w:pPr>
        <w:rPr>
          <w:rFonts w:ascii="Times New Roman" w:hAnsi="Times New Roman"/>
        </w:rPr>
      </w:pPr>
      <w:r w:rsidRPr="00526959">
        <w:rPr>
          <w:rFonts w:ascii="Times New Roman" w:hAnsi="Times New Roman"/>
          <w:highlight w:val="yellow"/>
        </w:rPr>
        <w:t>[ENDOR]</w:t>
      </w:r>
    </w:p>
    <w:p w14:paraId="798027FD" w14:textId="77777777" w:rsidR="00526959" w:rsidRDefault="00526959" w:rsidP="00114AAA">
      <w:pPr>
        <w:rPr>
          <w:rFonts w:ascii="Times New Roman" w:hAnsi="Times New Roman"/>
        </w:rPr>
      </w:pPr>
    </w:p>
    <w:p w14:paraId="60BD7438" w14:textId="55D30C07" w:rsidR="00114AAA" w:rsidRDefault="00114AAA" w:rsidP="00114AAA">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5F2072D6" w14:textId="77777777" w:rsidR="00114AAA" w:rsidRDefault="00114AAA" w:rsidP="00114AAA">
      <w:pPr>
        <w:rPr>
          <w:rFonts w:ascii="Times New Roman" w:hAnsi="Times New Roman"/>
        </w:rPr>
      </w:pPr>
    </w:p>
    <w:p w14:paraId="7AE251FB" w14:textId="77777777" w:rsidR="00114AAA" w:rsidRPr="00E73FC7" w:rsidRDefault="00114AAA" w:rsidP="00114AAA">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 xml:space="preserve">the </w:t>
      </w:r>
      <w:proofErr w:type="gramStart"/>
      <w:r w:rsidRPr="00E73FC7">
        <w:rPr>
          <w:rFonts w:ascii="Times New Roman" w:hAnsi="Times New Roman"/>
        </w:rPr>
        <w:t>SIFS and the DIFS</w:t>
      </w:r>
      <w:proofErr w:type="gramEnd"/>
      <w:r w:rsidRPr="00E73FC7">
        <w:rPr>
          <w:rFonts w:ascii="Times New Roman" w:hAnsi="Times New Roman"/>
        </w:rPr>
        <w:t xml:space="preserve"> and the length of time it takes to transmit an </w:t>
      </w:r>
      <w:proofErr w:type="spellStart"/>
      <w:r w:rsidRPr="00E73FC7">
        <w:rPr>
          <w:rFonts w:ascii="Times New Roman" w:hAnsi="Times New Roman"/>
        </w:rPr>
        <w:t>Ack</w:t>
      </w:r>
      <w:proofErr w:type="spellEnd"/>
      <w:r w:rsidRPr="00E73FC7">
        <w:rPr>
          <w:rFonts w:ascii="Times New Roman" w:hAnsi="Times New Roman"/>
        </w:rPr>
        <w:t xml:space="preserve">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7700D02" w14:textId="77777777" w:rsidR="00114AAA" w:rsidRDefault="00114AAA" w:rsidP="00114AAA">
      <w:pPr>
        <w:ind w:left="720"/>
        <w:rPr>
          <w:rFonts w:ascii="Times New Roman" w:hAnsi="Times New Roman"/>
        </w:rPr>
      </w:pPr>
    </w:p>
    <w:p w14:paraId="00AFE544" w14:textId="77777777" w:rsidR="00114AAA" w:rsidRPr="00E73FC7" w:rsidRDefault="00114AAA" w:rsidP="00114AAA">
      <w:pPr>
        <w:ind w:left="720" w:firstLine="720"/>
        <w:rPr>
          <w:rFonts w:ascii="Times New Roman" w:hAnsi="Times New Roman"/>
        </w:rPr>
      </w:pPr>
      <w:r w:rsidRPr="00E73FC7">
        <w:rPr>
          <w:rFonts w:ascii="Times New Roman" w:hAnsi="Times New Roman"/>
        </w:rPr>
        <w:t xml:space="preserve">EIFS = </w:t>
      </w:r>
      <w:proofErr w:type="spellStart"/>
      <w:r w:rsidRPr="00E73FC7">
        <w:rPr>
          <w:rFonts w:ascii="Times New Roman" w:hAnsi="Times New Roman"/>
        </w:rPr>
        <w:t>aSIFSTime</w:t>
      </w:r>
      <w:proofErr w:type="spellEnd"/>
      <w:r w:rsidRPr="00E73FC7">
        <w:rPr>
          <w:rFonts w:ascii="Times New Roman" w:hAnsi="Times New Roman"/>
        </w:rPr>
        <w:t xml:space="preserve"> + </w:t>
      </w:r>
      <w:proofErr w:type="spellStart"/>
      <w:r>
        <w:rPr>
          <w:rFonts w:ascii="Times New Roman" w:hAnsi="Times New Roman"/>
        </w:rPr>
        <w:t>AckTxTime</w:t>
      </w:r>
      <w:proofErr w:type="spellEnd"/>
      <w:r>
        <w:rPr>
          <w:rFonts w:ascii="Times New Roman" w:hAnsi="Times New Roman"/>
        </w:rPr>
        <w:t xml:space="preserv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76FB0584" w14:textId="77777777" w:rsidR="00114AAA" w:rsidRDefault="00114AAA" w:rsidP="00114AAA">
      <w:pPr>
        <w:ind w:left="720"/>
        <w:rPr>
          <w:rFonts w:ascii="Times New Roman" w:hAnsi="Times New Roman"/>
        </w:rPr>
      </w:pPr>
    </w:p>
    <w:p w14:paraId="170F926A" w14:textId="77777777" w:rsidR="00114AAA" w:rsidRPr="00E73FC7" w:rsidRDefault="00114AAA" w:rsidP="00114AAA">
      <w:pPr>
        <w:ind w:left="720"/>
        <w:rPr>
          <w:rFonts w:ascii="Times New Roman" w:hAnsi="Times New Roman"/>
        </w:rPr>
      </w:pPr>
      <w:r w:rsidRPr="00E73FC7">
        <w:rPr>
          <w:rFonts w:ascii="Times New Roman" w:hAnsi="Times New Roman"/>
        </w:rPr>
        <w:t xml:space="preserve">where </w:t>
      </w:r>
    </w:p>
    <w:p w14:paraId="4B70BC75" w14:textId="77777777" w:rsidR="00114AAA" w:rsidRDefault="00114AAA" w:rsidP="00114AAA">
      <w:pPr>
        <w:ind w:left="720"/>
        <w:rPr>
          <w:rFonts w:ascii="Times New Roman" w:hAnsi="Times New Roman"/>
        </w:rPr>
      </w:pPr>
    </w:p>
    <w:p w14:paraId="3EFAA713" w14:textId="77777777" w:rsidR="00114AAA" w:rsidRDefault="00114AAA" w:rsidP="00114AAA">
      <w:pPr>
        <w:ind w:left="1440"/>
        <w:rPr>
          <w:rFonts w:ascii="Times New Roman" w:hAnsi="Times New Roman"/>
        </w:rPr>
      </w:pPr>
      <w:proofErr w:type="spellStart"/>
      <w:r w:rsidRPr="00E73FC7">
        <w:rPr>
          <w:rFonts w:ascii="Times New Roman" w:hAnsi="Times New Roman"/>
        </w:rPr>
        <w:t>AckTxTime</w:t>
      </w:r>
      <w:proofErr w:type="spellEnd"/>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w:t>
      </w:r>
      <w:proofErr w:type="spellStart"/>
      <w:r>
        <w:rPr>
          <w:rFonts w:ascii="Times New Roman" w:hAnsi="Times New Roman"/>
        </w:rPr>
        <w:t>Ack</w:t>
      </w:r>
      <w:proofErr w:type="spellEnd"/>
      <w:r>
        <w:rPr>
          <w:rFonts w:ascii="Times New Roman" w:hAnsi="Times New Roman"/>
        </w:rPr>
        <w:t xml:space="preserve">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4108D0D9" w14:textId="77777777" w:rsidR="00114AAA" w:rsidRDefault="00114AAA">
      <w:pPr>
        <w:rPr>
          <w:rFonts w:ascii="Times New Roman" w:hAnsi="Times New Roman"/>
        </w:rPr>
      </w:pPr>
      <w:r>
        <w:rPr>
          <w:rFonts w:ascii="Times New Roman" w:hAnsi="Times New Roman"/>
        </w:rPr>
        <w:br w:type="page"/>
      </w:r>
    </w:p>
    <w:p w14:paraId="1C38ECED" w14:textId="40244BAF" w:rsidR="00114AAA" w:rsidRDefault="00114AAA" w:rsidP="000058D3">
      <w:pPr>
        <w:rPr>
          <w:rFonts w:ascii="Times New Roman" w:hAnsi="Times New Roman"/>
        </w:rPr>
      </w:pPr>
      <w:r>
        <w:rPr>
          <w:rFonts w:ascii="Times New Roman" w:hAnsi="Times New Roman"/>
        </w:rPr>
        <w:lastRenderedPageBreak/>
        <w:t>=== previous</w:t>
      </w:r>
    </w:p>
    <w:p w14:paraId="060867C1" w14:textId="77777777" w:rsidR="00114AAA" w:rsidRDefault="00114AAA" w:rsidP="000058D3">
      <w:pPr>
        <w:rPr>
          <w:rFonts w:ascii="Times New Roman" w:hAnsi="Times New Roman"/>
        </w:rPr>
      </w:pPr>
    </w:p>
    <w:p w14:paraId="7F8B62E8" w14:textId="0532B9A3" w:rsidR="00DD0E90" w:rsidRDefault="00DD0E90" w:rsidP="000058D3">
      <w:pPr>
        <w:rPr>
          <w:rFonts w:ascii="Times New Roman" w:hAnsi="Times New Roman"/>
        </w:rPr>
      </w:pPr>
      <w:r>
        <w:rPr>
          <w:rFonts w:ascii="Times New Roman" w:hAnsi="Times New Roman"/>
        </w:rPr>
        <w:t>Change 10.3.1 General of 10.3 DCF as follows:</w:t>
      </w:r>
    </w:p>
    <w:p w14:paraId="3537E1F5" w14:textId="627FCEB8" w:rsidR="00DD0E90" w:rsidRDefault="00DD0E90" w:rsidP="000058D3">
      <w:pPr>
        <w:rPr>
          <w:rFonts w:ascii="Times New Roman" w:hAnsi="Times New Roman"/>
        </w:rPr>
      </w:pPr>
    </w:p>
    <w:p w14:paraId="5C2A466E" w14:textId="54F53F82" w:rsidR="00DD0E90" w:rsidRDefault="00DD0E90" w:rsidP="00DD0E90">
      <w:pPr>
        <w:ind w:left="720"/>
        <w:rPr>
          <w:rFonts w:ascii="Times New Roman" w:hAnsi="Times New Roman"/>
        </w:rPr>
      </w:pPr>
      <w:r w:rsidRPr="00DD0E90">
        <w:rPr>
          <w:rFonts w:ascii="Times New Roman" w:hAnsi="Times New Roman"/>
        </w:rPr>
        <w:t>NOTE—A STA’s operational rate</w:t>
      </w:r>
      <w:r w:rsidRPr="00DD0E90">
        <w:rPr>
          <w:rFonts w:ascii="Times New Roman" w:hAnsi="Times New Roman"/>
          <w:u w:val="single"/>
        </w:rPr>
        <w:t xml:space="preserve"> or MCS</w:t>
      </w:r>
      <w:r w:rsidRPr="00DD0E90">
        <w:rPr>
          <w:rFonts w:ascii="Times New Roman" w:hAnsi="Times New Roman"/>
        </w:rPr>
        <w:t xml:space="preserve"> set 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sidR="00E00633">
        <w:rPr>
          <w:rFonts w:ascii="Times New Roman" w:hAnsi="Times New Roman"/>
          <w:u w:val="single"/>
        </w:rPr>
        <w:t>, respectively</w:t>
      </w:r>
      <w:r>
        <w:rPr>
          <w:rFonts w:ascii="Times New Roman" w:hAnsi="Times New Roman"/>
        </w:rPr>
        <w:t xml:space="preserve">. However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w:t>
      </w:r>
      <w:proofErr w:type="spellStart"/>
      <w:r w:rsidRPr="00DD0E90">
        <w:rPr>
          <w:rFonts w:ascii="Times New Roman" w:hAnsi="Times New Roman"/>
        </w:rPr>
        <w:t>Multirate</w:t>
      </w:r>
      <w:proofErr w:type="spellEnd"/>
      <w:r w:rsidRPr="00DD0E90">
        <w:rPr>
          <w:rFonts w:ascii="Times New Roman" w:hAnsi="Times New Roman"/>
        </w:rPr>
        <w:t xml:space="preserve"> support)) even if it is not present</w:t>
      </w:r>
      <w:r>
        <w:rPr>
          <w:rFonts w:ascii="Times New Roman" w:hAnsi="Times New Roman"/>
        </w:rPr>
        <w:t xml:space="preserve"> </w:t>
      </w:r>
      <w:r w:rsidRPr="00DD0E90">
        <w:rPr>
          <w:rFonts w:ascii="Times New Roman" w:hAnsi="Times New Roman"/>
        </w:rPr>
        <w:t>in this set.</w:t>
      </w:r>
    </w:p>
    <w:p w14:paraId="78CE454B" w14:textId="10965393" w:rsidR="00DD0E90" w:rsidRDefault="00DD0E90" w:rsidP="000058D3">
      <w:pPr>
        <w:rPr>
          <w:rFonts w:ascii="Times New Roman" w:hAnsi="Times New Roman"/>
        </w:rPr>
      </w:pPr>
    </w:p>
    <w:p w14:paraId="696B37C5" w14:textId="77777777" w:rsidR="00DD0E90" w:rsidRPr="00DD0E90" w:rsidRDefault="00DD0E90" w:rsidP="00DD0E90">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210E7DF" w14:textId="150E14CA" w:rsidR="00DD0E90" w:rsidRDefault="00DD0E90" w:rsidP="00DD0E90">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5840331E" w14:textId="7274D65E" w:rsidR="00DD0E90" w:rsidRDefault="00DD0E90" w:rsidP="00DD0E90">
      <w:pPr>
        <w:rPr>
          <w:rFonts w:ascii="Times New Roman" w:hAnsi="Times New Roman"/>
        </w:rPr>
      </w:pPr>
    </w:p>
    <w:p w14:paraId="0750C226" w14:textId="7DA7A1ED" w:rsidR="00DD0E90" w:rsidRDefault="00DD0E90" w:rsidP="00DD0E90">
      <w:pPr>
        <w:ind w:left="720"/>
        <w:rPr>
          <w:rFonts w:ascii="Times New Roman" w:hAnsi="Times New Roman"/>
        </w:rPr>
      </w:pPr>
      <w:r w:rsidRPr="00DD0E90">
        <w:rPr>
          <w:rFonts w:ascii="Times New Roman" w:hAnsi="Times New Roman"/>
        </w:rPr>
        <w:t>NOTE 1—A STA is not required to include all mandatory rates</w:t>
      </w:r>
      <w:r w:rsidR="00A25BFB">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its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w:t>
      </w:r>
      <w:r>
        <w:rPr>
          <w:rFonts w:ascii="Times New Roman" w:hAnsi="Times New Roman"/>
        </w:rPr>
        <w:t xml:space="preserve">, and a STA starting a BSS is </w:t>
      </w:r>
      <w:r w:rsidRPr="00DD0E90">
        <w:rPr>
          <w:rFonts w:ascii="Times New Roman" w:hAnsi="Times New Roman"/>
        </w:rPr>
        <w:t>not required to include all mandatory rates</w:t>
      </w:r>
      <w:r w:rsidR="00A25BFB">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w:t>
      </w:r>
      <w:r w:rsidRPr="00DD0E90">
        <w:rPr>
          <w:rFonts w:ascii="Times New Roman" w:hAnsi="Times New Roman"/>
        </w:rPr>
        <w:t>.</w:t>
      </w:r>
    </w:p>
    <w:p w14:paraId="30A2ADC7" w14:textId="7BD65DE3" w:rsidR="00DD0E90" w:rsidRDefault="00DD0E90" w:rsidP="000058D3">
      <w:pPr>
        <w:rPr>
          <w:rFonts w:ascii="Times New Roman" w:hAnsi="Times New Roman"/>
        </w:rPr>
      </w:pPr>
    </w:p>
    <w:p w14:paraId="69DCB84F" w14:textId="242EF361" w:rsidR="00E73FC7" w:rsidRDefault="00E73FC7" w:rsidP="000058D3">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383BA788" w14:textId="4666DB02" w:rsidR="00E73FC7" w:rsidRDefault="00E73FC7" w:rsidP="000058D3">
      <w:pPr>
        <w:rPr>
          <w:rFonts w:ascii="Times New Roman" w:hAnsi="Times New Roman"/>
        </w:rPr>
      </w:pPr>
    </w:p>
    <w:p w14:paraId="4DEDE409" w14:textId="2451FBF0" w:rsidR="00E73FC7" w:rsidRPr="00E73FC7" w:rsidRDefault="00E73FC7" w:rsidP="00E73FC7">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 xml:space="preserve">the SIFS and the DIFS and the length of time it takes to transmit an </w:t>
      </w:r>
      <w:proofErr w:type="spellStart"/>
      <w:r w:rsidRPr="00E73FC7">
        <w:rPr>
          <w:rFonts w:ascii="Times New Roman" w:hAnsi="Times New Roman"/>
        </w:rPr>
        <w:t>Ack</w:t>
      </w:r>
      <w:proofErr w:type="spellEnd"/>
      <w:r w:rsidRPr="00E73FC7">
        <w:rPr>
          <w:rFonts w:ascii="Times New Roman" w:hAnsi="Times New Roman"/>
        </w:rPr>
        <w:t xml:space="preserve">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4A02916B" w14:textId="77777777" w:rsidR="00E73FC7" w:rsidRDefault="00E73FC7" w:rsidP="00E73FC7">
      <w:pPr>
        <w:ind w:left="720"/>
        <w:rPr>
          <w:rFonts w:ascii="Times New Roman" w:hAnsi="Times New Roman"/>
        </w:rPr>
      </w:pPr>
    </w:p>
    <w:p w14:paraId="3A51FF04" w14:textId="7830D34E" w:rsidR="00E73FC7" w:rsidRPr="00E73FC7" w:rsidRDefault="00E73FC7" w:rsidP="00115618">
      <w:pPr>
        <w:ind w:left="720" w:firstLine="720"/>
        <w:rPr>
          <w:rFonts w:ascii="Times New Roman" w:hAnsi="Times New Roman"/>
        </w:rPr>
      </w:pPr>
      <w:r w:rsidRPr="00E73FC7">
        <w:rPr>
          <w:rFonts w:ascii="Times New Roman" w:hAnsi="Times New Roman"/>
        </w:rPr>
        <w:t xml:space="preserve">EIFS = </w:t>
      </w:r>
      <w:proofErr w:type="spellStart"/>
      <w:r w:rsidRPr="00E73FC7">
        <w:rPr>
          <w:rFonts w:ascii="Times New Roman" w:hAnsi="Times New Roman"/>
        </w:rPr>
        <w:t>aSIFSTime</w:t>
      </w:r>
      <w:proofErr w:type="spellEnd"/>
      <w:r w:rsidRPr="00E73FC7">
        <w:rPr>
          <w:rFonts w:ascii="Times New Roman" w:hAnsi="Times New Roman"/>
        </w:rPr>
        <w:t xml:space="preserve"> + </w:t>
      </w:r>
      <w:proofErr w:type="spellStart"/>
      <w:r w:rsidR="00115618">
        <w:rPr>
          <w:rFonts w:ascii="Times New Roman" w:hAnsi="Times New Roman"/>
        </w:rPr>
        <w:t>AckTxTime</w:t>
      </w:r>
      <w:proofErr w:type="spellEnd"/>
      <w:r w:rsidR="00115618">
        <w:rPr>
          <w:rFonts w:ascii="Times New Roman" w:hAnsi="Times New Roman"/>
        </w:rPr>
        <w:t xml:space="preserve"> + DIFS</w:t>
      </w:r>
      <w:r w:rsidR="00115618">
        <w:rPr>
          <w:rFonts w:ascii="Times New Roman" w:hAnsi="Times New Roman"/>
        </w:rPr>
        <w:tab/>
      </w:r>
      <w:r w:rsidR="00115618">
        <w:rPr>
          <w:rFonts w:ascii="Times New Roman" w:hAnsi="Times New Roman"/>
        </w:rPr>
        <w:tab/>
      </w:r>
      <w:r w:rsidR="00115618">
        <w:rPr>
          <w:rFonts w:ascii="Times New Roman" w:hAnsi="Times New Roman"/>
        </w:rPr>
        <w:tab/>
      </w:r>
      <w:r w:rsidR="00115618">
        <w:rPr>
          <w:rFonts w:ascii="Times New Roman" w:hAnsi="Times New Roman"/>
        </w:rPr>
        <w:tab/>
      </w:r>
      <w:r w:rsidRPr="00E73FC7">
        <w:rPr>
          <w:rFonts w:ascii="Times New Roman" w:hAnsi="Times New Roman"/>
        </w:rPr>
        <w:t>(10-7)</w:t>
      </w:r>
    </w:p>
    <w:p w14:paraId="3864CCF6" w14:textId="77777777" w:rsidR="00E73FC7" w:rsidRDefault="00E73FC7" w:rsidP="00E73FC7">
      <w:pPr>
        <w:ind w:left="720"/>
        <w:rPr>
          <w:rFonts w:ascii="Times New Roman" w:hAnsi="Times New Roman"/>
        </w:rPr>
      </w:pPr>
    </w:p>
    <w:p w14:paraId="76B11CCF" w14:textId="2B215273" w:rsidR="00E73FC7" w:rsidRPr="00E73FC7" w:rsidRDefault="00E73FC7" w:rsidP="00E73FC7">
      <w:pPr>
        <w:ind w:left="720"/>
        <w:rPr>
          <w:rFonts w:ascii="Times New Roman" w:hAnsi="Times New Roman"/>
        </w:rPr>
      </w:pPr>
      <w:r w:rsidRPr="00E73FC7">
        <w:rPr>
          <w:rFonts w:ascii="Times New Roman" w:hAnsi="Times New Roman"/>
        </w:rPr>
        <w:t xml:space="preserve">where </w:t>
      </w:r>
    </w:p>
    <w:p w14:paraId="3C059A79" w14:textId="77777777" w:rsidR="00E73FC7" w:rsidRDefault="00E73FC7" w:rsidP="00E73FC7">
      <w:pPr>
        <w:ind w:left="720"/>
        <w:rPr>
          <w:rFonts w:ascii="Times New Roman" w:hAnsi="Times New Roman"/>
        </w:rPr>
      </w:pPr>
    </w:p>
    <w:p w14:paraId="72ECBBDB" w14:textId="6369DBB6" w:rsidR="00E73FC7" w:rsidRDefault="00E73FC7" w:rsidP="00115618">
      <w:pPr>
        <w:ind w:left="1440"/>
        <w:rPr>
          <w:rFonts w:ascii="Times New Roman" w:hAnsi="Times New Roman"/>
        </w:rPr>
      </w:pPr>
      <w:proofErr w:type="spellStart"/>
      <w:r w:rsidRPr="00E73FC7">
        <w:rPr>
          <w:rFonts w:ascii="Times New Roman" w:hAnsi="Times New Roman"/>
        </w:rPr>
        <w:t>AckTxTime</w:t>
      </w:r>
      <w:proofErr w:type="spellEnd"/>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w:t>
      </w:r>
      <w:proofErr w:type="spellStart"/>
      <w:r>
        <w:rPr>
          <w:rFonts w:ascii="Times New Roman" w:hAnsi="Times New Roman"/>
        </w:rPr>
        <w:t>Ack</w:t>
      </w:r>
      <w:proofErr w:type="spellEnd"/>
      <w:r>
        <w:rPr>
          <w:rFonts w:ascii="Times New Roman" w:hAnsi="Times New Roman"/>
        </w:rPr>
        <w:t xml:space="preserve">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B62E0A">
        <w:rPr>
          <w:rFonts w:ascii="Times New Roman" w:hAnsi="Times New Roman"/>
        </w:rPr>
        <w:t>REVISED</w:t>
      </w:r>
    </w:p>
    <w:p w14:paraId="4CDE8045" w14:textId="77777777" w:rsidR="000058D3" w:rsidRPr="00B62E0A" w:rsidRDefault="000058D3" w:rsidP="000058D3">
      <w:pPr>
        <w:rPr>
          <w:rFonts w:ascii="Times New Roman" w:hAnsi="Times New Roman"/>
        </w:rPr>
      </w:pPr>
    </w:p>
    <w:p w14:paraId="574EEBB0" w14:textId="6B6BDCB9" w:rsidR="00C260CB"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003220D2">
        <w:rPr>
          <w:rFonts w:ascii="Times New Roman" w:hAnsi="Times New Roman"/>
        </w:rPr>
        <w:t xml:space="preserve"> and 4266</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r w:rsidR="004F1B52"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lastRenderedPageBreak/>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 xml:space="preserve">The Timestamp field rule ("value of the STA's TSF timer at the time that the data symbol containing the first bit of the Timestamp field appears at the transmit antenna connector" or similar) is mentioned for S1G beacon (twice), PV1 probe </w:t>
            </w:r>
            <w:proofErr w:type="spellStart"/>
            <w:r w:rsidRPr="00C260CB">
              <w:rPr>
                <w:rFonts w:ascii="Times New Roman" w:hAnsi="Times New Roman"/>
              </w:rPr>
              <w:t>rsp</w:t>
            </w:r>
            <w:proofErr w:type="spellEnd"/>
            <w:r w:rsidRPr="00C260CB">
              <w:rPr>
                <w:rFonts w:ascii="Times New Roman" w:hAnsi="Times New Roman"/>
              </w:rPr>
              <w:t xml:space="preserve">, probe </w:t>
            </w:r>
            <w:proofErr w:type="spellStart"/>
            <w:r w:rsidRPr="00C260CB">
              <w:rPr>
                <w:rFonts w:ascii="Times New Roman" w:hAnsi="Times New Roman"/>
              </w:rPr>
              <w:t>rsp</w:t>
            </w:r>
            <w:proofErr w:type="spellEnd"/>
            <w:r w:rsidRPr="00C260CB">
              <w:rPr>
                <w:rFonts w:ascii="Times New Roman" w:hAnsi="Times New Roman"/>
              </w:rPr>
              <w:t>,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proofErr w:type="spellStart"/>
            <w:r w:rsidRPr="00951142">
              <w:rPr>
                <w:rFonts w:ascii="Times New Roman" w:hAnsi="Times New Roman"/>
                <w:highlight w:val="cyan"/>
              </w:rPr>
              <w:t>Pentapartial</w:t>
            </w:r>
            <w:proofErr w:type="spellEnd"/>
            <w:r w:rsidRPr="00951142">
              <w:rPr>
                <w:rFonts w:ascii="Times New Roman" w:hAnsi="Times New Roman"/>
                <w:highlight w:val="cyan"/>
              </w:rPr>
              <w:t xml:space="preserve">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w:t>
            </w:r>
            <w:proofErr w:type="spellStart"/>
            <w:r>
              <w:rPr>
                <w:rFonts w:ascii="Times New Roman" w:hAnsi="Times New Roman"/>
              </w:rPr>
              <w:t>Tetrapartial</w:t>
            </w:r>
            <w:proofErr w:type="spellEnd"/>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of the </w:t>
            </w:r>
            <w:proofErr w:type="spellStart"/>
            <w:r w:rsidRPr="00951142">
              <w:rPr>
                <w:rFonts w:ascii="Times New Roman" w:hAnsi="Times New Roman"/>
              </w:rPr>
              <w:t>Pentapartial</w:t>
            </w:r>
            <w:proofErr w:type="spellEnd"/>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0F480291" w:rsidR="00951142" w:rsidRPr="00951142" w:rsidRDefault="00951142" w:rsidP="00C260CB">
      <w:pPr>
        <w:rPr>
          <w:rFonts w:ascii="Times New Roman" w:hAnsi="Times New Roman"/>
        </w:rPr>
      </w:pPr>
      <w:r w:rsidRPr="00951142">
        <w:rPr>
          <w:rFonts w:ascii="Times New Roman" w:hAnsi="Times New Roman"/>
        </w:rPr>
        <w:t>In D3.4:</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428638F"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proofErr w:type="spellStart"/>
            <w:r w:rsidRPr="00951142">
              <w:rPr>
                <w:rFonts w:ascii="Times New Roman" w:hAnsi="Times New Roman"/>
                <w:highlight w:val="cyan"/>
              </w:rPr>
              <w:t>Pentapartial</w:t>
            </w:r>
            <w:proofErr w:type="spellEnd"/>
            <w:r w:rsidRPr="00951142">
              <w:rPr>
                <w:rFonts w:ascii="Times New Roman" w:hAnsi="Times New Roman"/>
                <w:highlight w:val="cyan"/>
              </w:rPr>
              <w:t xml:space="preserve">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76421033" w:rsidR="00E851C4" w:rsidRPr="00C260CB" w:rsidRDefault="00E851C4" w:rsidP="006050EA">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p>
        </w:tc>
      </w:tr>
      <w:tr w:rsidR="00E851C4" w:rsidRPr="00C260CB" w14:paraId="29D09F81" w14:textId="77777777" w:rsidTr="006050EA">
        <w:tc>
          <w:tcPr>
            <w:tcW w:w="2263" w:type="dxa"/>
          </w:tcPr>
          <w:p w14:paraId="60E43F30" w14:textId="77777777" w:rsidR="00E851C4" w:rsidRPr="00C260CB" w:rsidRDefault="00E851C4" w:rsidP="006050EA">
            <w:pPr>
              <w:rPr>
                <w:rFonts w:ascii="Times New Roman" w:hAnsi="Times New Roman"/>
              </w:rPr>
            </w:pPr>
            <w:r w:rsidRPr="00C260CB">
              <w:rPr>
                <w:rFonts w:ascii="Times New Roman" w:hAnsi="Times New Roman"/>
              </w:rPr>
              <w:t>Table 9-34—Beacon frame body</w:t>
            </w:r>
          </w:p>
        </w:tc>
        <w:tc>
          <w:tcPr>
            <w:tcW w:w="7813" w:type="dxa"/>
          </w:tcPr>
          <w:p w14:paraId="2F590FFF"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6C77CBC"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2E08FCA2" w14:textId="2B02E90F" w:rsidR="00E851C4" w:rsidRPr="00C260CB"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w:t>
            </w:r>
            <w:r w:rsidR="0059028D" w:rsidRPr="0059028D">
              <w:rPr>
                <w:rFonts w:ascii="Times New Roman" w:hAnsi="Times New Roman"/>
                <w:i/>
              </w:rPr>
              <w:t xml:space="preserve"> [no change]</w:t>
            </w:r>
          </w:p>
        </w:tc>
      </w:tr>
      <w:tr w:rsidR="00E851C4" w:rsidRPr="00C260CB" w14:paraId="44121476" w14:textId="77777777" w:rsidTr="006050EA">
        <w:tc>
          <w:tcPr>
            <w:tcW w:w="2263" w:type="dxa"/>
          </w:tcPr>
          <w:p w14:paraId="4383EABC" w14:textId="77777777" w:rsidR="00E851C4" w:rsidRPr="00C260CB" w:rsidRDefault="00E851C4" w:rsidP="006050EA">
            <w:pPr>
              <w:rPr>
                <w:rFonts w:ascii="Times New Roman" w:hAnsi="Times New Roman"/>
              </w:rPr>
            </w:pPr>
            <w:r w:rsidRPr="00C260CB">
              <w:rPr>
                <w:rFonts w:ascii="Times New Roman" w:hAnsi="Times New Roman"/>
              </w:rPr>
              <w:t>Table 9-41—Probe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1387142"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D5DD155"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6FB53DD2"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01C3F217" w14:textId="77777777" w:rsidTr="006050EA">
        <w:tc>
          <w:tcPr>
            <w:tcW w:w="2263" w:type="dxa"/>
          </w:tcPr>
          <w:p w14:paraId="04A7BB54" w14:textId="77777777" w:rsidR="00E851C4" w:rsidRPr="00C260CB" w:rsidRDefault="00E851C4" w:rsidP="006050EA">
            <w:pPr>
              <w:rPr>
                <w:rFonts w:ascii="Times New Roman" w:hAnsi="Times New Roman"/>
              </w:rPr>
            </w:pPr>
            <w:r w:rsidRPr="00C260CB">
              <w:rPr>
                <w:rFonts w:ascii="Times New Roman" w:hAnsi="Times New Roman"/>
              </w:rPr>
              <w:t>Table 9-46—Timing Advertisement frame body</w:t>
            </w:r>
          </w:p>
        </w:tc>
        <w:tc>
          <w:tcPr>
            <w:tcW w:w="7813" w:type="dxa"/>
          </w:tcPr>
          <w:p w14:paraId="31CA2B6E"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3F0F15B"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D67F418"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80C13DC"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262C246" w14:textId="15766F94"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2CA3B336" w14:textId="77777777" w:rsidTr="006050EA">
        <w:tc>
          <w:tcPr>
            <w:tcW w:w="2263" w:type="dxa"/>
          </w:tcPr>
          <w:p w14:paraId="552B1D18" w14:textId="77777777" w:rsidR="00E851C4" w:rsidRPr="00C260CB" w:rsidRDefault="00E851C4" w:rsidP="006050EA">
            <w:pPr>
              <w:rPr>
                <w:rFonts w:ascii="Times New Roman" w:hAnsi="Times New Roman"/>
              </w:rPr>
            </w:pPr>
            <w:r w:rsidRPr="00C260CB">
              <w:rPr>
                <w:rFonts w:ascii="Times New Roman" w:hAnsi="Times New Roman"/>
              </w:rPr>
              <w:t>Table 9-47—DMG Beacon frame body</w:t>
            </w:r>
          </w:p>
        </w:tc>
        <w:tc>
          <w:tcPr>
            <w:tcW w:w="7813" w:type="dxa"/>
          </w:tcPr>
          <w:p w14:paraId="7207F929"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6EE89C3"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827DF05" w14:textId="1468FF37"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600A2D08" w14:textId="77777777" w:rsidTr="006050EA">
        <w:tc>
          <w:tcPr>
            <w:tcW w:w="2263" w:type="dxa"/>
          </w:tcPr>
          <w:p w14:paraId="1F1EE3C7" w14:textId="77777777" w:rsidR="00E851C4" w:rsidRPr="00C260CB" w:rsidRDefault="00E851C4" w:rsidP="006050EA">
            <w:pPr>
              <w:rPr>
                <w:rFonts w:ascii="Times New Roman" w:hAnsi="Times New Roman"/>
              </w:rPr>
            </w:pPr>
            <w:r w:rsidRPr="00C260CB">
              <w:rPr>
                <w:rFonts w:ascii="Times New Roman" w:hAnsi="Times New Roman"/>
              </w:rPr>
              <w:lastRenderedPageBreak/>
              <w:t>Figure 9-80—S1G Beacon frame format</w:t>
            </w:r>
          </w:p>
        </w:tc>
        <w:tc>
          <w:tcPr>
            <w:tcW w:w="7813" w:type="dxa"/>
          </w:tcPr>
          <w:p w14:paraId="7F1515DE" w14:textId="40485AFA" w:rsidR="00E851C4" w:rsidRDefault="00E851C4" w:rsidP="006050EA">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6050EA" w:rsidRDefault="00E851C4" w:rsidP="006050EA">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E851C4"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p w14:paraId="1CE01538" w14:textId="77777777" w:rsidR="00E851C4" w:rsidRPr="00E851C4" w:rsidRDefault="00E851C4" w:rsidP="00E851C4">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E851C4" w:rsidRPr="00E851C4" w:rsidRDefault="00E851C4" w:rsidP="00E851C4">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E851C4" w:rsidRPr="00C260CB" w:rsidRDefault="00E851C4" w:rsidP="006050EA">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E851C4" w:rsidRPr="00C260CB" w14:paraId="27A67640" w14:textId="77777777" w:rsidTr="006050EA">
        <w:tc>
          <w:tcPr>
            <w:tcW w:w="2263" w:type="dxa"/>
          </w:tcPr>
          <w:p w14:paraId="016E8140" w14:textId="77777777" w:rsidR="00E851C4" w:rsidRPr="00C260CB" w:rsidRDefault="00E851C4" w:rsidP="006050EA">
            <w:pPr>
              <w:rPr>
                <w:rFonts w:ascii="Times New Roman" w:hAnsi="Times New Roman"/>
              </w:rPr>
            </w:pPr>
            <w:r w:rsidRPr="00951142">
              <w:rPr>
                <w:rFonts w:ascii="Times New Roman" w:hAnsi="Times New Roman"/>
              </w:rPr>
              <w:t>Figure 9-899—FILS Discovery Information field format</w:t>
            </w:r>
          </w:p>
        </w:tc>
        <w:tc>
          <w:tcPr>
            <w:tcW w:w="7813" w:type="dxa"/>
          </w:tcPr>
          <w:p w14:paraId="0761129A" w14:textId="77777777" w:rsidR="00E851C4" w:rsidRDefault="00E851C4" w:rsidP="006050EA">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6050EA" w:rsidRPr="006050EA" w:rsidRDefault="00E851C4" w:rsidP="006050EA">
            <w:pPr>
              <w:rPr>
                <w:rFonts w:ascii="Times New Roman" w:hAnsi="Times New Roman"/>
                <w:strike/>
              </w:rPr>
            </w:pPr>
            <w:r w:rsidRPr="006050EA">
              <w:rPr>
                <w:rFonts w:ascii="Times New Roman" w:hAnsi="Times New Roman"/>
                <w:strike/>
              </w:rPr>
              <w:t>at the frame source</w:t>
            </w:r>
          </w:p>
          <w:p w14:paraId="51A2BBDB" w14:textId="77777777" w:rsidR="006050EA" w:rsidRPr="006050EA" w:rsidRDefault="006050EA" w:rsidP="006050EA">
            <w:pPr>
              <w:rPr>
                <w:rFonts w:ascii="Times New Roman" w:hAnsi="Times New Roman"/>
                <w:u w:val="single"/>
              </w:rPr>
            </w:pPr>
            <w:r w:rsidRPr="006050EA">
              <w:rPr>
                <w:rFonts w:ascii="Times New Roman" w:hAnsi="Times New Roman"/>
                <w:u w:val="single"/>
              </w:rPr>
              <w:t>at the time that the data symbol containing the first bit of the Timestamp field</w:t>
            </w:r>
          </w:p>
          <w:p w14:paraId="321340B7" w14:textId="6B0DA256" w:rsidR="00E851C4" w:rsidRPr="00C260CB"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r w:rsidR="00E851C4" w:rsidRPr="00C260CB" w14:paraId="3F82B7BF" w14:textId="77777777" w:rsidTr="006050EA">
        <w:tc>
          <w:tcPr>
            <w:tcW w:w="2263" w:type="dxa"/>
          </w:tcPr>
          <w:p w14:paraId="38133534" w14:textId="77777777" w:rsidR="00E851C4" w:rsidRPr="00C260CB" w:rsidRDefault="00E851C4" w:rsidP="006050EA">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E851C4" w:rsidRDefault="00E851C4" w:rsidP="006050EA">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149A00E4" w:rsidR="006050EA"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Pr>
                <w:rFonts w:ascii="Times New Roman" w:hAnsi="Times New Roman"/>
                <w:u w:val="single"/>
              </w:rPr>
              <w:t xml:space="preserve">TIM frame with a TSF timestamp,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44A3E415" w:rsidR="006050EA" w:rsidRPr="00DD4075"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Pr>
                <w:rFonts w:ascii="Times New Roman" w:hAnsi="Times New Roman"/>
                <w:u w:val="single"/>
              </w:rPr>
              <w:t xml:space="preserve">TIM frame with a TSF timestamp, </w:t>
            </w:r>
            <w:r w:rsidRPr="006050EA">
              <w:rPr>
                <w:rFonts w:ascii="Times New Roman" w:hAnsi="Times New Roman"/>
              </w:rPr>
              <w:t>or Probe Response frame</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E851C4" w:rsidRPr="00C260CB" w14:paraId="39F903D0" w14:textId="77777777" w:rsidTr="006050EA">
        <w:tc>
          <w:tcPr>
            <w:tcW w:w="2263" w:type="dxa"/>
          </w:tcPr>
          <w:p w14:paraId="14CFF0EF" w14:textId="77777777" w:rsidR="00E851C4" w:rsidRPr="00C260CB" w:rsidRDefault="00E851C4" w:rsidP="006050EA">
            <w:pPr>
              <w:rPr>
                <w:rFonts w:ascii="Times New Roman" w:hAnsi="Times New Roman"/>
              </w:rPr>
            </w:pPr>
            <w:r w:rsidRPr="00C260CB">
              <w:rPr>
                <w:rFonts w:ascii="Times New Roman" w:hAnsi="Times New Roman"/>
              </w:rPr>
              <w:t>Table 9-488—Announce frame Action field format</w:t>
            </w:r>
          </w:p>
        </w:tc>
        <w:tc>
          <w:tcPr>
            <w:tcW w:w="7813" w:type="dxa"/>
          </w:tcPr>
          <w:p w14:paraId="085AAC70"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F66D15"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3916CDCC" w14:textId="77777777" w:rsidTr="006050EA">
        <w:tc>
          <w:tcPr>
            <w:tcW w:w="2263" w:type="dxa"/>
          </w:tcPr>
          <w:p w14:paraId="211426D2" w14:textId="77777777" w:rsidR="00E851C4" w:rsidRPr="00C260CB" w:rsidRDefault="00E851C4" w:rsidP="006050EA">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E851C4" w:rsidRDefault="00E851C4" w:rsidP="006050EA">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006050EA">
              <w:rPr>
                <w:rFonts w:ascii="Times New Roman" w:hAnsi="Times New Roman"/>
                <w:u w:val="single"/>
              </w:rPr>
              <w:t xml:space="preserve">the value of </w:t>
            </w:r>
            <w:r w:rsidRPr="00951142">
              <w:rPr>
                <w:rFonts w:ascii="Times New Roman" w:hAnsi="Times New Roman"/>
              </w:rPr>
              <w:t xml:space="preserve">the </w:t>
            </w:r>
            <w:r w:rsidR="006050EA">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6050EA" w:rsidRDefault="00E851C4" w:rsidP="006050EA">
            <w:pPr>
              <w:rPr>
                <w:rFonts w:ascii="Times New Roman" w:hAnsi="Times New Roman"/>
              </w:rPr>
            </w:pPr>
            <w:r w:rsidRPr="00951142">
              <w:rPr>
                <w:rFonts w:ascii="Times New Roman" w:hAnsi="Times New Roman"/>
              </w:rPr>
              <w:t xml:space="preserve">at the time 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w:t>
            </w:r>
            <w:proofErr w:type="spellStart"/>
            <w:r>
              <w:rPr>
                <w:rFonts w:ascii="Times New Roman" w:hAnsi="Times New Roman"/>
              </w:rPr>
              <w:t>Tetrapartial</w:t>
            </w:r>
            <w:proofErr w:type="spellEnd"/>
            <w:r>
              <w:rPr>
                <w:rFonts w:ascii="Times New Roman" w:hAnsi="Times New Roman"/>
              </w:rPr>
              <w:t xml:space="preserve">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825CFC0" w:rsidR="00E851C4" w:rsidRPr="00C260CB" w:rsidRDefault="006050EA" w:rsidP="00B841D0">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B841D0">
              <w:rPr>
                <w:rFonts w:ascii="Times New Roman" w:hAnsi="Times New Roman"/>
              </w:rPr>
              <w:t xml:space="preserve"> and “</w:t>
            </w:r>
            <w:r w:rsidR="00B841D0">
              <w:rPr>
                <w:rFonts w:ascii="Times New Roman" w:hAnsi="Times New Roman"/>
                <w:u w:val="single"/>
              </w:rPr>
              <w:t xml:space="preserve">the value of </w:t>
            </w:r>
            <w:r w:rsidR="00B841D0" w:rsidRPr="00B841D0">
              <w:rPr>
                <w:rFonts w:ascii="Times New Roman" w:hAnsi="Times New Roman"/>
              </w:rPr>
              <w:t>the</w:t>
            </w:r>
            <w:r w:rsidR="00B841D0">
              <w:rPr>
                <w:rFonts w:ascii="Times New Roman" w:hAnsi="Times New Roman"/>
              </w:rPr>
              <w:t xml:space="preserve"> </w:t>
            </w:r>
            <w:r w:rsidR="00B841D0">
              <w:rPr>
                <w:rFonts w:ascii="Times New Roman" w:hAnsi="Times New Roman"/>
                <w:u w:val="single"/>
              </w:rPr>
              <w:t xml:space="preserve">4 least significant </w:t>
            </w:r>
            <w:r w:rsidR="00B841D0" w:rsidRPr="00B841D0">
              <w:rPr>
                <w:rFonts w:ascii="Times New Roman" w:hAnsi="Times New Roman"/>
                <w:strike/>
              </w:rPr>
              <w:t xml:space="preserve">lowest 4 </w:t>
            </w:r>
            <w:r w:rsidR="00B841D0" w:rsidRPr="00B841D0">
              <w:rPr>
                <w:rFonts w:ascii="Times New Roman" w:hAnsi="Times New Roman"/>
              </w:rPr>
              <w:t>octets</w:t>
            </w:r>
            <w:r w:rsidR="00B841D0">
              <w:rPr>
                <w:rFonts w:ascii="Times New Roman" w:hAnsi="Times New Roman"/>
              </w:rPr>
              <w:t xml:space="preserve"> </w:t>
            </w:r>
            <w:r w:rsidR="00B841D0" w:rsidRPr="00B841D0">
              <w:rPr>
                <w:rFonts w:ascii="Times New Roman" w:hAnsi="Times New Roman"/>
              </w:rPr>
              <w:t>of</w:t>
            </w:r>
            <w:r w:rsidR="00B841D0">
              <w:rPr>
                <w:rFonts w:ascii="Times New Roman" w:hAnsi="Times New Roman"/>
              </w:rPr>
              <w:t xml:space="preserve"> </w:t>
            </w:r>
            <w:r w:rsidR="00B841D0" w:rsidRPr="00B841D0">
              <w:rPr>
                <w:rFonts w:ascii="Times New Roman" w:hAnsi="Times New Roman"/>
              </w:rPr>
              <w:t>the</w:t>
            </w:r>
            <w:r w:rsidR="00B841D0">
              <w:rPr>
                <w:rFonts w:ascii="Times New Roman" w:hAnsi="Times New Roman"/>
              </w:rPr>
              <w:t xml:space="preserve"> </w:t>
            </w:r>
            <w:r w:rsidR="00B841D0" w:rsidRPr="00B841D0">
              <w:rPr>
                <w:rFonts w:ascii="Times New Roman" w:hAnsi="Times New Roman"/>
              </w:rPr>
              <w:t>TSF</w:t>
            </w:r>
            <w:r w:rsidR="00B841D0">
              <w:rPr>
                <w:rFonts w:ascii="Times New Roman" w:hAnsi="Times New Roman"/>
              </w:rPr>
              <w:t xml:space="preserve"> </w:t>
            </w:r>
            <w:r w:rsidR="00B841D0" w:rsidRPr="00B841D0">
              <w:rPr>
                <w:rFonts w:ascii="Times New Roman" w:hAnsi="Times New Roman"/>
              </w:rPr>
              <w:t>timer</w:t>
            </w:r>
            <w:r w:rsidR="00B841D0">
              <w:rPr>
                <w:rFonts w:ascii="Times New Roman" w:hAnsi="Times New Roman"/>
              </w:rPr>
              <w:t xml:space="preserve"> </w:t>
            </w:r>
            <w:r w:rsidR="00B841D0" w:rsidRPr="00B841D0">
              <w:rPr>
                <w:rFonts w:ascii="Times New Roman" w:hAnsi="Times New Roman"/>
              </w:rPr>
              <w:t>for</w:t>
            </w:r>
            <w:r w:rsidR="00B841D0">
              <w:rPr>
                <w:rFonts w:ascii="Times New Roman" w:hAnsi="Times New Roman"/>
              </w:rPr>
              <w:t xml:space="preserve"> </w:t>
            </w:r>
            <w:r w:rsidR="00B841D0" w:rsidRPr="00B841D0">
              <w:rPr>
                <w:rFonts w:ascii="Times New Roman" w:hAnsi="Times New Roman"/>
              </w:rPr>
              <w:t>a</w:t>
            </w:r>
            <w:r w:rsidR="00B841D0">
              <w:rPr>
                <w:rFonts w:ascii="Times New Roman" w:hAnsi="Times New Roman"/>
              </w:rPr>
              <w:t xml:space="preserve"> </w:t>
            </w:r>
            <w:r w:rsidR="00B841D0" w:rsidRPr="00B841D0">
              <w:rPr>
                <w:rFonts w:ascii="Times New Roman" w:hAnsi="Times New Roman"/>
              </w:rPr>
              <w:t>next</w:t>
            </w:r>
            <w:r w:rsidR="00B841D0">
              <w:rPr>
                <w:rFonts w:ascii="Times New Roman" w:hAnsi="Times New Roman"/>
              </w:rPr>
              <w:t xml:space="preserve"> </w:t>
            </w:r>
            <w:r w:rsidR="00B841D0" w:rsidRPr="00B841D0">
              <w:rPr>
                <w:rFonts w:ascii="Times New Roman" w:hAnsi="Times New Roman"/>
              </w:rPr>
              <w:t>TWT</w:t>
            </w:r>
            <w:r w:rsidR="00B841D0">
              <w:rPr>
                <w:rFonts w:ascii="Times New Roman" w:hAnsi="Times New Roman"/>
              </w:rPr>
              <w:t xml:space="preserve">” </w:t>
            </w:r>
          </w:p>
        </w:tc>
      </w:tr>
      <w:tr w:rsidR="00E851C4" w:rsidRPr="00C260CB" w14:paraId="395D2F2B" w14:textId="77777777" w:rsidTr="006050EA">
        <w:tc>
          <w:tcPr>
            <w:tcW w:w="2263" w:type="dxa"/>
          </w:tcPr>
          <w:p w14:paraId="3AE1E014" w14:textId="77777777" w:rsidR="00E851C4" w:rsidRPr="00C260CB" w:rsidRDefault="00E851C4" w:rsidP="006050EA">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E851C4" w:rsidRDefault="00E851C4" w:rsidP="006050EA">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006050EA">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6050EA" w:rsidRDefault="00E851C4" w:rsidP="006050EA">
            <w:pPr>
              <w:rPr>
                <w:rFonts w:ascii="Times New Roman" w:hAnsi="Times New Roman"/>
              </w:rPr>
            </w:pPr>
            <w:r w:rsidRPr="00951142">
              <w:rPr>
                <w:rFonts w:ascii="Times New Roman" w:hAnsi="Times New Roman"/>
              </w:rPr>
              <w:t xml:space="preserve">at the time that the </w:t>
            </w:r>
            <w:r w:rsidR="006050EA" w:rsidRPr="006050EA">
              <w:rPr>
                <w:rFonts w:ascii="Times New Roman" w:hAnsi="Times New Roman"/>
                <w:strike/>
              </w:rPr>
              <w:t xml:space="preserve">start of the </w:t>
            </w:r>
            <w:r w:rsidR="006050EA" w:rsidRPr="00951142">
              <w:rPr>
                <w:rFonts w:ascii="Times New Roman" w:hAnsi="Times New Roman"/>
              </w:rPr>
              <w:t>data symbol</w:t>
            </w:r>
            <w:r w:rsidR="006050EA" w:rsidRPr="006050EA">
              <w:rPr>
                <w:rFonts w:ascii="Times New Roman" w:hAnsi="Times New Roman"/>
                <w:strike/>
                <w:highlight w:val="cyan"/>
              </w:rPr>
              <w:t>,</w:t>
            </w:r>
            <w:r w:rsidRPr="00951142">
              <w:rPr>
                <w:rFonts w:ascii="Times New Roman" w:hAnsi="Times New Roman"/>
              </w:rPr>
              <w:t xml:space="preserve"> containing the first bit of the </w:t>
            </w:r>
            <w:proofErr w:type="spellStart"/>
            <w:r w:rsidRPr="00951142">
              <w:rPr>
                <w:rFonts w:ascii="Times New Roman" w:hAnsi="Times New Roman"/>
              </w:rPr>
              <w:t>Pentapartial</w:t>
            </w:r>
            <w:proofErr w:type="spellEnd"/>
            <w:r>
              <w:rPr>
                <w:rFonts w:ascii="Times New Roman" w:hAnsi="Times New Roman"/>
              </w:rPr>
              <w:t xml:space="preserve"> </w:t>
            </w:r>
            <w:r w:rsidRPr="00951142">
              <w:rPr>
                <w:rFonts w:ascii="Times New Roman" w:hAnsi="Times New Roman"/>
              </w:rPr>
              <w:t>Timestamp field</w:t>
            </w:r>
            <w:r w:rsidR="006050EA" w:rsidRPr="006050EA">
              <w:rPr>
                <w:rFonts w:ascii="Times New Roman" w:hAnsi="Times New Roman"/>
                <w:strike/>
                <w:highlight w:val="cyan"/>
              </w:rPr>
              <w:t>,</w:t>
            </w:r>
            <w:r w:rsidR="006050EA"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6043FD64" w:rsidR="00E851C4" w:rsidRPr="00C260CB" w:rsidRDefault="006050EA" w:rsidP="004660C4">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4660C4">
              <w:rPr>
                <w:rFonts w:ascii="Times New Roman" w:hAnsi="Times New Roman"/>
              </w:rPr>
              <w:t xml:space="preserve"> </w:t>
            </w:r>
            <w:proofErr w:type="spellStart"/>
            <w:r w:rsidR="004660C4">
              <w:rPr>
                <w:rFonts w:ascii="Times New Roman" w:hAnsi="Times New Roman"/>
              </w:rPr>
              <w:t>amd</w:t>
            </w:r>
            <w:proofErr w:type="spellEnd"/>
            <w:r w:rsidR="004660C4">
              <w:rPr>
                <w:rFonts w:ascii="Times New Roman" w:hAnsi="Times New Roman"/>
              </w:rPr>
              <w:t xml:space="preserve"> “</w:t>
            </w:r>
            <w:r w:rsidR="004660C4">
              <w:rPr>
                <w:rFonts w:ascii="Times New Roman" w:hAnsi="Times New Roman"/>
                <w:u w:val="single"/>
              </w:rPr>
              <w:t xml:space="preserve">the value of </w:t>
            </w:r>
            <w:r w:rsidR="004660C4" w:rsidRPr="004660C4">
              <w:rPr>
                <w:rFonts w:ascii="Times New Roman" w:hAnsi="Times New Roman"/>
              </w:rPr>
              <w:t xml:space="preserve">the </w:t>
            </w:r>
            <w:r w:rsidR="004660C4">
              <w:rPr>
                <w:rFonts w:ascii="Times New Roman" w:hAnsi="Times New Roman"/>
                <w:u w:val="single"/>
              </w:rPr>
              <w:t xml:space="preserve">6 least significant </w:t>
            </w:r>
            <w:r w:rsidR="004660C4" w:rsidRPr="004660C4">
              <w:rPr>
                <w:rFonts w:ascii="Times New Roman" w:hAnsi="Times New Roman"/>
                <w:strike/>
              </w:rPr>
              <w:t xml:space="preserve">lowest 6 </w:t>
            </w:r>
            <w:r w:rsidR="004660C4" w:rsidRPr="004660C4">
              <w:rPr>
                <w:rFonts w:ascii="Times New Roman" w:hAnsi="Times New Roman"/>
              </w:rPr>
              <w:t>octets of the TSF timer for</w:t>
            </w:r>
            <w:r w:rsidR="004660C4">
              <w:rPr>
                <w:rFonts w:ascii="Times New Roman" w:hAnsi="Times New Roman"/>
              </w:rPr>
              <w:t xml:space="preserve"> </w:t>
            </w:r>
            <w:r w:rsidR="004660C4" w:rsidRPr="004660C4">
              <w:rPr>
                <w:rFonts w:ascii="Times New Roman" w:hAnsi="Times New Roman"/>
              </w:rPr>
              <w:t>the next TWT</w:t>
            </w:r>
            <w:r w:rsidR="004660C4">
              <w:rPr>
                <w:rFonts w:ascii="Times New Roman" w:hAnsi="Times New Roman"/>
              </w:rPr>
              <w:t>”</w:t>
            </w:r>
          </w:p>
        </w:tc>
      </w:tr>
      <w:tr w:rsidR="00E851C4" w:rsidRPr="00C260CB" w14:paraId="39A40A57" w14:textId="77777777" w:rsidTr="006050EA">
        <w:tc>
          <w:tcPr>
            <w:tcW w:w="2263" w:type="dxa"/>
          </w:tcPr>
          <w:p w14:paraId="46E74F1A" w14:textId="77777777" w:rsidR="00E851C4" w:rsidRPr="00C260CB" w:rsidRDefault="00E851C4" w:rsidP="006050EA">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E851C4" w:rsidRDefault="00E851C4" w:rsidP="006050EA">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00795DE8">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795DE8" w:rsidRDefault="00E851C4" w:rsidP="00795DE8">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795DE8">
              <w:rPr>
                <w:rFonts w:ascii="Times New Roman" w:hAnsi="Times New Roman"/>
                <w:strike/>
              </w:rPr>
              <w:t xml:space="preserve">start of the </w:t>
            </w:r>
            <w:r w:rsidRPr="00951142">
              <w:rPr>
                <w:rFonts w:ascii="Times New Roman" w:hAnsi="Times New Roman"/>
              </w:rPr>
              <w:t>data symbol</w:t>
            </w:r>
            <w:r w:rsidR="00795DE8" w:rsidRPr="006050EA">
              <w:rPr>
                <w:rFonts w:ascii="Times New Roman" w:hAnsi="Times New Roman"/>
                <w:strike/>
                <w:highlight w:val="cyan"/>
              </w:rPr>
              <w:t>,</w:t>
            </w:r>
            <w:r w:rsidRPr="00951142">
              <w:rPr>
                <w:rFonts w:ascii="Times New Roman" w:hAnsi="Times New Roman"/>
              </w:rPr>
              <w:t xml:space="preserve"> containing the first bit of the Timestamp</w:t>
            </w:r>
            <w:r w:rsidR="00795DE8" w:rsidRPr="006050EA">
              <w:rPr>
                <w:rFonts w:ascii="Times New Roman" w:hAnsi="Times New Roman"/>
                <w:strike/>
                <w:highlight w:val="cyan"/>
              </w:rPr>
              <w:t>,</w:t>
            </w:r>
            <w:r w:rsidR="00795DE8"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E851C4" w:rsidRPr="00C260CB" w:rsidRDefault="00795DE8" w:rsidP="00795DE8">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43D470F7" w14:textId="77777777" w:rsidR="00970F8F" w:rsidRDefault="00970F8F" w:rsidP="00970F8F">
      <w:pPr>
        <w:rPr>
          <w:rFonts w:ascii="Times New Roman" w:hAnsi="Times New Roman"/>
        </w:rPr>
      </w:pPr>
      <w:r>
        <w:rPr>
          <w:rFonts w:ascii="Times New Roman" w:hAnsi="Times New Roman"/>
        </w:rPr>
        <w:t xml:space="preserve">At 845.46 change “the </w:t>
      </w:r>
      <w:proofErr w:type="spellStart"/>
      <w:r>
        <w:rPr>
          <w:rFonts w:ascii="Times New Roman" w:hAnsi="Times New Roman"/>
        </w:rPr>
        <w:t>Pentapartial</w:t>
      </w:r>
      <w:proofErr w:type="spellEnd"/>
      <w:r>
        <w:rPr>
          <w:rFonts w:ascii="Times New Roman" w:hAnsi="Times New Roman"/>
        </w:rPr>
        <w:t xml:space="preserve"> </w:t>
      </w:r>
      <w:r w:rsidRPr="00DD4075">
        <w:rPr>
          <w:rFonts w:ascii="Times New Roman" w:hAnsi="Times New Roman"/>
        </w:rPr>
        <w:t>field</w:t>
      </w:r>
      <w:r>
        <w:rPr>
          <w:rFonts w:ascii="Times New Roman" w:hAnsi="Times New Roman"/>
        </w:rPr>
        <w:t xml:space="preserve">” to “the </w:t>
      </w:r>
      <w:proofErr w:type="spellStart"/>
      <w:r>
        <w:rPr>
          <w:rFonts w:ascii="Times New Roman" w:hAnsi="Times New Roman"/>
        </w:rPr>
        <w:t>Pentapartial</w:t>
      </w:r>
      <w:proofErr w:type="spellEnd"/>
      <w:r>
        <w:rPr>
          <w:rFonts w:ascii="Times New Roman" w:hAnsi="Times New Roman"/>
        </w:rPr>
        <w:t xml:space="preserve"> Timestamp</w:t>
      </w:r>
      <w:r w:rsidRPr="00DD4075">
        <w:rPr>
          <w:rFonts w:ascii="Times New Roman" w:hAnsi="Times New Roman"/>
        </w:rPr>
        <w:t xml:space="preserve"> field</w:t>
      </w:r>
      <w:r>
        <w:rPr>
          <w:rFonts w:ascii="Times New Roman" w:hAnsi="Times New Roman"/>
        </w:rPr>
        <w:t>”.</w:t>
      </w:r>
    </w:p>
    <w:p w14:paraId="47FE9297" w14:textId="77777777" w:rsidR="00970F8F" w:rsidRPr="00951142" w:rsidRDefault="00970F8F" w:rsidP="00970F8F">
      <w:pPr>
        <w:rPr>
          <w:rFonts w:ascii="Times New Roman" w:hAnsi="Times New Roman"/>
        </w:rPr>
      </w:pPr>
    </w:p>
    <w:p w14:paraId="0C4A830D" w14:textId="77777777" w:rsidR="00970F8F" w:rsidRPr="00951142" w:rsidRDefault="00970F8F" w:rsidP="00970F8F">
      <w:pPr>
        <w:rPr>
          <w:rFonts w:ascii="Times New Roman" w:hAnsi="Times New Roman"/>
        </w:rPr>
      </w:pPr>
      <w:r w:rsidRPr="00951142">
        <w:rPr>
          <w:rFonts w:ascii="Times New Roman" w:hAnsi="Times New Roman"/>
        </w:rPr>
        <w:t>At 2001.38 change “the Reference timestamp field” to “</w:t>
      </w:r>
      <w:r>
        <w:rPr>
          <w:rFonts w:ascii="Times New Roman" w:hAnsi="Times New Roman"/>
        </w:rPr>
        <w:t>the Reference T</w:t>
      </w:r>
      <w:r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77777777" w:rsidR="00970F8F" w:rsidRDefault="00970F8F" w:rsidP="00970F8F">
      <w:pPr>
        <w:rPr>
          <w:rFonts w:ascii="Times New Roman" w:hAnsi="Times New Roman"/>
        </w:rPr>
      </w:pPr>
      <w:r w:rsidRPr="006A21E1">
        <w:rPr>
          <w:rFonts w:ascii="Times New Roman" w:hAnsi="Times New Roman"/>
        </w:rPr>
        <w:lastRenderedPageBreak/>
        <w:t>At 2166.64 change “All Beacon, (11ah)S1G Beacon, Probe Response(11ah), PV1 Probe Response, DMG Beacon, and Announce frames carry a Timestamp field. A STA receiving such a frame”</w:t>
      </w:r>
      <w:r>
        <w:rPr>
          <w:rFonts w:ascii="Times New Roman" w:hAnsi="Times New Roman"/>
        </w:rPr>
        <w:t xml:space="preserve"> to “A STA receiving a </w:t>
      </w:r>
      <w:r w:rsidRPr="006A21E1">
        <w:rPr>
          <w:rFonts w:ascii="Times New Roman" w:hAnsi="Times New Roman"/>
        </w:rPr>
        <w:t>Beacon, (11ah)S1G Beacon, Probe Response(11ah), PV1 Probe Re</w:t>
      </w:r>
      <w:r>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77777777" w:rsidR="00970F8F" w:rsidRPr="006A21E1" w:rsidRDefault="00970F8F" w:rsidP="00970F8F">
      <w:pPr>
        <w:rPr>
          <w:rFonts w:ascii="Times New Roman" w:hAnsi="Times New Roman"/>
        </w:rPr>
      </w:pPr>
      <w:r>
        <w:rPr>
          <w:rFonts w:ascii="Times New Roman" w:hAnsi="Times New Roman"/>
        </w:rPr>
        <w:t>Change “Event timestamp field” to “Event TSF field” at 3927.64, 4060.9, 4064.32, 4067.45, 4071.8.</w:t>
      </w:r>
    </w:p>
    <w:p w14:paraId="21FDD151" w14:textId="77777777" w:rsidR="00970F8F" w:rsidRDefault="00970F8F" w:rsidP="00970F8F">
      <w:pPr>
        <w:rPr>
          <w:rFonts w:ascii="Times New Roman" w:hAnsi="Times New Roman"/>
          <w:u w:val="single"/>
        </w:rPr>
      </w:pPr>
    </w:p>
    <w:p w14:paraId="58D9BDB9" w14:textId="20EEC07C"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Pr="00970F8F">
        <w:rPr>
          <w:rFonts w:ascii="Times New Roman" w:hAnsi="Times New Roman"/>
        </w:rPr>
        <w:t>Table 9-57—Subfields of the MIMO Control field</w:t>
      </w:r>
      <w:r>
        <w:rPr>
          <w:rFonts w:ascii="Times New Roman" w:hAnsi="Times New Roman"/>
        </w:rPr>
        <w:t xml:space="preserve">, </w:t>
      </w:r>
      <w:r w:rsidRPr="00970F8F">
        <w:rPr>
          <w:rFonts w:ascii="Times New Roman" w:hAnsi="Times New Roman"/>
        </w:rPr>
        <w:t>Table 9-87—Subfields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4F3D4397" w:rsidR="00970F8F" w:rsidRPr="00970F8F" w:rsidRDefault="00970F8F" w:rsidP="00C260CB">
      <w:pPr>
        <w:rPr>
          <w:rFonts w:ascii="Times New Roman" w:hAnsi="Times New Roman"/>
        </w:rPr>
      </w:pPr>
      <w:r w:rsidRPr="00970F8F">
        <w:rPr>
          <w:rFonts w:ascii="Times New Roman" w:hAnsi="Times New Roman"/>
        </w:rPr>
        <w:t>Change “station” to “STA” at 485.35.</w:t>
      </w:r>
    </w:p>
    <w:p w14:paraId="659496E2" w14:textId="77777777" w:rsidR="00E851C4" w:rsidRDefault="00E851C4"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B62E0A">
        <w:rPr>
          <w:rFonts w:ascii="Times New Roman" w:hAnsi="Times New Rom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w:t>
            </w:r>
            <w:proofErr w:type="spellStart"/>
            <w:r w:rsidRPr="00802AE3">
              <w:rPr>
                <w:rFonts w:ascii="Times New Roman" w:hAnsi="Times New Roman"/>
              </w:rPr>
              <w:t>RXEND.ind</w:t>
            </w:r>
            <w:proofErr w:type="spellEnd"/>
            <w:r w:rsidRPr="00802AE3">
              <w:rPr>
                <w:rFonts w:ascii="Times New Roman" w:hAnsi="Times New Roman"/>
              </w:rPr>
              <w:t xml:space="preserve">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proofErr w:type="spellStart"/>
            <w:r w:rsidRPr="00802AE3">
              <w:rPr>
                <w:rFonts w:ascii="Times New Roman" w:hAnsi="Times New Roman"/>
              </w:rPr>
              <w:t>RXEND.indication</w:t>
            </w:r>
            <w:proofErr w:type="spellEnd"/>
            <w:r w:rsidRPr="00802AE3">
              <w:rPr>
                <w:rFonts w:ascii="Times New Roman" w:hAnsi="Times New Roman"/>
              </w:rPr>
              <w:t xml:space="preserve"> primitive shall be emitted a period of </w:t>
            </w:r>
            <w:proofErr w:type="spellStart"/>
            <w:r w:rsidRPr="00802AE3">
              <w:rPr>
                <w:rFonts w:ascii="Times New Roman" w:hAnsi="Times New Roman"/>
              </w:rPr>
              <w:t>aSignalExtension</w:t>
            </w:r>
            <w:proofErr w:type="spellEnd"/>
            <w:r w:rsidRPr="00802AE3">
              <w:rPr>
                <w:rFonts w:ascii="Times New Roman" w:hAnsi="Times New Roman"/>
              </w:rPr>
              <w:t xml:space="preserve">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w:t>
            </w:r>
            <w:proofErr w:type="spellStart"/>
            <w:r w:rsidRPr="00802AE3">
              <w:rPr>
                <w:rFonts w:ascii="Times New Roman" w:hAnsi="Times New Roman"/>
              </w:rPr>
              <w:t>RXEND.ind</w:t>
            </w:r>
            <w:proofErr w:type="spellEnd"/>
            <w:r w:rsidRPr="00802AE3">
              <w:rPr>
                <w:rFonts w:ascii="Times New Roman" w:hAnsi="Times New Roman"/>
              </w:rPr>
              <w:t xml:space="preserve">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w:t>
      </w:r>
      <w:proofErr w:type="spellStart"/>
      <w:r>
        <w:rPr>
          <w:rFonts w:ascii="Times New Roman" w:hAnsi="Times New Roman"/>
        </w:rPr>
        <w:t>RXEND.indication</w:t>
      </w:r>
      <w:proofErr w:type="spellEnd"/>
      <w:r>
        <w:rPr>
          <w:rFonts w:ascii="Times New Roman" w:hAnsi="Times New Roman"/>
        </w:rPr>
        <w:t xml:space="preserve">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B62E0A">
        <w:rPr>
          <w:rFonts w:ascii="Times New Roman" w:hAnsi="Times New Roman"/>
        </w:rPr>
        <w:t>REVISED</w:t>
      </w:r>
    </w:p>
    <w:p w14:paraId="20CC9A3B" w14:textId="75834F35" w:rsidR="00C260CB" w:rsidRDefault="00C260CB" w:rsidP="00C260CB">
      <w:pPr>
        <w:rPr>
          <w:rFonts w:ascii="Times New Roman" w:hAnsi="Times New Roman"/>
        </w:rPr>
      </w:pPr>
    </w:p>
    <w:p w14:paraId="4982A20F" w14:textId="197D2585"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w:t>
      </w:r>
      <w:proofErr w:type="spellStart"/>
      <w:r w:rsidR="00456F3B" w:rsidRPr="00456F3B">
        <w:rPr>
          <w:rFonts w:ascii="Times New Roman" w:hAnsi="Times New Roman"/>
        </w:rPr>
        <w:t>RXEND.indication</w:t>
      </w:r>
      <w:proofErr w:type="spellEnd"/>
      <w:r w:rsidR="00456F3B">
        <w:rPr>
          <w:rFonts w:ascii="Times New Roman" w:hAnsi="Times New Roman"/>
        </w:rPr>
        <w:t xml:space="preserve"> (and the following </w:t>
      </w:r>
      <w:r w:rsidR="00456F3B" w:rsidRPr="00456F3B">
        <w:rPr>
          <w:rFonts w:ascii="Times New Roman" w:hAnsi="Times New Roman"/>
        </w:rPr>
        <w:t>PHY-</w:t>
      </w:r>
      <w:proofErr w:type="spellStart"/>
      <w:r w:rsidR="00456F3B" w:rsidRPr="00456F3B">
        <w:rPr>
          <w:rFonts w:ascii="Times New Roman" w:hAnsi="Times New Roman"/>
        </w:rPr>
        <w:t>CCA.indication</w:t>
      </w:r>
      <w:proofErr w:type="spellEnd"/>
      <w:r w:rsidR="00456F3B">
        <w:rPr>
          <w:rFonts w:ascii="Times New Roman" w:hAnsi="Times New Roman"/>
        </w:rPr>
        <w:t>) is delayed by the signal extension”.</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Default="00430919" w:rsidP="00430919">
      <w:pPr>
        <w:rPr>
          <w:rFonts w:ascii="Times New Roman" w:hAnsi="Times New Roman"/>
        </w:rPr>
      </w:pPr>
      <w:r>
        <w:rPr>
          <w:rFonts w:ascii="Times New Roman" w:hAnsi="Times New Roman"/>
        </w:rPr>
        <w:t>In D3.4:</w:t>
      </w:r>
    </w:p>
    <w:p w14:paraId="2157E478" w14:textId="1D65E99C" w:rsidR="00430919" w:rsidRDefault="00430919" w:rsidP="00430919">
      <w:pPr>
        <w:rPr>
          <w:rFonts w:ascii="Times New Roman" w:hAnsi="Times New Roman"/>
        </w:rPr>
      </w:pPr>
    </w:p>
    <w:p w14:paraId="69BFC941" w14:textId="747C50AE"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17.3.8.4.2 Channel numbering</w:t>
      </w:r>
      <w:r>
        <w:rPr>
          <w:rFonts w:ascii="Times New Roman" w:hAnsi="Times New Roman"/>
        </w:rPr>
        <w:t>:</w:t>
      </w:r>
    </w:p>
    <w:p w14:paraId="6030279C" w14:textId="14E1A0BE" w:rsidR="00430919" w:rsidRDefault="00430919" w:rsidP="00430919">
      <w:pPr>
        <w:rPr>
          <w:rFonts w:ascii="Times New Roman" w:hAnsi="Times New Roman"/>
        </w:rPr>
      </w:pPr>
    </w:p>
    <w:p w14:paraId="2EE047B5" w14:textId="6E3132C7" w:rsidR="00B06B72" w:rsidRDefault="00B06B72" w:rsidP="00B06B72">
      <w:pPr>
        <w:rPr>
          <w:rFonts w:ascii="Times New Roman" w:hAnsi="Times New Roman"/>
        </w:rPr>
      </w:pPr>
      <w:r w:rsidRPr="00B06B72">
        <w:rPr>
          <w:rFonts w:ascii="Times New Roman" w:hAnsi="Times New Roman"/>
        </w:rPr>
        <w:t>Channel</w:t>
      </w:r>
      <w:r>
        <w:rPr>
          <w:rFonts w:ascii="Times New Roman" w:hAnsi="Times New Roman"/>
        </w:rPr>
        <w:t xml:space="preserve"> </w:t>
      </w:r>
      <w:proofErr w:type="spellStart"/>
      <w:r w:rsidRPr="00B06B72">
        <w:rPr>
          <w:rFonts w:ascii="Times New Roman" w:hAnsi="Times New Roman"/>
        </w:rPr>
        <w:t>center</w:t>
      </w:r>
      <w:proofErr w:type="spellEnd"/>
      <w:r>
        <w:rPr>
          <w:rFonts w:ascii="Times New Roman" w:hAnsi="Times New Roman"/>
        </w:rPr>
        <w:t xml:space="preserve"> </w:t>
      </w:r>
      <w:r w:rsidRPr="00B06B72">
        <w:rPr>
          <w:rFonts w:ascii="Times New Roman" w:hAnsi="Times New Roman"/>
        </w:rPr>
        <w:t>frequencies</w:t>
      </w:r>
      <w:r>
        <w:rPr>
          <w:rFonts w:ascii="Times New Roman" w:hAnsi="Times New Roman"/>
        </w:rPr>
        <w:t xml:space="preserve"> </w:t>
      </w:r>
      <w:r w:rsidRPr="00B06B72">
        <w:rPr>
          <w:rFonts w:ascii="Times New Roman" w:hAnsi="Times New Roman"/>
        </w:rPr>
        <w:t>are</w:t>
      </w:r>
      <w:r>
        <w:rPr>
          <w:rFonts w:ascii="Times New Roman" w:hAnsi="Times New Roman"/>
        </w:rPr>
        <w:t xml:space="preserve"> </w:t>
      </w:r>
      <w:r w:rsidRPr="00B06B72">
        <w:rPr>
          <w:rFonts w:ascii="Times New Roman" w:hAnsi="Times New Roman"/>
        </w:rPr>
        <w:t>defined</w:t>
      </w:r>
      <w:r>
        <w:rPr>
          <w:rFonts w:ascii="Times New Roman" w:hAnsi="Times New Roman"/>
        </w:rPr>
        <w:t xml:space="preserve"> </w:t>
      </w:r>
      <w:r w:rsidRPr="00B06B72">
        <w:rPr>
          <w:rFonts w:ascii="Times New Roman" w:hAnsi="Times New Roman"/>
        </w:rPr>
        <w:t>at</w:t>
      </w:r>
      <w:r>
        <w:rPr>
          <w:rFonts w:ascii="Times New Roman" w:hAnsi="Times New Roman"/>
        </w:rPr>
        <w:t xml:space="preserve"> </w:t>
      </w:r>
      <w:r w:rsidRPr="00B06B72">
        <w:rPr>
          <w:rFonts w:ascii="Times New Roman" w:hAnsi="Times New Roman"/>
        </w:rPr>
        <w:t>every</w:t>
      </w:r>
      <w:r>
        <w:rPr>
          <w:rFonts w:ascii="Times New Roman" w:hAnsi="Times New Roman"/>
        </w:rPr>
        <w:t xml:space="preserve"> </w:t>
      </w:r>
      <w:r w:rsidRPr="00B06B72">
        <w:rPr>
          <w:rFonts w:ascii="Times New Roman" w:hAnsi="Times New Roman"/>
        </w:rPr>
        <w:t>integer</w:t>
      </w:r>
      <w:r>
        <w:rPr>
          <w:rFonts w:ascii="Times New Roman" w:hAnsi="Times New Roman"/>
        </w:rPr>
        <w:t xml:space="preserve"> </w:t>
      </w:r>
      <w:r w:rsidRPr="00B06B72">
        <w:rPr>
          <w:rFonts w:ascii="Times New Roman" w:hAnsi="Times New Roman"/>
        </w:rPr>
        <w:t>multiple</w:t>
      </w:r>
      <w:r>
        <w:rPr>
          <w:rFonts w:ascii="Times New Roman" w:hAnsi="Times New Roman"/>
        </w:rPr>
        <w:t xml:space="preserve"> </w:t>
      </w:r>
      <w:r w:rsidRPr="00B06B72">
        <w:rPr>
          <w:rFonts w:ascii="Times New Roman" w:hAnsi="Times New Roman"/>
        </w:rPr>
        <w:t>of</w:t>
      </w:r>
      <w:r>
        <w:rPr>
          <w:rFonts w:ascii="Times New Roman" w:hAnsi="Times New Roman"/>
        </w:rPr>
        <w:t xml:space="preserve"> </w:t>
      </w:r>
      <w:r w:rsidRPr="00B06B72">
        <w:rPr>
          <w:rFonts w:ascii="Times New Roman" w:hAnsi="Times New Roman"/>
        </w:rPr>
        <w:t>5</w:t>
      </w:r>
      <w:r>
        <w:rPr>
          <w:rFonts w:ascii="Times New Roman" w:hAnsi="Times New Roman"/>
        </w:rPr>
        <w:t xml:space="preserve"> </w:t>
      </w:r>
      <w:r w:rsidRPr="00B06B72">
        <w:rPr>
          <w:rFonts w:ascii="Times New Roman" w:hAnsi="Times New Roman"/>
        </w:rPr>
        <w:t>MHz</w:t>
      </w:r>
      <w:r>
        <w:rPr>
          <w:rFonts w:ascii="Times New Roman" w:hAnsi="Times New Roman"/>
        </w:rPr>
        <w:t xml:space="preserve"> </w:t>
      </w:r>
      <w:r w:rsidRPr="00B06B72">
        <w:rPr>
          <w:rFonts w:ascii="Times New Roman" w:hAnsi="Times New Roman"/>
        </w:rPr>
        <w:t>above</w:t>
      </w:r>
      <w:r>
        <w:rPr>
          <w:rFonts w:ascii="Times New Roman" w:hAnsi="Times New Roman"/>
        </w:rPr>
        <w:t xml:space="preserve"> </w:t>
      </w:r>
      <w:r w:rsidRPr="00B06B72">
        <w:rPr>
          <w:rFonts w:ascii="Times New Roman" w:hAnsi="Times New Roman"/>
        </w:rPr>
        <w:t>the</w:t>
      </w:r>
      <w:r>
        <w:rPr>
          <w:rFonts w:ascii="Times New Roman" w:hAnsi="Times New Roman"/>
        </w:rPr>
        <w:t xml:space="preserve"> </w:t>
      </w:r>
      <w:r w:rsidRPr="00B06B72">
        <w:rPr>
          <w:rFonts w:ascii="Times New Roman" w:hAnsi="Times New Roman"/>
        </w:rPr>
        <w:t>channel</w:t>
      </w:r>
      <w:r>
        <w:rPr>
          <w:rFonts w:ascii="Times New Roman" w:hAnsi="Times New Roman"/>
        </w:rPr>
        <w:t xml:space="preserve"> starting </w:t>
      </w:r>
      <w:r w:rsidRPr="00B06B72">
        <w:rPr>
          <w:rFonts w:ascii="Times New Roman" w:hAnsi="Times New Roman"/>
        </w:rPr>
        <w:t xml:space="preserve">frequency. The relationship between </w:t>
      </w:r>
      <w:proofErr w:type="spellStart"/>
      <w:r w:rsidRPr="00B06B72">
        <w:rPr>
          <w:rFonts w:ascii="Times New Roman" w:hAnsi="Times New Roman"/>
        </w:rPr>
        <w:t>center</w:t>
      </w:r>
      <w:proofErr w:type="spellEnd"/>
      <w:r w:rsidRPr="00B06B72">
        <w:rPr>
          <w:rFonts w:ascii="Times New Roman" w:hAnsi="Times New Roman"/>
        </w:rPr>
        <w:t xml:space="preserve"> frequency and channel number is given by Equation (17-27):</w:t>
      </w:r>
    </w:p>
    <w:p w14:paraId="0891BE06" w14:textId="77777777" w:rsidR="00B06B72" w:rsidRDefault="00B06B72" w:rsidP="00430919">
      <w:pPr>
        <w:rPr>
          <w:rFonts w:ascii="Times New Roman" w:hAnsi="Times New Roman"/>
        </w:rPr>
      </w:pPr>
    </w:p>
    <w:p w14:paraId="01C1756A" w14:textId="46FC54D0" w:rsidR="00430919" w:rsidRPr="00B62E0A" w:rsidRDefault="00430919" w:rsidP="00430919">
      <w:pPr>
        <w:ind w:firstLine="720"/>
        <w:rPr>
          <w:rFonts w:ascii="Times New Roman" w:hAnsi="Times New Roman"/>
        </w:rPr>
      </w:pPr>
      <w:r w:rsidRPr="00430919">
        <w:rPr>
          <w:rFonts w:ascii="Times New Roman" w:hAnsi="Times New Roman"/>
        </w:rPr>
        <w:t xml:space="preserve">Channel </w:t>
      </w:r>
      <w:proofErr w:type="spellStart"/>
      <w:r w:rsidRPr="00430919">
        <w:rPr>
          <w:rFonts w:ascii="Times New Roman" w:hAnsi="Times New Roman"/>
        </w:rPr>
        <w:t>center</w:t>
      </w:r>
      <w:proofErr w:type="spellEnd"/>
      <w:r w:rsidRPr="00430919">
        <w:rPr>
          <w:rFonts w:ascii="Times New Roman" w:hAnsi="Times New Roman"/>
        </w:rPr>
        <w:t xml:space="preserve"> frequency = </w:t>
      </w:r>
      <w:r>
        <w:rPr>
          <w:rFonts w:ascii="Times New Roman" w:hAnsi="Times New Roman"/>
        </w:rPr>
        <w:t xml:space="preserve">Channel starting frequency + 5 </w:t>
      </w:r>
      <w:r w:rsidR="0009011C" w:rsidRPr="00430919">
        <w:rPr>
          <w:rFonts w:ascii="Times New Roman" w:hAnsi="Times New Roman"/>
        </w:rPr>
        <w:t>×</w:t>
      </w:r>
      <w:r w:rsidRPr="00430919">
        <w:rPr>
          <w:rFonts w:ascii="Times New Roman" w:hAnsi="Times New Roman"/>
        </w:rPr>
        <w:t xml:space="preserve"> </w:t>
      </w:r>
      <w:proofErr w:type="spellStart"/>
      <w:r w:rsidRPr="00430919">
        <w:rPr>
          <w:rFonts w:ascii="Times New Roman" w:hAnsi="Times New Roman"/>
          <w:i/>
        </w:rPr>
        <w:t>n</w:t>
      </w:r>
      <w:r w:rsidRPr="00430919">
        <w:rPr>
          <w:rFonts w:ascii="Times New Roman" w:hAnsi="Times New Roman"/>
          <w:i/>
          <w:vertAlign w:val="subscript"/>
        </w:rPr>
        <w:t>ch</w:t>
      </w:r>
      <w:proofErr w:type="spellEnd"/>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r>
      <w:r w:rsidRPr="00430919">
        <w:rPr>
          <w:rFonts w:ascii="Times New Roman" w:hAnsi="Times New Roman"/>
        </w:rPr>
        <w:t>(17-27)</w:t>
      </w:r>
    </w:p>
    <w:p w14:paraId="70775249" w14:textId="15F5782A" w:rsidR="00430919" w:rsidRDefault="00430919" w:rsidP="00430919">
      <w:pPr>
        <w:rPr>
          <w:rFonts w:ascii="Times New Roman" w:hAnsi="Times New Roman"/>
        </w:rPr>
      </w:pPr>
    </w:p>
    <w:p w14:paraId="050FAE7D" w14:textId="0743BFB3" w:rsidR="00B06B72" w:rsidRDefault="00B06B72" w:rsidP="00430919">
      <w:pPr>
        <w:rPr>
          <w:rFonts w:ascii="Times New Roman" w:hAnsi="Times New Roman"/>
        </w:rPr>
      </w:pPr>
      <w:r>
        <w:rPr>
          <w:rFonts w:ascii="Times New Roman" w:hAnsi="Times New Roman"/>
        </w:rPr>
        <w:t>where</w:t>
      </w:r>
    </w:p>
    <w:p w14:paraId="6516D573" w14:textId="77777777" w:rsidR="00B06B72" w:rsidRDefault="00B06B72" w:rsidP="00430919">
      <w:pPr>
        <w:rPr>
          <w:rFonts w:ascii="Times New Roman" w:hAnsi="Times New Roman"/>
        </w:rPr>
      </w:pPr>
    </w:p>
    <w:p w14:paraId="610DBC15" w14:textId="4AFFF865" w:rsidR="00430919" w:rsidRDefault="00430919" w:rsidP="00430919">
      <w:pPr>
        <w:ind w:firstLine="720"/>
        <w:rPr>
          <w:rFonts w:ascii="Times New Roman" w:hAnsi="Times New Roman"/>
        </w:rPr>
      </w:pPr>
      <w:r w:rsidRPr="00430919">
        <w:rPr>
          <w:rFonts w:ascii="Times New Roman" w:hAnsi="Times New Roman"/>
        </w:rPr>
        <w:t>Channel starting frequency is defined as dot11ChannelStartingFactor × 500 kHz or</w:t>
      </w:r>
    </w:p>
    <w:p w14:paraId="782127F2" w14:textId="77777777" w:rsidR="00430919" w:rsidRPr="00430919" w:rsidRDefault="00430919" w:rsidP="00430919">
      <w:pPr>
        <w:ind w:left="2160" w:firstLine="720"/>
        <w:rPr>
          <w:rFonts w:ascii="Times New Roman" w:hAnsi="Times New Roman"/>
        </w:rPr>
      </w:pPr>
      <w:r w:rsidRPr="00430919">
        <w:rPr>
          <w:rFonts w:ascii="Times New Roman" w:hAnsi="Times New Roman"/>
        </w:rPr>
        <w:t>is defined as 5 GHz</w:t>
      </w:r>
      <w:r w:rsidRPr="00875B82">
        <w:rPr>
          <w:rFonts w:ascii="Times New Roman" w:hAnsi="Times New Roman"/>
          <w:strike/>
        </w:rPr>
        <w:t xml:space="preserve"> for systems</w:t>
      </w:r>
      <w:r w:rsidRPr="00430919">
        <w:rPr>
          <w:rFonts w:ascii="Times New Roman" w:hAnsi="Times New Roman"/>
        </w:rPr>
        <w:t xml:space="preserve"> where dot11OperatingClassesRequired is </w:t>
      </w:r>
    </w:p>
    <w:p w14:paraId="2B066C1F" w14:textId="77777777" w:rsidR="00430919" w:rsidRPr="00B62E0A" w:rsidRDefault="00430919" w:rsidP="00430919">
      <w:pPr>
        <w:ind w:left="2160" w:firstLine="720"/>
        <w:rPr>
          <w:rFonts w:ascii="Times New Roman" w:hAnsi="Times New Roman"/>
        </w:rPr>
      </w:pPr>
      <w:r w:rsidRPr="00430919">
        <w:rPr>
          <w:rFonts w:ascii="Times New Roman" w:hAnsi="Times New Roman"/>
        </w:rPr>
        <w:t>false or not defined.</w:t>
      </w:r>
    </w:p>
    <w:p w14:paraId="42EDFAB7" w14:textId="655AA3B8" w:rsidR="00430919" w:rsidRDefault="00430919" w:rsidP="00430919">
      <w:pPr>
        <w:rPr>
          <w:rFonts w:ascii="Times New Roman" w:hAnsi="Times New Roman"/>
        </w:rPr>
      </w:pPr>
    </w:p>
    <w:p w14:paraId="6147AA93" w14:textId="7DD1F4DF" w:rsidR="00430919" w:rsidRDefault="00430919" w:rsidP="00430919">
      <w:pPr>
        <w:rPr>
          <w:rFonts w:ascii="Times New Roman" w:hAnsi="Times New Roman"/>
        </w:rPr>
      </w:pPr>
      <w:r w:rsidRPr="00875B82">
        <w:rPr>
          <w:rFonts w:ascii="Times New Roman" w:hAnsi="Times New Roman"/>
          <w:strike/>
        </w:rPr>
        <w:t xml:space="preserve">For example, dot11ChannelStartingFactor = 10 000(M101) indicates that Channel 0 </w:t>
      </w:r>
      <w:proofErr w:type="spellStart"/>
      <w:r w:rsidRPr="00875B82">
        <w:rPr>
          <w:rFonts w:ascii="Times New Roman" w:hAnsi="Times New Roman"/>
          <w:strike/>
        </w:rPr>
        <w:t>center</w:t>
      </w:r>
      <w:proofErr w:type="spellEnd"/>
      <w:r w:rsidRPr="00875B82">
        <w:rPr>
          <w:rFonts w:ascii="Times New Roman" w:hAnsi="Times New Roman"/>
          <w:strike/>
        </w:rPr>
        <w:t xml:space="preserve"> frequency is 5.000 GHz.</w:t>
      </w:r>
      <w:r w:rsidRPr="00430919">
        <w:rPr>
          <w:rFonts w:ascii="Times New Roman" w:hAnsi="Times New Roman"/>
        </w:rPr>
        <w:t xml:space="preserve"> A channel </w:t>
      </w:r>
      <w:proofErr w:type="spellStart"/>
      <w:r w:rsidRPr="00430919">
        <w:rPr>
          <w:rFonts w:ascii="Times New Roman" w:hAnsi="Times New Roman"/>
        </w:rPr>
        <w:t>center</w:t>
      </w:r>
      <w:proofErr w:type="spellEnd"/>
      <w:r w:rsidRPr="00430919">
        <w:rPr>
          <w:rFonts w:ascii="Times New Roman" w:hAnsi="Times New Roman"/>
        </w:rPr>
        <w:t xml:space="preserve"> frequency of 5.000 GHz shall be indicated by dot11ChannelStartingFactor =</w:t>
      </w:r>
      <w:r>
        <w:rPr>
          <w:rFonts w:ascii="Times New Roman" w:hAnsi="Times New Roman"/>
        </w:rPr>
        <w:t xml:space="preserve"> </w:t>
      </w:r>
      <w:r w:rsidRPr="00430919">
        <w:rPr>
          <w:rFonts w:ascii="Times New Roman" w:hAnsi="Times New Roman"/>
        </w:rPr>
        <w:t xml:space="preserve">8000 and </w:t>
      </w:r>
      <w:proofErr w:type="spellStart"/>
      <w:r w:rsidR="00875B82" w:rsidRPr="00430919">
        <w:rPr>
          <w:rFonts w:ascii="Times New Roman" w:hAnsi="Times New Roman"/>
          <w:i/>
        </w:rPr>
        <w:t>n</w:t>
      </w:r>
      <w:r w:rsidR="00875B82" w:rsidRPr="00430919">
        <w:rPr>
          <w:rFonts w:ascii="Times New Roman" w:hAnsi="Times New Roman"/>
          <w:i/>
          <w:vertAlign w:val="subscript"/>
        </w:rPr>
        <w:t>ch</w:t>
      </w:r>
      <w:proofErr w:type="spellEnd"/>
      <w:r w:rsidRPr="00430919">
        <w:rPr>
          <w:rFonts w:ascii="Times New Roman" w:hAnsi="Times New Roman"/>
        </w:rPr>
        <w:t xml:space="preserve"> = 200.</w:t>
      </w:r>
      <w:r w:rsidRPr="00875B82">
        <w:rPr>
          <w:rFonts w:ascii="Times New Roman" w:hAnsi="Times New Roman"/>
          <w:strike/>
        </w:rPr>
        <w:t xml:space="preserve">  An SME managing multiple channel sets can change the channel set being managed by changing dot11ChannelStartingFactor.</w:t>
      </w:r>
    </w:p>
    <w:p w14:paraId="75D9BF83" w14:textId="77777777" w:rsidR="00430919" w:rsidRDefault="00430919" w:rsidP="00430919">
      <w:pPr>
        <w:rPr>
          <w:rFonts w:ascii="Times New Roman" w:hAnsi="Times New Roman"/>
        </w:rPr>
      </w:pPr>
    </w:p>
    <w:p w14:paraId="46F0153A" w14:textId="34D499B5"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19.3.15.3 Channel allocation in the 5 GHz band</w:t>
      </w:r>
      <w:r w:rsidR="008449C6">
        <w:rPr>
          <w:rFonts w:ascii="Times New Roman" w:hAnsi="Times New Roman"/>
        </w:rPr>
        <w:t>:</w:t>
      </w:r>
    </w:p>
    <w:p w14:paraId="211A85FE" w14:textId="5F19795D" w:rsidR="00430919" w:rsidRDefault="00430919" w:rsidP="00430919">
      <w:pPr>
        <w:rPr>
          <w:rFonts w:ascii="Times New Roman" w:hAnsi="Times New Roman"/>
        </w:rPr>
      </w:pPr>
    </w:p>
    <w:p w14:paraId="6F51BB7A" w14:textId="739A03EE" w:rsidR="00B06B72" w:rsidRDefault="00B06B72" w:rsidP="00B06B72">
      <w:pPr>
        <w:rPr>
          <w:rFonts w:ascii="Times New Roman" w:hAnsi="Times New Roman"/>
        </w:rPr>
      </w:pPr>
      <w:r w:rsidRPr="00B06B72">
        <w:rPr>
          <w:rFonts w:ascii="Times New Roman" w:hAnsi="Times New Roman"/>
        </w:rPr>
        <w:t xml:space="preserve">Channel </w:t>
      </w:r>
      <w:proofErr w:type="spellStart"/>
      <w:r w:rsidRPr="00B06B72">
        <w:rPr>
          <w:rFonts w:ascii="Times New Roman" w:hAnsi="Times New Roman"/>
        </w:rPr>
        <w:t>center</w:t>
      </w:r>
      <w:proofErr w:type="spellEnd"/>
      <w:r w:rsidRPr="00B06B72">
        <w:rPr>
          <w:rFonts w:ascii="Times New Roman" w:hAnsi="Times New Roman"/>
        </w:rPr>
        <w:t xml:space="preserve"> frequencies are defined at every integer multiple of 5 MHz above</w:t>
      </w:r>
      <w:r w:rsidRPr="00B06B72">
        <w:rPr>
          <w:rFonts w:ascii="Times New Roman" w:hAnsi="Times New Roman"/>
          <w:strike/>
        </w:rPr>
        <w:t xml:space="preserve"> 5 GHz</w:t>
      </w:r>
      <w:r w:rsidRPr="00B06B72">
        <w:rPr>
          <w:rFonts w:ascii="Times New Roman" w:hAnsi="Times New Roman"/>
          <w:u w:val="single"/>
        </w:rPr>
        <w:t xml:space="preserve"> the channel starting frequency</w:t>
      </w:r>
      <w:r>
        <w:rPr>
          <w:rFonts w:ascii="Times New Roman" w:hAnsi="Times New Roman"/>
        </w:rPr>
        <w:t xml:space="preserve">. The relationship </w:t>
      </w:r>
      <w:r w:rsidRPr="00B06B72">
        <w:rPr>
          <w:rFonts w:ascii="Times New Roman" w:hAnsi="Times New Roman"/>
        </w:rPr>
        <w:t xml:space="preserve">between </w:t>
      </w:r>
      <w:proofErr w:type="spellStart"/>
      <w:r w:rsidRPr="00B06B72">
        <w:rPr>
          <w:rFonts w:ascii="Times New Roman" w:hAnsi="Times New Roman"/>
        </w:rPr>
        <w:t>center</w:t>
      </w:r>
      <w:proofErr w:type="spellEnd"/>
      <w:r w:rsidRPr="00B06B72">
        <w:rPr>
          <w:rFonts w:ascii="Times New Roman" w:hAnsi="Times New Roman"/>
        </w:rPr>
        <w:t xml:space="preserve"> frequency and channel number is given in Equation (19-88).</w:t>
      </w:r>
    </w:p>
    <w:p w14:paraId="3A455635" w14:textId="77777777" w:rsidR="00B06B72" w:rsidRDefault="00B06B72" w:rsidP="00430919">
      <w:pPr>
        <w:rPr>
          <w:rFonts w:ascii="Times New Roman" w:hAnsi="Times New Roman"/>
        </w:rPr>
      </w:pPr>
    </w:p>
    <w:p w14:paraId="128BD585" w14:textId="7855A0D4" w:rsidR="00430919" w:rsidRPr="00B62E0A" w:rsidRDefault="00430919" w:rsidP="00430919">
      <w:pPr>
        <w:ind w:firstLine="720"/>
        <w:rPr>
          <w:rFonts w:ascii="Times New Roman" w:hAnsi="Times New Roman"/>
        </w:rPr>
      </w:pPr>
      <w:r w:rsidRPr="00430919">
        <w:rPr>
          <w:rFonts w:ascii="Times New Roman" w:hAnsi="Times New Roman"/>
        </w:rPr>
        <w:t xml:space="preserve">Channel </w:t>
      </w:r>
      <w:proofErr w:type="spellStart"/>
      <w:r w:rsidRPr="00430919">
        <w:rPr>
          <w:rFonts w:ascii="Times New Roman" w:hAnsi="Times New Roman"/>
        </w:rPr>
        <w:t>center</w:t>
      </w:r>
      <w:proofErr w:type="spellEnd"/>
      <w:r w:rsidRPr="00430919">
        <w:rPr>
          <w:rFonts w:ascii="Times New Roman" w:hAnsi="Times New Roman"/>
        </w:rPr>
        <w:t xml:space="preserve"> frequency = </w:t>
      </w:r>
      <w:r>
        <w:rPr>
          <w:rFonts w:ascii="Times New Roman" w:hAnsi="Times New Roman"/>
        </w:rPr>
        <w:t xml:space="preserve">Channel starting frequency + 5 </w:t>
      </w:r>
      <w:r w:rsidR="00366284" w:rsidRPr="00430919">
        <w:rPr>
          <w:rFonts w:ascii="Times New Roman" w:hAnsi="Times New Roman"/>
        </w:rPr>
        <w:t>×</w:t>
      </w:r>
      <w:r w:rsidRPr="00430919">
        <w:rPr>
          <w:rFonts w:ascii="Times New Roman" w:hAnsi="Times New Roman"/>
        </w:rPr>
        <w:t xml:space="preserve"> </w:t>
      </w:r>
      <w:proofErr w:type="spellStart"/>
      <w:r w:rsidRPr="00430919">
        <w:rPr>
          <w:rFonts w:ascii="Times New Roman" w:hAnsi="Times New Roman"/>
          <w:i/>
        </w:rPr>
        <w:t>n</w:t>
      </w:r>
      <w:r w:rsidRPr="00430919">
        <w:rPr>
          <w:rFonts w:ascii="Times New Roman" w:hAnsi="Times New Roman"/>
          <w:i/>
          <w:vertAlign w:val="subscript"/>
        </w:rPr>
        <w:t>ch</w:t>
      </w:r>
      <w:proofErr w:type="spellEnd"/>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t>(19-88</w:t>
      </w:r>
      <w:r w:rsidRPr="00430919">
        <w:rPr>
          <w:rFonts w:ascii="Times New Roman" w:hAnsi="Times New Roman"/>
        </w:rPr>
        <w:t>)</w:t>
      </w:r>
    </w:p>
    <w:p w14:paraId="198B1D2B" w14:textId="6C5EDB42" w:rsidR="00430919" w:rsidRDefault="00430919" w:rsidP="00430919">
      <w:pPr>
        <w:rPr>
          <w:rFonts w:ascii="Times New Roman" w:hAnsi="Times New Roman"/>
        </w:rPr>
      </w:pPr>
    </w:p>
    <w:p w14:paraId="0E0E7432" w14:textId="05207B5E" w:rsidR="00B06B72" w:rsidRDefault="00B06B72" w:rsidP="00430919">
      <w:pPr>
        <w:rPr>
          <w:rFonts w:ascii="Times New Roman" w:hAnsi="Times New Roman"/>
        </w:rPr>
      </w:pPr>
      <w:r>
        <w:rPr>
          <w:rFonts w:ascii="Times New Roman" w:hAnsi="Times New Roman"/>
        </w:rPr>
        <w:t>where</w:t>
      </w:r>
    </w:p>
    <w:p w14:paraId="6192F1EA" w14:textId="77777777" w:rsidR="00B06B72" w:rsidRDefault="00B06B72" w:rsidP="00430919">
      <w:pPr>
        <w:rPr>
          <w:rFonts w:ascii="Times New Roman" w:hAnsi="Times New Roman"/>
        </w:rPr>
      </w:pPr>
    </w:p>
    <w:p w14:paraId="13D8F098" w14:textId="790503B2" w:rsidR="00875B82" w:rsidRPr="00875B82" w:rsidRDefault="00875B82" w:rsidP="00430919">
      <w:pPr>
        <w:rPr>
          <w:rFonts w:ascii="Times New Roman" w:hAnsi="Times New Roman"/>
          <w:b/>
          <w:i/>
        </w:rPr>
      </w:pPr>
      <w:r>
        <w:rPr>
          <w:rFonts w:ascii="Times New Roman" w:hAnsi="Times New Roman"/>
          <w:b/>
          <w:i/>
        </w:rPr>
        <w:t>[Editor: indent the next sentence, as in 17.3.8.4.2.  Leave the last sentence as it is, not indented.]</w:t>
      </w:r>
    </w:p>
    <w:p w14:paraId="078FEBB7" w14:textId="77777777" w:rsidR="00875B82" w:rsidRDefault="00875B82" w:rsidP="00430919">
      <w:pPr>
        <w:rPr>
          <w:rFonts w:ascii="Times New Roman" w:hAnsi="Times New Roman"/>
        </w:rPr>
      </w:pPr>
    </w:p>
    <w:p w14:paraId="1434C1A3" w14:textId="663BF76B" w:rsidR="00430919" w:rsidRDefault="00430919" w:rsidP="00430919">
      <w:pPr>
        <w:rPr>
          <w:rFonts w:ascii="Times New Roman" w:hAnsi="Times New Roman"/>
        </w:rPr>
      </w:pPr>
      <w:r w:rsidRPr="00430919">
        <w:rPr>
          <w:rFonts w:ascii="Times New Roman" w:hAnsi="Times New Roman"/>
        </w:rPr>
        <w:t>Channel starting frequency is defined as dot11ChannelStartingFactor × 500</w:t>
      </w:r>
      <w:r>
        <w:rPr>
          <w:rFonts w:ascii="Times New Roman" w:hAnsi="Times New Roman"/>
        </w:rPr>
        <w:t xml:space="preserve"> kHz or is defined as 5</w:t>
      </w:r>
      <w:r w:rsidRPr="00875B82">
        <w:rPr>
          <w:rFonts w:ascii="Times New Roman" w:hAnsi="Times New Roman"/>
          <w:strike/>
        </w:rPr>
        <w:t>.000</w:t>
      </w:r>
      <w:r>
        <w:rPr>
          <w:rFonts w:ascii="Times New Roman" w:hAnsi="Times New Roman"/>
        </w:rPr>
        <w:t xml:space="preserve"> GHz </w:t>
      </w:r>
      <w:r w:rsidRPr="00875B82">
        <w:rPr>
          <w:rFonts w:ascii="Times New Roman" w:hAnsi="Times New Roman"/>
          <w:strike/>
        </w:rPr>
        <w:t xml:space="preserve">for systems </w:t>
      </w:r>
      <w:r w:rsidRPr="00430919">
        <w:rPr>
          <w:rFonts w:ascii="Times New Roman" w:hAnsi="Times New Roman"/>
        </w:rPr>
        <w:t xml:space="preserve">where dot11OperatingClassesRequired is false or not defined. A channel </w:t>
      </w:r>
      <w:proofErr w:type="spellStart"/>
      <w:r w:rsidRPr="00430919">
        <w:rPr>
          <w:rFonts w:ascii="Times New Roman" w:hAnsi="Times New Roman"/>
        </w:rPr>
        <w:t>center</w:t>
      </w:r>
      <w:proofErr w:type="spellEnd"/>
      <w:r w:rsidRPr="00430919">
        <w:rPr>
          <w:rFonts w:ascii="Times New Roman" w:hAnsi="Times New Roman"/>
        </w:rPr>
        <w:t xml:space="preserve"> frequency of</w:t>
      </w:r>
      <w:r>
        <w:rPr>
          <w:rFonts w:ascii="Times New Roman" w:hAnsi="Times New Roman"/>
        </w:rPr>
        <w:t xml:space="preserve"> </w:t>
      </w:r>
      <w:r w:rsidRPr="00430919">
        <w:rPr>
          <w:rFonts w:ascii="Times New Roman" w:hAnsi="Times New Roman"/>
        </w:rPr>
        <w:t xml:space="preserve">5.000 GHz shall be indicated by dot11ChannelStartingFactor = 8000 and </w:t>
      </w:r>
      <w:proofErr w:type="spellStart"/>
      <w:r w:rsidRPr="00430919">
        <w:rPr>
          <w:rFonts w:ascii="Times New Roman" w:hAnsi="Times New Roman"/>
          <w:i/>
        </w:rPr>
        <w:t>n</w:t>
      </w:r>
      <w:r w:rsidRPr="00430919">
        <w:rPr>
          <w:rFonts w:ascii="Times New Roman" w:hAnsi="Times New Roman"/>
          <w:i/>
          <w:vertAlign w:val="subscript"/>
        </w:rPr>
        <w:t>ch</w:t>
      </w:r>
      <w:proofErr w:type="spellEnd"/>
      <w:r w:rsidRPr="00430919">
        <w:rPr>
          <w:rFonts w:ascii="Times New Roman" w:hAnsi="Times New Roman"/>
        </w:rPr>
        <w:t xml:space="preserve"> = 200.</w:t>
      </w:r>
    </w:p>
    <w:p w14:paraId="4E52D478" w14:textId="7AAB0053" w:rsidR="00430919" w:rsidRDefault="00430919" w:rsidP="00430919">
      <w:pPr>
        <w:rPr>
          <w:rFonts w:ascii="Times New Roman" w:hAnsi="Times New Roman"/>
        </w:rPr>
      </w:pPr>
    </w:p>
    <w:p w14:paraId="0D3863C5" w14:textId="6FF625D6" w:rsidR="008449C6" w:rsidRDefault="008449C6" w:rsidP="00430919">
      <w:pPr>
        <w:rPr>
          <w:rFonts w:ascii="Times New Roman" w:hAnsi="Times New Roman"/>
        </w:rPr>
      </w:pPr>
      <w:r>
        <w:rPr>
          <w:rFonts w:ascii="Times New Roman" w:hAnsi="Times New Roman"/>
        </w:rPr>
        <w:t xml:space="preserve">In </w:t>
      </w:r>
      <w:r w:rsidRPr="00EA3466">
        <w:rPr>
          <w:rFonts w:ascii="Times New Roman" w:hAnsi="Times New Roman"/>
          <w:b/>
        </w:rPr>
        <w:t>20.3.1 Channelization</w:t>
      </w:r>
      <w:r>
        <w:rPr>
          <w:rFonts w:ascii="Times New Roman" w:hAnsi="Times New Roman"/>
        </w:rPr>
        <w:t>:</w:t>
      </w:r>
    </w:p>
    <w:p w14:paraId="030CDFEC" w14:textId="0897D6F1" w:rsidR="008449C6" w:rsidRDefault="008449C6" w:rsidP="00430919">
      <w:pPr>
        <w:rPr>
          <w:rFonts w:ascii="Times New Roman" w:hAnsi="Times New Roman"/>
        </w:rPr>
      </w:pPr>
    </w:p>
    <w:p w14:paraId="5726D7D0" w14:textId="6899AD75" w:rsidR="008449C6" w:rsidRDefault="008449C6" w:rsidP="008449C6">
      <w:pPr>
        <w:rPr>
          <w:rFonts w:ascii="Times New Roman" w:hAnsi="Times New Roman"/>
        </w:rPr>
      </w:pPr>
      <w:r w:rsidRPr="008449C6">
        <w:rPr>
          <w:rFonts w:ascii="Times New Roman" w:hAnsi="Times New Roman"/>
        </w:rPr>
        <w:t xml:space="preserve">The channel </w:t>
      </w:r>
      <w:proofErr w:type="spellStart"/>
      <w:r w:rsidRPr="008449C6">
        <w:rPr>
          <w:rFonts w:ascii="Times New Roman" w:hAnsi="Times New Roman"/>
        </w:rPr>
        <w:t>center</w:t>
      </w:r>
      <w:proofErr w:type="spellEnd"/>
      <w:r w:rsidRPr="008449C6">
        <w:rPr>
          <w:rFonts w:ascii="Times New Roman" w:hAnsi="Times New Roman"/>
        </w:rPr>
        <w:t xml:space="preserve"> frequency is defined as: </w:t>
      </w:r>
    </w:p>
    <w:p w14:paraId="6AA044B5" w14:textId="63BE8C2A" w:rsidR="008449C6" w:rsidRDefault="008449C6" w:rsidP="008449C6">
      <w:pPr>
        <w:rPr>
          <w:rFonts w:ascii="Times New Roman" w:hAnsi="Times New Roman"/>
        </w:rPr>
      </w:pPr>
    </w:p>
    <w:p w14:paraId="20141D32" w14:textId="0091FDD9" w:rsidR="00B06B72" w:rsidRPr="00B06B72" w:rsidRDefault="00B06B72" w:rsidP="008449C6">
      <w:pPr>
        <w:rPr>
          <w:rFonts w:ascii="Times New Roman" w:hAnsi="Times New Roman"/>
          <w:b/>
          <w:i/>
        </w:rPr>
      </w:pPr>
      <w:r w:rsidRPr="00B06B72">
        <w:rPr>
          <w:rFonts w:ascii="Times New Roman" w:hAnsi="Times New Roman"/>
          <w:b/>
          <w:i/>
        </w:rPr>
        <w:t xml:space="preserve">[Editor: </w:t>
      </w:r>
      <w:proofErr w:type="spellStart"/>
      <w:r w:rsidRPr="00B06B72">
        <w:rPr>
          <w:rFonts w:ascii="Times New Roman" w:hAnsi="Times New Roman"/>
          <w:b/>
          <w:i/>
        </w:rPr>
        <w:t>deitalicise</w:t>
      </w:r>
      <w:proofErr w:type="spellEnd"/>
      <w:r w:rsidRPr="00B06B72">
        <w:rPr>
          <w:rFonts w:ascii="Times New Roman" w:hAnsi="Times New Roman"/>
          <w:b/>
          <w:i/>
        </w:rPr>
        <w:t xml:space="preserve"> the following equation]</w:t>
      </w:r>
    </w:p>
    <w:p w14:paraId="6D39537A" w14:textId="77777777" w:rsidR="00B06B72" w:rsidRPr="008449C6" w:rsidRDefault="00B06B72" w:rsidP="008449C6">
      <w:pPr>
        <w:rPr>
          <w:rFonts w:ascii="Times New Roman" w:hAnsi="Times New Roman"/>
        </w:rPr>
      </w:pPr>
    </w:p>
    <w:p w14:paraId="0832267A" w14:textId="545BA615" w:rsidR="008449C6" w:rsidRDefault="008449C6" w:rsidP="008449C6">
      <w:pPr>
        <w:ind w:firstLine="720"/>
        <w:rPr>
          <w:rFonts w:ascii="Times New Roman" w:hAnsi="Times New Roman"/>
          <w:i/>
        </w:rPr>
      </w:pPr>
      <w:r w:rsidRPr="008449C6">
        <w:rPr>
          <w:rFonts w:ascii="Times New Roman" w:hAnsi="Times New Roman"/>
          <w:i/>
        </w:rPr>
        <w:t xml:space="preserve">Channel </w:t>
      </w:r>
      <w:proofErr w:type="spellStart"/>
      <w:r w:rsidRPr="008449C6">
        <w:rPr>
          <w:rFonts w:ascii="Times New Roman" w:hAnsi="Times New Roman"/>
          <w:i/>
        </w:rPr>
        <w:t>center</w:t>
      </w:r>
      <w:proofErr w:type="spellEnd"/>
      <w:r w:rsidRPr="008449C6">
        <w:rPr>
          <w:rFonts w:ascii="Times New Roman" w:hAnsi="Times New Roman"/>
          <w:i/>
        </w:rPr>
        <w:t xml:space="preserve"> frequency = Channel starting frequency + Channel spacing × Channel number</w:t>
      </w:r>
    </w:p>
    <w:p w14:paraId="5AFF68BE" w14:textId="77777777" w:rsidR="008449C6" w:rsidRPr="008449C6" w:rsidRDefault="008449C6" w:rsidP="008449C6">
      <w:pPr>
        <w:ind w:firstLine="720"/>
        <w:rPr>
          <w:rFonts w:ascii="Times New Roman" w:hAnsi="Times New Roman"/>
          <w:i/>
        </w:rPr>
      </w:pPr>
    </w:p>
    <w:p w14:paraId="441D81B0" w14:textId="2EF60F6E" w:rsidR="008449C6" w:rsidRDefault="008449C6" w:rsidP="008449C6">
      <w:pPr>
        <w:rPr>
          <w:rFonts w:ascii="Times New Roman" w:hAnsi="Times New Roman"/>
        </w:rPr>
      </w:pPr>
      <w:r w:rsidRPr="008449C6">
        <w:rPr>
          <w:rFonts w:ascii="Times New Roman" w:hAnsi="Times New Roman"/>
        </w:rPr>
        <w:t>(M31)(#2017)where</w:t>
      </w:r>
      <w:r w:rsidR="00137AA5">
        <w:rPr>
          <w:rFonts w:ascii="Times New Roman" w:hAnsi="Times New Roman"/>
        </w:rPr>
        <w:t xml:space="preserve"> </w:t>
      </w:r>
      <w:r w:rsidR="00B06B72">
        <w:rPr>
          <w:rFonts w:ascii="Times New Roman" w:hAnsi="Times New Roman"/>
          <w:u w:val="single"/>
        </w:rPr>
        <w:t xml:space="preserve">the </w:t>
      </w:r>
      <w:r w:rsidRPr="008449C6">
        <w:rPr>
          <w:rFonts w:ascii="Times New Roman" w:hAnsi="Times New Roman"/>
        </w:rPr>
        <w:t>channel</w:t>
      </w:r>
      <w:r w:rsidR="00137AA5">
        <w:rPr>
          <w:rFonts w:ascii="Times New Roman" w:hAnsi="Times New Roman"/>
        </w:rPr>
        <w:t xml:space="preserve"> </w:t>
      </w:r>
      <w:r w:rsidRPr="008449C6">
        <w:rPr>
          <w:rFonts w:ascii="Times New Roman" w:hAnsi="Times New Roman"/>
        </w:rPr>
        <w:t>starting</w:t>
      </w:r>
      <w:r w:rsidR="00137AA5">
        <w:rPr>
          <w:rFonts w:ascii="Times New Roman" w:hAnsi="Times New Roman"/>
        </w:rPr>
        <w:t xml:space="preserve"> </w:t>
      </w:r>
      <w:r w:rsidRPr="008449C6">
        <w:rPr>
          <w:rFonts w:ascii="Times New Roman" w:hAnsi="Times New Roman"/>
        </w:rPr>
        <w:t>frequency</w:t>
      </w:r>
      <w:r w:rsidR="00137AA5">
        <w:rPr>
          <w:rFonts w:ascii="Times New Roman" w:hAnsi="Times New Roman"/>
        </w:rPr>
        <w:t xml:space="preserve"> </w:t>
      </w:r>
      <w:r w:rsidRPr="008449C6">
        <w:rPr>
          <w:rFonts w:ascii="Times New Roman" w:hAnsi="Times New Roman"/>
        </w:rPr>
        <w:t>is</w:t>
      </w:r>
      <w:r w:rsidR="00137AA5">
        <w:rPr>
          <w:rFonts w:ascii="Times New Roman" w:hAnsi="Times New Roman"/>
        </w:rPr>
        <w:t xml:space="preserve"> </w:t>
      </w:r>
      <w:r w:rsidRPr="008449C6">
        <w:rPr>
          <w:rFonts w:ascii="Times New Roman" w:hAnsi="Times New Roman"/>
        </w:rPr>
        <w:t>equal</w:t>
      </w:r>
      <w:r w:rsidR="00137AA5">
        <w:rPr>
          <w:rFonts w:ascii="Times New Roman" w:hAnsi="Times New Roman"/>
        </w:rPr>
        <w:t xml:space="preserve"> </w:t>
      </w:r>
      <w:r w:rsidRPr="008449C6">
        <w:rPr>
          <w:rFonts w:ascii="Times New Roman" w:hAnsi="Times New Roman"/>
        </w:rPr>
        <w:t>to</w:t>
      </w:r>
      <w:r w:rsidR="00137AA5">
        <w:rPr>
          <w:rFonts w:ascii="Times New Roman" w:hAnsi="Times New Roman"/>
        </w:rPr>
        <w:t xml:space="preserve"> </w:t>
      </w:r>
      <w:r w:rsidRPr="008449C6">
        <w:rPr>
          <w:rFonts w:ascii="Times New Roman" w:hAnsi="Times New Roman"/>
        </w:rPr>
        <w:t>56.16</w:t>
      </w:r>
      <w:r w:rsidR="00137AA5">
        <w:rPr>
          <w:rFonts w:ascii="Times New Roman" w:hAnsi="Times New Roman"/>
        </w:rPr>
        <w:t xml:space="preserve"> </w:t>
      </w:r>
      <w:r>
        <w:rPr>
          <w:rFonts w:ascii="Times New Roman" w:hAnsi="Times New Roman"/>
        </w:rPr>
        <w:t>GHz,</w:t>
      </w:r>
      <w:r w:rsidR="00137AA5">
        <w:rPr>
          <w:rFonts w:ascii="Times New Roman" w:hAnsi="Times New Roman"/>
        </w:rPr>
        <w:t xml:space="preserve"> </w:t>
      </w:r>
      <w:r>
        <w:rPr>
          <w:rFonts w:ascii="Times New Roman" w:hAnsi="Times New Roman"/>
        </w:rPr>
        <w:t>and</w:t>
      </w:r>
      <w:r w:rsidR="00137AA5">
        <w:rPr>
          <w:rFonts w:ascii="Times New Roman" w:hAnsi="Times New Roman"/>
        </w:rPr>
        <w:t xml:space="preserve"> </w:t>
      </w:r>
      <w:r w:rsidR="00B06B72">
        <w:rPr>
          <w:rFonts w:ascii="Times New Roman" w:hAnsi="Times New Roman"/>
          <w:u w:val="single"/>
        </w:rPr>
        <w:t xml:space="preserve">the </w:t>
      </w:r>
      <w:r>
        <w:rPr>
          <w:rFonts w:ascii="Times New Roman" w:hAnsi="Times New Roman"/>
        </w:rPr>
        <w:t>channel</w:t>
      </w:r>
      <w:r w:rsidR="00137AA5">
        <w:rPr>
          <w:rFonts w:ascii="Times New Roman" w:hAnsi="Times New Roman"/>
        </w:rPr>
        <w:t xml:space="preserve"> </w:t>
      </w:r>
      <w:r>
        <w:rPr>
          <w:rFonts w:ascii="Times New Roman" w:hAnsi="Times New Roman"/>
        </w:rPr>
        <w:t>spacing</w:t>
      </w:r>
      <w:r w:rsidR="00137AA5">
        <w:rPr>
          <w:rFonts w:ascii="Times New Roman" w:hAnsi="Times New Roman"/>
        </w:rPr>
        <w:t xml:space="preserve"> </w:t>
      </w:r>
      <w:r>
        <w:rPr>
          <w:rFonts w:ascii="Times New Roman" w:hAnsi="Times New Roman"/>
        </w:rPr>
        <w:t xml:space="preserve">is </w:t>
      </w:r>
      <w:r w:rsidRPr="008449C6">
        <w:rPr>
          <w:rFonts w:ascii="Times New Roman" w:hAnsi="Times New Roman"/>
        </w:rPr>
        <w:t>(#4316)defined in Annex E.</w:t>
      </w:r>
    </w:p>
    <w:p w14:paraId="0B3BA035" w14:textId="1AD9F1E0" w:rsidR="008449C6" w:rsidRDefault="008449C6" w:rsidP="00430919">
      <w:pPr>
        <w:rPr>
          <w:rFonts w:ascii="Times New Roman" w:hAnsi="Times New Roman"/>
        </w:rPr>
      </w:pPr>
    </w:p>
    <w:p w14:paraId="3620E0C3" w14:textId="3518F04E"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21.3.14 Channelization</w:t>
      </w:r>
      <w:r>
        <w:rPr>
          <w:rFonts w:ascii="Times New Roman" w:hAnsi="Times New Roman"/>
        </w:rPr>
        <w:t>:</w:t>
      </w:r>
    </w:p>
    <w:p w14:paraId="18C7B7B4" w14:textId="7DC7AFC9" w:rsidR="00366284" w:rsidRDefault="00366284" w:rsidP="00430919">
      <w:pPr>
        <w:rPr>
          <w:rFonts w:ascii="Times New Roman" w:hAnsi="Times New Roman"/>
        </w:rPr>
      </w:pPr>
    </w:p>
    <w:p w14:paraId="0E903FD0" w14:textId="77777777" w:rsidR="00366284" w:rsidRPr="00366284" w:rsidRDefault="00366284" w:rsidP="00366284">
      <w:pPr>
        <w:rPr>
          <w:rFonts w:ascii="Times New Roman" w:hAnsi="Times New Roman"/>
        </w:rPr>
      </w:pPr>
      <w:r w:rsidRPr="00366284">
        <w:rPr>
          <w:rFonts w:ascii="Times New Roman" w:hAnsi="Times New Roman"/>
        </w:rPr>
        <w:t>Given dot11CurrentChannelCenterFrequencyIndex0 and dot11CurrentChannelCenterFrequencyIndex1, the</w:t>
      </w:r>
    </w:p>
    <w:p w14:paraId="70AFA542" w14:textId="569DCE26" w:rsidR="00366284" w:rsidRDefault="00366284" w:rsidP="00366284">
      <w:pPr>
        <w:rPr>
          <w:rFonts w:ascii="Times New Roman" w:hAnsi="Times New Roman"/>
        </w:rPr>
      </w:pPr>
      <w:r w:rsidRPr="00366284">
        <w:rPr>
          <w:rFonts w:ascii="Times New Roman" w:hAnsi="Times New Roman"/>
        </w:rPr>
        <w:t xml:space="preserve">respective </w:t>
      </w:r>
      <w:r w:rsidR="00B06B72">
        <w:rPr>
          <w:rFonts w:ascii="Times New Roman" w:hAnsi="Times New Roman"/>
          <w:u w:val="single"/>
        </w:rPr>
        <w:t xml:space="preserve">channel </w:t>
      </w:r>
      <w:proofErr w:type="spellStart"/>
      <w:r w:rsidRPr="00366284">
        <w:rPr>
          <w:rFonts w:ascii="Times New Roman" w:hAnsi="Times New Roman"/>
        </w:rPr>
        <w:t>center</w:t>
      </w:r>
      <w:proofErr w:type="spellEnd"/>
      <w:r w:rsidRPr="00366284">
        <w:rPr>
          <w:rFonts w:ascii="Times New Roman" w:hAnsi="Times New Roman"/>
        </w:rPr>
        <w:t xml:space="preserve"> frequency is given by Equation (21-102).</w:t>
      </w:r>
    </w:p>
    <w:p w14:paraId="45BB3749" w14:textId="3549BC4C" w:rsidR="00366284" w:rsidRDefault="00366284" w:rsidP="00366284">
      <w:pPr>
        <w:rPr>
          <w:rFonts w:ascii="Times New Roman" w:hAnsi="Times New Roman"/>
        </w:rPr>
      </w:pPr>
    </w:p>
    <w:p w14:paraId="0BE24907" w14:textId="77777777" w:rsidR="00366284" w:rsidRDefault="00366284" w:rsidP="00366284">
      <w:pPr>
        <w:ind w:left="720"/>
        <w:rPr>
          <w:rFonts w:ascii="Times New Roman" w:hAnsi="Times New Roman"/>
        </w:rPr>
      </w:pPr>
      <w:r w:rsidRPr="00366284">
        <w:rPr>
          <w:rFonts w:ascii="Times New Roman" w:hAnsi="Times New Roman"/>
        </w:rPr>
        <w:t xml:space="preserve">Channel </w:t>
      </w:r>
      <w:proofErr w:type="spellStart"/>
      <w:r w:rsidRPr="00366284">
        <w:rPr>
          <w:rFonts w:ascii="Times New Roman" w:hAnsi="Times New Roman"/>
        </w:rPr>
        <w:t>center</w:t>
      </w:r>
      <w:proofErr w:type="spellEnd"/>
      <w:r w:rsidRPr="00366284">
        <w:rPr>
          <w:rFonts w:ascii="Times New Roman" w:hAnsi="Times New Roman"/>
        </w:rPr>
        <w:t xml:space="preserve"> frequency [MHz]</w:t>
      </w:r>
      <w:r>
        <w:rPr>
          <w:rFonts w:ascii="Times New Roman" w:hAnsi="Times New Roman"/>
        </w:rPr>
        <w:tab/>
      </w:r>
      <w:r w:rsidRPr="00366284">
        <w:rPr>
          <w:rFonts w:ascii="Times New Roman" w:hAnsi="Times New Roman"/>
        </w:rPr>
        <w:t>(21-102)</w:t>
      </w:r>
    </w:p>
    <w:p w14:paraId="68C97C1C" w14:textId="1FB13A4E"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w:t>
      </w:r>
      <w:r w:rsidRPr="00366284">
        <w:rPr>
          <w:rFonts w:ascii="Times New Roman" w:hAnsi="Times New Roman"/>
        </w:rPr>
        <w:t>dot11CurrentC</w:t>
      </w:r>
      <w:r>
        <w:rPr>
          <w:rFonts w:ascii="Times New Roman" w:hAnsi="Times New Roman"/>
        </w:rPr>
        <w:t>hannelCenterFrequencyIndex</w:t>
      </w:r>
    </w:p>
    <w:p w14:paraId="44D5C21B" w14:textId="33EAECE7" w:rsidR="00366284" w:rsidRDefault="00366284" w:rsidP="00430919">
      <w:pPr>
        <w:rPr>
          <w:rFonts w:ascii="Times New Roman" w:hAnsi="Times New Roman"/>
        </w:rPr>
      </w:pPr>
    </w:p>
    <w:p w14:paraId="248B2FD0" w14:textId="1A51225A" w:rsidR="00366284" w:rsidRDefault="00366284" w:rsidP="00366284">
      <w:pPr>
        <w:rPr>
          <w:rFonts w:ascii="Times New Roman" w:hAnsi="Times New Roman"/>
        </w:rPr>
      </w:pPr>
      <w:r w:rsidRPr="00366284">
        <w:rPr>
          <w:rFonts w:ascii="Times New Roman" w:hAnsi="Times New Roman"/>
        </w:rPr>
        <w:t>where</w:t>
      </w:r>
    </w:p>
    <w:p w14:paraId="359F8E25" w14:textId="77777777" w:rsidR="00B06B72" w:rsidRPr="00366284" w:rsidRDefault="00B06B72" w:rsidP="00366284">
      <w:pPr>
        <w:rPr>
          <w:rFonts w:ascii="Times New Roman" w:hAnsi="Times New Roman"/>
        </w:rPr>
      </w:pPr>
    </w:p>
    <w:p w14:paraId="0AB61495" w14:textId="77777777" w:rsidR="00366284" w:rsidRPr="00366284" w:rsidRDefault="00366284" w:rsidP="00366284">
      <w:pPr>
        <w:ind w:left="720"/>
        <w:rPr>
          <w:rFonts w:ascii="Times New Roman" w:hAnsi="Times New Roman"/>
        </w:rPr>
      </w:pPr>
      <w:r w:rsidRPr="00366284">
        <w:rPr>
          <w:rFonts w:ascii="Times New Roman" w:hAnsi="Times New Roman"/>
        </w:rPr>
        <w:t>Channel starting frequency is given by the operating class (Annex E)</w:t>
      </w:r>
    </w:p>
    <w:p w14:paraId="06405FB0" w14:textId="77777777" w:rsidR="00366284" w:rsidRPr="00366284" w:rsidRDefault="00366284" w:rsidP="00366284">
      <w:pPr>
        <w:ind w:left="720"/>
        <w:rPr>
          <w:rFonts w:ascii="Times New Roman" w:hAnsi="Times New Roman"/>
        </w:rPr>
      </w:pPr>
      <w:r w:rsidRPr="00366284">
        <w:rPr>
          <w:rFonts w:ascii="Times New Roman" w:hAnsi="Times New Roman"/>
        </w:rPr>
        <w:t xml:space="preserve">dot11CurrentChannelCenterFrequencyIndex is either dot11CurrentChannelCenterFrequencyIndex0 or </w:t>
      </w:r>
    </w:p>
    <w:p w14:paraId="6EA3A852" w14:textId="77777777" w:rsidR="00366284" w:rsidRPr="00366284" w:rsidRDefault="00366284" w:rsidP="00366284">
      <w:pPr>
        <w:ind w:left="720"/>
        <w:rPr>
          <w:rFonts w:ascii="Times New Roman" w:hAnsi="Times New Roman"/>
        </w:rPr>
      </w:pPr>
      <w:r w:rsidRPr="00366284">
        <w:rPr>
          <w:rFonts w:ascii="Times New Roman" w:hAnsi="Times New Roman"/>
        </w:rPr>
        <w:t>dot11CurrentChannelCenterFrequencyIndex1</w:t>
      </w:r>
    </w:p>
    <w:p w14:paraId="1BFBF867" w14:textId="77777777" w:rsidR="00366284" w:rsidRDefault="00366284" w:rsidP="00366284">
      <w:pPr>
        <w:rPr>
          <w:rFonts w:ascii="Times New Roman" w:hAnsi="Times New Roman"/>
        </w:rPr>
      </w:pPr>
    </w:p>
    <w:p w14:paraId="568F364E" w14:textId="03F2FDB7" w:rsidR="00366284" w:rsidRDefault="00366284" w:rsidP="00366284">
      <w:pPr>
        <w:rPr>
          <w:rFonts w:ascii="Times New Roman" w:hAnsi="Times New Roman"/>
        </w:rPr>
      </w:pPr>
      <w:r w:rsidRPr="00366284">
        <w:rPr>
          <w:rFonts w:ascii="Times New Roman" w:hAnsi="Times New Roman"/>
        </w:rPr>
        <w:t xml:space="preserve">The </w:t>
      </w:r>
      <w:proofErr w:type="spellStart"/>
      <w:r w:rsidRPr="00366284">
        <w:rPr>
          <w:rFonts w:ascii="Times New Roman" w:hAnsi="Times New Roman"/>
        </w:rPr>
        <w:t>center</w:t>
      </w:r>
      <w:proofErr w:type="spellEnd"/>
      <w:r w:rsidRPr="00366284">
        <w:rPr>
          <w:rFonts w:ascii="Times New Roman" w:hAnsi="Times New Roman"/>
        </w:rPr>
        <w:t xml:space="preserve"> frequency of the primary 20 MHz channel is given by Equation (21-103).</w:t>
      </w:r>
    </w:p>
    <w:p w14:paraId="69827D9D" w14:textId="02D453F0" w:rsidR="00366284" w:rsidRDefault="00366284" w:rsidP="00430919">
      <w:pPr>
        <w:rPr>
          <w:rFonts w:ascii="Times New Roman" w:hAnsi="Times New Roman"/>
        </w:rPr>
      </w:pPr>
    </w:p>
    <w:p w14:paraId="70B6B151" w14:textId="4FE4A6F5" w:rsidR="00366284" w:rsidRPr="00366284" w:rsidRDefault="00366284" w:rsidP="00366284">
      <w:pPr>
        <w:ind w:left="720"/>
        <w:rPr>
          <w:rFonts w:ascii="Times New Roman" w:hAnsi="Times New Roman"/>
        </w:rPr>
      </w:pPr>
      <w:r w:rsidRPr="00366284">
        <w:rPr>
          <w:rFonts w:ascii="Times New Roman" w:hAnsi="Times New Roman"/>
        </w:rPr>
        <w:t xml:space="preserve">Primary 20 MHz channel </w:t>
      </w:r>
      <w:proofErr w:type="spellStart"/>
      <w:r w:rsidRPr="00366284">
        <w:rPr>
          <w:rFonts w:ascii="Times New Roman" w:hAnsi="Times New Roman"/>
        </w:rPr>
        <w:t>center</w:t>
      </w:r>
      <w:proofErr w:type="spellEnd"/>
      <w:r w:rsidRPr="00366284">
        <w:rPr>
          <w:rFonts w:ascii="Times New Roman" w:hAnsi="Times New Roman"/>
        </w:rPr>
        <w:t xml:space="preserve"> frequency [MHz]</w:t>
      </w:r>
      <w:r>
        <w:rPr>
          <w:rFonts w:ascii="Times New Roman" w:hAnsi="Times New Roman"/>
        </w:rPr>
        <w:tab/>
      </w:r>
      <w:r>
        <w:rPr>
          <w:rFonts w:ascii="Times New Roman" w:hAnsi="Times New Roman"/>
        </w:rPr>
        <w:tab/>
        <w:t>(21-103)</w:t>
      </w:r>
    </w:p>
    <w:p w14:paraId="26A4C095" w14:textId="204BE90A"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dot11CurrentPrimaryChannel</w:t>
      </w:r>
    </w:p>
    <w:p w14:paraId="4EB00CCA" w14:textId="14C310DA" w:rsidR="00366284" w:rsidRDefault="00366284" w:rsidP="00430919">
      <w:pPr>
        <w:rPr>
          <w:rFonts w:ascii="Times New Roman" w:hAnsi="Times New Roman"/>
        </w:rPr>
      </w:pPr>
    </w:p>
    <w:p w14:paraId="010C5E50" w14:textId="538086C4" w:rsidR="00B06B72" w:rsidRPr="00875B82" w:rsidRDefault="00B06B72" w:rsidP="00B06B72">
      <w:pPr>
        <w:rPr>
          <w:rFonts w:ascii="Times New Roman" w:hAnsi="Times New Roman"/>
          <w:b/>
          <w:i/>
        </w:rPr>
      </w:pPr>
      <w:r>
        <w:rPr>
          <w:rFonts w:ascii="Times New Roman" w:hAnsi="Times New Roman"/>
          <w:b/>
          <w:i/>
        </w:rPr>
        <w:t>[Editor: indent the sentence after the “where”.  Leave the sentence afterwards as it is, not indented.]</w:t>
      </w:r>
    </w:p>
    <w:p w14:paraId="1D114CD5" w14:textId="1525EBF1" w:rsidR="00B06B72" w:rsidRDefault="00B06B72" w:rsidP="00366284">
      <w:pPr>
        <w:rPr>
          <w:rFonts w:ascii="Times New Roman" w:hAnsi="Times New Roman"/>
        </w:rPr>
      </w:pPr>
    </w:p>
    <w:p w14:paraId="6AD94933" w14:textId="1AA11548" w:rsidR="00B06B72" w:rsidRPr="00B06B72" w:rsidRDefault="00B06B72" w:rsidP="00366284">
      <w:pPr>
        <w:rPr>
          <w:rFonts w:ascii="Times New Roman" w:hAnsi="Times New Roman"/>
          <w:u w:val="single"/>
        </w:rPr>
      </w:pPr>
      <w:r w:rsidRPr="00B06B72">
        <w:rPr>
          <w:rFonts w:ascii="Times New Roman" w:hAnsi="Times New Roman"/>
          <w:u w:val="single"/>
        </w:rPr>
        <w:t>where</w:t>
      </w:r>
    </w:p>
    <w:p w14:paraId="6D891919" w14:textId="77777777" w:rsidR="00B06B72" w:rsidRDefault="00B06B72" w:rsidP="00366284">
      <w:pPr>
        <w:rPr>
          <w:rFonts w:ascii="Times New Roman" w:hAnsi="Times New Roman"/>
        </w:rPr>
      </w:pPr>
    </w:p>
    <w:p w14:paraId="08EEB294" w14:textId="77777777" w:rsidR="00B06B72" w:rsidRDefault="00366284" w:rsidP="00B06B72">
      <w:pPr>
        <w:ind w:firstLine="720"/>
        <w:rPr>
          <w:rFonts w:ascii="Times New Roman" w:hAnsi="Times New Roman"/>
          <w:strike/>
        </w:rPr>
      </w:pPr>
      <w:r w:rsidRPr="00B06B72">
        <w:rPr>
          <w:rFonts w:ascii="Times New Roman" w:hAnsi="Times New Roman"/>
          <w:strike/>
        </w:rPr>
        <w:t xml:space="preserve">The </w:t>
      </w:r>
      <w:proofErr w:type="spellStart"/>
      <w:r w:rsidRPr="00B06B72">
        <w:rPr>
          <w:rFonts w:ascii="Times New Roman" w:hAnsi="Times New Roman"/>
          <w:strike/>
        </w:rPr>
        <w:t>c</w:t>
      </w:r>
      <w:r w:rsidR="00B06B72" w:rsidRPr="00B06B72">
        <w:rPr>
          <w:rFonts w:ascii="Times New Roman" w:hAnsi="Times New Roman"/>
          <w:u w:val="single"/>
        </w:rPr>
        <w:t>C</w:t>
      </w:r>
      <w:r w:rsidRPr="00366284">
        <w:rPr>
          <w:rFonts w:ascii="Times New Roman" w:hAnsi="Times New Roman"/>
        </w:rPr>
        <w:t>hannel</w:t>
      </w:r>
      <w:proofErr w:type="spellEnd"/>
      <w:r>
        <w:rPr>
          <w:rFonts w:ascii="Times New Roman" w:hAnsi="Times New Roman"/>
        </w:rPr>
        <w:t xml:space="preserve"> </w:t>
      </w:r>
      <w:r w:rsidRPr="00366284">
        <w:rPr>
          <w:rFonts w:ascii="Times New Roman" w:hAnsi="Times New Roman"/>
        </w:rPr>
        <w:t>starting</w:t>
      </w:r>
      <w:r>
        <w:rPr>
          <w:rFonts w:ascii="Times New Roman" w:hAnsi="Times New Roman"/>
        </w:rPr>
        <w:t xml:space="preserve"> </w:t>
      </w:r>
      <w:r w:rsidRPr="00366284">
        <w:rPr>
          <w:rFonts w:ascii="Times New Roman" w:hAnsi="Times New Roman"/>
        </w:rPr>
        <w:t>frequency</w:t>
      </w:r>
      <w:r>
        <w:rPr>
          <w:rFonts w:ascii="Times New Roman" w:hAnsi="Times New Roman"/>
        </w:rPr>
        <w:t xml:space="preserve"> </w:t>
      </w:r>
      <w:r w:rsidRPr="00366284">
        <w:rPr>
          <w:rFonts w:ascii="Times New Roman" w:hAnsi="Times New Roman"/>
        </w:rPr>
        <w:t>is</w:t>
      </w:r>
      <w:r>
        <w:rPr>
          <w:rFonts w:ascii="Times New Roman" w:hAnsi="Times New Roman"/>
        </w:rPr>
        <w:t xml:space="preserve"> </w:t>
      </w:r>
      <w:r w:rsidRPr="00366284">
        <w:rPr>
          <w:rFonts w:ascii="Times New Roman" w:hAnsi="Times New Roman"/>
        </w:rPr>
        <w:t>defined</w:t>
      </w:r>
      <w:r>
        <w:rPr>
          <w:rFonts w:ascii="Times New Roman" w:hAnsi="Times New Roman"/>
        </w:rPr>
        <w:t xml:space="preserve"> </w:t>
      </w:r>
      <w:r w:rsidRPr="00366284">
        <w:rPr>
          <w:rFonts w:ascii="Times New Roman" w:hAnsi="Times New Roman"/>
        </w:rPr>
        <w:t>as</w:t>
      </w:r>
      <w:r>
        <w:rPr>
          <w:rFonts w:ascii="Times New Roman" w:hAnsi="Times New Roman"/>
        </w:rPr>
        <w:t xml:space="preserve"> </w:t>
      </w:r>
      <w:r w:rsidRPr="00366284">
        <w:rPr>
          <w:rFonts w:ascii="Times New Roman" w:hAnsi="Times New Roman"/>
        </w:rPr>
        <w:t>dot11ChannelStartingFactor × 500 kHz.</w:t>
      </w:r>
      <w:r>
        <w:rPr>
          <w:rFonts w:ascii="Times New Roman" w:hAnsi="Times New Roman"/>
        </w:rPr>
        <w:t xml:space="preserve"> </w:t>
      </w:r>
      <w:r w:rsidRPr="00B06B72">
        <w:rPr>
          <w:rFonts w:ascii="Times New Roman" w:hAnsi="Times New Roman"/>
          <w:strike/>
        </w:rPr>
        <w:t>If a</w:t>
      </w:r>
    </w:p>
    <w:p w14:paraId="3EE370DF" w14:textId="77777777" w:rsidR="00B06B72" w:rsidRDefault="00B06B72" w:rsidP="00366284">
      <w:pPr>
        <w:rPr>
          <w:rFonts w:ascii="Times New Roman" w:hAnsi="Times New Roman"/>
          <w:strike/>
        </w:rPr>
      </w:pPr>
    </w:p>
    <w:p w14:paraId="7A2E0548" w14:textId="2A5A439F" w:rsidR="00366284" w:rsidRPr="00366284" w:rsidRDefault="00B06B72" w:rsidP="00366284">
      <w:pPr>
        <w:rPr>
          <w:rFonts w:ascii="Times New Roman" w:hAnsi="Times New Roman"/>
        </w:rPr>
      </w:pPr>
      <w:r w:rsidRPr="00B06B72">
        <w:rPr>
          <w:rFonts w:ascii="Times New Roman" w:hAnsi="Times New Roman"/>
          <w:u w:val="single"/>
        </w:rPr>
        <w:t>A</w:t>
      </w:r>
      <w:r w:rsidR="00366284">
        <w:rPr>
          <w:rFonts w:ascii="Times New Roman" w:hAnsi="Times New Roman"/>
        </w:rPr>
        <w:t xml:space="preserve"> </w:t>
      </w:r>
      <w:r w:rsidR="00366284" w:rsidRPr="00366284">
        <w:rPr>
          <w:rFonts w:ascii="Times New Roman" w:hAnsi="Times New Roman"/>
        </w:rPr>
        <w:t>channel</w:t>
      </w:r>
      <w:r w:rsidR="00366284">
        <w:rPr>
          <w:rFonts w:ascii="Times New Roman" w:hAnsi="Times New Roman"/>
        </w:rPr>
        <w:t xml:space="preserve"> </w:t>
      </w:r>
      <w:proofErr w:type="spellStart"/>
      <w:r w:rsidR="00366284" w:rsidRPr="00366284">
        <w:rPr>
          <w:rFonts w:ascii="Times New Roman" w:hAnsi="Times New Roman"/>
        </w:rPr>
        <w:t>center</w:t>
      </w:r>
      <w:proofErr w:type="spellEnd"/>
      <w:r>
        <w:rPr>
          <w:rFonts w:ascii="Times New Roman" w:hAnsi="Times New Roman"/>
        </w:rPr>
        <w:t xml:space="preserve"> </w:t>
      </w:r>
      <w:r w:rsidR="00366284" w:rsidRPr="00366284">
        <w:rPr>
          <w:rFonts w:ascii="Times New Roman" w:hAnsi="Times New Roman"/>
        </w:rPr>
        <w:t>frequency</w:t>
      </w:r>
      <w:r w:rsidR="00366284">
        <w:rPr>
          <w:rFonts w:ascii="Times New Roman" w:hAnsi="Times New Roman"/>
        </w:rPr>
        <w:t xml:space="preserve"> </w:t>
      </w:r>
      <w:proofErr w:type="spellStart"/>
      <w:r w:rsidR="00366284" w:rsidRPr="00B06B72">
        <w:rPr>
          <w:rFonts w:ascii="Times New Roman" w:hAnsi="Times New Roman"/>
          <w:strike/>
        </w:rPr>
        <w:t>is</w:t>
      </w:r>
      <w:r w:rsidRPr="00B06B72">
        <w:rPr>
          <w:rFonts w:ascii="Times New Roman" w:hAnsi="Times New Roman"/>
          <w:u w:val="single"/>
        </w:rPr>
        <w:t>of</w:t>
      </w:r>
      <w:proofErr w:type="spellEnd"/>
      <w:r w:rsidR="00366284">
        <w:rPr>
          <w:rFonts w:ascii="Times New Roman" w:hAnsi="Times New Roman"/>
        </w:rPr>
        <w:t xml:space="preserve"> </w:t>
      </w:r>
      <w:r w:rsidR="00366284" w:rsidRPr="00366284">
        <w:rPr>
          <w:rFonts w:ascii="Times New Roman" w:hAnsi="Times New Roman"/>
        </w:rPr>
        <w:t>5.000 GHz</w:t>
      </w:r>
      <w:r w:rsidR="00366284" w:rsidRPr="00B06B72">
        <w:rPr>
          <w:rFonts w:ascii="Times New Roman" w:hAnsi="Times New Roman"/>
          <w:strike/>
        </w:rPr>
        <w:t>, it</w:t>
      </w:r>
      <w:r w:rsidR="00366284">
        <w:rPr>
          <w:rFonts w:ascii="Times New Roman" w:hAnsi="Times New Roman"/>
        </w:rPr>
        <w:t xml:space="preserve"> </w:t>
      </w:r>
      <w:r w:rsidR="00366284" w:rsidRPr="00366284">
        <w:rPr>
          <w:rFonts w:ascii="Times New Roman" w:hAnsi="Times New Roman"/>
        </w:rPr>
        <w:t>shall</w:t>
      </w:r>
      <w:r w:rsidR="00366284">
        <w:rPr>
          <w:rFonts w:ascii="Times New Roman" w:hAnsi="Times New Roman"/>
        </w:rPr>
        <w:t xml:space="preserve"> </w:t>
      </w:r>
      <w:r w:rsidR="00366284" w:rsidRPr="00366284">
        <w:rPr>
          <w:rFonts w:ascii="Times New Roman" w:hAnsi="Times New Roman"/>
        </w:rPr>
        <w:t>be</w:t>
      </w:r>
      <w:r w:rsidR="00366284">
        <w:rPr>
          <w:rFonts w:ascii="Times New Roman" w:hAnsi="Times New Roman"/>
        </w:rPr>
        <w:t xml:space="preserve"> </w:t>
      </w:r>
      <w:r w:rsidR="00366284" w:rsidRPr="00366284">
        <w:rPr>
          <w:rFonts w:ascii="Times New Roman" w:hAnsi="Times New Roman"/>
        </w:rPr>
        <w:t>indicated</w:t>
      </w:r>
      <w:r w:rsidR="00366284">
        <w:rPr>
          <w:rFonts w:ascii="Times New Roman" w:hAnsi="Times New Roman"/>
        </w:rPr>
        <w:t xml:space="preserve"> </w:t>
      </w:r>
      <w:r w:rsidR="00366284" w:rsidRPr="00366284">
        <w:rPr>
          <w:rFonts w:ascii="Times New Roman" w:hAnsi="Times New Roman"/>
        </w:rPr>
        <w:t>by</w:t>
      </w:r>
      <w:r w:rsidR="00366284">
        <w:rPr>
          <w:rFonts w:ascii="Times New Roman" w:hAnsi="Times New Roman"/>
        </w:rPr>
        <w:t xml:space="preserve"> </w:t>
      </w:r>
      <w:r w:rsidR="00366284" w:rsidRPr="00366284">
        <w:rPr>
          <w:rFonts w:ascii="Times New Roman" w:hAnsi="Times New Roman"/>
        </w:rPr>
        <w:t>dot11ChannelStartingFactor = 8000</w:t>
      </w:r>
      <w:r w:rsidR="00366284">
        <w:rPr>
          <w:rFonts w:ascii="Times New Roman" w:hAnsi="Times New Roman"/>
        </w:rPr>
        <w:t xml:space="preserve"> </w:t>
      </w:r>
      <w:r w:rsidR="00366284" w:rsidRPr="00366284">
        <w:rPr>
          <w:rFonts w:ascii="Times New Roman" w:hAnsi="Times New Roman"/>
        </w:rPr>
        <w:t>and</w:t>
      </w:r>
    </w:p>
    <w:p w14:paraId="1A6A400F" w14:textId="2106BB19" w:rsidR="00366284" w:rsidRDefault="00366284" w:rsidP="00366284">
      <w:pPr>
        <w:rPr>
          <w:rFonts w:ascii="Times New Roman" w:hAnsi="Times New Roman"/>
        </w:rPr>
      </w:pPr>
      <w:r w:rsidRPr="00366284">
        <w:rPr>
          <w:rFonts w:ascii="Times New Roman" w:hAnsi="Times New Roman"/>
        </w:rPr>
        <w:t>dot11CurrentPrimaryChannel = 200.</w:t>
      </w:r>
      <w:r>
        <w:rPr>
          <w:rFonts w:ascii="Times New Roman" w:hAnsi="Times New Roman"/>
        </w:rPr>
        <w:t xml:space="preserve"> </w:t>
      </w:r>
    </w:p>
    <w:p w14:paraId="3711AA99" w14:textId="0AA218FD" w:rsidR="00366284" w:rsidRDefault="00366284" w:rsidP="00430919">
      <w:pPr>
        <w:rPr>
          <w:rFonts w:ascii="Times New Roman" w:hAnsi="Times New Roman"/>
        </w:rPr>
      </w:pPr>
    </w:p>
    <w:p w14:paraId="07A5511E" w14:textId="153F0344" w:rsidR="00366284" w:rsidRDefault="002C0ADD" w:rsidP="00366284">
      <w:pPr>
        <w:ind w:firstLine="720"/>
        <w:rPr>
          <w:rFonts w:ascii="Times New Roman" w:hAnsi="Times New Roman"/>
        </w:rPr>
      </w:pPr>
      <w:proofErr w:type="spellStart"/>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w:t>
      </w:r>
      <w:proofErr w:type="spellEnd"/>
      <w:r w:rsidR="00366284" w:rsidRPr="00366284">
        <w:rPr>
          <w:rFonts w:ascii="Times New Roman" w:hAnsi="Times New Roman"/>
        </w:rPr>
        <w:t xml:space="preserve"> starting frequency = 5000 MHz</w:t>
      </w:r>
    </w:p>
    <w:p w14:paraId="75F363B0" w14:textId="77777777" w:rsidR="00366284" w:rsidRDefault="00366284" w:rsidP="00366284">
      <w:pPr>
        <w:rPr>
          <w:rFonts w:ascii="Times New Roman" w:hAnsi="Times New Roman"/>
        </w:rPr>
      </w:pPr>
    </w:p>
    <w:p w14:paraId="14E561E2" w14:textId="162DCB72" w:rsidR="00366284" w:rsidRDefault="002C0ADD" w:rsidP="00366284">
      <w:pPr>
        <w:ind w:firstLine="720"/>
        <w:rPr>
          <w:rFonts w:ascii="Times New Roman" w:hAnsi="Times New Roman"/>
        </w:rPr>
      </w:pPr>
      <w:proofErr w:type="spellStart"/>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w:t>
      </w:r>
      <w:proofErr w:type="spellEnd"/>
      <w:r w:rsidR="00366284" w:rsidRPr="00366284">
        <w:rPr>
          <w:rFonts w:ascii="Times New Roman" w:hAnsi="Times New Roman"/>
        </w:rPr>
        <w:t xml:space="preserve"> starting frequency = 5000 MHz</w:t>
      </w:r>
    </w:p>
    <w:p w14:paraId="769EEC26" w14:textId="77777777" w:rsidR="00366284" w:rsidRDefault="00366284" w:rsidP="00366284">
      <w:pPr>
        <w:rPr>
          <w:rFonts w:ascii="Times New Roman" w:hAnsi="Times New Roman"/>
        </w:rPr>
      </w:pPr>
    </w:p>
    <w:p w14:paraId="49D65EB6" w14:textId="6D76EBE6" w:rsidR="00366284" w:rsidRDefault="002C0ADD" w:rsidP="00366284">
      <w:pPr>
        <w:ind w:firstLine="720"/>
        <w:rPr>
          <w:rFonts w:ascii="Times New Roman" w:hAnsi="Times New Roman"/>
        </w:rPr>
      </w:pPr>
      <w:proofErr w:type="spellStart"/>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w:t>
      </w:r>
      <w:proofErr w:type="spellEnd"/>
      <w:r w:rsidR="00366284" w:rsidRPr="00366284">
        <w:rPr>
          <w:rFonts w:ascii="Times New Roman" w:hAnsi="Times New Roman"/>
        </w:rPr>
        <w:t xml:space="preserve"> starting frequency = 5000 MHz</w:t>
      </w:r>
    </w:p>
    <w:p w14:paraId="5C8135DE" w14:textId="64A7806E" w:rsidR="00366284" w:rsidRDefault="00366284" w:rsidP="00430919">
      <w:pPr>
        <w:rPr>
          <w:rFonts w:ascii="Times New Roman" w:hAnsi="Times New Roman"/>
        </w:rPr>
      </w:pPr>
    </w:p>
    <w:p w14:paraId="08F6E444" w14:textId="42F52740"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22.3.14 Channelization</w:t>
      </w:r>
      <w:r>
        <w:rPr>
          <w:rFonts w:ascii="Times New Roman" w:hAnsi="Times New Roman"/>
        </w:rPr>
        <w:t>:</w:t>
      </w:r>
    </w:p>
    <w:p w14:paraId="0750D7F6" w14:textId="2AC4539E" w:rsidR="00366284" w:rsidRDefault="00366284" w:rsidP="00430919">
      <w:pPr>
        <w:rPr>
          <w:rFonts w:ascii="Times New Roman" w:hAnsi="Times New Roman"/>
        </w:rPr>
      </w:pPr>
    </w:p>
    <w:p w14:paraId="48C894C3" w14:textId="4282CC65" w:rsidR="00366284" w:rsidRPr="0009011C" w:rsidRDefault="00366284"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 xml:space="preserve">Editor: make the same changes as in </w:t>
      </w:r>
      <w:r w:rsidRPr="0009011C">
        <w:rPr>
          <w:rFonts w:ascii="Times New Roman" w:hAnsi="Times New Roman"/>
          <w:b/>
          <w:i/>
        </w:rPr>
        <w:t>21.3.14 Channelization]</w:t>
      </w:r>
    </w:p>
    <w:p w14:paraId="7E034EBE" w14:textId="604B84FE" w:rsidR="00366284" w:rsidRDefault="00366284" w:rsidP="00430919">
      <w:pPr>
        <w:rPr>
          <w:rFonts w:ascii="Times New Roman" w:hAnsi="Times New Roman"/>
        </w:rPr>
      </w:pPr>
    </w:p>
    <w:p w14:paraId="4C39F770" w14:textId="5789ABF8"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23.3.14 Channelization</w:t>
      </w:r>
      <w:r>
        <w:rPr>
          <w:rFonts w:ascii="Times New Roman" w:hAnsi="Times New Roman"/>
        </w:rPr>
        <w:t>:</w:t>
      </w:r>
    </w:p>
    <w:p w14:paraId="57972601" w14:textId="25A17A95" w:rsidR="00366284" w:rsidRDefault="00366284" w:rsidP="00430919">
      <w:pPr>
        <w:rPr>
          <w:rFonts w:ascii="Times New Roman" w:hAnsi="Times New Roman"/>
        </w:rPr>
      </w:pPr>
    </w:p>
    <w:p w14:paraId="6B28A410" w14:textId="1B490254" w:rsidR="00366284" w:rsidRDefault="00366284" w:rsidP="00366284">
      <w:pPr>
        <w:rPr>
          <w:rFonts w:ascii="Times New Roman" w:hAnsi="Times New Roman"/>
        </w:rPr>
      </w:pPr>
      <w:r w:rsidRPr="00366284">
        <w:rPr>
          <w:rFonts w:ascii="Times New Roman" w:hAnsi="Times New Roman"/>
        </w:rPr>
        <w:t xml:space="preserve">The channel </w:t>
      </w:r>
      <w:proofErr w:type="spellStart"/>
      <w:r w:rsidRPr="00366284">
        <w:rPr>
          <w:rFonts w:ascii="Times New Roman" w:hAnsi="Times New Roman"/>
        </w:rPr>
        <w:t>center</w:t>
      </w:r>
      <w:proofErr w:type="spellEnd"/>
      <w:r w:rsidRPr="00366284">
        <w:rPr>
          <w:rFonts w:ascii="Times New Roman" w:hAnsi="Times New Roman"/>
        </w:rPr>
        <w:t xml:space="preserve"> frequency, </w:t>
      </w:r>
      <w:r w:rsidRPr="00366284">
        <w:rPr>
          <w:rFonts w:ascii="Times New Roman" w:hAnsi="Times New Roman"/>
          <w:i/>
        </w:rPr>
        <w:t>f</w:t>
      </w:r>
      <w:r w:rsidRPr="00366284">
        <w:rPr>
          <w:rFonts w:ascii="Times New Roman" w:hAnsi="Times New Roman"/>
          <w:vertAlign w:val="subscript"/>
        </w:rPr>
        <w:t>c</w:t>
      </w:r>
      <w:r w:rsidRPr="00366284">
        <w:rPr>
          <w:rFonts w:ascii="Times New Roman" w:hAnsi="Times New Roman"/>
        </w:rPr>
        <w:t>, is defined as</w:t>
      </w:r>
    </w:p>
    <w:p w14:paraId="5AEB027E" w14:textId="77777777" w:rsidR="00366284" w:rsidRPr="00366284" w:rsidRDefault="00366284" w:rsidP="00366284">
      <w:pPr>
        <w:rPr>
          <w:rFonts w:ascii="Times New Roman" w:hAnsi="Times New Roman"/>
        </w:rPr>
      </w:pPr>
    </w:p>
    <w:p w14:paraId="112AE723" w14:textId="68AF111C"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proofErr w:type="spellStart"/>
      <w:r w:rsidRPr="00366284">
        <w:rPr>
          <w:rFonts w:ascii="Times New Roman" w:hAnsi="Times New Roman"/>
          <w:i/>
        </w:rPr>
        <w:t>ChannelStartingFrequency</w:t>
      </w:r>
      <w:proofErr w:type="spellEnd"/>
      <w:r w:rsidRPr="00366284">
        <w:rPr>
          <w:rFonts w:ascii="Times New Roman" w:hAnsi="Times New Roman"/>
        </w:rPr>
        <w:t xml:space="preserve"> + </w:t>
      </w:r>
      <w:proofErr w:type="spellStart"/>
      <w:r w:rsidRPr="00366284">
        <w:rPr>
          <w:rFonts w:ascii="Times New Roman" w:hAnsi="Times New Roman"/>
          <w:i/>
        </w:rPr>
        <w:t>f</w:t>
      </w:r>
      <w:r w:rsidRPr="00366284">
        <w:rPr>
          <w:rFonts w:ascii="Times New Roman" w:hAnsi="Times New Roman"/>
          <w:vertAlign w:val="subscript"/>
        </w:rPr>
        <w:t>separation</w:t>
      </w:r>
      <w:proofErr w:type="spellEnd"/>
      <w:r w:rsidRPr="00366284">
        <w:rPr>
          <w:rFonts w:ascii="Times New Roman" w:hAnsi="Times New Roman"/>
        </w:rPr>
        <w:t xml:space="preserve"> × </w:t>
      </w:r>
      <w:proofErr w:type="spellStart"/>
      <w:r w:rsidRPr="00366284">
        <w:rPr>
          <w:rFonts w:ascii="Times New Roman" w:hAnsi="Times New Roman"/>
          <w:i/>
        </w:rPr>
        <w:t>ChannelCenterFrequencyIndex</w:t>
      </w:r>
      <w:proofErr w:type="spellEnd"/>
    </w:p>
    <w:p w14:paraId="5F5716A4" w14:textId="77777777" w:rsidR="00366284" w:rsidRDefault="00366284" w:rsidP="00366284">
      <w:pPr>
        <w:rPr>
          <w:rFonts w:ascii="Times New Roman" w:hAnsi="Times New Roman"/>
        </w:rPr>
      </w:pPr>
    </w:p>
    <w:p w14:paraId="35F1DDCA" w14:textId="5858BCFD" w:rsidR="00366284" w:rsidRPr="00366284" w:rsidRDefault="00366284" w:rsidP="00366284">
      <w:pPr>
        <w:rPr>
          <w:rFonts w:ascii="Times New Roman" w:hAnsi="Times New Roman"/>
        </w:rPr>
      </w:pPr>
      <w:r w:rsidRPr="00366284">
        <w:rPr>
          <w:rFonts w:ascii="Times New Roman" w:hAnsi="Times New Roman"/>
        </w:rPr>
        <w:t xml:space="preserve">where </w:t>
      </w:r>
    </w:p>
    <w:p w14:paraId="3005025A" w14:textId="77777777" w:rsidR="00366284" w:rsidRDefault="00366284" w:rsidP="00366284">
      <w:pPr>
        <w:rPr>
          <w:rFonts w:ascii="Times New Roman" w:hAnsi="Times New Roman"/>
          <w:i/>
        </w:rPr>
      </w:pPr>
    </w:p>
    <w:p w14:paraId="1AD67171" w14:textId="36A9ED65" w:rsidR="00366284" w:rsidRPr="00366284" w:rsidRDefault="00366284" w:rsidP="00366284">
      <w:pPr>
        <w:ind w:left="720"/>
        <w:rPr>
          <w:rFonts w:ascii="Times New Roman" w:hAnsi="Times New Roman"/>
        </w:rPr>
      </w:pPr>
      <w:proofErr w:type="spellStart"/>
      <w:r w:rsidRPr="00366284">
        <w:rPr>
          <w:rFonts w:ascii="Times New Roman" w:hAnsi="Times New Roman"/>
          <w:i/>
        </w:rPr>
        <w:t>f</w:t>
      </w:r>
      <w:r w:rsidRPr="00366284">
        <w:rPr>
          <w:rFonts w:ascii="Times New Roman" w:hAnsi="Times New Roman"/>
          <w:vertAlign w:val="subscript"/>
        </w:rPr>
        <w:t>separation</w:t>
      </w:r>
      <w:proofErr w:type="spellEnd"/>
      <w:r w:rsidRPr="00366284">
        <w:rPr>
          <w:rFonts w:ascii="Times New Roman" w:hAnsi="Times New Roman"/>
        </w:rPr>
        <w:t xml:space="preserve"> is the frequency separation between channels, and has the value of 0.5 MHz</w:t>
      </w:r>
    </w:p>
    <w:p w14:paraId="2FCAB479" w14:textId="59A5E26B" w:rsidR="00366284" w:rsidRPr="00366284" w:rsidRDefault="00366284" w:rsidP="00366284">
      <w:pPr>
        <w:ind w:left="720"/>
        <w:rPr>
          <w:rFonts w:ascii="Times New Roman" w:hAnsi="Times New Roman"/>
        </w:rPr>
      </w:pPr>
      <w:proofErr w:type="spellStart"/>
      <w:r w:rsidRPr="00366284">
        <w:rPr>
          <w:rFonts w:ascii="Times New Roman" w:hAnsi="Times New Roman"/>
          <w:i/>
        </w:rPr>
        <w:t>ChannelStartingFrequency</w:t>
      </w:r>
      <w:proofErr w:type="spellEnd"/>
      <w:r>
        <w:rPr>
          <w:rFonts w:ascii="Times New Roman" w:hAnsi="Times New Roman"/>
        </w:rPr>
        <w:t xml:space="preserve"> </w:t>
      </w:r>
      <w:r w:rsidRPr="00366284">
        <w:rPr>
          <w:rFonts w:ascii="Times New Roman" w:hAnsi="Times New Roman"/>
        </w:rPr>
        <w:t>and</w:t>
      </w:r>
      <w:r>
        <w:rPr>
          <w:rFonts w:ascii="Times New Roman" w:hAnsi="Times New Roman"/>
        </w:rPr>
        <w:t xml:space="preserve"> </w:t>
      </w:r>
      <w:proofErr w:type="spellStart"/>
      <w:r w:rsidRPr="00366284">
        <w:rPr>
          <w:rFonts w:ascii="Times New Roman" w:hAnsi="Times New Roman"/>
          <w:i/>
        </w:rPr>
        <w:t>ChannelCenterFrequencyIndex</w:t>
      </w:r>
      <w:proofErr w:type="spellEnd"/>
      <w:r>
        <w:rPr>
          <w:rFonts w:ascii="Times New Roman" w:hAnsi="Times New Roman"/>
        </w:rPr>
        <w:t xml:space="preserve"> </w:t>
      </w:r>
      <w:r w:rsidRPr="00366284">
        <w:rPr>
          <w:rFonts w:ascii="Times New Roman" w:hAnsi="Times New Roman"/>
        </w:rPr>
        <w:t>are</w:t>
      </w:r>
      <w:r>
        <w:rPr>
          <w:rFonts w:ascii="Times New Roman" w:hAnsi="Times New Roman"/>
        </w:rPr>
        <w:t xml:space="preserve"> </w:t>
      </w:r>
      <w:r w:rsidRPr="00366284">
        <w:rPr>
          <w:rFonts w:ascii="Times New Roman" w:hAnsi="Times New Roman"/>
        </w:rPr>
        <w:t>region</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rPr>
        <w:t>operating</w:t>
      </w:r>
      <w:r>
        <w:rPr>
          <w:rFonts w:ascii="Times New Roman" w:hAnsi="Times New Roman"/>
        </w:rPr>
        <w:t xml:space="preserve"> </w:t>
      </w:r>
      <w:r w:rsidRPr="00366284">
        <w:rPr>
          <w:rFonts w:ascii="Times New Roman" w:hAnsi="Times New Roman"/>
        </w:rPr>
        <w:t>class</w:t>
      </w:r>
      <w:r>
        <w:rPr>
          <w:rFonts w:ascii="Times New Roman" w:hAnsi="Times New Roman"/>
        </w:rPr>
        <w:t xml:space="preserve"> </w:t>
      </w:r>
      <w:r w:rsidRPr="00366284">
        <w:rPr>
          <w:rFonts w:ascii="Times New Roman" w:hAnsi="Times New Roman"/>
        </w:rPr>
        <w:t>specific</w:t>
      </w:r>
    </w:p>
    <w:p w14:paraId="066F55A8" w14:textId="0EAD5557" w:rsidR="00366284" w:rsidRPr="00366284" w:rsidRDefault="00366284" w:rsidP="00366284">
      <w:pPr>
        <w:ind w:left="720"/>
        <w:rPr>
          <w:rFonts w:ascii="Times New Roman" w:hAnsi="Times New Roman"/>
        </w:rPr>
      </w:pPr>
      <w:r w:rsidRPr="00366284">
        <w:rPr>
          <w:rFonts w:ascii="Times New Roman" w:hAnsi="Times New Roman"/>
        </w:rPr>
        <w:lastRenderedPageBreak/>
        <w:t>and</w:t>
      </w:r>
      <w:r>
        <w:rPr>
          <w:rFonts w:ascii="Times New Roman" w:hAnsi="Times New Roman"/>
        </w:rPr>
        <w:t xml:space="preserve"> </w:t>
      </w:r>
      <w:r w:rsidRPr="00366284">
        <w:rPr>
          <w:rFonts w:ascii="Times New Roman" w:hAnsi="Times New Roman"/>
        </w:rPr>
        <w:t>given</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The</w:t>
      </w:r>
      <w:r>
        <w:rPr>
          <w:rFonts w:ascii="Times New Roman" w:hAnsi="Times New Roman"/>
        </w:rPr>
        <w:t xml:space="preserve"> </w:t>
      </w:r>
      <w:r w:rsidRPr="00366284">
        <w:rPr>
          <w:rFonts w:ascii="Times New Roman" w:hAnsi="Times New Roman"/>
        </w:rPr>
        <w:t>Channel</w:t>
      </w:r>
      <w:r>
        <w:rPr>
          <w:rFonts w:ascii="Times New Roman" w:hAnsi="Times New Roman"/>
        </w:rPr>
        <w:t xml:space="preserve"> </w:t>
      </w:r>
      <w:r w:rsidRPr="00366284">
        <w:rPr>
          <w:rFonts w:ascii="Times New Roman" w:hAnsi="Times New Roman"/>
        </w:rPr>
        <w:t>spacing</w:t>
      </w:r>
      <w:r>
        <w:rPr>
          <w:rFonts w:ascii="Times New Roman" w:hAnsi="Times New Roman"/>
        </w:rPr>
        <w:t xml:space="preserve"> </w:t>
      </w:r>
      <w:r w:rsidRPr="00366284">
        <w:rPr>
          <w:rFonts w:ascii="Times New Roman" w:hAnsi="Times New Roman"/>
        </w:rPr>
        <w:t>column(#2290)</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denotes</w:t>
      </w:r>
      <w:r>
        <w:rPr>
          <w:rFonts w:ascii="Times New Roman" w:hAnsi="Times New Roman"/>
        </w:rPr>
        <w:t xml:space="preserve"> </w:t>
      </w:r>
      <w:r w:rsidRPr="00366284">
        <w:rPr>
          <w:rFonts w:ascii="Times New Roman" w:hAnsi="Times New Roman"/>
        </w:rPr>
        <w:t>the</w:t>
      </w:r>
      <w:r w:rsidR="0009011C">
        <w:rPr>
          <w:rFonts w:ascii="Times New Roman" w:hAnsi="Times New Roman"/>
        </w:rPr>
        <w:t xml:space="preserve"> </w:t>
      </w:r>
      <w:r w:rsidRPr="00366284">
        <w:rPr>
          <w:rFonts w:ascii="Times New Roman" w:hAnsi="Times New Roman"/>
        </w:rPr>
        <w:t>corresponding bandwidth for S1G operation.</w:t>
      </w:r>
    </w:p>
    <w:p w14:paraId="749EC61E" w14:textId="77777777" w:rsidR="00366284" w:rsidRDefault="00366284" w:rsidP="00366284">
      <w:pPr>
        <w:rPr>
          <w:rFonts w:ascii="Times New Roman" w:hAnsi="Times New Roman"/>
        </w:rPr>
      </w:pPr>
    </w:p>
    <w:p w14:paraId="7835CE9E" w14:textId="2B0EDF71" w:rsidR="00366284" w:rsidRPr="00366284" w:rsidRDefault="00366284" w:rsidP="00366284">
      <w:pPr>
        <w:rPr>
          <w:rFonts w:ascii="Times New Roman" w:hAnsi="Times New Roman"/>
        </w:rPr>
      </w:pPr>
      <w:r w:rsidRPr="00366284">
        <w:rPr>
          <w:rFonts w:ascii="Times New Roman" w:hAnsi="Times New Roman"/>
        </w:rPr>
        <w:t xml:space="preserve">The </w:t>
      </w:r>
      <w:proofErr w:type="spellStart"/>
      <w:r w:rsidRPr="00366284">
        <w:rPr>
          <w:rFonts w:ascii="Times New Roman" w:hAnsi="Times New Roman"/>
        </w:rPr>
        <w:t>center</w:t>
      </w:r>
      <w:proofErr w:type="spellEnd"/>
      <w:r w:rsidRPr="00366284">
        <w:rPr>
          <w:rFonts w:ascii="Times New Roman" w:hAnsi="Times New Roman"/>
        </w:rPr>
        <w:t xml:space="preserve"> frequency of the primary 1 MHz or primary 2 MHz channel, </w:t>
      </w:r>
      <w:r w:rsidRPr="00366284">
        <w:rPr>
          <w:rFonts w:ascii="Times New Roman" w:hAnsi="Times New Roman"/>
          <w:i/>
        </w:rPr>
        <w:t>f</w:t>
      </w:r>
      <w:r w:rsidRPr="00366284">
        <w:rPr>
          <w:rFonts w:ascii="Times New Roman" w:hAnsi="Times New Roman"/>
          <w:vertAlign w:val="subscript"/>
        </w:rPr>
        <w:t>c, primary</w:t>
      </w:r>
      <w:r w:rsidRPr="00366284">
        <w:rPr>
          <w:rFonts w:ascii="Times New Roman" w:hAnsi="Times New Roman"/>
        </w:rPr>
        <w:t xml:space="preserve">, is defined as: </w:t>
      </w:r>
    </w:p>
    <w:p w14:paraId="15A091F5" w14:textId="77777777" w:rsidR="00366284" w:rsidRDefault="00366284" w:rsidP="00366284">
      <w:pPr>
        <w:rPr>
          <w:rFonts w:ascii="Times New Roman" w:hAnsi="Times New Roman"/>
          <w:i/>
        </w:rPr>
      </w:pPr>
    </w:p>
    <w:p w14:paraId="43447344" w14:textId="21B2615D"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 primary</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proofErr w:type="spellStart"/>
      <w:r w:rsidRPr="00366284">
        <w:rPr>
          <w:rFonts w:ascii="Times New Roman" w:hAnsi="Times New Roman"/>
          <w:i/>
        </w:rPr>
        <w:t>ChannelStartingFrequency</w:t>
      </w:r>
      <w:proofErr w:type="spellEnd"/>
      <w:r w:rsidRPr="00366284">
        <w:rPr>
          <w:rFonts w:ascii="Times New Roman" w:hAnsi="Times New Roman"/>
        </w:rPr>
        <w:t xml:space="preserve"> + </w:t>
      </w:r>
      <w:proofErr w:type="spellStart"/>
      <w:r w:rsidRPr="00366284">
        <w:rPr>
          <w:rFonts w:ascii="Times New Roman" w:hAnsi="Times New Roman"/>
          <w:i/>
        </w:rPr>
        <w:t>f</w:t>
      </w:r>
      <w:r w:rsidRPr="00366284">
        <w:rPr>
          <w:rFonts w:ascii="Times New Roman" w:hAnsi="Times New Roman"/>
          <w:vertAlign w:val="subscript"/>
        </w:rPr>
        <w:t>separation</w:t>
      </w:r>
      <w:proofErr w:type="spellEnd"/>
      <w:r w:rsidRPr="00366284">
        <w:rPr>
          <w:rFonts w:ascii="Times New Roman" w:hAnsi="Times New Roman"/>
        </w:rPr>
        <w:t xml:space="preserve"> × </w:t>
      </w:r>
      <w:proofErr w:type="spellStart"/>
      <w:r w:rsidRPr="00366284">
        <w:rPr>
          <w:rFonts w:ascii="Times New Roman" w:hAnsi="Times New Roman"/>
          <w:i/>
        </w:rPr>
        <w:t>PrimaryChannelNumber</w:t>
      </w:r>
      <w:proofErr w:type="spellEnd"/>
    </w:p>
    <w:p w14:paraId="6E0AE8D6" w14:textId="77777777" w:rsidR="00366284" w:rsidRDefault="00366284" w:rsidP="00366284">
      <w:pPr>
        <w:rPr>
          <w:rFonts w:ascii="Times New Roman" w:hAnsi="Times New Roman"/>
        </w:rPr>
      </w:pPr>
    </w:p>
    <w:p w14:paraId="3406D8E3" w14:textId="2FA1D23B" w:rsidR="00366284" w:rsidRDefault="00366284" w:rsidP="00366284">
      <w:pPr>
        <w:rPr>
          <w:rFonts w:ascii="Times New Roman" w:hAnsi="Times New Roman"/>
        </w:rPr>
      </w:pPr>
      <w:r w:rsidRPr="00366284">
        <w:rPr>
          <w:rFonts w:ascii="Times New Roman" w:hAnsi="Times New Roman"/>
        </w:rPr>
        <w:t>where</w:t>
      </w:r>
    </w:p>
    <w:p w14:paraId="74FD4747" w14:textId="77777777" w:rsidR="00366284" w:rsidRPr="00366284" w:rsidRDefault="00366284" w:rsidP="00366284">
      <w:pPr>
        <w:rPr>
          <w:rFonts w:ascii="Times New Roman" w:hAnsi="Times New Roman"/>
        </w:rPr>
      </w:pPr>
    </w:p>
    <w:p w14:paraId="05BB467F" w14:textId="77777777" w:rsidR="00366284" w:rsidRPr="00366284" w:rsidRDefault="00366284" w:rsidP="00366284">
      <w:pPr>
        <w:ind w:left="720"/>
        <w:rPr>
          <w:rFonts w:ascii="Times New Roman" w:hAnsi="Times New Roman"/>
        </w:rPr>
      </w:pPr>
      <w:proofErr w:type="spellStart"/>
      <w:r w:rsidRPr="00366284">
        <w:rPr>
          <w:rFonts w:ascii="Times New Roman" w:hAnsi="Times New Roman"/>
          <w:i/>
        </w:rPr>
        <w:t>f</w:t>
      </w:r>
      <w:r w:rsidRPr="00366284">
        <w:rPr>
          <w:rFonts w:ascii="Times New Roman" w:hAnsi="Times New Roman"/>
          <w:vertAlign w:val="subscript"/>
        </w:rPr>
        <w:t>separation</w:t>
      </w:r>
      <w:proofErr w:type="spellEnd"/>
      <w:r w:rsidRPr="00366284">
        <w:rPr>
          <w:rFonts w:ascii="Times New Roman" w:hAnsi="Times New Roman"/>
        </w:rPr>
        <w:t xml:space="preserve"> is the frequency separation between channels, and has the value of 0.5 MHz</w:t>
      </w:r>
    </w:p>
    <w:p w14:paraId="7C8C3B4B" w14:textId="77777777" w:rsidR="00366284" w:rsidRPr="00366284" w:rsidRDefault="00366284" w:rsidP="00366284">
      <w:pPr>
        <w:ind w:left="720"/>
        <w:rPr>
          <w:rFonts w:ascii="Times New Roman" w:hAnsi="Times New Roman"/>
        </w:rPr>
      </w:pPr>
      <w:proofErr w:type="spellStart"/>
      <w:r w:rsidRPr="00366284">
        <w:rPr>
          <w:rFonts w:ascii="Times New Roman" w:hAnsi="Times New Roman"/>
          <w:i/>
        </w:rPr>
        <w:t>PrimaryChannelNumber</w:t>
      </w:r>
      <w:proofErr w:type="spellEnd"/>
      <w:r w:rsidRPr="00366284">
        <w:rPr>
          <w:rFonts w:ascii="Times New Roman" w:hAnsi="Times New Roman"/>
        </w:rPr>
        <w:t xml:space="preserve"> is the </w:t>
      </w:r>
      <w:proofErr w:type="spellStart"/>
      <w:r w:rsidRPr="00366284">
        <w:rPr>
          <w:rFonts w:ascii="Times New Roman" w:hAnsi="Times New Roman"/>
        </w:rPr>
        <w:t>subchannel</w:t>
      </w:r>
      <w:proofErr w:type="spellEnd"/>
      <w:r w:rsidRPr="00366284">
        <w:rPr>
          <w:rFonts w:ascii="Times New Roman" w:hAnsi="Times New Roman"/>
        </w:rPr>
        <w:t xml:space="preserve"> index of the primary 1 or 2 MHz channel within the overall</w:t>
      </w:r>
    </w:p>
    <w:p w14:paraId="3EE87AF3" w14:textId="2ACB9F30" w:rsidR="00366284" w:rsidRDefault="00366284" w:rsidP="00366284">
      <w:pPr>
        <w:ind w:left="720"/>
        <w:rPr>
          <w:rFonts w:ascii="Times New Roman" w:hAnsi="Times New Roman"/>
        </w:rPr>
      </w:pPr>
      <w:r w:rsidRPr="00366284">
        <w:rPr>
          <w:rFonts w:ascii="Times New Roman" w:hAnsi="Times New Roman"/>
        </w:rPr>
        <w:t>bandwidth for S1G operation</w:t>
      </w:r>
    </w:p>
    <w:p w14:paraId="6E6CAA17" w14:textId="087C1E32" w:rsidR="00366284" w:rsidRDefault="00366284" w:rsidP="00430919">
      <w:pPr>
        <w:rPr>
          <w:rFonts w:ascii="Times New Roman" w:hAnsi="Times New Roman"/>
        </w:rPr>
      </w:pPr>
    </w:p>
    <w:p w14:paraId="1C9F13E5" w14:textId="46E37DFD"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24.3.1 Channelization</w:t>
      </w:r>
      <w:r>
        <w:rPr>
          <w:rFonts w:ascii="Times New Roman" w:hAnsi="Times New Roman"/>
        </w:rPr>
        <w:t>:</w:t>
      </w:r>
    </w:p>
    <w:p w14:paraId="20653BE3" w14:textId="3ACBD0A9" w:rsidR="00366284" w:rsidRDefault="00366284" w:rsidP="00430919">
      <w:pPr>
        <w:rPr>
          <w:rFonts w:ascii="Times New Roman" w:hAnsi="Times New Roman"/>
        </w:rPr>
      </w:pPr>
    </w:p>
    <w:p w14:paraId="12A44783" w14:textId="77777777" w:rsidR="00366284" w:rsidRPr="00366284" w:rsidRDefault="00366284" w:rsidP="00366284">
      <w:pPr>
        <w:rPr>
          <w:rFonts w:ascii="Times New Roman" w:hAnsi="Times New Roman"/>
        </w:rPr>
      </w:pPr>
      <w:r w:rsidRPr="00366284">
        <w:rPr>
          <w:rFonts w:ascii="Times New Roman" w:hAnsi="Times New Roman"/>
        </w:rPr>
        <w:t xml:space="preserve">The channel </w:t>
      </w:r>
      <w:proofErr w:type="spellStart"/>
      <w:r w:rsidRPr="00366284">
        <w:rPr>
          <w:rFonts w:ascii="Times New Roman" w:hAnsi="Times New Roman"/>
        </w:rPr>
        <w:t>center</w:t>
      </w:r>
      <w:proofErr w:type="spellEnd"/>
      <w:r w:rsidRPr="00366284">
        <w:rPr>
          <w:rFonts w:ascii="Times New Roman" w:hAnsi="Times New Roman"/>
        </w:rPr>
        <w:t xml:space="preserve"> frequency is defined as: </w:t>
      </w:r>
    </w:p>
    <w:p w14:paraId="1D321559" w14:textId="050791DC" w:rsidR="00366284" w:rsidRDefault="00366284" w:rsidP="00366284">
      <w:pPr>
        <w:rPr>
          <w:rFonts w:ascii="Times New Roman" w:hAnsi="Times New Roman"/>
          <w:i/>
        </w:rPr>
      </w:pPr>
    </w:p>
    <w:p w14:paraId="35249247" w14:textId="77777777" w:rsidR="0009011C" w:rsidRPr="00B06B72" w:rsidRDefault="0009011C" w:rsidP="0009011C">
      <w:pPr>
        <w:rPr>
          <w:rFonts w:ascii="Times New Roman" w:hAnsi="Times New Roman"/>
          <w:b/>
          <w:i/>
        </w:rPr>
      </w:pPr>
      <w:r w:rsidRPr="00B06B72">
        <w:rPr>
          <w:rFonts w:ascii="Times New Roman" w:hAnsi="Times New Roman"/>
          <w:b/>
          <w:i/>
        </w:rPr>
        <w:t xml:space="preserve">[Editor: </w:t>
      </w:r>
      <w:proofErr w:type="spellStart"/>
      <w:r w:rsidRPr="00B06B72">
        <w:rPr>
          <w:rFonts w:ascii="Times New Roman" w:hAnsi="Times New Roman"/>
          <w:b/>
          <w:i/>
        </w:rPr>
        <w:t>deitalicise</w:t>
      </w:r>
      <w:proofErr w:type="spellEnd"/>
      <w:r w:rsidRPr="00B06B72">
        <w:rPr>
          <w:rFonts w:ascii="Times New Roman" w:hAnsi="Times New Roman"/>
          <w:b/>
          <w:i/>
        </w:rPr>
        <w:t xml:space="preserve"> the following equation]</w:t>
      </w:r>
    </w:p>
    <w:p w14:paraId="0E7368E3" w14:textId="77777777" w:rsidR="0009011C" w:rsidRDefault="0009011C" w:rsidP="00366284">
      <w:pPr>
        <w:rPr>
          <w:rFonts w:ascii="Times New Roman" w:hAnsi="Times New Roman"/>
          <w:i/>
        </w:rPr>
      </w:pPr>
    </w:p>
    <w:p w14:paraId="43582383" w14:textId="632F0079" w:rsidR="00366284" w:rsidRPr="00366284" w:rsidRDefault="00366284" w:rsidP="00937955">
      <w:pPr>
        <w:ind w:firstLine="720"/>
        <w:rPr>
          <w:rFonts w:ascii="Times New Roman" w:hAnsi="Times New Roman"/>
        </w:rPr>
      </w:pPr>
      <w:r w:rsidRPr="00366284">
        <w:rPr>
          <w:rFonts w:ascii="Times New Roman" w:hAnsi="Times New Roman"/>
          <w:i/>
        </w:rPr>
        <w:t xml:space="preserve">Channel </w:t>
      </w:r>
      <w:proofErr w:type="spellStart"/>
      <w:r w:rsidRPr="00366284">
        <w:rPr>
          <w:rFonts w:ascii="Times New Roman" w:hAnsi="Times New Roman"/>
          <w:i/>
        </w:rPr>
        <w:t>center</w:t>
      </w:r>
      <w:proofErr w:type="spellEnd"/>
      <w:r w:rsidRPr="00366284">
        <w:rPr>
          <w:rFonts w:ascii="Times New Roman" w:hAnsi="Times New Roman"/>
          <w:i/>
        </w:rPr>
        <w:t xml:space="preserve"> frequency</w:t>
      </w:r>
      <w:r w:rsidRPr="00366284">
        <w:rPr>
          <w:rFonts w:ascii="Times New Roman" w:hAnsi="Times New Roman"/>
        </w:rPr>
        <w:t xml:space="preserve"> = </w:t>
      </w:r>
      <w:r w:rsidRPr="00366284">
        <w:rPr>
          <w:rFonts w:ascii="Times New Roman" w:hAnsi="Times New Roman"/>
          <w:i/>
        </w:rPr>
        <w:t>Channel starting frequency</w:t>
      </w:r>
      <w:r w:rsidRPr="00366284">
        <w:rPr>
          <w:rFonts w:ascii="Times New Roman" w:hAnsi="Times New Roman"/>
        </w:rPr>
        <w:t xml:space="preserve"> + </w:t>
      </w:r>
      <w:r w:rsidRPr="00366284">
        <w:rPr>
          <w:rFonts w:ascii="Times New Roman" w:hAnsi="Times New Roman"/>
          <w:i/>
        </w:rPr>
        <w:t>Channel spacing</w:t>
      </w:r>
      <w:r w:rsidRPr="00366284">
        <w:rPr>
          <w:rFonts w:ascii="Times New Roman" w:hAnsi="Times New Roman"/>
        </w:rPr>
        <w:t xml:space="preserve"> × (</w:t>
      </w:r>
      <w:r w:rsidRPr="00366284">
        <w:rPr>
          <w:rFonts w:ascii="Times New Roman" w:hAnsi="Times New Roman"/>
          <w:i/>
        </w:rPr>
        <w:t>Channel number mod</w:t>
      </w:r>
      <w:r w:rsidRPr="00366284">
        <w:rPr>
          <w:rFonts w:ascii="Times New Roman" w:hAnsi="Times New Roman"/>
        </w:rPr>
        <w:t xml:space="preserve"> 32)</w:t>
      </w:r>
    </w:p>
    <w:p w14:paraId="6D7544E4" w14:textId="77777777" w:rsidR="00366284" w:rsidRDefault="00366284" w:rsidP="00366284">
      <w:pPr>
        <w:rPr>
          <w:rFonts w:ascii="Times New Roman" w:hAnsi="Times New Roman"/>
        </w:rPr>
      </w:pPr>
    </w:p>
    <w:p w14:paraId="3810C3B7" w14:textId="02373D37" w:rsidR="00366284" w:rsidRDefault="00366284" w:rsidP="00366284">
      <w:pPr>
        <w:rPr>
          <w:rFonts w:ascii="Times New Roman" w:hAnsi="Times New Roman"/>
        </w:rPr>
      </w:pPr>
      <w:r w:rsidRPr="00366284">
        <w:rPr>
          <w:rFonts w:ascii="Times New Roman" w:hAnsi="Times New Roman"/>
        </w:rPr>
        <w:t xml:space="preserve">(#4578)where </w:t>
      </w:r>
      <w:r w:rsidR="0009011C">
        <w:rPr>
          <w:rFonts w:ascii="Times New Roman" w:hAnsi="Times New Roman"/>
          <w:u w:val="single"/>
        </w:rPr>
        <w:t xml:space="preserve">the </w:t>
      </w:r>
      <w:r w:rsidRPr="00366284">
        <w:rPr>
          <w:rFonts w:ascii="Times New Roman" w:hAnsi="Times New Roman"/>
        </w:rPr>
        <w:t xml:space="preserve">channel starting frequency is equal to 56.16 GHz, and </w:t>
      </w:r>
      <w:r w:rsidR="0009011C">
        <w:rPr>
          <w:rFonts w:ascii="Times New Roman" w:hAnsi="Times New Roman"/>
          <w:u w:val="single"/>
        </w:rPr>
        <w:t xml:space="preserve">the </w:t>
      </w:r>
      <w:r w:rsidRPr="00366284">
        <w:rPr>
          <w:rFonts w:ascii="Times New Roman" w:hAnsi="Times New Roman"/>
        </w:rPr>
        <w:t>channel</w:t>
      </w:r>
      <w:r>
        <w:rPr>
          <w:rFonts w:ascii="Times New Roman" w:hAnsi="Times New Roman"/>
        </w:rPr>
        <w:t xml:space="preserve"> spacing is defined in Table E-</w:t>
      </w:r>
      <w:r w:rsidRPr="00366284">
        <w:rPr>
          <w:rFonts w:ascii="Times New Roman" w:hAnsi="Times New Roman"/>
        </w:rPr>
        <w:t>6 (Operating classes in China) in Annex E.</w:t>
      </w:r>
    </w:p>
    <w:p w14:paraId="627A32BE" w14:textId="77777777" w:rsidR="00D07C81" w:rsidRDefault="00D07C81" w:rsidP="00366284">
      <w:pPr>
        <w:rPr>
          <w:rFonts w:ascii="Times New Roman" w:hAnsi="Times New Roman"/>
        </w:rPr>
      </w:pPr>
    </w:p>
    <w:p w14:paraId="5BCF8723" w14:textId="05424B94" w:rsidR="00366284" w:rsidRDefault="00D07C81" w:rsidP="00430919">
      <w:pPr>
        <w:rPr>
          <w:rFonts w:ascii="Times New Roman" w:hAnsi="Times New Roman"/>
        </w:rPr>
      </w:pPr>
      <w:r>
        <w:rPr>
          <w:rFonts w:ascii="Times New Roman" w:hAnsi="Times New Roman"/>
        </w:rPr>
        <w:t xml:space="preserve">In </w:t>
      </w:r>
      <w:r w:rsidRPr="00EA3466">
        <w:rPr>
          <w:rFonts w:ascii="Times New Roman" w:hAnsi="Times New Roman"/>
          <w:b/>
        </w:rPr>
        <w:t>25.10 Channelization</w:t>
      </w:r>
      <w:r>
        <w:rPr>
          <w:rFonts w:ascii="Times New Roman" w:hAnsi="Times New Roman"/>
        </w:rPr>
        <w:t>:</w:t>
      </w:r>
    </w:p>
    <w:p w14:paraId="5B5A148D" w14:textId="3DAE7019" w:rsidR="00D07C81" w:rsidRDefault="00D07C81" w:rsidP="00430919">
      <w:pPr>
        <w:rPr>
          <w:rFonts w:ascii="Times New Roman" w:hAnsi="Times New Roman"/>
        </w:rPr>
      </w:pPr>
    </w:p>
    <w:p w14:paraId="680F561B" w14:textId="7D7BDBAC" w:rsidR="00D07C81" w:rsidRPr="009B47F0" w:rsidRDefault="00D07C81" w:rsidP="00D07C81">
      <w:pPr>
        <w:rPr>
          <w:rFonts w:ascii="Times New Roman" w:hAnsi="Times New Roman"/>
          <w:u w:val="single"/>
        </w:rPr>
      </w:pPr>
      <w:r w:rsidRPr="009B47F0">
        <w:rPr>
          <w:rFonts w:ascii="Times New Roman" w:hAnsi="Times New Roman"/>
          <w:strike/>
        </w:rPr>
        <w:t>Given dot11CMMGCurrentChannelCenterFrequencyIndex</w:t>
      </w:r>
      <w:r w:rsidR="009B47F0">
        <w:rPr>
          <w:rFonts w:ascii="Times New Roman" w:hAnsi="Times New Roman"/>
          <w:u w:val="single"/>
        </w:rPr>
        <w:t xml:space="preserve">If </w:t>
      </w:r>
      <w:r w:rsidR="009B47F0" w:rsidRPr="009B47F0">
        <w:rPr>
          <w:rFonts w:ascii="Times New Roman" w:hAnsi="Times New Roman"/>
          <w:u w:val="single"/>
        </w:rPr>
        <w:t>dot11CMMGCurrentChannelWidth</w:t>
      </w:r>
      <w:r w:rsidR="009B47F0">
        <w:rPr>
          <w:rFonts w:ascii="Times New Roman" w:hAnsi="Times New Roman"/>
          <w:u w:val="single"/>
        </w:rPr>
        <w:t xml:space="preserve"> indicates a 540 MHz channel</w:t>
      </w:r>
      <w:r>
        <w:rPr>
          <w:rFonts w:ascii="Times New Roman" w:hAnsi="Times New Roman"/>
        </w:rPr>
        <w:t>, the</w:t>
      </w:r>
      <w:r w:rsidRPr="00D07C81">
        <w:rPr>
          <w:rFonts w:ascii="Times New Roman" w:hAnsi="Times New Roman"/>
        </w:rPr>
        <w:t xml:space="preserve"> </w:t>
      </w:r>
      <w:r w:rsidR="0094531B">
        <w:rPr>
          <w:rFonts w:ascii="Times New Roman" w:hAnsi="Times New Roman"/>
          <w:u w:val="single"/>
        </w:rPr>
        <w:t xml:space="preserve">channel </w:t>
      </w:r>
      <w:proofErr w:type="spellStart"/>
      <w:r w:rsidRPr="00D07C81">
        <w:rPr>
          <w:rFonts w:ascii="Times New Roman" w:hAnsi="Times New Roman"/>
        </w:rPr>
        <w:t>cen</w:t>
      </w:r>
      <w:r>
        <w:rPr>
          <w:rFonts w:ascii="Times New Roman" w:hAnsi="Times New Roman"/>
        </w:rPr>
        <w:t>ter</w:t>
      </w:r>
      <w:proofErr w:type="spellEnd"/>
      <w:r>
        <w:rPr>
          <w:rFonts w:ascii="Times New Roman" w:hAnsi="Times New Roman"/>
        </w:rPr>
        <w:t xml:space="preserve"> frequency is given by </w:t>
      </w:r>
      <w:r w:rsidRPr="00D07C81">
        <w:rPr>
          <w:rFonts w:ascii="Times New Roman" w:hAnsi="Times New Roman"/>
        </w:rPr>
        <w:t>Equation (25-75)</w:t>
      </w:r>
      <w:r w:rsidR="009B47F0" w:rsidRPr="009B47F0">
        <w:rPr>
          <w:rFonts w:ascii="Times New Roman" w:hAnsi="Times New Roman"/>
          <w:u w:val="single"/>
        </w:rPr>
        <w:t>:</w:t>
      </w:r>
      <w:r w:rsidRPr="009B47F0">
        <w:rPr>
          <w:rFonts w:ascii="Times New Roman" w:hAnsi="Times New Roman"/>
          <w:strike/>
        </w:rPr>
        <w:t xml:space="preserve"> for 540 MHz channel.</w:t>
      </w:r>
    </w:p>
    <w:p w14:paraId="50E1C35D" w14:textId="677E71EA" w:rsidR="00D07C81" w:rsidRDefault="00D07C81" w:rsidP="00430919">
      <w:pPr>
        <w:rPr>
          <w:rFonts w:ascii="Times New Roman" w:hAnsi="Times New Roman"/>
        </w:rPr>
      </w:pPr>
    </w:p>
    <w:p w14:paraId="78E50ED9" w14:textId="505CF6AB" w:rsidR="00D07C81" w:rsidRDefault="00D07C81" w:rsidP="00D07C81">
      <w:pPr>
        <w:ind w:firstLine="720"/>
        <w:rPr>
          <w:rFonts w:ascii="Times New Roman" w:hAnsi="Times New Roman"/>
        </w:rPr>
      </w:pPr>
      <w:r w:rsidRPr="00D07C81">
        <w:rPr>
          <w:rFonts w:ascii="Times New Roman" w:hAnsi="Times New Roman"/>
          <w:i/>
        </w:rPr>
        <w:t>f</w:t>
      </w:r>
      <w:r>
        <w:rPr>
          <w:rFonts w:ascii="Times New Roman" w:hAnsi="Times New Roman"/>
        </w:rPr>
        <w:t>(</w:t>
      </w:r>
      <w:r w:rsidRPr="00D07C81">
        <w:rPr>
          <w:rFonts w:ascii="Times New Roman" w:hAnsi="Times New Roman"/>
          <w:i/>
        </w:rPr>
        <w:t>n</w:t>
      </w:r>
      <w:r w:rsidRPr="009B47F0">
        <w:rPr>
          <w:rFonts w:ascii="Times New Roman" w:hAnsi="Times New Roman"/>
          <w:highlight w:val="cyan"/>
        </w:rPr>
        <w:t>)</w:t>
      </w:r>
      <w:r w:rsidR="009B47F0" w:rsidRPr="009B47F0">
        <w:rPr>
          <w:rFonts w:ascii="Times New Roman" w:hAnsi="Times New Roman"/>
          <w:highlight w:val="cyan"/>
          <w:u w:val="single"/>
        </w:rPr>
        <w:t xml:space="preserve"> </w:t>
      </w:r>
      <w:r w:rsidRPr="009B47F0">
        <w:rPr>
          <w:rFonts w:ascii="Times New Roman" w:hAnsi="Times New Roman"/>
          <w:highlight w:val="cyan"/>
        </w:rPr>
        <w:t>[</w:t>
      </w:r>
      <w:r>
        <w:rPr>
          <w:rFonts w:ascii="Times New Roman" w:hAnsi="Times New Roman"/>
        </w:rPr>
        <w:t xml:space="preserve">GHz] = </w:t>
      </w:r>
      <w:proofErr w:type="spellStart"/>
      <w:r>
        <w:rPr>
          <w:rFonts w:ascii="Times New Roman" w:hAnsi="Times New Roman"/>
        </w:rPr>
        <w:t>blah</w:t>
      </w:r>
      <w:r w:rsidR="009B47F0">
        <w:rPr>
          <w:rFonts w:ascii="Times New Roman" w:hAnsi="Times New Roman"/>
        </w:rPr>
        <w:t>blahblah</w:t>
      </w:r>
      <w:proofErr w:type="spellEnd"/>
      <w:r w:rsidR="009B47F0">
        <w:rPr>
          <w:rFonts w:ascii="Times New Roman" w:hAnsi="Times New Roman"/>
        </w:rPr>
        <w:tab/>
        <w:t>(25-75)</w:t>
      </w:r>
    </w:p>
    <w:p w14:paraId="13C3A609" w14:textId="4C0399F7" w:rsidR="00D07C81" w:rsidRDefault="00D07C81" w:rsidP="00430919">
      <w:pPr>
        <w:rPr>
          <w:rFonts w:ascii="Times New Roman" w:hAnsi="Times New Roman"/>
        </w:rPr>
      </w:pPr>
    </w:p>
    <w:p w14:paraId="413665D5" w14:textId="6C166F07" w:rsidR="009B47F0" w:rsidRPr="009B47F0" w:rsidRDefault="009B47F0" w:rsidP="00430919">
      <w:pPr>
        <w:rPr>
          <w:rFonts w:ascii="Times New Roman" w:hAnsi="Times New Roman"/>
          <w:b/>
          <w:i/>
        </w:rPr>
      </w:pPr>
      <w:r>
        <w:rPr>
          <w:rFonts w:ascii="Times New Roman" w:hAnsi="Times New Roman"/>
          <w:b/>
          <w:i/>
        </w:rPr>
        <w:t xml:space="preserve">[Editor: in Equation (25-75) change all instances of </w:t>
      </w:r>
      <w:r w:rsidRPr="009B47F0">
        <w:rPr>
          <w:rFonts w:ascii="Times New Roman" w:hAnsi="Times New Roman"/>
          <w:i/>
        </w:rPr>
        <w:t>n</w:t>
      </w:r>
      <w:r>
        <w:rPr>
          <w:rFonts w:ascii="Times New Roman" w:hAnsi="Times New Roman"/>
          <w:b/>
          <w:i/>
        </w:rPr>
        <w:t xml:space="preserve"> to </w:t>
      </w:r>
      <w:r w:rsidRPr="00D07C81">
        <w:rPr>
          <w:rFonts w:ascii="Times New Roman" w:hAnsi="Times New Roman"/>
        </w:rPr>
        <w:t>dot11CMMGCurrentChannelCenterFrequencyIndex</w:t>
      </w:r>
      <w:r>
        <w:rPr>
          <w:rFonts w:ascii="Times New Roman" w:hAnsi="Times New Roman"/>
          <w:b/>
          <w:i/>
        </w:rPr>
        <w:t xml:space="preserve"> ]</w:t>
      </w:r>
    </w:p>
    <w:p w14:paraId="2A51912A" w14:textId="77777777" w:rsidR="009B47F0" w:rsidRDefault="009B47F0" w:rsidP="00430919">
      <w:pPr>
        <w:rPr>
          <w:rFonts w:ascii="Times New Roman" w:hAnsi="Times New Roman"/>
        </w:rPr>
      </w:pPr>
    </w:p>
    <w:p w14:paraId="3FF70E91" w14:textId="77777777" w:rsidR="00D07C81" w:rsidRPr="009B47F0" w:rsidRDefault="00D07C81" w:rsidP="00D07C81">
      <w:pPr>
        <w:rPr>
          <w:rFonts w:ascii="Times New Roman" w:hAnsi="Times New Roman"/>
          <w:strike/>
        </w:rPr>
      </w:pPr>
      <w:r w:rsidRPr="009B47F0">
        <w:rPr>
          <w:rFonts w:ascii="Times New Roman" w:hAnsi="Times New Roman"/>
          <w:strike/>
        </w:rPr>
        <w:t>where (#4580)channel starting frequencies of channel numbers 1 to 8 and channel numbers 9 to 10 are 42.66</w:t>
      </w:r>
    </w:p>
    <w:p w14:paraId="03F6ABDE" w14:textId="32CE853A" w:rsidR="00D07C81" w:rsidRPr="009B47F0" w:rsidRDefault="00D07C81" w:rsidP="00D07C81">
      <w:pPr>
        <w:rPr>
          <w:rFonts w:ascii="Times New Roman" w:hAnsi="Times New Roman"/>
          <w:strike/>
        </w:rPr>
      </w:pPr>
      <w:r w:rsidRPr="009B47F0">
        <w:rPr>
          <w:rFonts w:ascii="Times New Roman" w:hAnsi="Times New Roman"/>
          <w:strike/>
        </w:rPr>
        <w:t xml:space="preserve">GHz and 47.52 GHz, respectively, and </w:t>
      </w:r>
      <w:r w:rsidRPr="009B47F0">
        <w:rPr>
          <w:rFonts w:ascii="Times New Roman" w:hAnsi="Times New Roman"/>
          <w:i/>
          <w:strike/>
        </w:rPr>
        <w:t>n</w:t>
      </w:r>
      <w:r w:rsidRPr="009B47F0">
        <w:rPr>
          <w:rFonts w:ascii="Times New Roman" w:hAnsi="Times New Roman"/>
          <w:strike/>
        </w:rPr>
        <w:t xml:space="preserve"> denotes the channel index decided by</w:t>
      </w:r>
    </w:p>
    <w:p w14:paraId="7ECC9E05" w14:textId="292C194C" w:rsidR="00D07C81" w:rsidRDefault="00D07C81" w:rsidP="00D07C81">
      <w:pPr>
        <w:rPr>
          <w:rFonts w:ascii="Times New Roman" w:hAnsi="Times New Roman"/>
        </w:rPr>
      </w:pPr>
      <w:r w:rsidRPr="009B47F0">
        <w:rPr>
          <w:rFonts w:ascii="Times New Roman" w:hAnsi="Times New Roman"/>
          <w:strike/>
        </w:rPr>
        <w:t>dot11CMMGCurrentChannelCenterFrequencyIndex.</w:t>
      </w:r>
    </w:p>
    <w:p w14:paraId="3282DD82" w14:textId="66F03F28" w:rsidR="00D07C81" w:rsidRDefault="00D07C81" w:rsidP="00430919">
      <w:pPr>
        <w:rPr>
          <w:rFonts w:ascii="Times New Roman" w:hAnsi="Times New Roman"/>
        </w:rPr>
      </w:pPr>
    </w:p>
    <w:p w14:paraId="29B3C167" w14:textId="6AA0A60C" w:rsidR="00D07C81" w:rsidRPr="0009011C" w:rsidRDefault="00D07C81"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Editor: make the same changes for the text immediately below re a</w:t>
      </w:r>
      <w:r w:rsidRPr="0009011C">
        <w:rPr>
          <w:rFonts w:ascii="Times New Roman" w:hAnsi="Times New Roman"/>
          <w:b/>
          <w:i/>
        </w:rPr>
        <w:t xml:space="preserve"> 1080 MHz channel]</w:t>
      </w:r>
    </w:p>
    <w:p w14:paraId="53C3F13B" w14:textId="5F3A776E" w:rsidR="00D07C81" w:rsidRDefault="00D07C81" w:rsidP="00430919">
      <w:pPr>
        <w:rPr>
          <w:rFonts w:ascii="Times New Roman" w:hAnsi="Times New Roman"/>
        </w:rPr>
      </w:pPr>
    </w:p>
    <w:p w14:paraId="2C49581C" w14:textId="3D84B3D2" w:rsidR="009B47F0" w:rsidRDefault="009B47F0" w:rsidP="00430919">
      <w:pPr>
        <w:rPr>
          <w:rFonts w:ascii="Times New Roman" w:hAnsi="Times New Roman"/>
        </w:rPr>
      </w:pPr>
      <w:r>
        <w:rPr>
          <w:rFonts w:ascii="Times New Roman" w:hAnsi="Times New Roman"/>
        </w:rPr>
        <w:t xml:space="preserve">In </w:t>
      </w:r>
      <w:r w:rsidRPr="00EA3466">
        <w:rPr>
          <w:rFonts w:ascii="Times New Roman" w:hAnsi="Times New Roman"/>
          <w:b/>
        </w:rPr>
        <w:t>C.3</w:t>
      </w:r>
      <w:r>
        <w:rPr>
          <w:rFonts w:ascii="Times New Roman" w:hAnsi="Times New Roman"/>
        </w:rPr>
        <w:t>:</w:t>
      </w:r>
    </w:p>
    <w:p w14:paraId="43A22EDE" w14:textId="675A6431" w:rsidR="009B47F0" w:rsidRDefault="009B47F0" w:rsidP="00430919">
      <w:pPr>
        <w:rPr>
          <w:rFonts w:ascii="Times New Roman" w:hAnsi="Times New Roman"/>
        </w:rPr>
      </w:pPr>
    </w:p>
    <w:p w14:paraId="2DAC9CFD" w14:textId="77777777" w:rsidR="009B47F0" w:rsidRPr="009B47F0" w:rsidRDefault="009B47F0" w:rsidP="009B47F0">
      <w:pPr>
        <w:rPr>
          <w:rFonts w:ascii="Times New Roman" w:hAnsi="Times New Roman"/>
        </w:rPr>
      </w:pPr>
      <w:r w:rsidRPr="009B47F0">
        <w:rPr>
          <w:rFonts w:ascii="Times New Roman" w:hAnsi="Times New Roman"/>
        </w:rPr>
        <w:t>dot11CMMGCurrentChannelCenterFrequencyIndex OBJECT-TYPE</w:t>
      </w:r>
    </w:p>
    <w:p w14:paraId="520F5646" w14:textId="115FE565" w:rsidR="009B47F0" w:rsidRPr="009B47F0" w:rsidRDefault="009B47F0" w:rsidP="009B47F0">
      <w:pPr>
        <w:ind w:left="720"/>
        <w:rPr>
          <w:rFonts w:ascii="Times New Roman" w:hAnsi="Times New Roman"/>
        </w:rPr>
      </w:pPr>
      <w:r w:rsidRPr="009B47F0">
        <w:rPr>
          <w:rFonts w:ascii="Times New Roman" w:hAnsi="Times New Roman"/>
        </w:rPr>
        <w:t>SYNTAX Unsigned32 (</w:t>
      </w:r>
      <w:r w:rsidRPr="009B47F0">
        <w:rPr>
          <w:rFonts w:ascii="Times New Roman" w:hAnsi="Times New Roman"/>
          <w:strike/>
        </w:rPr>
        <w:t>0</w:t>
      </w:r>
      <w:r>
        <w:rPr>
          <w:rFonts w:ascii="Times New Roman" w:hAnsi="Times New Roman"/>
          <w:u w:val="single"/>
        </w:rPr>
        <w:t>1</w:t>
      </w:r>
      <w:r w:rsidRPr="009B47F0">
        <w:rPr>
          <w:rFonts w:ascii="Times New Roman" w:hAnsi="Times New Roman"/>
        </w:rPr>
        <w:t>..</w:t>
      </w:r>
      <w:r w:rsidRPr="009B47F0">
        <w:rPr>
          <w:rFonts w:ascii="Times New Roman" w:hAnsi="Times New Roman"/>
          <w:strike/>
        </w:rPr>
        <w:t>200</w:t>
      </w:r>
      <w:r>
        <w:rPr>
          <w:rFonts w:ascii="Times New Roman" w:hAnsi="Times New Roman"/>
          <w:u w:val="single"/>
        </w:rPr>
        <w:t>15</w:t>
      </w:r>
      <w:r w:rsidRPr="009B47F0">
        <w:rPr>
          <w:rFonts w:ascii="Times New Roman" w:hAnsi="Times New Roman"/>
        </w:rPr>
        <w:t>)</w:t>
      </w:r>
    </w:p>
    <w:p w14:paraId="316D9665" w14:textId="77777777" w:rsidR="009B47F0" w:rsidRPr="009B47F0" w:rsidRDefault="009B47F0" w:rsidP="009B47F0">
      <w:pPr>
        <w:ind w:left="720"/>
        <w:rPr>
          <w:rFonts w:ascii="Times New Roman" w:hAnsi="Times New Roman"/>
        </w:rPr>
      </w:pPr>
      <w:r w:rsidRPr="009B47F0">
        <w:rPr>
          <w:rFonts w:ascii="Times New Roman" w:hAnsi="Times New Roman"/>
        </w:rPr>
        <w:t>MAX-ACCESS read-only</w:t>
      </w:r>
    </w:p>
    <w:p w14:paraId="542F67CC" w14:textId="77777777" w:rsidR="009B47F0" w:rsidRPr="009B47F0" w:rsidRDefault="009B47F0" w:rsidP="009B47F0">
      <w:pPr>
        <w:ind w:left="720"/>
        <w:rPr>
          <w:rFonts w:ascii="Times New Roman" w:hAnsi="Times New Roman"/>
        </w:rPr>
      </w:pPr>
      <w:r w:rsidRPr="009B47F0">
        <w:rPr>
          <w:rFonts w:ascii="Times New Roman" w:hAnsi="Times New Roman"/>
        </w:rPr>
        <w:t>STATUS current</w:t>
      </w:r>
    </w:p>
    <w:p w14:paraId="39ADE569" w14:textId="77777777" w:rsidR="009B47F0" w:rsidRPr="009B47F0" w:rsidRDefault="009B47F0" w:rsidP="009B47F0">
      <w:pPr>
        <w:ind w:left="720"/>
        <w:rPr>
          <w:rFonts w:ascii="Times New Roman" w:hAnsi="Times New Roman"/>
        </w:rPr>
      </w:pPr>
      <w:r w:rsidRPr="009B47F0">
        <w:rPr>
          <w:rFonts w:ascii="Times New Roman" w:hAnsi="Times New Roman"/>
        </w:rPr>
        <w:t>DESCRIPTION</w:t>
      </w:r>
    </w:p>
    <w:p w14:paraId="5F46C0FD" w14:textId="77777777" w:rsidR="009B47F0" w:rsidRPr="009B47F0" w:rsidRDefault="009B47F0" w:rsidP="009B47F0">
      <w:pPr>
        <w:ind w:left="1440"/>
        <w:rPr>
          <w:rFonts w:ascii="Times New Roman" w:hAnsi="Times New Roman"/>
        </w:rPr>
      </w:pPr>
      <w:r w:rsidRPr="009B47F0">
        <w:rPr>
          <w:rFonts w:ascii="Times New Roman" w:hAnsi="Times New Roman"/>
        </w:rPr>
        <w:t>"This is a status variable.</w:t>
      </w:r>
    </w:p>
    <w:p w14:paraId="38668D91" w14:textId="77777777" w:rsidR="009B47F0" w:rsidRPr="009B47F0" w:rsidRDefault="009B47F0" w:rsidP="009B47F0">
      <w:pPr>
        <w:ind w:left="1440"/>
        <w:rPr>
          <w:rFonts w:ascii="Times New Roman" w:hAnsi="Times New Roman"/>
        </w:rPr>
      </w:pPr>
      <w:r w:rsidRPr="009B47F0">
        <w:rPr>
          <w:rFonts w:ascii="Times New Roman" w:hAnsi="Times New Roman"/>
        </w:rPr>
        <w:t>Written by the PHY.(MDR2)</w:t>
      </w:r>
    </w:p>
    <w:p w14:paraId="5151BD7B" w14:textId="4977BB0D" w:rsidR="009B47F0" w:rsidRDefault="009B47F0" w:rsidP="009B47F0">
      <w:pPr>
        <w:ind w:left="1440"/>
        <w:rPr>
          <w:rFonts w:ascii="Times New Roman" w:hAnsi="Times New Roman"/>
          <w:strike/>
        </w:rPr>
      </w:pPr>
      <w:r w:rsidRPr="009B47F0">
        <w:rPr>
          <w:rFonts w:ascii="Times New Roman" w:hAnsi="Times New Roman"/>
          <w:strike/>
        </w:rPr>
        <w:t xml:space="preserve">For a 540 MHz, 1080 MHz, denotes the channel </w:t>
      </w:r>
      <w:proofErr w:type="spellStart"/>
      <w:r w:rsidRPr="009B47F0">
        <w:rPr>
          <w:rFonts w:ascii="Times New Roman" w:hAnsi="Times New Roman"/>
          <w:strike/>
        </w:rPr>
        <w:t>center</w:t>
      </w:r>
      <w:proofErr w:type="spellEnd"/>
      <w:r w:rsidRPr="009B47F0">
        <w:rPr>
          <w:rFonts w:ascii="Times New Roman" w:hAnsi="Times New Roman"/>
          <w:strike/>
        </w:rPr>
        <w:t xml:space="preserve"> frequency.</w:t>
      </w:r>
    </w:p>
    <w:p w14:paraId="114FBA97" w14:textId="1BE67C38" w:rsidR="009B47F0" w:rsidRPr="009B47F0" w:rsidRDefault="009B47F0" w:rsidP="009B47F0">
      <w:pPr>
        <w:ind w:left="1440"/>
        <w:rPr>
          <w:rFonts w:ascii="Times New Roman" w:hAnsi="Times New Roman"/>
          <w:u w:val="single"/>
        </w:rPr>
      </w:pPr>
      <w:r w:rsidRPr="009B47F0">
        <w:rPr>
          <w:rFonts w:ascii="Times New Roman" w:hAnsi="Times New Roman"/>
          <w:u w:val="single"/>
        </w:rPr>
        <w:t>If dot11CMMGCurrentChannelWidth is cbw540(0) then contains the channel number</w:t>
      </w:r>
      <w:r w:rsidR="00D30087">
        <w:rPr>
          <w:rFonts w:ascii="Times New Roman" w:hAnsi="Times New Roman"/>
          <w:u w:val="single"/>
        </w:rPr>
        <w:t xml:space="preserve"> (between 1 and 10)</w:t>
      </w:r>
      <w:r w:rsidRPr="009B47F0">
        <w:rPr>
          <w:rFonts w:ascii="Times New Roman" w:hAnsi="Times New Roman"/>
          <w:u w:val="single"/>
        </w:rPr>
        <w:t>.</w:t>
      </w:r>
    </w:p>
    <w:p w14:paraId="51DC6C9E" w14:textId="446A7D20" w:rsidR="009B47F0" w:rsidRPr="009B47F0" w:rsidRDefault="009B47F0" w:rsidP="009B47F0">
      <w:pPr>
        <w:ind w:left="1440"/>
        <w:rPr>
          <w:rFonts w:ascii="Times New Roman" w:hAnsi="Times New Roman"/>
          <w:u w:val="single"/>
        </w:rPr>
      </w:pPr>
      <w:commentRangeStart w:id="32"/>
      <w:r w:rsidRPr="009B47F0">
        <w:rPr>
          <w:rFonts w:ascii="Times New Roman" w:hAnsi="Times New Roman"/>
          <w:u w:val="single"/>
        </w:rPr>
        <w:t>If dot11CMMGCurrentChannelWidth is</w:t>
      </w:r>
      <w:r w:rsidRPr="009B47F0">
        <w:rPr>
          <w:u w:val="single"/>
        </w:rPr>
        <w:t xml:space="preserve"> </w:t>
      </w:r>
      <w:r w:rsidRPr="009B47F0">
        <w:rPr>
          <w:rFonts w:ascii="Times New Roman" w:hAnsi="Times New Roman"/>
          <w:u w:val="single"/>
        </w:rPr>
        <w:t xml:space="preserve">cbw1080(1) then contains the channel number </w:t>
      </w:r>
      <w:r w:rsidR="00D30087">
        <w:rPr>
          <w:rFonts w:ascii="Times New Roman" w:hAnsi="Times New Roman"/>
          <w:u w:val="single"/>
        </w:rPr>
        <w:t xml:space="preserve">(between 1 and 5) </w:t>
      </w:r>
      <w:r w:rsidRPr="009B47F0">
        <w:rPr>
          <w:rFonts w:ascii="Times New Roman" w:hAnsi="Times New Roman"/>
          <w:u w:val="single"/>
        </w:rPr>
        <w:t>plus 10.</w:t>
      </w:r>
      <w:commentRangeEnd w:id="32"/>
      <w:r>
        <w:rPr>
          <w:rStyle w:val="CommentReference"/>
        </w:rPr>
        <w:commentReference w:id="32"/>
      </w:r>
    </w:p>
    <w:p w14:paraId="47DEEE4D" w14:textId="77777777" w:rsidR="009B47F0" w:rsidRPr="009B47F0" w:rsidRDefault="009B47F0" w:rsidP="009B47F0">
      <w:pPr>
        <w:ind w:left="1440"/>
        <w:rPr>
          <w:rFonts w:ascii="Times New Roman" w:hAnsi="Times New Roman"/>
        </w:rPr>
      </w:pPr>
      <w:r w:rsidRPr="009B47F0">
        <w:rPr>
          <w:rFonts w:ascii="Times New Roman" w:hAnsi="Times New Roman"/>
        </w:rPr>
        <w:t>See 25.10 (Channelization)."</w:t>
      </w:r>
    </w:p>
    <w:p w14:paraId="4E68D8E9" w14:textId="77777777" w:rsidR="009B47F0" w:rsidRPr="009B47F0" w:rsidRDefault="009B47F0" w:rsidP="009B47F0">
      <w:pPr>
        <w:ind w:left="720"/>
        <w:rPr>
          <w:rFonts w:ascii="Times New Roman" w:hAnsi="Times New Roman"/>
        </w:rPr>
      </w:pPr>
      <w:r w:rsidRPr="009B47F0">
        <w:rPr>
          <w:rFonts w:ascii="Times New Roman" w:hAnsi="Times New Roman"/>
        </w:rPr>
        <w:lastRenderedPageBreak/>
        <w:t>DEFVAL { 0 }</w:t>
      </w:r>
    </w:p>
    <w:p w14:paraId="11C28C29" w14:textId="275653CA" w:rsidR="009B47F0" w:rsidRDefault="009B47F0" w:rsidP="009B47F0">
      <w:pPr>
        <w:ind w:firstLine="720"/>
        <w:rPr>
          <w:rFonts w:ascii="Times New Roman" w:hAnsi="Times New Roman"/>
        </w:rPr>
      </w:pPr>
      <w:r w:rsidRPr="009B47F0">
        <w:rPr>
          <w:rFonts w:ascii="Times New Roman" w:hAnsi="Times New Roman"/>
        </w:rPr>
        <w:t>::= { dot11PHYCMMGEntry(M101) 2 }</w:t>
      </w:r>
    </w:p>
    <w:p w14:paraId="57B81952" w14:textId="46DF78CD" w:rsidR="009B47F0" w:rsidRDefault="009B47F0" w:rsidP="00430919">
      <w:pPr>
        <w:rPr>
          <w:rFonts w:ascii="Times New Roman" w:hAnsi="Times New Roman"/>
        </w:rPr>
      </w:pPr>
    </w:p>
    <w:p w14:paraId="2C9CAD63"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resolution:</w:t>
      </w:r>
    </w:p>
    <w:p w14:paraId="11B473FA" w14:textId="77777777" w:rsidR="00430919" w:rsidRPr="00B62E0A" w:rsidRDefault="00430919" w:rsidP="00430919">
      <w:pPr>
        <w:rPr>
          <w:rFonts w:ascii="Times New Roman" w:hAnsi="Times New Roman"/>
          <w:b/>
          <w:sz w:val="24"/>
        </w:rPr>
      </w:pPr>
    </w:p>
    <w:p w14:paraId="52D1FC76" w14:textId="77777777" w:rsidR="00430919" w:rsidRPr="00B62E0A" w:rsidRDefault="00430919" w:rsidP="00430919">
      <w:pPr>
        <w:rPr>
          <w:rFonts w:ascii="Times New Roman" w:hAnsi="Times New Roman"/>
        </w:rPr>
      </w:pPr>
      <w:r w:rsidRPr="00B62E0A">
        <w:rPr>
          <w:rFonts w:ascii="Times New Roman" w:hAnsi="Times New Roman"/>
        </w:rPr>
        <w:t>REVISED</w:t>
      </w:r>
    </w:p>
    <w:p w14:paraId="5CCF0F03" w14:textId="77777777" w:rsidR="00430919" w:rsidRPr="00B62E0A" w:rsidRDefault="00430919" w:rsidP="00430919">
      <w:pPr>
        <w:rPr>
          <w:rFonts w:ascii="Times New Roman" w:hAnsi="Times New Roman"/>
        </w:rPr>
      </w:pPr>
    </w:p>
    <w:p w14:paraId="0E7FBF42" w14:textId="5BE95394" w:rsidR="00430919" w:rsidRPr="00B62E0A" w:rsidRDefault="00430919" w:rsidP="00430919">
      <w:pPr>
        <w:rPr>
          <w:rFonts w:ascii="Times New Roman" w:hAnsi="Times New Roman"/>
        </w:rPr>
      </w:pPr>
      <w:r w:rsidRPr="00B62E0A">
        <w:rPr>
          <w:rFonts w:ascii="Times New Roman" w:hAnsi="Times New Roman"/>
        </w:rPr>
        <w:t>Make the changes shown under “Proposed changes” for CID</w:t>
      </w:r>
      <w:r w:rsidR="009B47F0">
        <w:rPr>
          <w:rFonts w:ascii="Times New Roman" w:hAnsi="Times New Roman"/>
        </w:rPr>
        <w:t xml:space="preserve"> 4523</w:t>
      </w:r>
      <w:r w:rsidRPr="00B62E0A">
        <w:rPr>
          <w:rFonts w:ascii="Times New Roman" w:hAnsi="Times New Roman"/>
        </w:rPr>
        <w:t xml:space="preserve"> in &lt;this document&gt;, which </w:t>
      </w:r>
      <w:r w:rsidR="009B47F0">
        <w:rPr>
          <w:rFonts w:ascii="Times New Roman" w:hAnsi="Times New Roman"/>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w:t>
            </w:r>
            <w:proofErr w:type="spellStart"/>
            <w:r w:rsidRPr="001F7CCA">
              <w:rPr>
                <w:rFonts w:ascii="Times New Roman" w:hAnsi="Times New Roman"/>
              </w:rPr>
              <w:t>JOIN.request</w:t>
            </w:r>
            <w:proofErr w:type="spellEnd"/>
            <w:r w:rsidRPr="001F7CCA">
              <w:rPr>
                <w:rFonts w:ascii="Times New Roman" w:hAnsi="Times New Roman"/>
              </w:rPr>
              <w:t xml:space="preserve">  primitive  with  a  </w:t>
            </w:r>
            <w:proofErr w:type="spellStart"/>
            <w:r w:rsidRPr="001F7CCA">
              <w:rPr>
                <w:rFonts w:ascii="Times New Roman" w:hAnsi="Times New Roman"/>
              </w:rPr>
              <w:t>SelectedBSS</w:t>
            </w:r>
            <w:proofErr w:type="spellEnd"/>
          </w:p>
          <w:p w14:paraId="6387111E" w14:textId="77777777" w:rsidR="001F7CCA" w:rsidRPr="001F7CCA" w:rsidRDefault="001F7CCA" w:rsidP="001F7CCA">
            <w:pPr>
              <w:rPr>
                <w:rFonts w:ascii="Times New Roman" w:hAnsi="Times New Roman"/>
              </w:rPr>
            </w:pPr>
            <w:r w:rsidRPr="001F7CCA">
              <w:rPr>
                <w:rFonts w:ascii="Times New Roman" w:hAnsi="Times New Roman"/>
              </w:rPr>
              <w:t xml:space="preserve">parameter containing a </w:t>
            </w:r>
            <w:proofErr w:type="spellStart"/>
            <w:r w:rsidRPr="001F7CCA">
              <w:rPr>
                <w:rFonts w:ascii="Times New Roman" w:hAnsi="Times New Roman"/>
              </w:rPr>
              <w:t>BSSDescription</w:t>
            </w:r>
            <w:proofErr w:type="spellEnd"/>
            <w:r w:rsidRPr="001F7CCA">
              <w:rPr>
                <w:rFonts w:ascii="Times New Roman" w:hAnsi="Times New Roman"/>
              </w:rPr>
              <w:t xml:space="preserve"> with a Basic S1G-MCS and NSS Set field in the S1G Operation element that contains any unsupported &lt;S1G-MCS, NSS&gt; tuple, the </w:t>
            </w:r>
            <w:proofErr w:type="spellStart"/>
            <w:r w:rsidRPr="001F7CCA">
              <w:rPr>
                <w:rFonts w:ascii="Times New Roman" w:hAnsi="Times New Roman"/>
              </w:rPr>
              <w:t>ResultCode</w:t>
            </w:r>
            <w:proofErr w:type="spellEnd"/>
            <w:r w:rsidRPr="001F7CCA">
              <w:rPr>
                <w:rFonts w:ascii="Times New Roman" w:hAnsi="Times New Roman"/>
              </w:rPr>
              <w:t xml:space="preserv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 xml:space="preserve">responding invocation of the </w:t>
            </w:r>
            <w:proofErr w:type="spellStart"/>
            <w:r w:rsidRPr="001F7CCA">
              <w:rPr>
                <w:rFonts w:ascii="Times New Roman" w:hAnsi="Times New Roman"/>
              </w:rPr>
              <w:t>MLMEJOIN.confirm</w:t>
            </w:r>
            <w:proofErr w:type="spellEnd"/>
            <w:r w:rsidRPr="001F7CCA">
              <w:rPr>
                <w:rFonts w:ascii="Times New Roman" w:hAnsi="Times New Roman"/>
              </w:rPr>
              <w:t xml:space="preserve"> primitive shall contai</w:t>
            </w:r>
            <w:r>
              <w:rPr>
                <w:rFonts w:ascii="Times New Roman" w:hAnsi="Times New Roman"/>
              </w:rPr>
              <w:t>n a value that is not SUCCESS."</w:t>
            </w:r>
            <w:r w:rsidRPr="001F7CCA">
              <w:rPr>
                <w:rFonts w:ascii="Times New Roman" w:hAnsi="Times New Roman"/>
              </w:rPr>
              <w:t xml:space="preserve"> -- wording does not parallel that for other </w:t>
            </w:r>
            <w:proofErr w:type="spellStart"/>
            <w:r w:rsidRPr="001F7CCA">
              <w:rPr>
                <w:rFonts w:ascii="Times New Roman" w:hAnsi="Times New Roman"/>
              </w:rPr>
              <w:t>PHYs.</w:t>
            </w:r>
            <w:proofErr w:type="spellEnd"/>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w:t>
      </w:r>
      <w:proofErr w:type="spellStart"/>
      <w:r w:rsidRPr="001F7CCA">
        <w:rPr>
          <w:rFonts w:ascii="Times New Roman" w:hAnsi="Times New Roman"/>
        </w:rPr>
        <w:t>JOIN.request</w:t>
      </w:r>
      <w:proofErr w:type="spellEnd"/>
      <w:r w:rsidRPr="001F7CCA">
        <w:rPr>
          <w:rFonts w:ascii="Times New Roman" w:hAnsi="Times New Roman"/>
        </w:rPr>
        <w:t xml:space="preserve"> primitive</w:t>
      </w:r>
      <w:r>
        <w:rPr>
          <w:rFonts w:ascii="Times New Roman" w:hAnsi="Times New Roman"/>
        </w:rPr>
        <w:t xml:space="preserve"> with the </w:t>
      </w:r>
      <w:proofErr w:type="spellStart"/>
      <w:r>
        <w:rPr>
          <w:rFonts w:ascii="Times New Roman" w:hAnsi="Times New Roman"/>
        </w:rPr>
        <w:t>SelectedBSS</w:t>
      </w:r>
      <w:proofErr w:type="spellEnd"/>
      <w:r>
        <w:rPr>
          <w:rFonts w:ascii="Times New Roman" w:hAnsi="Times New Roman"/>
        </w:rPr>
        <w:t xml:space="preserve">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w:t>
      </w:r>
      <w:proofErr w:type="spellStart"/>
      <w:r w:rsidRPr="001F7CCA">
        <w:rPr>
          <w:rFonts w:ascii="Times New Roman" w:hAnsi="Times New Roman"/>
        </w:rPr>
        <w:t>JOIN.confirm</w:t>
      </w:r>
      <w:proofErr w:type="spellEnd"/>
      <w:r w:rsidRPr="001F7CCA">
        <w:rPr>
          <w:rFonts w:ascii="Times New Roman" w:hAnsi="Times New Roman"/>
        </w:rPr>
        <w:t xml:space="preserve"> primitive shall contain a </w:t>
      </w:r>
      <w:proofErr w:type="spellStart"/>
      <w:r w:rsidRPr="001F7CCA">
        <w:rPr>
          <w:rFonts w:ascii="Times New Roman" w:hAnsi="Times New Roman"/>
        </w:rPr>
        <w:t>ResultCode</w:t>
      </w:r>
      <w:proofErr w:type="spellEnd"/>
      <w:r w:rsidRPr="001F7CCA">
        <w:rPr>
          <w:rFonts w:ascii="Times New Roman" w:hAnsi="Times New Roman"/>
        </w:rPr>
        <w:t xml:space="preserv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w:t>
      </w:r>
      <w:proofErr w:type="spellStart"/>
      <w:r w:rsidRPr="001F7CCA">
        <w:rPr>
          <w:rFonts w:ascii="Times New Roman" w:hAnsi="Times New Roman"/>
        </w:rPr>
        <w:t>JOIN.request</w:t>
      </w:r>
      <w:proofErr w:type="spellEnd"/>
      <w:r w:rsidRPr="001F7CCA">
        <w:rPr>
          <w:rFonts w:ascii="Times New Roman" w:hAnsi="Times New Roman"/>
        </w:rPr>
        <w:t xml:space="preserve"> primiti</w:t>
      </w:r>
      <w:r>
        <w:rPr>
          <w:rFonts w:ascii="Times New Roman" w:hAnsi="Times New Roman"/>
        </w:rPr>
        <w:t xml:space="preserve">ve with a </w:t>
      </w:r>
      <w:proofErr w:type="spellStart"/>
      <w:r>
        <w:rPr>
          <w:rFonts w:ascii="Times New Roman" w:hAnsi="Times New Roman"/>
        </w:rPr>
        <w:t>SelectedBSS</w:t>
      </w:r>
      <w:proofErr w:type="spellEnd"/>
      <w:r>
        <w:rPr>
          <w:rFonts w:ascii="Times New Roman" w:hAnsi="Times New Roman"/>
        </w:rPr>
        <w:t xml:space="preserve">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w:t>
      </w:r>
      <w:proofErr w:type="spellStart"/>
      <w:r w:rsidRPr="001F7CCA">
        <w:rPr>
          <w:rFonts w:ascii="Times New Roman" w:hAnsi="Times New Roman"/>
        </w:rPr>
        <w:t>JOIN.confirm</w:t>
      </w:r>
      <w:proofErr w:type="spellEnd"/>
      <w:r w:rsidRPr="001F7CCA">
        <w:rPr>
          <w:rFonts w:ascii="Times New Roman" w:hAnsi="Times New Roman"/>
        </w:rPr>
        <w:t xml:space="preserve"> primitive</w:t>
      </w:r>
      <w:r>
        <w:rPr>
          <w:rFonts w:ascii="Times New Roman" w:hAnsi="Times New Roman"/>
        </w:rPr>
        <w:t xml:space="preserve"> </w:t>
      </w:r>
      <w:r w:rsidRPr="001F7CCA">
        <w:rPr>
          <w:rFonts w:ascii="Times New Roman" w:hAnsi="Times New Roman"/>
        </w:rPr>
        <w:t xml:space="preserve">shall contain a </w:t>
      </w:r>
      <w:proofErr w:type="spellStart"/>
      <w:r w:rsidRPr="001F7CCA">
        <w:rPr>
          <w:rFonts w:ascii="Times New Roman" w:hAnsi="Times New Roman"/>
        </w:rPr>
        <w:t>ResultCode</w:t>
      </w:r>
      <w:proofErr w:type="spellEnd"/>
      <w:r w:rsidRPr="001F7CCA">
        <w:rPr>
          <w:rFonts w:ascii="Times New Roman" w:hAnsi="Times New Roman"/>
        </w:rPr>
        <w:t xml:space="preserv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w:t>
      </w:r>
      <w:proofErr w:type="spellStart"/>
      <w:r w:rsidRPr="001F7CCA">
        <w:rPr>
          <w:rFonts w:ascii="Times New Roman" w:hAnsi="Times New Roman"/>
        </w:rPr>
        <w:t>JOIN.request</w:t>
      </w:r>
      <w:proofErr w:type="spellEnd"/>
      <w:r>
        <w:rPr>
          <w:rFonts w:ascii="Times New Roman" w:hAnsi="Times New Roman"/>
        </w:rPr>
        <w:t xml:space="preserve"> primitive with a </w:t>
      </w:r>
      <w:proofErr w:type="spellStart"/>
      <w:r>
        <w:rPr>
          <w:rFonts w:ascii="Times New Roman" w:hAnsi="Times New Roman"/>
        </w:rPr>
        <w:t>SelectedBSS</w:t>
      </w:r>
      <w:proofErr w:type="spellEnd"/>
      <w:r>
        <w:rPr>
          <w:rFonts w:ascii="Times New Roman" w:hAnsi="Times New Roman"/>
        </w:rPr>
        <w:t xml:space="preserve"> </w:t>
      </w:r>
      <w:r w:rsidRPr="001F7CCA">
        <w:rPr>
          <w:rFonts w:ascii="Times New Roman" w:hAnsi="Times New Roman"/>
        </w:rPr>
        <w:t xml:space="preserve">parameter containing a </w:t>
      </w:r>
      <w:proofErr w:type="spellStart"/>
      <w:r w:rsidRPr="001F7CCA">
        <w:rPr>
          <w:rFonts w:ascii="Times New Roman" w:hAnsi="Times New Roman"/>
          <w:highlight w:val="yellow"/>
        </w:rPr>
        <w:t>BSSDescription</w:t>
      </w:r>
      <w:proofErr w:type="spellEnd"/>
      <w:r w:rsidRPr="001F7CCA">
        <w:rPr>
          <w:rFonts w:ascii="Times New Roman" w:hAnsi="Times New Roman"/>
          <w:highlight w:val="yellow"/>
        </w:rPr>
        <w:t xml:space="preserve">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 xml:space="preserve">the </w:t>
      </w:r>
      <w:proofErr w:type="spellStart"/>
      <w:r w:rsidRPr="001F7CCA">
        <w:rPr>
          <w:rFonts w:ascii="Times New Roman" w:hAnsi="Times New Roman"/>
          <w:highlight w:val="yellow"/>
        </w:rPr>
        <w:t>ResultCode</w:t>
      </w:r>
      <w:proofErr w:type="spellEnd"/>
      <w:r w:rsidRPr="001F7CCA">
        <w:rPr>
          <w:rFonts w:ascii="Times New Roman" w:hAnsi="Times New Roman"/>
          <w:highlight w:val="yellow"/>
        </w:rPr>
        <w:t xml:space="preserve"> parameter in the MLME's responding invocation of the MLME-</w:t>
      </w:r>
      <w:proofErr w:type="spellStart"/>
      <w:r w:rsidRPr="001F7CCA">
        <w:rPr>
          <w:rFonts w:ascii="Times New Roman" w:hAnsi="Times New Roman"/>
          <w:highlight w:val="yellow"/>
        </w:rPr>
        <w:t>JOIN.confirm</w:t>
      </w:r>
      <w:proofErr w:type="spellEnd"/>
      <w:r w:rsidRPr="001F7CCA">
        <w:rPr>
          <w:rFonts w:ascii="Times New Roman" w:hAnsi="Times New Roman"/>
          <w:highlight w:val="yellow"/>
        </w:rPr>
        <w:t xml:space="preserve">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33633D">
        <w:rPr>
          <w:rFonts w:ascii="Times New Roman" w:hAnsi="Times New Roman"/>
          <w:highlight w:val="gree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w:t>
      </w:r>
      <w:proofErr w:type="spellStart"/>
      <w:r w:rsidRPr="001F7CCA">
        <w:rPr>
          <w:rFonts w:ascii="Times New Roman" w:hAnsi="Times New Roman"/>
        </w:rPr>
        <w:t>JOIN.request</w:t>
      </w:r>
      <w:proofErr w:type="spellEnd"/>
      <w:r>
        <w:rPr>
          <w:rFonts w:ascii="Times New Roman" w:hAnsi="Times New Roman"/>
        </w:rPr>
        <w:t xml:space="preserve"> primitive with a </w:t>
      </w:r>
      <w:proofErr w:type="spellStart"/>
      <w:r>
        <w:rPr>
          <w:rFonts w:ascii="Times New Roman" w:hAnsi="Times New Roman"/>
        </w:rPr>
        <w:t>SelectedBSS</w:t>
      </w:r>
      <w:proofErr w:type="spellEnd"/>
      <w:r>
        <w:rPr>
          <w:rFonts w:ascii="Times New Roman" w:hAnsi="Times New Roman"/>
        </w:rPr>
        <w:t xml:space="preserve">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w:t>
      </w:r>
      <w:proofErr w:type="spellStart"/>
      <w:r w:rsidR="00AC4BCD" w:rsidRPr="001F7CCA">
        <w:rPr>
          <w:rFonts w:ascii="Times New Roman" w:hAnsi="Times New Roman"/>
        </w:rPr>
        <w:t>JOIN.confirm</w:t>
      </w:r>
      <w:proofErr w:type="spellEnd"/>
      <w:r w:rsidR="00AC4BCD" w:rsidRPr="001F7CCA">
        <w:rPr>
          <w:rFonts w:ascii="Times New Roman" w:hAnsi="Times New Roman"/>
        </w:rPr>
        <w:t xml:space="preserve"> primitive</w:t>
      </w:r>
      <w:r w:rsidR="00AC4BCD">
        <w:rPr>
          <w:rFonts w:ascii="Times New Roman" w:hAnsi="Times New Roman"/>
        </w:rPr>
        <w:t xml:space="preserve"> </w:t>
      </w:r>
      <w:r w:rsidR="00AC4BCD" w:rsidRPr="001F7CCA">
        <w:rPr>
          <w:rFonts w:ascii="Times New Roman" w:hAnsi="Times New Roman"/>
        </w:rPr>
        <w:t xml:space="preserve">shall contain a </w:t>
      </w:r>
      <w:proofErr w:type="spellStart"/>
      <w:r w:rsidR="00AC4BCD" w:rsidRPr="001F7CCA">
        <w:rPr>
          <w:rFonts w:ascii="Times New Roman" w:hAnsi="Times New Roman"/>
        </w:rPr>
        <w:t>ResultCode</w:t>
      </w:r>
      <w:proofErr w:type="spellEnd"/>
      <w:r w:rsidR="00AC4BCD" w:rsidRPr="001F7CCA">
        <w:rPr>
          <w:rFonts w:ascii="Times New Roman" w:hAnsi="Times New Roman"/>
        </w:rPr>
        <w:t xml:space="preserv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w:t>
      </w:r>
      <w:proofErr w:type="spellStart"/>
      <w:r w:rsidRPr="00AC4BCD">
        <w:rPr>
          <w:rFonts w:ascii="Times New Roman" w:hAnsi="Times New Roman"/>
        </w:rPr>
        <w:t>START.request</w:t>
      </w:r>
      <w:proofErr w:type="spellEnd"/>
      <w:r w:rsidRPr="00AC4BCD">
        <w:rPr>
          <w:rFonts w:ascii="Times New Roman" w:hAnsi="Times New Roman"/>
        </w:rPr>
        <w:t xml:space="preserve">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w:t>
      </w:r>
      <w:proofErr w:type="spellStart"/>
      <w:r w:rsidRPr="00AC4BCD">
        <w:rPr>
          <w:rFonts w:ascii="Times New Roman" w:hAnsi="Times New Roman"/>
        </w:rPr>
        <w:t>START.confirm</w:t>
      </w:r>
      <w:proofErr w:type="spellEnd"/>
      <w:r w:rsidRPr="00AC4BCD">
        <w:rPr>
          <w:rFonts w:ascii="Times New Roman" w:hAnsi="Times New Roman"/>
        </w:rPr>
        <w:t xml:space="preserve"> primitive shall contain a </w:t>
      </w:r>
      <w:proofErr w:type="spellStart"/>
      <w:r w:rsidRPr="00AC4BCD">
        <w:rPr>
          <w:rFonts w:ascii="Times New Roman" w:hAnsi="Times New Roman"/>
        </w:rPr>
        <w:t>ResultCode</w:t>
      </w:r>
      <w:proofErr w:type="spellEnd"/>
      <w:r w:rsidRPr="00AC4BCD">
        <w:rPr>
          <w:rFonts w:ascii="Times New Roman" w:hAnsi="Times New Roman"/>
        </w:rPr>
        <w:t xml:space="preserv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 xml:space="preserve">The AP Channel Report in a </w:t>
            </w:r>
            <w:proofErr w:type="spellStart"/>
            <w:r w:rsidRPr="000A71A4">
              <w:rPr>
                <w:rFonts w:ascii="Times New Roman" w:hAnsi="Times New Roman"/>
              </w:rPr>
              <w:t>BSSDesdcription</w:t>
            </w:r>
            <w:proofErr w:type="spellEnd"/>
            <w:r w:rsidRPr="000A71A4">
              <w:rPr>
                <w:rFonts w:ascii="Times New Roman" w:hAnsi="Times New Roman"/>
              </w:rPr>
              <w:t xml:space="preserve">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proofErr w:type="spellStart"/>
      <w:r w:rsidRPr="009E1521">
        <w:rPr>
          <w:rFonts w:ascii="Times New Roman" w:hAnsi="Times New Roman"/>
        </w:rPr>
        <w:t>subelements</w:t>
      </w:r>
      <w:proofErr w:type="spellEnd"/>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 xml:space="preserve">(#2606)Zero or more AP Channel Report </w:t>
      </w:r>
      <w:proofErr w:type="spellStart"/>
      <w:r w:rsidRPr="009E1521">
        <w:rPr>
          <w:rFonts w:ascii="Times New Roman" w:hAnsi="Times New Roman"/>
        </w:rPr>
        <w:t>subelements</w:t>
      </w:r>
      <w:proofErr w:type="spellEnd"/>
      <w:r w:rsidRPr="009E1521">
        <w:rPr>
          <w:rFonts w:ascii="Times New Roman" w:hAnsi="Times New Roman"/>
        </w:rPr>
        <w:t xml:space="preserve"> and zero or more Vendor Specific </w:t>
      </w:r>
      <w:proofErr w:type="spellStart"/>
      <w:r w:rsidRPr="009E1521">
        <w:rPr>
          <w:rFonts w:ascii="Times New Roman" w:hAnsi="Times New Roman"/>
        </w:rPr>
        <w:t>subelements</w:t>
      </w:r>
      <w:proofErr w:type="spellEnd"/>
      <w:r w:rsidRPr="009E1521">
        <w:rPr>
          <w:rFonts w:ascii="Times New Roman" w:hAnsi="Times New Roman"/>
        </w:rPr>
        <w:t xml:space="preserve"> are</w:t>
      </w:r>
      <w:r>
        <w:rPr>
          <w:rFonts w:ascii="Times New Roman" w:hAnsi="Times New Roman"/>
        </w:rPr>
        <w:t xml:space="preserve"> </w:t>
      </w:r>
      <w:r w:rsidRPr="009E1521">
        <w:rPr>
          <w:rFonts w:ascii="Times New Roman" w:hAnsi="Times New Roman"/>
        </w:rPr>
        <w:t xml:space="preserve">included in the list of optional </w:t>
      </w:r>
      <w:proofErr w:type="spellStart"/>
      <w:r w:rsidRPr="009E1521">
        <w:rPr>
          <w:rFonts w:ascii="Times New Roman" w:hAnsi="Times New Roman"/>
        </w:rPr>
        <w:t>subelements</w:t>
      </w:r>
      <w:proofErr w:type="spellEnd"/>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933B0">
        <w:rPr>
          <w:rFonts w:ascii="Times New Roman" w:hAnsi="Times New Roman"/>
          <w:highlight w:val="gree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w:t>
            </w:r>
            <w:proofErr w:type="spellStart"/>
            <w:r w:rsidRPr="00FF715C">
              <w:rPr>
                <w:rFonts w:ascii="Times New Roman" w:hAnsi="Times New Roman"/>
              </w:rPr>
              <w:t>TXSTART.confirm</w:t>
            </w:r>
            <w:proofErr w:type="spellEnd"/>
            <w:r w:rsidRPr="00FF715C">
              <w:rPr>
                <w:rFonts w:ascii="Times New Roman" w:hAnsi="Times New Roman"/>
              </w:rPr>
              <w:t xml:space="preserve"> isn't actually a </w:t>
            </w:r>
            <w:proofErr w:type="spellStart"/>
            <w:r w:rsidRPr="00FF715C">
              <w:rPr>
                <w:rFonts w:ascii="Times New Roman" w:hAnsi="Times New Roman"/>
              </w:rPr>
              <w:t>transission</w:t>
            </w:r>
            <w:proofErr w:type="spellEnd"/>
            <w:r w:rsidRPr="00FF715C">
              <w:rPr>
                <w:rFonts w:ascii="Times New Roman" w:hAnsi="Times New Roman"/>
              </w:rPr>
              <w:t xml:space="preserve"> status, it's ancillary info on the </w:t>
            </w:r>
            <w:proofErr w:type="spellStart"/>
            <w:r w:rsidRPr="00FF715C">
              <w:rPr>
                <w:rFonts w:ascii="Times New Roman" w:hAnsi="Times New Roman"/>
              </w:rPr>
              <w:t>tx</w:t>
            </w:r>
            <w:proofErr w:type="spellEnd"/>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w:t>
      </w:r>
      <w:proofErr w:type="spellStart"/>
      <w:r w:rsidRPr="00FF715C">
        <w:rPr>
          <w:rFonts w:ascii="Times New Roman" w:hAnsi="Times New Roman"/>
        </w:rPr>
        <w:t>TXSTART.confirm</w:t>
      </w:r>
      <w:proofErr w:type="spellEnd"/>
      <w:r w:rsidRPr="00FF715C">
        <w:rPr>
          <w:rFonts w:ascii="Times New Roman" w:hAnsi="Times New Roman"/>
        </w:rPr>
        <w:t>(</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 xml:space="preserve">location of the transmitter via </w:t>
      </w:r>
      <w:proofErr w:type="spellStart"/>
      <w:r w:rsidRPr="00FF715C">
        <w:rPr>
          <w:rFonts w:ascii="Times New Roman" w:hAnsi="Times New Roman"/>
        </w:rPr>
        <w:t>multilateration</w:t>
      </w:r>
      <w:proofErr w:type="spellEnd"/>
      <w:r w:rsidRPr="00FF715C">
        <w:rPr>
          <w:rFonts w:ascii="Times New Roman" w:hAnsi="Times New Roman"/>
        </w:rPr>
        <w:t>.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w:t>
      </w:r>
      <w:proofErr w:type="spellStart"/>
      <w:r w:rsidRPr="00FF715C">
        <w:rPr>
          <w:rFonts w:ascii="Times New Roman" w:hAnsi="Times New Roman"/>
        </w:rPr>
        <w:t>TXSTART.confirm</w:t>
      </w:r>
      <w:proofErr w:type="spellEnd"/>
      <w:r w:rsidRPr="00FF715C">
        <w:rPr>
          <w:rFonts w:ascii="Times New Roman" w:hAnsi="Times New Roman"/>
        </w:rPr>
        <w:t>(</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 xml:space="preserve">an </w:t>
      </w:r>
      <w:proofErr w:type="spellStart"/>
      <w:r w:rsidRPr="00DB78BC">
        <w:rPr>
          <w:rFonts w:ascii="Times New Roman" w:hAnsi="Times New Roman"/>
          <w:strike/>
        </w:rPr>
        <w:t>MPDU</w:t>
      </w:r>
      <w:r>
        <w:rPr>
          <w:rFonts w:ascii="Times New Roman" w:hAnsi="Times New Roman"/>
          <w:u w:val="single"/>
        </w:rPr>
        <w:t>a</w:t>
      </w:r>
      <w:proofErr w:type="spellEnd"/>
      <w:r>
        <w:rPr>
          <w:rFonts w:ascii="Times New Roman" w:hAnsi="Times New Roman"/>
          <w:u w:val="single"/>
        </w:rPr>
        <w:t xml:space="preserve">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proofErr w:type="spellStart"/>
      <w:r w:rsidRPr="00DB78BC">
        <w:rPr>
          <w:rFonts w:ascii="Times New Roman" w:hAnsi="Times New Roman"/>
        </w:rPr>
        <w:t>TXSTART.request</w:t>
      </w:r>
      <w:proofErr w:type="spellEnd"/>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proofErr w:type="spellStart"/>
      <w:r w:rsidRPr="00DB78BC">
        <w:rPr>
          <w:rFonts w:ascii="Times New Roman" w:hAnsi="Times New Roman"/>
        </w:rPr>
        <w:t>TIME_OF_DEPARTURE_ClockRate</w:t>
      </w:r>
      <w:proofErr w:type="spellEnd"/>
      <w:r w:rsidRPr="00DB78BC">
        <w:rPr>
          <w:rFonts w:ascii="Times New Roman" w:hAnsi="Times New Roman"/>
        </w:rPr>
        <w:t xml:space="preserv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proofErr w:type="spellStart"/>
      <w:r w:rsidRPr="000D6CC2">
        <w:rPr>
          <w:rFonts w:ascii="Times New Roman" w:hAnsi="Times New Roman"/>
          <w:strike/>
        </w:rPr>
        <w:t>frames</w:t>
      </w:r>
      <w:r>
        <w:rPr>
          <w:rFonts w:ascii="Times New Roman" w:hAnsi="Times New Roman"/>
          <w:u w:val="single"/>
        </w:rPr>
        <w:t>MPDUs</w:t>
      </w:r>
      <w:proofErr w:type="spellEnd"/>
      <w:r w:rsidRPr="000D6CC2">
        <w:rPr>
          <w:rFonts w:ascii="Times New Roman" w:hAnsi="Times New Roman"/>
        </w:rPr>
        <w:t xml:space="preserve"> </w:t>
      </w:r>
      <w:r w:rsidRPr="000D6CC2">
        <w:rPr>
          <w:rFonts w:ascii="Times New Roman" w:hAnsi="Times New Roman"/>
          <w:strike/>
        </w:rPr>
        <w:t xml:space="preserve">so that recipients on multiple channels can compensate for differences in the transmit time of the frames, and so to determine the time differences of air propagation times between transmitter and pairs of recipients and hence to compute the location of the transmitter via </w:t>
      </w:r>
      <w:proofErr w:type="spellStart"/>
      <w:r w:rsidRPr="000D6CC2">
        <w:rPr>
          <w:rFonts w:ascii="Times New Roman" w:hAnsi="Times New Roman"/>
          <w:strike/>
        </w:rPr>
        <w:t>multilateration</w:t>
      </w:r>
      <w:proofErr w:type="spellEnd"/>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33"/>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33"/>
      <w:r>
        <w:rPr>
          <w:rStyle w:val="CommentReference"/>
        </w:rPr>
        <w:commentReference w:id="33"/>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w:t>
      </w:r>
      <w:proofErr w:type="spellStart"/>
      <w:r w:rsidRPr="00EC5411">
        <w:rPr>
          <w:rFonts w:ascii="Times New Roman" w:hAnsi="Times New Roman"/>
        </w:rPr>
        <w:t>TXSTART.confirm</w:t>
      </w:r>
      <w:proofErr w:type="spellEnd"/>
      <w:r w:rsidRPr="00EC5411">
        <w:rPr>
          <w:rFonts w:ascii="Times New Roman" w:hAnsi="Times New Roman"/>
        </w:rPr>
        <w:t xml:space="preserve">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w:t>
      </w:r>
      <w:proofErr w:type="spellStart"/>
      <w:r w:rsidRPr="00EC5411">
        <w:rPr>
          <w:rFonts w:ascii="Times New Roman" w:hAnsi="Times New Roman"/>
        </w:rPr>
        <w:t>TXSTART.confirm</w:t>
      </w:r>
      <w:proofErr w:type="spellEnd"/>
      <w:r w:rsidRPr="00EC5411">
        <w:rPr>
          <w:rFonts w:ascii="Times New Roman" w:hAnsi="Times New Roman"/>
        </w:rPr>
        <w:t xml:space="preserve">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34"/>
      <w:r w:rsidR="00E91FEF" w:rsidRPr="00E91FEF">
        <w:rPr>
          <w:rFonts w:ascii="Times New Roman" w:hAnsi="Times New Roman"/>
        </w:rPr>
        <w:t>23.3.19 PHY transmit procedure</w:t>
      </w:r>
      <w:commentRangeEnd w:id="34"/>
      <w:r w:rsidR="00527E32">
        <w:rPr>
          <w:rStyle w:val="CommentReference"/>
        </w:rPr>
        <w:commentReference w:id="34"/>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A66DAB">
        <w:rPr>
          <w:rFonts w:ascii="Times New Roman" w:hAnsi="Times New Roman"/>
          <w:highlight w:val="gree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w:t>
      </w:r>
      <w:proofErr w:type="spellStart"/>
      <w:r w:rsidR="00DE2A90">
        <w:rPr>
          <w:rFonts w:ascii="Times New Roman" w:hAnsi="Times New Roman"/>
        </w:rPr>
        <w:t>subclause</w:t>
      </w:r>
      <w:proofErr w:type="spellEnd"/>
      <w:r w:rsidR="00DE2A90">
        <w:rPr>
          <w:rFonts w:ascii="Times New Roman" w:hAnsi="Times New Roman"/>
        </w:rPr>
        <w:t xml:space="preserv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w:t>
      </w:r>
      <w:proofErr w:type="spellStart"/>
      <w:r w:rsidR="00DE2A90">
        <w:rPr>
          <w:rFonts w:ascii="Times New Roman" w:hAnsi="Times New Roman"/>
        </w:rPr>
        <w:t>subclause</w:t>
      </w:r>
      <w:proofErr w:type="spellEnd"/>
      <w:r w:rsidR="00DE2A90">
        <w:rPr>
          <w:rFonts w:ascii="Times New Roman" w:hAnsi="Times New Roman"/>
        </w:rPr>
        <w:t>.</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 xml:space="preserve">The dotted line box </w:t>
      </w:r>
      <w:proofErr w:type="spellStart"/>
      <w:r w:rsidRPr="00F34D41">
        <w:rPr>
          <w:rFonts w:ascii="Times New Roman" w:hAnsi="Times New Roman"/>
        </w:rPr>
        <w:t>labeled</w:t>
      </w:r>
      <w:proofErr w:type="spellEnd"/>
      <w:r w:rsidRPr="00F34D41">
        <w:rPr>
          <w:rFonts w:ascii="Times New Roman" w:hAnsi="Times New Roman"/>
        </w:rPr>
        <w:t xml:space="preserve"> “Role-specific </w:t>
      </w:r>
      <w:proofErr w:type="spellStart"/>
      <w:r w:rsidRPr="00F34D41">
        <w:rPr>
          <w:rFonts w:ascii="Times New Roman" w:hAnsi="Times New Roman"/>
        </w:rPr>
        <w:t>behaviors</w:t>
      </w:r>
      <w:proofErr w:type="spellEnd"/>
      <w:r w:rsidRPr="00F34D41">
        <w:rPr>
          <w:rFonts w:ascii="Times New Roman" w:hAnsi="Times New Roman"/>
        </w:rPr>
        <w:t>” is replaced by one of several options, depending on</w:t>
      </w:r>
      <w:r>
        <w:rPr>
          <w:rFonts w:ascii="Times New Roman" w:hAnsi="Times New Roman"/>
        </w:rPr>
        <w:t xml:space="preserve"> </w:t>
      </w:r>
      <w:r w:rsidRPr="00F34D41">
        <w:rPr>
          <w:rFonts w:ascii="Times New Roman" w:hAnsi="Times New Roman"/>
        </w:rPr>
        <w:t xml:space="preserve">the role of the STA. See the following </w:t>
      </w:r>
      <w:proofErr w:type="spellStart"/>
      <w:r w:rsidRPr="00F34D41">
        <w:rPr>
          <w:rFonts w:ascii="Times New Roman" w:hAnsi="Times New Roman"/>
        </w:rPr>
        <w:t>subclauses</w:t>
      </w:r>
      <w:proofErr w:type="spellEnd"/>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5"/>
      <w:r w:rsidRPr="007909D5">
        <w:rPr>
          <w:rFonts w:ascii="Times New Roman" w:hAnsi="Times New Roman"/>
          <w:strike/>
        </w:rPr>
        <w:t>following</w:t>
      </w:r>
      <w:r w:rsidRPr="00F34D41">
        <w:rPr>
          <w:rFonts w:ascii="Times New Roman" w:hAnsi="Times New Roman"/>
        </w:rPr>
        <w:t xml:space="preserve"> processes</w:t>
      </w:r>
      <w:commentRangeEnd w:id="35"/>
      <w:r w:rsidR="007909D5">
        <w:rPr>
          <w:rFonts w:ascii="Times New Roman" w:hAnsi="Times New Roman"/>
          <w:u w:val="single"/>
        </w:rPr>
        <w:t xml:space="preserve"> shown in the left-hand side of Figure 5-1</w:t>
      </w:r>
      <w:r w:rsidR="007909D5">
        <w:rPr>
          <w:rStyle w:val="CommentReference"/>
        </w:rPr>
        <w:commentReference w:id="35"/>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proofErr w:type="spellStart"/>
      <w:r w:rsidRPr="00F34D41">
        <w:rPr>
          <w:rFonts w:ascii="Times New Roman" w:hAnsi="Times New Roman"/>
        </w:rPr>
        <w:t>demultiplexing</w:t>
      </w:r>
      <w:proofErr w:type="spellEnd"/>
      <w:r w:rsidRPr="00F34D41">
        <w:rPr>
          <w:rFonts w:ascii="Times New Roman" w:hAnsi="Times New Roman"/>
        </w:rPr>
        <w:t xml:space="preserve"> process that forwards the MSDU down to the selected TX MSDU Rate Limiting process,</w:t>
      </w:r>
      <w:r>
        <w:rPr>
          <w:rFonts w:ascii="Times New Roman" w:hAnsi="Times New Roman"/>
        </w:rPr>
        <w:t xml:space="preserve"> </w:t>
      </w:r>
      <w:r w:rsidRPr="00F34D41">
        <w:rPr>
          <w:rFonts w:ascii="Times New Roman" w:hAnsi="Times New Roman"/>
        </w:rPr>
        <w:t xml:space="preserve">and thence MAC data plane processing as described in the previous sentence. IEEE </w:t>
      </w:r>
      <w:proofErr w:type="spellStart"/>
      <w:r w:rsidRPr="00F34D41">
        <w:rPr>
          <w:rFonts w:ascii="Times New Roman" w:hAnsi="Times New Roman"/>
        </w:rPr>
        <w:t>Std</w:t>
      </w:r>
      <w:proofErr w:type="spellEnd"/>
      <w:r w:rsidRPr="00F34D41">
        <w:rPr>
          <w:rFonts w:ascii="Times New Roman" w:hAnsi="Times New Roman"/>
        </w:rPr>
        <w:t xml:space="preserve">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w:t>
      </w:r>
      <w:proofErr w:type="spellStart"/>
      <w:r w:rsidRPr="007909D5">
        <w:rPr>
          <w:rFonts w:ascii="Times New Roman" w:hAnsi="Times New Roman"/>
          <w:strike/>
        </w:rPr>
        <w:t>deaggregation</w:t>
      </w:r>
      <w:proofErr w:type="spellEnd"/>
      <w:r w:rsidRPr="007909D5">
        <w:rPr>
          <w:rFonts w:ascii="Times New Roman" w:hAnsi="Times New Roman"/>
          <w:strike/>
        </w:rPr>
        <w:t xml:space="preserve">, MPDU header and cyclic redundancy code (CRC) validation, Address 1 address filtering, block </w:t>
      </w:r>
      <w:proofErr w:type="spellStart"/>
      <w:r w:rsidRPr="007909D5">
        <w:rPr>
          <w:rFonts w:ascii="Times New Roman" w:hAnsi="Times New Roman"/>
          <w:strike/>
        </w:rPr>
        <w:t>ack</w:t>
      </w:r>
      <w:proofErr w:type="spellEnd"/>
      <w:r w:rsidRPr="007909D5">
        <w:rPr>
          <w:rFonts w:ascii="Times New Roman" w:hAnsi="Times New Roman"/>
          <w:strike/>
        </w:rPr>
        <w:t xml:space="preserve"> </w:t>
      </w:r>
      <w:proofErr w:type="spellStart"/>
      <w:r w:rsidRPr="007909D5">
        <w:rPr>
          <w:rFonts w:ascii="Times New Roman" w:hAnsi="Times New Roman"/>
          <w:strike/>
        </w:rPr>
        <w:t>scoreboarding</w:t>
      </w:r>
      <w:proofErr w:type="spellEnd"/>
      <w:r w:rsidRPr="007909D5">
        <w:rPr>
          <w:rFonts w:ascii="Times New Roman" w:hAnsi="Times New Roman"/>
          <w:strike/>
        </w:rPr>
        <w:t xml:space="preserve">(#1561), duplicate removal, decryption, possible reordering if the block </w:t>
      </w:r>
      <w:proofErr w:type="spellStart"/>
      <w:r w:rsidRPr="007909D5">
        <w:rPr>
          <w:rFonts w:ascii="Times New Roman" w:hAnsi="Times New Roman"/>
          <w:strike/>
        </w:rPr>
        <w:t>ack</w:t>
      </w:r>
      <w:proofErr w:type="spellEnd"/>
      <w:r w:rsidRPr="007909D5">
        <w:rPr>
          <w:rFonts w:ascii="Times New Roman" w:hAnsi="Times New Roman"/>
          <w:strike/>
        </w:rPr>
        <w:t xml:space="preserve"> mechanism is used, replay detection, defragmentation, integrity checking, SYNRA receive filtering when the corresponding link is a general link,(11ak) possible A-MSDU </w:t>
      </w:r>
      <w:proofErr w:type="spellStart"/>
      <w:r w:rsidRPr="007909D5">
        <w:rPr>
          <w:rFonts w:ascii="Times New Roman" w:hAnsi="Times New Roman"/>
          <w:strike/>
        </w:rPr>
        <w:t>deaggregation</w:t>
      </w:r>
      <w:proofErr w:type="spellEnd"/>
      <w:r w:rsidRPr="007909D5">
        <w:rPr>
          <w:rFonts w:ascii="Times New Roman" w:hAnsi="Times New Roman"/>
          <w:strike/>
        </w:rPr>
        <w:t>,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 xml:space="preserve">check the integrity and perform the protection of MSDUs. When </w:t>
      </w:r>
      <w:proofErr w:type="spellStart"/>
      <w:r w:rsidRPr="00F34D41">
        <w:rPr>
          <w:rFonts w:ascii="Times New Roman" w:hAnsi="Times New Roman"/>
        </w:rPr>
        <w:t>nontransparent</w:t>
      </w:r>
      <w:proofErr w:type="spellEnd"/>
      <w:r w:rsidRPr="00F34D41">
        <w:rPr>
          <w:rFonts w:ascii="Times New Roman" w:hAnsi="Times New Roman"/>
        </w:rPr>
        <w:t xml:space="preserve">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 xml:space="preserve">same MAC address at that peer. When </w:t>
      </w:r>
      <w:proofErr w:type="spellStart"/>
      <w:r w:rsidRPr="00F34D41">
        <w:rPr>
          <w:rFonts w:ascii="Times New Roman" w:hAnsi="Times New Roman"/>
        </w:rPr>
        <w:t>nontransparent</w:t>
      </w:r>
      <w:proofErr w:type="spellEnd"/>
      <w:r w:rsidRPr="00F34D41">
        <w:rPr>
          <w:rFonts w:ascii="Times New Roman" w:hAnsi="Times New Roman"/>
        </w:rPr>
        <w:t xml:space="preserve">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B62E0A">
        <w:rPr>
          <w:rFonts w:ascii="Times New Roman" w:hAnsi="Times New Roma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1E73C7">
        <w:rPr>
          <w:rFonts w:ascii="Times New Roman" w:hAnsi="Times New Roman"/>
          <w:highlight w:val="green"/>
        </w:rPr>
        <w:t>REVISED</w:t>
      </w:r>
    </w:p>
    <w:p w14:paraId="407DC85C" w14:textId="37DEA898" w:rsidR="006A0AA6" w:rsidRDefault="006A0AA6" w:rsidP="006A0AA6">
      <w:pPr>
        <w:rPr>
          <w:rFonts w:ascii="Times New Roman" w:hAnsi="Times New Roman"/>
        </w:rPr>
      </w:pPr>
    </w:p>
    <w:p w14:paraId="18EE965F" w14:textId="6218C95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w:t>
      </w:r>
      <w:r w:rsidR="001E73C7">
        <w:rPr>
          <w:rFonts w:ascii="Times New Roman" w:hAnsi="Times New Roman"/>
        </w:rPr>
        <w:t>.</w:t>
      </w:r>
      <w:r>
        <w:rPr>
          <w:rFonts w:ascii="Times New Roman" w:hAnsi="Times New Roman"/>
        </w:rPr>
        <w:t xml:space="preserve">”.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lastRenderedPageBreak/>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proofErr w:type="spellStart"/>
            <w:r w:rsidRPr="00A83AB5">
              <w:rPr>
                <w:rFonts w:ascii="Times New Roman" w:hAnsi="Times New Roman"/>
              </w:rPr>
              <w:t>ivated</w:t>
            </w:r>
            <w:proofErr w:type="spellEnd"/>
            <w:r w:rsidRPr="00A83AB5">
              <w:rPr>
                <w:rFonts w:ascii="Times New Roman" w:hAnsi="Times New Roman"/>
              </w:rPr>
              <w:t xml:space="preserve">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w:t>
      </w:r>
      <w:proofErr w:type="spellStart"/>
      <w:r w:rsidR="0049291D">
        <w:rPr>
          <w:rFonts w:ascii="Times New Roman" w:hAnsi="Times New Roman"/>
        </w:rPr>
        <w:t>inds</w:t>
      </w:r>
      <w:proofErr w:type="spellEnd"/>
      <w:r w:rsidR="0049291D">
        <w:rPr>
          <w:rFonts w:ascii="Times New Roman" w:hAnsi="Times New Roman"/>
        </w:rPr>
        <w:t xml:space="preserve"> and .</w:t>
      </w:r>
      <w:proofErr w:type="spellStart"/>
      <w:r w:rsidR="0049291D">
        <w:rPr>
          <w:rFonts w:ascii="Times New Roman" w:hAnsi="Times New Roman"/>
        </w:rPr>
        <w:t>cfms</w:t>
      </w:r>
      <w:proofErr w:type="spellEnd"/>
      <w:r w:rsidR="0049291D">
        <w:rPr>
          <w:rFonts w:ascii="Times New Roman" w:hAnsi="Times New Roman"/>
        </w:rPr>
        <w:t xml:space="preserve">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 xml:space="preserve">A STA shall use the ECS procedures defined in this </w:t>
      </w:r>
      <w:proofErr w:type="spellStart"/>
      <w:r w:rsidRPr="000D6A01">
        <w:rPr>
          <w:rFonts w:ascii="Times New Roman" w:hAnsi="Times New Roman"/>
        </w:rPr>
        <w:t>subclause</w:t>
      </w:r>
      <w:proofErr w:type="spellEnd"/>
      <w:r w:rsidRPr="000D6A01">
        <w:rPr>
          <w:rFonts w:ascii="Times New Roman" w:hAnsi="Times New Roman"/>
        </w:rPr>
        <w:t xml:space="preserv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Incidentally: really?  The Information field of the </w:t>
      </w:r>
      <w:proofErr w:type="spellStart"/>
      <w:r w:rsidR="000D6A01">
        <w:rPr>
          <w:rFonts w:ascii="Times New Roman" w:hAnsi="Times New Roman"/>
        </w:rPr>
        <w:t>subelement</w:t>
      </w:r>
      <w:proofErr w:type="spellEnd"/>
      <w:r w:rsidR="000D6A01">
        <w:rPr>
          <w:rFonts w:ascii="Times New Roman" w:hAnsi="Times New Roman"/>
        </w:rPr>
        <w:t xml:space="preserve">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w:t>
      </w:r>
      <w:proofErr w:type="spellStart"/>
      <w:r>
        <w:rPr>
          <w:rFonts w:ascii="Times New Roman" w:hAnsi="Times New Roman"/>
        </w:rPr>
        <w:t>assoc.req</w:t>
      </w:r>
      <w:proofErr w:type="spellEnd"/>
      <w:r>
        <w:rPr>
          <w:rFonts w:ascii="Times New Roman" w:hAnsi="Times New Roman"/>
        </w:rPr>
        <w:t>]:</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w:t>
      </w:r>
      <w:proofErr w:type="spellStart"/>
      <w:r>
        <w:rPr>
          <w:rFonts w:ascii="Times New Roman" w:hAnsi="Times New Roman"/>
        </w:rPr>
        <w:t>reassoc.req</w:t>
      </w:r>
      <w:proofErr w:type="spellEnd"/>
      <w:r>
        <w:rPr>
          <w:rFonts w:ascii="Times New Roman" w:hAnsi="Times New Roman"/>
        </w:rPr>
        <w:t>]:</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w:t>
      </w:r>
      <w:proofErr w:type="spellStart"/>
      <w:r>
        <w:rPr>
          <w:rFonts w:ascii="Times New Roman" w:hAnsi="Times New Roman"/>
        </w:rPr>
        <w:t>assoc.cfm</w:t>
      </w:r>
      <w:proofErr w:type="spellEnd"/>
      <w:r>
        <w:rPr>
          <w:rFonts w:ascii="Times New Roman" w:hAnsi="Times New Roman"/>
        </w:rPr>
        <w:t>]:</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proofErr w:type="spellStart"/>
      <w:r w:rsidRPr="0049291D">
        <w:rPr>
          <w:rFonts w:ascii="Times New Roman" w:hAnsi="Times New Roman"/>
          <w:strike/>
        </w:rPr>
        <w:t>Specifies</w:t>
      </w:r>
      <w:r w:rsidR="0049291D" w:rsidRPr="0049291D">
        <w:rPr>
          <w:rFonts w:ascii="Times New Roman" w:hAnsi="Times New Roman"/>
          <w:u w:val="single"/>
        </w:rPr>
        <w:t>Indicates</w:t>
      </w:r>
      <w:proofErr w:type="spellEnd"/>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w:t>
      </w:r>
      <w:proofErr w:type="spellStart"/>
      <w:r>
        <w:rPr>
          <w:rFonts w:ascii="Times New Roman" w:hAnsi="Times New Roman"/>
        </w:rPr>
        <w:t>reassoc.cfm</w:t>
      </w:r>
      <w:proofErr w:type="spellEnd"/>
      <w:r>
        <w:rPr>
          <w:rFonts w:ascii="Times New Roman" w:hAnsi="Times New Roman"/>
        </w:rPr>
        <w:t>]:</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proofErr w:type="spellStart"/>
      <w:r w:rsidRPr="0049291D">
        <w:rPr>
          <w:rFonts w:ascii="Times New Roman" w:hAnsi="Times New Roman"/>
          <w:strike/>
        </w:rPr>
        <w:t>Specifies</w:t>
      </w:r>
      <w:r w:rsidRPr="0049291D">
        <w:rPr>
          <w:rFonts w:ascii="Times New Roman" w:hAnsi="Times New Roman"/>
          <w:u w:val="single"/>
        </w:rPr>
        <w:t>Indicates</w:t>
      </w:r>
      <w:proofErr w:type="spellEnd"/>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w:t>
      </w:r>
      <w:proofErr w:type="spellStart"/>
      <w:r>
        <w:rPr>
          <w:rFonts w:ascii="Times New Roman" w:hAnsi="Times New Roman"/>
        </w:rPr>
        <w:t>assoc.ind</w:t>
      </w:r>
      <w:proofErr w:type="spellEnd"/>
      <w:r>
        <w:rPr>
          <w:rFonts w:ascii="Times New Roman" w:hAnsi="Times New Roman"/>
        </w:rPr>
        <w:t>]:</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w:t>
      </w:r>
      <w:proofErr w:type="spellStart"/>
      <w:r>
        <w:rPr>
          <w:rFonts w:ascii="Times New Roman" w:hAnsi="Times New Roman"/>
        </w:rPr>
        <w:t>reassoc.ind</w:t>
      </w:r>
      <w:proofErr w:type="spellEnd"/>
      <w:r>
        <w:rPr>
          <w:rFonts w:ascii="Times New Roman" w:hAnsi="Times New Roman"/>
        </w:rPr>
        <w:t>]:</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proofErr w:type="spellStart"/>
      <w:r w:rsidRPr="0049291D">
        <w:rPr>
          <w:rFonts w:ascii="Times New Roman" w:hAnsi="Times New Roman"/>
          <w:strike/>
        </w:rPr>
        <w:t>Specifies</w:t>
      </w:r>
      <w:r w:rsidRPr="0049291D">
        <w:rPr>
          <w:rFonts w:ascii="Times New Roman" w:hAnsi="Times New Roman"/>
          <w:u w:val="single"/>
        </w:rPr>
        <w:t>Indicates</w:t>
      </w:r>
      <w:proofErr w:type="spellEnd"/>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w:t>
      </w:r>
      <w:proofErr w:type="spellStart"/>
      <w:r>
        <w:rPr>
          <w:rFonts w:ascii="Times New Roman" w:hAnsi="Times New Roman"/>
        </w:rPr>
        <w:t>assoc.rsp</w:t>
      </w:r>
      <w:proofErr w:type="spellEnd"/>
      <w:r>
        <w:rPr>
          <w:rFonts w:ascii="Times New Roman" w:hAnsi="Times New Roman"/>
        </w:rPr>
        <w:t>]:</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proofErr w:type="spellStart"/>
      <w:r w:rsidRPr="0049291D">
        <w:rPr>
          <w:rFonts w:ascii="Times New Roman" w:hAnsi="Times New Roman"/>
          <w:strike/>
        </w:rPr>
        <w:lastRenderedPageBreak/>
        <w:t>Indicates</w:t>
      </w:r>
      <w:r w:rsidR="0049291D" w:rsidRPr="0049291D">
        <w:rPr>
          <w:rFonts w:ascii="Times New Roman" w:hAnsi="Times New Roman"/>
          <w:u w:val="single"/>
        </w:rPr>
        <w:t>Specifies</w:t>
      </w:r>
      <w:proofErr w:type="spellEnd"/>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w:t>
      </w:r>
      <w:proofErr w:type="spellStart"/>
      <w:r>
        <w:rPr>
          <w:rFonts w:ascii="Times New Roman" w:hAnsi="Times New Roman"/>
        </w:rPr>
        <w:t>reassoc.rsp</w:t>
      </w:r>
      <w:proofErr w:type="spellEnd"/>
      <w:r>
        <w:rPr>
          <w:rFonts w:ascii="Times New Roman" w:hAnsi="Times New Roman"/>
        </w:rPr>
        <w:t>]:</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proofErr w:type="spellStart"/>
      <w:r w:rsidR="00926B63">
        <w:rPr>
          <w:rFonts w:ascii="Times New Roman" w:hAnsi="Times New Roman"/>
        </w:rPr>
        <w:t>channelusage</w:t>
      </w:r>
      <w:r w:rsidR="00583D5F">
        <w:rPr>
          <w:rFonts w:ascii="Times New Roman" w:hAnsi="Times New Roman"/>
        </w:rPr>
        <w:t>.req</w:t>
      </w:r>
      <w:proofErr w:type="spellEnd"/>
      <w:r w:rsidR="00583D5F">
        <w:rPr>
          <w:rFonts w:ascii="Times New Roman" w:hAnsi="Times New Roman"/>
        </w:rPr>
        <w:t>]</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proofErr w:type="spellStart"/>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upported</w:t>
      </w:r>
      <w:proofErr w:type="spellEnd"/>
      <w:r>
        <w:rPr>
          <w:rFonts w:ascii="Times New Roman" w:hAnsi="Times New Roman"/>
        </w:rPr>
        <w:t xml:space="preserve"> </w:t>
      </w:r>
      <w:proofErr w:type="spellStart"/>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perating</w:t>
      </w:r>
      <w:proofErr w:type="spellEnd"/>
      <w:r>
        <w:rPr>
          <w:rFonts w:ascii="Times New Roman" w:hAnsi="Times New Roman"/>
        </w:rPr>
        <w:t xml:space="preserve"> </w:t>
      </w:r>
      <w:proofErr w:type="spellStart"/>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proofErr w:type="spellEnd"/>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proofErr w:type="spellStart"/>
      <w:r w:rsidR="00926B63">
        <w:rPr>
          <w:rFonts w:ascii="Times New Roman" w:hAnsi="Times New Roman"/>
        </w:rPr>
        <w:t>channelusage</w:t>
      </w:r>
      <w:r w:rsidR="00583D5F">
        <w:rPr>
          <w:rFonts w:ascii="Times New Roman" w:hAnsi="Times New Roman"/>
        </w:rPr>
        <w:t>.ind</w:t>
      </w:r>
      <w:proofErr w:type="spellEnd"/>
      <w:r w:rsidR="00583D5F">
        <w:rPr>
          <w:rFonts w:ascii="Times New Roman" w:hAnsi="Times New Roman"/>
        </w:rPr>
        <w:t>]</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proofErr w:type="spellStart"/>
      <w:r w:rsidRPr="00583D5F">
        <w:rPr>
          <w:rFonts w:ascii="Times New Roman" w:hAnsi="Times New Roman"/>
          <w:strike/>
        </w:rPr>
        <w:t>Specifies</w:t>
      </w:r>
      <w:r w:rsidR="00583D5F">
        <w:rPr>
          <w:rFonts w:ascii="Times New Roman" w:hAnsi="Times New Roman"/>
          <w:u w:val="single"/>
        </w:rPr>
        <w:t>Indicates</w:t>
      </w:r>
      <w:proofErr w:type="spellEnd"/>
      <w:r w:rsidRPr="00A83AB5">
        <w:rPr>
          <w:rFonts w:ascii="Times New Roman" w:hAnsi="Times New Roman"/>
        </w:rPr>
        <w:t xml:space="preserve"> t</w:t>
      </w:r>
      <w:r>
        <w:rPr>
          <w:rFonts w:ascii="Times New Roman" w:hAnsi="Times New Roman"/>
        </w:rPr>
        <w:t xml:space="preserve">he </w:t>
      </w:r>
      <w:proofErr w:type="spellStart"/>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upported</w:t>
      </w:r>
      <w:proofErr w:type="spellEnd"/>
      <w:r w:rsidR="00926B63">
        <w:rPr>
          <w:rFonts w:ascii="Times New Roman" w:hAnsi="Times New Roman"/>
        </w:rPr>
        <w:t xml:space="preserve"> </w:t>
      </w:r>
      <w:proofErr w:type="spellStart"/>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perating</w:t>
      </w:r>
      <w:proofErr w:type="spellEnd"/>
      <w:r w:rsidR="00926B63">
        <w:rPr>
          <w:rFonts w:ascii="Times New Roman" w:hAnsi="Times New Roman"/>
        </w:rPr>
        <w:t xml:space="preserve"> </w:t>
      </w:r>
      <w:proofErr w:type="spellStart"/>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proofErr w:type="spellEnd"/>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6"/>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6"/>
      <w:r w:rsidR="00583D5F">
        <w:rPr>
          <w:rStyle w:val="CommentReference"/>
        </w:rPr>
        <w:commentReference w:id="36"/>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w:t>
      </w:r>
      <w:proofErr w:type="spellStart"/>
      <w:r w:rsidR="00B015B5" w:rsidRPr="00B015B5">
        <w:rPr>
          <w:rFonts w:ascii="Times New Roman" w:hAnsi="Times New Roman"/>
        </w:rPr>
        <w:t>Reassociation</w:t>
      </w:r>
      <w:proofErr w:type="spellEnd"/>
      <w:r w:rsidR="00B015B5" w:rsidRPr="00B015B5">
        <w:rPr>
          <w:rFonts w:ascii="Times New Roman" w:hAnsi="Times New Roman"/>
        </w:rPr>
        <w:t xml:space="preserve">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w:t>
      </w:r>
      <w:proofErr w:type="spellStart"/>
      <w:r>
        <w:rPr>
          <w:rFonts w:ascii="Times New Roman" w:hAnsi="Times New Roman"/>
        </w:rPr>
        <w:t>blahblah</w:t>
      </w:r>
      <w:proofErr w:type="spellEnd"/>
      <w:r>
        <w:rPr>
          <w:rFonts w:ascii="Times New Roman" w:hAnsi="Times New Roman"/>
        </w:rPr>
        <w:t xml:space="preserve">,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proofErr w:type="spellStart"/>
      <w:r w:rsidRPr="00583D5F">
        <w:rPr>
          <w:rFonts w:ascii="Times New Roman" w:hAnsi="Times New Roman"/>
          <w:strike/>
        </w:rPr>
        <w:t>includes</w:t>
      </w:r>
      <w:r w:rsidR="00583D5F">
        <w:rPr>
          <w:rFonts w:ascii="Times New Roman" w:hAnsi="Times New Roman"/>
          <w:u w:val="single"/>
        </w:rPr>
        <w:t>contains</w:t>
      </w:r>
      <w:proofErr w:type="spellEnd"/>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w:t>
      </w:r>
      <w:proofErr w:type="spellStart"/>
      <w:r>
        <w:rPr>
          <w:rFonts w:ascii="Times New Roman" w:hAnsi="Times New Roman"/>
        </w:rPr>
        <w:t>blahblah</w:t>
      </w:r>
      <w:proofErr w:type="spellEnd"/>
      <w:r>
        <w:rPr>
          <w:rFonts w:ascii="Times New Roman" w:hAnsi="Times New Roman"/>
        </w:rPr>
        <w:t>:</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proofErr w:type="spellStart"/>
      <w:r w:rsidRPr="00926B63">
        <w:rPr>
          <w:rFonts w:ascii="Times New Roman" w:hAnsi="Times New Roman"/>
          <w:strike/>
        </w:rPr>
        <w:t>Reassociation</w:t>
      </w:r>
      <w:proofErr w:type="spellEnd"/>
      <w:r w:rsidRPr="00926B63">
        <w:rPr>
          <w:rFonts w:ascii="Times New Roman" w:hAnsi="Times New Roman"/>
          <w:strike/>
        </w:rPr>
        <w:t xml:space="preserve">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w:t>
      </w:r>
      <w:proofErr w:type="spellStart"/>
      <w:r>
        <w:rPr>
          <w:rFonts w:ascii="Times New Roman" w:hAnsi="Times New Roman"/>
        </w:rPr>
        <w:t>noninfrastructure</w:t>
      </w:r>
      <w:proofErr w:type="spellEnd"/>
      <w:r>
        <w:rPr>
          <w:rFonts w:ascii="Times New Roman" w:hAnsi="Times New Roman"/>
        </w:rPr>
        <w:t xml:space="preserv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w:t>
      </w:r>
      <w:proofErr w:type="spellStart"/>
      <w:r w:rsidR="00311E99" w:rsidRPr="00311E99">
        <w:rPr>
          <w:rFonts w:ascii="Times New Roman" w:hAnsi="Times New Roman"/>
        </w:rPr>
        <w:t>proforma</w:t>
      </w:r>
      <w:proofErr w:type="spellEnd"/>
      <w:r w:rsidR="00311E99" w:rsidRPr="00311E99">
        <w:rPr>
          <w:rFonts w:ascii="Times New Roman" w:hAnsi="Times New Roman"/>
        </w:rPr>
        <w:t xml:space="preserve">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 xml:space="preserve">Association frames, </w:t>
      </w:r>
      <w:proofErr w:type="spellStart"/>
      <w:r w:rsidRPr="00256DF2">
        <w:rPr>
          <w:rFonts w:ascii="Times New Roman" w:hAnsi="Times New Roman"/>
        </w:rPr>
        <w:t>Reassociation</w:t>
      </w:r>
      <w:proofErr w:type="spellEnd"/>
      <w:r w:rsidRPr="00256DF2">
        <w:rPr>
          <w:rFonts w:ascii="Times New Roman" w:hAnsi="Times New Roman"/>
        </w:rPr>
        <w:t xml:space="preserve">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w:t>
      </w:r>
      <w:proofErr w:type="spellStart"/>
      <w:r w:rsidRPr="00256DF2">
        <w:rPr>
          <w:rFonts w:ascii="Times New Roman" w:hAnsi="Times New Roman"/>
        </w:rPr>
        <w:t>Reassociation</w:t>
      </w:r>
      <w:proofErr w:type="spellEnd"/>
      <w:r w:rsidRPr="00256DF2">
        <w:rPr>
          <w:rFonts w:ascii="Times New Roman" w:hAnsi="Times New Roman"/>
        </w:rPr>
        <w:t xml:space="preserve">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AC1EC5">
        <w:rPr>
          <w:rFonts w:ascii="Times New Roman" w:hAnsi="Times New Roman"/>
          <w:highlight w:val="gree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lastRenderedPageBreak/>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 xml:space="preserve">This looks like a mistake in IEEE </w:t>
      </w:r>
      <w:proofErr w:type="spellStart"/>
      <w:r w:rsidRPr="00C00F37">
        <w:rPr>
          <w:rFonts w:ascii="Times New Roman" w:hAnsi="Times New Roman"/>
        </w:rPr>
        <w:t>Std</w:t>
      </w:r>
      <w:proofErr w:type="spellEnd"/>
      <w:r w:rsidRPr="00C00F37">
        <w:rPr>
          <w:rFonts w:ascii="Times New Roman" w:hAnsi="Times New Roman"/>
        </w:rPr>
        <w:t xml:space="preserve"> 802.11z-2010. The FTE is reused as a convenient container of nonce and MIC fields (i.e., nothing to do with FT support) and the FTE should be included only in frames that are exchanging </w:t>
      </w:r>
      <w:proofErr w:type="spellStart"/>
      <w:r w:rsidRPr="00C00F37">
        <w:rPr>
          <w:rFonts w:ascii="Times New Roman" w:hAnsi="Times New Roman"/>
        </w:rPr>
        <w:t>nonces</w:t>
      </w:r>
      <w:proofErr w:type="spellEnd"/>
      <w:r w:rsidRPr="00C00F37">
        <w:rPr>
          <w:rFonts w:ascii="Times New Roman" w:hAnsi="Times New Roman"/>
        </w:rPr>
        <w:t xml:space="preserve"> or providing integrity protection. In the case of the TDLS design, that is only the TDLS Setup Request/Response/Confirm/Teardown frames. The discovery frames do not do either of those items that would use the FTE. The TDLS implementation in </w:t>
      </w:r>
      <w:proofErr w:type="spellStart"/>
      <w:r w:rsidRPr="00C00F37">
        <w:rPr>
          <w:rFonts w:ascii="Times New Roman" w:hAnsi="Times New Roman"/>
        </w:rPr>
        <w:t>wpa_supplicant</w:t>
      </w:r>
      <w:proofErr w:type="spellEnd"/>
      <w:r w:rsidRPr="00C00F37">
        <w:rPr>
          <w:rFonts w:ascii="Times New Roman" w:hAnsi="Times New Roman"/>
        </w:rPr>
        <w:t xml:space="preserve">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 xml:space="preserve">I think we should fix this in </w:t>
      </w:r>
      <w:proofErr w:type="spellStart"/>
      <w:r w:rsidRPr="00C00F37">
        <w:rPr>
          <w:rFonts w:ascii="Times New Roman" w:hAnsi="Times New Roman"/>
        </w:rPr>
        <w:t>REVmd</w:t>
      </w:r>
      <w:proofErr w:type="spellEnd"/>
      <w:r w:rsidRPr="00C00F37">
        <w:rPr>
          <w:rFonts w:ascii="Times New Roman" w:hAnsi="Times New Roman"/>
        </w:rPr>
        <w:t xml:space="preserve">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1F2566">
        <w:rPr>
          <w:rFonts w:ascii="Times New Roman" w:hAnsi="Times New Rom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258D85C0" w:rsidR="00C00F37" w:rsidRDefault="00C00F37" w:rsidP="00C00F37">
      <w:pPr>
        <w:rPr>
          <w:rFonts w:ascii="Times New Roman" w:hAnsi="Times New Roman"/>
        </w:rPr>
      </w:pPr>
      <w:r>
        <w:rPr>
          <w:rFonts w:ascii="Times New Roman" w:hAnsi="Times New Roman"/>
        </w:rPr>
        <w:t>In D3.4:</w:t>
      </w:r>
    </w:p>
    <w:p w14:paraId="4150E50D" w14:textId="77777777" w:rsidR="00C00F37" w:rsidRDefault="00C00F37" w:rsidP="00C00F37">
      <w:pPr>
        <w:rPr>
          <w:rFonts w:ascii="Times New Roman" w:hAnsi="Times New Roman"/>
        </w:rPr>
      </w:pPr>
    </w:p>
    <w:p w14:paraId="11ECE88C" w14:textId="1FA6DDD4"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EF53510" w:rsidR="00612C37" w:rsidRDefault="00612C37" w:rsidP="002C0C39">
      <w:pPr>
        <w:rPr>
          <w:rFonts w:ascii="Times New Roman" w:hAnsi="Times New Roman"/>
        </w:rPr>
      </w:pPr>
      <w:commentRangeStart w:id="37"/>
      <w:r w:rsidRPr="00612C37">
        <w:rPr>
          <w:rFonts w:ascii="Times New Roman" w:hAnsi="Times New Roman"/>
        </w:rPr>
        <w:t>In Table 9-418—Information for TDLS Teardown Action field delete “(optional)”</w:t>
      </w:r>
      <w:r w:rsidR="00537063">
        <w:rPr>
          <w:rFonts w:ascii="Times New Roman" w:hAnsi="Times New Roman"/>
        </w:rPr>
        <w:t xml:space="preserve"> in the FTE row</w:t>
      </w:r>
      <w:r w:rsidRPr="00612C37">
        <w:rPr>
          <w:rFonts w:ascii="Times New Roman" w:hAnsi="Times New Roman"/>
        </w:rPr>
        <w:t>.</w:t>
      </w:r>
      <w:commentRangeEnd w:id="37"/>
      <w:r w:rsidR="00361E29">
        <w:rPr>
          <w:rStyle w:val="CommentReference"/>
        </w:rPr>
        <w:commentReference w:id="37"/>
      </w:r>
      <w:r w:rsidR="002C0C39">
        <w:rPr>
          <w:rFonts w:ascii="Times New Roman" w:hAnsi="Times New Roman"/>
        </w:rPr>
        <w:t xml:space="preserve">  (Note to the reader: the context is “</w:t>
      </w:r>
      <w:r w:rsidR="002C0C39" w:rsidRPr="002C0C39">
        <w:rPr>
          <w:rFonts w:ascii="Times New Roman" w:hAnsi="Times New Roman"/>
        </w:rPr>
        <w:t>The FTE is present if a TP</w:t>
      </w:r>
      <w:r w:rsidR="002C0C39">
        <w:rPr>
          <w:rFonts w:ascii="Times New Roman" w:hAnsi="Times New Roman"/>
        </w:rPr>
        <w:t xml:space="preserve">K handshake was successful for </w:t>
      </w:r>
      <w:r w:rsidR="002C0C39" w:rsidRPr="002C0C39">
        <w:rPr>
          <w:rFonts w:ascii="Times New Roman" w:hAnsi="Times New Roman"/>
        </w:rPr>
        <w:t>this session (optional).</w:t>
      </w:r>
      <w:r w:rsidR="002C0C39">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38DCCA2C"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FE14677"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9-415—Information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lastRenderedPageBreak/>
        <w:t xml:space="preserve"> </w:t>
      </w:r>
    </w:p>
    <w:p w14:paraId="0000A05B" w14:textId="0979D0D4"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9-416—Information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6828F5FF"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9-417—Information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lastRenderedPageBreak/>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w:t>
      </w:r>
      <w:proofErr w:type="spellStart"/>
      <w:r w:rsidRPr="00AF6E54">
        <w:rPr>
          <w:rFonts w:ascii="Times New Roman" w:hAnsi="Times New Roman"/>
          <w:b/>
        </w:rPr>
        <w:t>QoS</w:t>
      </w:r>
      <w:proofErr w:type="spellEnd"/>
      <w:r w:rsidRPr="00AF6E54">
        <w:rPr>
          <w:rFonts w:ascii="Times New Roman" w:hAnsi="Times New Roman"/>
          <w:b/>
        </w:rPr>
        <w:t>):</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proofErr w:type="spellStart"/>
      <w:r w:rsidRPr="00AF6E54">
        <w:rPr>
          <w:rFonts w:ascii="Times New Roman" w:hAnsi="Times New Roman"/>
        </w:rPr>
        <w:t>QoS</w:t>
      </w:r>
      <w:proofErr w:type="spellEnd"/>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proofErr w:type="spellStart"/>
      <w:r w:rsidRPr="00AF6E54">
        <w:rPr>
          <w:rFonts w:ascii="Times New Roman" w:hAnsi="Times New Roman"/>
          <w:strike/>
        </w:rPr>
        <w:t>when</w:t>
      </w:r>
      <w:r>
        <w:rPr>
          <w:rFonts w:ascii="Times New Roman" w:hAnsi="Times New Roman"/>
          <w:u w:val="single"/>
        </w:rPr>
        <w:t>if</w:t>
      </w:r>
      <w:proofErr w:type="spellEnd"/>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proofErr w:type="spellStart"/>
      <w:r w:rsidRPr="00AF6E54">
        <w:rPr>
          <w:rFonts w:ascii="Times New Roman" w:hAnsi="Times New Roman"/>
          <w:strike/>
        </w:rPr>
        <w:t>when</w:t>
      </w:r>
      <w:r>
        <w:rPr>
          <w:rFonts w:ascii="Times New Roman" w:hAnsi="Times New Roman"/>
          <w:u w:val="single"/>
        </w:rPr>
        <w:t>if</w:t>
      </w:r>
      <w:proofErr w:type="spellEnd"/>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proofErr w:type="spellStart"/>
      <w:r>
        <w:rPr>
          <w:rFonts w:ascii="Times New Roman" w:hAnsi="Times New Roman"/>
          <w:strike/>
        </w:rPr>
        <w:t>W</w:t>
      </w:r>
      <w:r w:rsidRPr="00AF6E54">
        <w:rPr>
          <w:rFonts w:ascii="Times New Roman" w:hAnsi="Times New Roman"/>
          <w:strike/>
        </w:rPr>
        <w:t>hen</w:t>
      </w:r>
      <w:r>
        <w:rPr>
          <w:rFonts w:ascii="Times New Roman" w:hAnsi="Times New Roman"/>
          <w:u w:val="single"/>
        </w:rPr>
        <w:t>If</w:t>
      </w:r>
      <w:proofErr w:type="spellEnd"/>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proofErr w:type="spellStart"/>
      <w:r>
        <w:rPr>
          <w:rFonts w:ascii="Times New Roman" w:hAnsi="Times New Roman"/>
          <w:strike/>
        </w:rPr>
        <w:t>W</w:t>
      </w:r>
      <w:r w:rsidRPr="00AF6E54">
        <w:rPr>
          <w:rFonts w:ascii="Times New Roman" w:hAnsi="Times New Roman"/>
          <w:strike/>
        </w:rPr>
        <w:t>hen</w:t>
      </w:r>
      <w:r>
        <w:rPr>
          <w:rFonts w:ascii="Times New Roman" w:hAnsi="Times New Roman"/>
          <w:u w:val="single"/>
        </w:rPr>
        <w:t>If</w:t>
      </w:r>
      <w:proofErr w:type="spellEnd"/>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proofErr w:type="spellStart"/>
      <w:r>
        <w:rPr>
          <w:rFonts w:ascii="Times New Roman" w:hAnsi="Times New Roman"/>
          <w:strike/>
        </w:rPr>
        <w:t>W</w:t>
      </w:r>
      <w:r w:rsidRPr="00AF6E54">
        <w:rPr>
          <w:rFonts w:ascii="Times New Roman" w:hAnsi="Times New Roman"/>
          <w:strike/>
        </w:rPr>
        <w:t>hen</w:t>
      </w:r>
      <w:r>
        <w:rPr>
          <w:rFonts w:ascii="Times New Roman" w:hAnsi="Times New Roman"/>
          <w:u w:val="single"/>
        </w:rPr>
        <w:t>If</w:t>
      </w:r>
      <w:proofErr w:type="spellEnd"/>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proofErr w:type="spellStart"/>
      <w:r>
        <w:rPr>
          <w:rFonts w:ascii="Times New Roman" w:hAnsi="Times New Roman"/>
          <w:strike/>
        </w:rPr>
        <w:t>W</w:t>
      </w:r>
      <w:r w:rsidRPr="00AF6E54">
        <w:rPr>
          <w:rFonts w:ascii="Times New Roman" w:hAnsi="Times New Roman"/>
          <w:strike/>
        </w:rPr>
        <w:t>hen</w:t>
      </w:r>
      <w:r>
        <w:rPr>
          <w:rFonts w:ascii="Times New Roman" w:hAnsi="Times New Roman"/>
          <w:u w:val="single"/>
        </w:rPr>
        <w:t>If</w:t>
      </w:r>
      <w:proofErr w:type="spellEnd"/>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proofErr w:type="spellStart"/>
      <w:r w:rsidRPr="00AF6E54">
        <w:rPr>
          <w:rFonts w:ascii="Times New Roman" w:hAnsi="Times New Roman"/>
          <w:strike/>
        </w:rPr>
        <w:t>When</w:t>
      </w:r>
      <w:r>
        <w:rPr>
          <w:rFonts w:ascii="Times New Roman" w:hAnsi="Times New Roman"/>
          <w:u w:val="single"/>
        </w:rPr>
        <w:t>If</w:t>
      </w:r>
      <w:proofErr w:type="spellEnd"/>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proofErr w:type="spellStart"/>
      <w:r w:rsidRPr="00AF6E54">
        <w:rPr>
          <w:rFonts w:ascii="Times New Roman" w:hAnsi="Times New Roman"/>
          <w:strike/>
        </w:rPr>
        <w:t>when</w:t>
      </w:r>
      <w:r>
        <w:rPr>
          <w:rFonts w:ascii="Times New Roman" w:hAnsi="Times New Roman"/>
          <w:u w:val="single"/>
        </w:rPr>
        <w:t>if</w:t>
      </w:r>
      <w:proofErr w:type="spellEnd"/>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proofErr w:type="spellStart"/>
      <w:r w:rsidRPr="00AF6E54">
        <w:rPr>
          <w:rFonts w:ascii="Times New Roman" w:hAnsi="Times New Roman"/>
          <w:strike/>
        </w:rPr>
        <w:t>when</w:t>
      </w:r>
      <w:r>
        <w:rPr>
          <w:rFonts w:ascii="Times New Roman" w:hAnsi="Times New Roman"/>
          <w:u w:val="single"/>
        </w:rPr>
        <w:t>if</w:t>
      </w:r>
      <w:proofErr w:type="spellEnd"/>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proofErr w:type="spellStart"/>
      <w:r w:rsidRPr="00AF6E54">
        <w:rPr>
          <w:rFonts w:ascii="Courier New" w:hAnsi="Courier New" w:cs="Courier New"/>
          <w:strike/>
        </w:rPr>
        <w:t>when</w:t>
      </w:r>
      <w:r w:rsidRPr="00AF6E54">
        <w:rPr>
          <w:rFonts w:ascii="Courier New" w:hAnsi="Courier New" w:cs="Courier New"/>
          <w:u w:val="single"/>
        </w:rPr>
        <w:t>if</w:t>
      </w:r>
      <w:proofErr w:type="spellEnd"/>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EE4A66">
        <w:rPr>
          <w:rFonts w:ascii="Times New Roman" w:hAnsi="Times New Roman"/>
          <w:highlight w:val="gree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lastRenderedPageBreak/>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proofErr w:type="spellStart"/>
            <w:r w:rsidRPr="00353D39">
              <w:rPr>
                <w:rFonts w:ascii="Times New Roman" w:hAnsi="Times New Roman"/>
              </w:rPr>
              <w:t>transmiter</w:t>
            </w:r>
            <w:proofErr w:type="spellEnd"/>
            <w:r w:rsidRPr="00353D39">
              <w:rPr>
                <w:rFonts w:ascii="Times New Roman" w:hAnsi="Times New Roman"/>
              </w:rPr>
              <w:t xml:space="preserve">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 xml:space="preserve">In D3.4 there are about 16 instances of “receive address” or “transmit address” and about 44 instances of “receiver address” </w:t>
      </w:r>
      <w:proofErr w:type="spellStart"/>
      <w:r>
        <w:rPr>
          <w:rFonts w:ascii="Times New Roman" w:hAnsi="Times New Roman"/>
        </w:rPr>
        <w:t>or”transmitter</w:t>
      </w:r>
      <w:proofErr w:type="spellEnd"/>
      <w:r>
        <w:rPr>
          <w:rFonts w:ascii="Times New Roman" w:hAnsi="Times New Roman"/>
        </w:rPr>
        <w:t xml:space="preserve">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B62E0A">
        <w:rPr>
          <w:rFonts w:ascii="Times New Roman" w:hAnsi="Times New Roman"/>
        </w:rPr>
        <w:t>REVISED</w:t>
      </w:r>
    </w:p>
    <w:p w14:paraId="4C933EA6" w14:textId="77777777" w:rsidR="00AF6E54" w:rsidRPr="00B62E0A" w:rsidRDefault="00AF6E54" w:rsidP="00AF6E54">
      <w:pPr>
        <w:rPr>
          <w:rFonts w:ascii="Times New Roman" w:hAnsi="Times New Roman"/>
        </w:rPr>
      </w:pPr>
    </w:p>
    <w:p w14:paraId="203FDF14" w14:textId="77777777" w:rsidR="00BF2233" w:rsidRPr="00353D39" w:rsidRDefault="00BF2233" w:rsidP="00BF2233">
      <w:pPr>
        <w:rPr>
          <w:rFonts w:ascii="Times New Roman" w:hAnsi="Times New Roman"/>
        </w:rPr>
      </w:pPr>
      <w:r w:rsidRPr="00353D39">
        <w:rPr>
          <w:rFonts w:ascii="Times New Roman" w:hAnsi="Times New Roman"/>
        </w:rPr>
        <w:t>In D3.4</w:t>
      </w:r>
      <w:r>
        <w:rPr>
          <w:rFonts w:ascii="Times New Roman" w:hAnsi="Times New Roman"/>
        </w:rPr>
        <w:t>:</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lastRenderedPageBreak/>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4B398D18" w:rsidR="00DD1DC3" w:rsidRDefault="00DD1DC3" w:rsidP="00FA5B62">
      <w:pPr>
        <w:rPr>
          <w:rFonts w:ascii="Times New Roman" w:hAnsi="Times New Roman"/>
        </w:rPr>
      </w:pPr>
      <w:r>
        <w:rPr>
          <w:rFonts w:ascii="Times New Roman" w:hAnsi="Times New Roman"/>
        </w:rPr>
        <w:t>Make the following changes in D3.4:</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 xml:space="preserve">received power level in </w:t>
      </w:r>
      <w:proofErr w:type="spellStart"/>
      <w:r w:rsidRPr="00FA5B62">
        <w:rPr>
          <w:rFonts w:ascii="Times New Roman" w:hAnsi="Times New Roman"/>
        </w:rPr>
        <w:t>dBm</w:t>
      </w:r>
      <w:proofErr w:type="spellEnd"/>
      <w:r w:rsidRPr="00FA5B62">
        <w:rPr>
          <w:rFonts w:ascii="Times New Roman" w:hAnsi="Times New Roman"/>
        </w:rPr>
        <w:t>.</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lastRenderedPageBreak/>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 xml:space="preserve">power measurements made within a 1 second interval should be less than ± 1 </w:t>
      </w:r>
      <w:proofErr w:type="spellStart"/>
      <w:r w:rsidRPr="00FA5B62">
        <w:rPr>
          <w:rFonts w:ascii="Times New Roman" w:hAnsi="Times New Roman"/>
        </w:rPr>
        <w:t>dB.</w:t>
      </w:r>
      <w:proofErr w:type="spellEnd"/>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lastRenderedPageBreak/>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 xml:space="preserve">RCPI shall be a monotonically increasing, logarithmic function of the received power level defined in </w:t>
      </w:r>
      <w:proofErr w:type="spellStart"/>
      <w:r w:rsidRPr="00DD1DC3">
        <w:rPr>
          <w:rFonts w:ascii="Times New Roman" w:hAnsi="Times New Roman"/>
          <w:strike/>
        </w:rPr>
        <w:t>dBm</w:t>
      </w:r>
      <w:proofErr w:type="spellEnd"/>
      <w:r w:rsidRPr="00DD1DC3">
        <w:rPr>
          <w:rFonts w:ascii="Times New Roman" w:hAnsi="Times New Roman"/>
          <w:strike/>
        </w:rPr>
        <w:t>.</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xml:space="preserve">— 0: Power &lt; –110 </w:t>
      </w:r>
      <w:proofErr w:type="spellStart"/>
      <w:r w:rsidRPr="00DD1DC3">
        <w:rPr>
          <w:rFonts w:ascii="Times New Roman" w:hAnsi="Times New Roman"/>
          <w:strike/>
        </w:rPr>
        <w:t>dBm</w:t>
      </w:r>
      <w:proofErr w:type="spellEnd"/>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xml:space="preserve">— 1: Power = –109.5 </w:t>
      </w:r>
      <w:proofErr w:type="spellStart"/>
      <w:r w:rsidRPr="00DD1DC3">
        <w:rPr>
          <w:rFonts w:ascii="Times New Roman" w:hAnsi="Times New Roman"/>
          <w:strike/>
        </w:rPr>
        <w:t>dBm</w:t>
      </w:r>
      <w:proofErr w:type="spellEnd"/>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xml:space="preserve">— 2: Power = –109.0 </w:t>
      </w:r>
      <w:proofErr w:type="spellStart"/>
      <w:r w:rsidRPr="00DD1DC3">
        <w:rPr>
          <w:rFonts w:ascii="Times New Roman" w:hAnsi="Times New Roman"/>
          <w:strike/>
        </w:rPr>
        <w:t>dBm</w:t>
      </w:r>
      <w:proofErr w:type="spellEnd"/>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xml:space="preserve">— 220: Power &gt; 0 </w:t>
      </w:r>
      <w:proofErr w:type="spellStart"/>
      <w:r w:rsidRPr="00DD1DC3">
        <w:rPr>
          <w:rFonts w:ascii="Times New Roman" w:hAnsi="Times New Roman"/>
          <w:strike/>
        </w:rPr>
        <w:t>dBm</w:t>
      </w:r>
      <w:proofErr w:type="spellEnd"/>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 xml:space="preserve">where RCPI = </w:t>
      </w:r>
      <w:proofErr w:type="spellStart"/>
      <w:r w:rsidRPr="00DD1DC3">
        <w:rPr>
          <w:rFonts w:ascii="Times New Roman" w:hAnsi="Times New Roman"/>
          <w:strike/>
        </w:rPr>
        <w:t>int</w:t>
      </w:r>
      <w:proofErr w:type="spellEnd"/>
      <w:r w:rsidRPr="00DD1DC3">
        <w:rPr>
          <w:rFonts w:ascii="Times New Roman" w:hAnsi="Times New Roman"/>
          <w:strike/>
        </w:rPr>
        <w:t xml:space="preserve">{(Power in </w:t>
      </w:r>
      <w:proofErr w:type="spellStart"/>
      <w:r w:rsidRPr="00DD1DC3">
        <w:rPr>
          <w:rFonts w:ascii="Times New Roman" w:hAnsi="Times New Roman"/>
          <w:strike/>
        </w:rPr>
        <w:t>dBm</w:t>
      </w:r>
      <w:proofErr w:type="spellEnd"/>
      <w:r w:rsidRPr="00DD1DC3">
        <w:rPr>
          <w:rFonts w:ascii="Times New Roman" w:hAnsi="Times New Roman"/>
          <w:strike/>
        </w:rPr>
        <w:t xml:space="preserve"> +110) × 2} for 0 </w:t>
      </w:r>
      <w:proofErr w:type="spellStart"/>
      <w:r w:rsidRPr="00DD1DC3">
        <w:rPr>
          <w:rFonts w:ascii="Times New Roman" w:hAnsi="Times New Roman"/>
          <w:strike/>
        </w:rPr>
        <w:t>dBm</w:t>
      </w:r>
      <w:proofErr w:type="spellEnd"/>
      <w:r w:rsidRPr="00DD1DC3">
        <w:rPr>
          <w:rFonts w:ascii="Times New Roman" w:hAnsi="Times New Roman"/>
          <w:strike/>
        </w:rPr>
        <w:t xml:space="preserve"> &gt; Power &gt; –110 </w:t>
      </w:r>
      <w:proofErr w:type="spellStart"/>
      <w:r w:rsidRPr="00DD1DC3">
        <w:rPr>
          <w:rFonts w:ascii="Times New Roman" w:hAnsi="Times New Roman"/>
          <w:strike/>
        </w:rPr>
        <w:t>dBm</w:t>
      </w:r>
      <w:proofErr w:type="spellEnd"/>
      <w:r w:rsidRPr="00DD1DC3">
        <w:rPr>
          <w:rFonts w:ascii="Times New Roman" w:hAnsi="Times New Roman"/>
          <w:strike/>
        </w:rPr>
        <w:t>.</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 xml:space="preserve">power measurements made within a 1 second interval should be less than ± 1 </w:t>
      </w:r>
      <w:proofErr w:type="spellStart"/>
      <w:r w:rsidRPr="00FA5B62">
        <w:rPr>
          <w:rFonts w:ascii="Times New Roman" w:hAnsi="Times New Roman"/>
        </w:rPr>
        <w:t>dB.</w:t>
      </w:r>
      <w:proofErr w:type="spellEnd"/>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B62E0A">
        <w:rPr>
          <w:rFonts w:ascii="Times New Roman" w:hAnsi="Times New Rom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lastRenderedPageBreak/>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  It is a set of temporal keys.</w:t>
      </w:r>
    </w:p>
    <w:p w14:paraId="1169E9E0" w14:textId="144D72DF" w:rsidR="00510433" w:rsidRDefault="00510433" w:rsidP="00510433">
      <w:pPr>
        <w:rPr>
          <w:rFonts w:ascii="Times New Roman" w:hAnsi="Times New Roman"/>
        </w:rPr>
      </w:pPr>
    </w:p>
    <w:p w14:paraId="7A3C809E" w14:textId="79219458"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sidR="00415322">
        <w:rPr>
          <w:rFonts w:ascii="Times New Roman" w:hAnsi="Times New Roman"/>
        </w:rPr>
        <w:t>.</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B62E0A">
        <w:rPr>
          <w:rFonts w:ascii="Times New Roman" w:hAnsi="Times New Roman"/>
        </w:rPr>
        <w:t>REVISED</w:t>
      </w:r>
    </w:p>
    <w:p w14:paraId="16222310" w14:textId="77777777" w:rsidR="00FA5B62" w:rsidRPr="00B62E0A" w:rsidRDefault="00FA5B62" w:rsidP="00FA5B62">
      <w:pPr>
        <w:rPr>
          <w:rFonts w:ascii="Times New Roman" w:hAnsi="Times New Roman"/>
        </w:rPr>
      </w:pPr>
    </w:p>
    <w:p w14:paraId="36A7E771" w14:textId="0C3AEB2A"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to explain why a PTK is not a TK[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B8025E">
        <w:tc>
          <w:tcPr>
            <w:tcW w:w="1809" w:type="dxa"/>
          </w:tcPr>
          <w:p w14:paraId="6915DAC0" w14:textId="69D0E31E" w:rsidR="005F1762" w:rsidRDefault="005F1762" w:rsidP="00B8025E">
            <w:r>
              <w:rPr>
                <w:rFonts w:ascii="Times New Roman" w:hAnsi="Times New Roman"/>
              </w:rPr>
              <w:lastRenderedPageBreak/>
              <w:br w:type="page"/>
            </w:r>
            <w:r w:rsidRPr="00B62E0A">
              <w:rPr>
                <w:rFonts w:ascii="Times New Roman" w:hAnsi="Times New Roman"/>
              </w:rPr>
              <w:t>Identifiers</w:t>
            </w:r>
          </w:p>
        </w:tc>
        <w:tc>
          <w:tcPr>
            <w:tcW w:w="4383" w:type="dxa"/>
          </w:tcPr>
          <w:p w14:paraId="0675F39C" w14:textId="77777777" w:rsidR="005F1762" w:rsidRDefault="005F1762" w:rsidP="00B8025E">
            <w:r w:rsidRPr="00B62E0A">
              <w:rPr>
                <w:rFonts w:ascii="Times New Roman" w:hAnsi="Times New Roman"/>
              </w:rPr>
              <w:t>Comment</w:t>
            </w:r>
          </w:p>
        </w:tc>
        <w:tc>
          <w:tcPr>
            <w:tcW w:w="3384" w:type="dxa"/>
          </w:tcPr>
          <w:p w14:paraId="760F64CF" w14:textId="77777777" w:rsidR="005F1762" w:rsidRDefault="005F1762" w:rsidP="00B8025E">
            <w:r w:rsidRPr="00B62E0A">
              <w:rPr>
                <w:rFonts w:ascii="Times New Roman" w:hAnsi="Times New Roman"/>
              </w:rPr>
              <w:t>Proposed change</w:t>
            </w:r>
          </w:p>
        </w:tc>
      </w:tr>
      <w:tr w:rsidR="005F1762" w:rsidRPr="00B62E0A" w14:paraId="5C357A40" w14:textId="77777777" w:rsidTr="00B8025E">
        <w:tc>
          <w:tcPr>
            <w:tcW w:w="1809" w:type="dxa"/>
          </w:tcPr>
          <w:p w14:paraId="2F0387AE" w14:textId="621291D9" w:rsidR="005F1762" w:rsidRPr="00B62E0A" w:rsidRDefault="005F1762" w:rsidP="00B8025E">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B8025E">
            <w:r w:rsidRPr="00B62E0A">
              <w:rPr>
                <w:rFonts w:ascii="Times New Roman" w:hAnsi="Times New Roman"/>
              </w:rPr>
              <w:t>Mark RISON</w:t>
            </w:r>
          </w:p>
        </w:tc>
        <w:tc>
          <w:tcPr>
            <w:tcW w:w="4383" w:type="dxa"/>
          </w:tcPr>
          <w:p w14:paraId="7D9CF335" w14:textId="7CFBF8BB" w:rsidR="005F1762" w:rsidRPr="005B1234" w:rsidRDefault="00225D8C" w:rsidP="00B8025E">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B8025E">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proofErr w:type="spellStart"/>
      <w:r w:rsidRPr="00225D8C">
        <w:rPr>
          <w:rFonts w:ascii="Times New Roman" w:hAnsi="Times New Roman"/>
          <w:b/>
        </w:rPr>
        <w:t>decapsulate</w:t>
      </w:r>
      <w:proofErr w:type="spellEnd"/>
      <w:r w:rsidRPr="00225D8C">
        <w:rPr>
          <w:rFonts w:ascii="Times New Roman" w:hAnsi="Times New Roman"/>
          <w:b/>
        </w:rPr>
        <w:t>:</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changes:</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Pr>
          <w:rFonts w:ascii="Times New Roman" w:hAnsi="Times New Roman"/>
        </w:rPr>
        <w:t>REVISED</w:t>
      </w:r>
    </w:p>
    <w:p w14:paraId="228E8B61" w14:textId="60175E44" w:rsidR="00225D8C" w:rsidRDefault="00225D8C" w:rsidP="005F1762">
      <w:pPr>
        <w:rPr>
          <w:rFonts w:ascii="Times New Roman" w:hAnsi="Times New Roman"/>
        </w:rPr>
      </w:pPr>
    </w:p>
    <w:p w14:paraId="7B88460B" w14:textId="16240A84" w:rsidR="00BA7B9D" w:rsidRDefault="00BA7B9D" w:rsidP="005F1762">
      <w:pPr>
        <w:rPr>
          <w:rFonts w:ascii="Times New Roman" w:hAnsi="Times New Roman"/>
        </w:rPr>
      </w:pPr>
      <w:r>
        <w:rPr>
          <w:rFonts w:ascii="Times New Roman" w:hAnsi="Times New Roman"/>
        </w:rPr>
        <w:t>In D3.4.</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 xml:space="preserve">6.3.24.1 MLME- </w:t>
      </w:r>
      <w:proofErr w:type="spellStart"/>
      <w:r w:rsidRPr="00225D8C">
        <w:rPr>
          <w:rFonts w:ascii="Times New Roman" w:hAnsi="Times New Roman"/>
        </w:rPr>
        <w:t>PROTECTEDFRAMEDROPPED.indication</w:t>
      </w:r>
      <w:proofErr w:type="spellEnd"/>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148856F3" w:rsidR="00225D8C" w:rsidRDefault="00225D8C" w:rsidP="00225D8C">
      <w:pPr>
        <w:rPr>
          <w:rFonts w:ascii="Times New Roman" w:hAnsi="Times New Roman"/>
        </w:rPr>
      </w:pPr>
      <w:r>
        <w:rPr>
          <w:rFonts w:ascii="Times New Roman" w:hAnsi="Times New Roman"/>
        </w:rPr>
        <w:t>At 2631.40 change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and</w:t>
      </w:r>
      <w:r>
        <w:rPr>
          <w:rFonts w:ascii="Times New Roman" w:hAnsi="Times New Roman"/>
        </w:rPr>
        <w:t xml:space="preserve"> MLME-</w:t>
      </w:r>
      <w:proofErr w:type="spellStart"/>
      <w:r w:rsidRPr="00225D8C">
        <w:rPr>
          <w:rFonts w:ascii="Times New Roman" w:hAnsi="Times New Roman"/>
        </w:rPr>
        <w:t>PROTECTEDFRAMEDROPPED.indication</w:t>
      </w:r>
      <w:proofErr w:type="spellEnd"/>
      <w:r w:rsidRPr="00225D8C">
        <w:rPr>
          <w:rFonts w:ascii="Times New Roman" w:hAnsi="Times New Roman"/>
        </w:rPr>
        <w:t xml:space="preserve"> primitive is invoked.</w:t>
      </w:r>
      <w:r>
        <w:rPr>
          <w:rFonts w:ascii="Times New Roman" w:hAnsi="Times New Roman"/>
        </w:rPr>
        <w:t>” to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 xml:space="preserve">and </w:t>
      </w:r>
      <w:r>
        <w:rPr>
          <w:rFonts w:ascii="Times New Roman" w:hAnsi="Times New Roman"/>
        </w:rPr>
        <w:t>an</w:t>
      </w:r>
      <w:r w:rsidRPr="00225D8C">
        <w:rPr>
          <w:rFonts w:ascii="Times New Roman" w:hAnsi="Times New Roman"/>
        </w:rPr>
        <w:t xml:space="preserve"> MLME-</w:t>
      </w:r>
      <w:proofErr w:type="spellStart"/>
      <w:r w:rsidRPr="00225D8C">
        <w:rPr>
          <w:rFonts w:ascii="Times New Roman" w:hAnsi="Times New Roman"/>
        </w:rPr>
        <w:t>PROTECTEDFRAM</w:t>
      </w:r>
      <w:r>
        <w:rPr>
          <w:rFonts w:ascii="Times New Roman" w:hAnsi="Times New Roman"/>
        </w:rPr>
        <w:t>EDROPPED.indication</w:t>
      </w:r>
      <w:proofErr w:type="spellEnd"/>
      <w:r>
        <w:rPr>
          <w:rFonts w:ascii="Times New Roman" w:hAnsi="Times New Roman"/>
        </w:rPr>
        <w:t xml:space="preserve"> primitive shall be</w:t>
      </w:r>
      <w:r w:rsidRPr="00225D8C">
        <w:rPr>
          <w:rFonts w:ascii="Times New Roman" w:hAnsi="Times New Roman"/>
        </w:rPr>
        <w:t xml:space="preserve"> invoked.</w:t>
      </w:r>
      <w:r>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B8025E">
        <w:tc>
          <w:tcPr>
            <w:tcW w:w="1809" w:type="dxa"/>
          </w:tcPr>
          <w:p w14:paraId="5D049B79" w14:textId="77777777" w:rsidR="005F1762" w:rsidRDefault="005F1762" w:rsidP="00B8025E">
            <w:r w:rsidRPr="00B62E0A">
              <w:rPr>
                <w:rFonts w:ascii="Times New Roman" w:hAnsi="Times New Roman"/>
              </w:rPr>
              <w:lastRenderedPageBreak/>
              <w:t>Identifiers</w:t>
            </w:r>
          </w:p>
        </w:tc>
        <w:tc>
          <w:tcPr>
            <w:tcW w:w="4383" w:type="dxa"/>
          </w:tcPr>
          <w:p w14:paraId="14CD5F2E" w14:textId="77777777" w:rsidR="005F1762" w:rsidRDefault="005F1762" w:rsidP="00B8025E">
            <w:r w:rsidRPr="00B62E0A">
              <w:rPr>
                <w:rFonts w:ascii="Times New Roman" w:hAnsi="Times New Roman"/>
              </w:rPr>
              <w:t>Comment</w:t>
            </w:r>
          </w:p>
        </w:tc>
        <w:tc>
          <w:tcPr>
            <w:tcW w:w="3384" w:type="dxa"/>
          </w:tcPr>
          <w:p w14:paraId="25C9229B" w14:textId="77777777" w:rsidR="005F1762" w:rsidRDefault="005F1762" w:rsidP="00B8025E">
            <w:r w:rsidRPr="00B62E0A">
              <w:rPr>
                <w:rFonts w:ascii="Times New Roman" w:hAnsi="Times New Roman"/>
              </w:rPr>
              <w:t>Proposed change</w:t>
            </w:r>
          </w:p>
        </w:tc>
      </w:tr>
      <w:tr w:rsidR="005F1762" w:rsidRPr="00B62E0A" w14:paraId="3B83FF4D" w14:textId="77777777" w:rsidTr="00B8025E">
        <w:tc>
          <w:tcPr>
            <w:tcW w:w="1809" w:type="dxa"/>
          </w:tcPr>
          <w:p w14:paraId="57D848BC" w14:textId="6FBF99C0" w:rsidR="005F1762" w:rsidRPr="00B62E0A" w:rsidRDefault="005F1762" w:rsidP="00B8025E">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B8025E">
            <w:r w:rsidRPr="00B62E0A">
              <w:rPr>
                <w:rFonts w:ascii="Times New Roman" w:hAnsi="Times New Roman"/>
              </w:rPr>
              <w:t>Mark RISON</w:t>
            </w:r>
          </w:p>
        </w:tc>
        <w:tc>
          <w:tcPr>
            <w:tcW w:w="4383" w:type="dxa"/>
          </w:tcPr>
          <w:p w14:paraId="71A71A6A" w14:textId="4D5375E0" w:rsidR="005F1762" w:rsidRPr="005B1234" w:rsidRDefault="000B5DE4" w:rsidP="00B8025E">
            <w:pPr>
              <w:rPr>
                <w:rFonts w:ascii="Times New Roman" w:hAnsi="Times New Roman"/>
              </w:rPr>
            </w:pPr>
            <w:r w:rsidRPr="000B5DE4">
              <w:rPr>
                <w:rFonts w:ascii="Times New Roman" w:hAnsi="Times New Roman"/>
              </w:rPr>
              <w:t xml:space="preserve">An </w:t>
            </w:r>
            <w:proofErr w:type="spellStart"/>
            <w:r w:rsidRPr="000B5DE4">
              <w:rPr>
                <w:rFonts w:ascii="Times New Roman" w:hAnsi="Times New Roman"/>
              </w:rPr>
              <w:t>ax</w:t>
            </w:r>
            <w:proofErr w:type="spellEnd"/>
            <w:r w:rsidRPr="000B5DE4">
              <w:rPr>
                <w:rFonts w:ascii="Times New Roman" w:hAnsi="Times New Roman"/>
              </w:rPr>
              <w:t xml:space="preserve"> comment said "W.r.t. dynamic defragmentation, it is mentioned that a recipient STA shall discard incomplete fragments when receiving a </w:t>
            </w:r>
            <w:proofErr w:type="spellStart"/>
            <w:r w:rsidRPr="000B5DE4">
              <w:rPr>
                <w:rFonts w:ascii="Times New Roman" w:hAnsi="Times New Roman"/>
              </w:rPr>
              <w:t>BlockAckReq</w:t>
            </w:r>
            <w:proofErr w:type="spellEnd"/>
            <w:r w:rsidRPr="000B5DE4">
              <w:rPr>
                <w:rFonts w:ascii="Times New Roman" w:hAnsi="Times New Roman"/>
              </w:rPr>
              <w:t xml:space="preserve">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B8025E">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proofErr w:type="spellStart"/>
      <w:r w:rsidRPr="000B5DE4">
        <w:rPr>
          <w:rFonts w:ascii="Times New Roman" w:hAnsi="Times New Roman"/>
        </w:rPr>
        <w:t>ack</w:t>
      </w:r>
      <w:proofErr w:type="spellEnd"/>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B8025E">
        <w:tc>
          <w:tcPr>
            <w:tcW w:w="1809" w:type="dxa"/>
          </w:tcPr>
          <w:p w14:paraId="1A2E45C4" w14:textId="77777777" w:rsidR="005F1762" w:rsidRDefault="005F1762" w:rsidP="00B8025E">
            <w:r w:rsidRPr="00B62E0A">
              <w:rPr>
                <w:rFonts w:ascii="Times New Roman" w:hAnsi="Times New Roman"/>
              </w:rPr>
              <w:lastRenderedPageBreak/>
              <w:t>Identifiers</w:t>
            </w:r>
          </w:p>
        </w:tc>
        <w:tc>
          <w:tcPr>
            <w:tcW w:w="4383" w:type="dxa"/>
          </w:tcPr>
          <w:p w14:paraId="7C373B0E" w14:textId="77777777" w:rsidR="005F1762" w:rsidRDefault="005F1762" w:rsidP="00B8025E">
            <w:r w:rsidRPr="00B62E0A">
              <w:rPr>
                <w:rFonts w:ascii="Times New Roman" w:hAnsi="Times New Roman"/>
              </w:rPr>
              <w:t>Comment</w:t>
            </w:r>
          </w:p>
        </w:tc>
        <w:tc>
          <w:tcPr>
            <w:tcW w:w="3384" w:type="dxa"/>
          </w:tcPr>
          <w:p w14:paraId="6DE17388" w14:textId="77777777" w:rsidR="005F1762" w:rsidRDefault="005F1762" w:rsidP="00B8025E">
            <w:r w:rsidRPr="00B62E0A">
              <w:rPr>
                <w:rFonts w:ascii="Times New Roman" w:hAnsi="Times New Roman"/>
              </w:rPr>
              <w:t>Proposed change</w:t>
            </w:r>
          </w:p>
        </w:tc>
      </w:tr>
      <w:tr w:rsidR="005F1762" w:rsidRPr="00B62E0A" w14:paraId="4793A41D" w14:textId="77777777" w:rsidTr="00B8025E">
        <w:tc>
          <w:tcPr>
            <w:tcW w:w="1809" w:type="dxa"/>
          </w:tcPr>
          <w:p w14:paraId="6C925D13" w14:textId="606D7F5D" w:rsidR="005F1762" w:rsidRPr="00B62E0A" w:rsidRDefault="005F1762" w:rsidP="00B8025E">
            <w:pPr>
              <w:rPr>
                <w:rFonts w:ascii="Times New Roman" w:hAnsi="Times New Roman"/>
              </w:rPr>
            </w:pPr>
            <w:r w:rsidRPr="00B62E0A">
              <w:rPr>
                <w:rFonts w:ascii="Times New Roman" w:hAnsi="Times New Roman"/>
              </w:rPr>
              <w:t xml:space="preserve">CID </w:t>
            </w:r>
            <w:r w:rsidR="0089596F">
              <w:rPr>
                <w:rFonts w:ascii="Times New Roman" w:hAnsi="Times New Roman"/>
              </w:rPr>
              <w:t>4699</w:t>
            </w:r>
          </w:p>
          <w:p w14:paraId="4609A09B" w14:textId="77777777" w:rsidR="005F1762" w:rsidRDefault="005F1762" w:rsidP="00B8025E">
            <w:r w:rsidRPr="00B62E0A">
              <w:rPr>
                <w:rFonts w:ascii="Times New Roman" w:hAnsi="Times New Roman"/>
              </w:rPr>
              <w:t>Mark RISON</w:t>
            </w:r>
          </w:p>
        </w:tc>
        <w:tc>
          <w:tcPr>
            <w:tcW w:w="4383" w:type="dxa"/>
          </w:tcPr>
          <w:p w14:paraId="7A633A23" w14:textId="0FE9454F" w:rsidR="005F1762" w:rsidRPr="005B1234" w:rsidRDefault="0089596F" w:rsidP="00B8025E">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B8025E">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 xml:space="preserve">If explicit </w:t>
      </w:r>
      <w:proofErr w:type="spellStart"/>
      <w:r w:rsidRPr="0089596F">
        <w:rPr>
          <w:rFonts w:ascii="Times New Roman" w:hAnsi="Times New Roman"/>
        </w:rPr>
        <w:t>Ack</w:t>
      </w:r>
      <w:proofErr w:type="spellEnd"/>
      <w:r w:rsidRPr="0089596F">
        <w:rPr>
          <w:rFonts w:ascii="Times New Roman" w:hAnsi="Times New Roman"/>
        </w:rPr>
        <w:t xml:space="preserve"> procedure (see 10.54.5.2 (Explicit </w:t>
      </w:r>
      <w:proofErr w:type="spellStart"/>
      <w:r w:rsidRPr="0089596F">
        <w:rPr>
          <w:rFonts w:ascii="Times New Roman" w:hAnsi="Times New Roman"/>
        </w:rPr>
        <w:t>Ack</w:t>
      </w:r>
      <w:proofErr w:type="spellEnd"/>
      <w:r w:rsidRPr="0089596F">
        <w:rPr>
          <w:rFonts w:ascii="Times New Roman" w:hAnsi="Times New Roman"/>
        </w:rPr>
        <w:t xml:space="preserve">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B62E0A">
        <w:rPr>
          <w:rFonts w:ascii="Times New Roman" w:hAnsi="Times New Rom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xml:space="preserve">” to “prior to the end of the </w:t>
      </w:r>
      <w:r w:rsidRPr="0089596F">
        <w:rPr>
          <w:rFonts w:ascii="Times New Roman" w:hAnsi="Times New Roman"/>
        </w:rPr>
        <w:t>TXOP</w:t>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lastRenderedPageBreak/>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FCFE371" w14:textId="77777777" w:rsidR="007462F6" w:rsidRDefault="007462F6">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62F6" w14:paraId="016B7B5F" w14:textId="77777777" w:rsidTr="00B8025E">
        <w:tc>
          <w:tcPr>
            <w:tcW w:w="1809" w:type="dxa"/>
          </w:tcPr>
          <w:p w14:paraId="4E36A6C6" w14:textId="77777777" w:rsidR="007462F6" w:rsidRDefault="007462F6" w:rsidP="00B8025E">
            <w:r w:rsidRPr="00B62E0A">
              <w:rPr>
                <w:rFonts w:ascii="Times New Roman" w:hAnsi="Times New Roman"/>
              </w:rPr>
              <w:lastRenderedPageBreak/>
              <w:t>Identifiers</w:t>
            </w:r>
          </w:p>
        </w:tc>
        <w:tc>
          <w:tcPr>
            <w:tcW w:w="4383" w:type="dxa"/>
          </w:tcPr>
          <w:p w14:paraId="21A8DEDC" w14:textId="77777777" w:rsidR="007462F6" w:rsidRDefault="007462F6" w:rsidP="00B8025E">
            <w:r w:rsidRPr="00B62E0A">
              <w:rPr>
                <w:rFonts w:ascii="Times New Roman" w:hAnsi="Times New Roman"/>
              </w:rPr>
              <w:t>Comment</w:t>
            </w:r>
          </w:p>
        </w:tc>
        <w:tc>
          <w:tcPr>
            <w:tcW w:w="3384" w:type="dxa"/>
          </w:tcPr>
          <w:p w14:paraId="667A6B19" w14:textId="77777777" w:rsidR="007462F6" w:rsidRDefault="007462F6" w:rsidP="00B8025E">
            <w:r w:rsidRPr="00B62E0A">
              <w:rPr>
                <w:rFonts w:ascii="Times New Roman" w:hAnsi="Times New Roman"/>
              </w:rPr>
              <w:t>Proposed change</w:t>
            </w:r>
          </w:p>
        </w:tc>
      </w:tr>
      <w:tr w:rsidR="007462F6" w:rsidRPr="00B62E0A" w14:paraId="29EBCE71" w14:textId="77777777" w:rsidTr="00B8025E">
        <w:tc>
          <w:tcPr>
            <w:tcW w:w="1809" w:type="dxa"/>
          </w:tcPr>
          <w:p w14:paraId="1368A476" w14:textId="39753A8E" w:rsidR="007462F6" w:rsidRPr="00B62E0A" w:rsidRDefault="007462F6" w:rsidP="00B8025E">
            <w:pPr>
              <w:rPr>
                <w:rFonts w:ascii="Times New Roman" w:hAnsi="Times New Roman"/>
              </w:rPr>
            </w:pPr>
            <w:r w:rsidRPr="00B62E0A">
              <w:rPr>
                <w:rFonts w:ascii="Times New Roman" w:hAnsi="Times New Roman"/>
              </w:rPr>
              <w:t xml:space="preserve">CID </w:t>
            </w:r>
            <w:r>
              <w:rPr>
                <w:rFonts w:ascii="Times New Roman" w:hAnsi="Times New Roman"/>
              </w:rPr>
              <w:t>4565</w:t>
            </w:r>
          </w:p>
          <w:p w14:paraId="01A1BFB7" w14:textId="77777777" w:rsidR="007462F6" w:rsidRDefault="007462F6" w:rsidP="00B8025E">
            <w:pPr>
              <w:rPr>
                <w:rFonts w:ascii="Times New Roman" w:hAnsi="Times New Roman"/>
              </w:rPr>
            </w:pPr>
            <w:r w:rsidRPr="00B62E0A">
              <w:rPr>
                <w:rFonts w:ascii="Times New Roman" w:hAnsi="Times New Roman"/>
              </w:rPr>
              <w:t>Mark RISON</w:t>
            </w:r>
          </w:p>
          <w:p w14:paraId="3079F825" w14:textId="6FF49DEE" w:rsidR="007462F6" w:rsidRDefault="007462F6" w:rsidP="00B8025E">
            <w:r>
              <w:rPr>
                <w:rFonts w:ascii="Times New Roman" w:hAnsi="Times New Roman"/>
              </w:rPr>
              <w:t>9.3.1</w:t>
            </w:r>
          </w:p>
        </w:tc>
        <w:tc>
          <w:tcPr>
            <w:tcW w:w="4383" w:type="dxa"/>
          </w:tcPr>
          <w:p w14:paraId="5231680A" w14:textId="5B1D8EE0" w:rsidR="007462F6" w:rsidRPr="005B1234" w:rsidRDefault="007462F6" w:rsidP="00B8025E">
            <w:pPr>
              <w:rPr>
                <w:rFonts w:ascii="Times New Roman" w:hAnsi="Times New Roman"/>
              </w:rPr>
            </w:pPr>
            <w:r w:rsidRPr="007462F6">
              <w:rPr>
                <w:rFonts w:ascii="Times New Roman" w:hAnsi="Times New Roman"/>
              </w:rPr>
              <w:t>Why do some frame format figures in 9.3.1.x xxx frame format show the extent of the MAC header with arrows, and some not?</w:t>
            </w:r>
          </w:p>
        </w:tc>
        <w:tc>
          <w:tcPr>
            <w:tcW w:w="3384" w:type="dxa"/>
          </w:tcPr>
          <w:p w14:paraId="4C71197E" w14:textId="24FB6BCE" w:rsidR="007462F6" w:rsidRPr="005B1234" w:rsidRDefault="007462F6" w:rsidP="00B8025E">
            <w:pPr>
              <w:rPr>
                <w:rFonts w:ascii="Times New Roman" w:hAnsi="Times New Roman"/>
              </w:rPr>
            </w:pPr>
            <w:r w:rsidRPr="007462F6">
              <w:rPr>
                <w:rFonts w:ascii="Times New Roman" w:hAnsi="Times New Roman"/>
              </w:rPr>
              <w:t>As it says in the comment</w:t>
            </w:r>
          </w:p>
        </w:tc>
      </w:tr>
    </w:tbl>
    <w:p w14:paraId="565B8C75" w14:textId="77777777" w:rsidR="007462F6" w:rsidRPr="00B62E0A" w:rsidRDefault="007462F6" w:rsidP="007462F6">
      <w:pPr>
        <w:rPr>
          <w:rFonts w:ascii="Times New Roman" w:hAnsi="Times New Roman"/>
        </w:rPr>
      </w:pPr>
    </w:p>
    <w:p w14:paraId="11284251" w14:textId="77777777" w:rsidR="007462F6" w:rsidRPr="00B62E0A" w:rsidRDefault="007462F6" w:rsidP="007462F6">
      <w:pPr>
        <w:rPr>
          <w:rFonts w:ascii="Times New Roman" w:hAnsi="Times New Roman"/>
          <w:u w:val="single"/>
        </w:rPr>
      </w:pPr>
      <w:r w:rsidRPr="00B62E0A">
        <w:rPr>
          <w:rFonts w:ascii="Times New Roman" w:hAnsi="Times New Roman"/>
          <w:u w:val="single"/>
        </w:rPr>
        <w:t>Discussion:</w:t>
      </w:r>
    </w:p>
    <w:p w14:paraId="5084E0C9" w14:textId="1CFB3329" w:rsidR="007462F6" w:rsidRDefault="007462F6" w:rsidP="007462F6">
      <w:pPr>
        <w:rPr>
          <w:rFonts w:ascii="Times New Roman" w:hAnsi="Times New Roman"/>
        </w:rPr>
      </w:pPr>
    </w:p>
    <w:p w14:paraId="6BE6643D" w14:textId="766FC9F8" w:rsidR="007462F6" w:rsidRDefault="007462F6" w:rsidP="007462F6">
      <w:pPr>
        <w:rPr>
          <w:rFonts w:ascii="Times New Roman" w:hAnsi="Times New Roman"/>
        </w:rPr>
      </w:pPr>
      <w:r>
        <w:rPr>
          <w:rFonts w:ascii="Times New Roman" w:hAnsi="Times New Roman"/>
        </w:rPr>
        <w:t>Emily QI notes that:</w:t>
      </w:r>
    </w:p>
    <w:p w14:paraId="39A42628" w14:textId="22E1B93D" w:rsidR="007462F6" w:rsidRDefault="007462F6" w:rsidP="007462F6">
      <w:pPr>
        <w:rPr>
          <w:rFonts w:ascii="Times New Roman" w:hAnsi="Times New Roman"/>
        </w:rPr>
      </w:pPr>
    </w:p>
    <w:p w14:paraId="488C2CEE" w14:textId="7BA142EF" w:rsidR="007462F6" w:rsidRPr="00B62E0A" w:rsidRDefault="007462F6" w:rsidP="007462F6">
      <w:pPr>
        <w:ind w:left="720"/>
        <w:rPr>
          <w:rFonts w:ascii="Times New Roman" w:hAnsi="Times New Roman"/>
        </w:rPr>
      </w:pPr>
      <w:r w:rsidRPr="007462F6">
        <w:rPr>
          <w:rFonts w:ascii="Times New Roman" w:hAnsi="Times New Roman"/>
        </w:rPr>
        <w:t>According to Editorial Style guide (11-09-1034r16), the general rule is: “Arrows should not be used, except where labelling parts of the structure (e.g., MAC Header).”</w:t>
      </w:r>
    </w:p>
    <w:p w14:paraId="14B0642D" w14:textId="59A2F9E1" w:rsidR="007462F6" w:rsidRDefault="007462F6" w:rsidP="007462F6">
      <w:pPr>
        <w:rPr>
          <w:rFonts w:ascii="Times New Roman" w:hAnsi="Times New Roman"/>
        </w:rPr>
      </w:pPr>
    </w:p>
    <w:p w14:paraId="5C591197" w14:textId="7F2398DD" w:rsidR="007462F6" w:rsidRDefault="007462F6" w:rsidP="007462F6">
      <w:pPr>
        <w:rPr>
          <w:rFonts w:ascii="Times New Roman" w:hAnsi="Times New Roman"/>
        </w:rPr>
      </w:pPr>
      <w:r>
        <w:rPr>
          <w:rFonts w:ascii="Times New Roman" w:hAnsi="Times New Roman"/>
        </w:rPr>
        <w:t>So the question is when the MAC header needs to be labelled.  It should be labelled in the figure showing the top-level frame formats, but not in the figures showing specific frames.</w:t>
      </w:r>
      <w:r w:rsidR="00B214BD">
        <w:rPr>
          <w:rFonts w:ascii="Times New Roman" w:hAnsi="Times New Roman"/>
        </w:rPr>
        <w:t xml:space="preserve">  Most specific frame figures do not label the MAC header, but a few of the oldest ones do.</w:t>
      </w:r>
    </w:p>
    <w:p w14:paraId="2183E4C5" w14:textId="77777777" w:rsidR="007462F6" w:rsidRPr="00B62E0A" w:rsidRDefault="007462F6" w:rsidP="007462F6">
      <w:pPr>
        <w:rPr>
          <w:rFonts w:ascii="Times New Roman" w:hAnsi="Times New Roman"/>
        </w:rPr>
      </w:pPr>
    </w:p>
    <w:p w14:paraId="7BB93F8C" w14:textId="77777777" w:rsidR="007462F6" w:rsidRPr="00B62E0A" w:rsidRDefault="007462F6" w:rsidP="007462F6">
      <w:pPr>
        <w:rPr>
          <w:rFonts w:ascii="Times New Roman" w:hAnsi="Times New Roman"/>
          <w:u w:val="single"/>
        </w:rPr>
      </w:pPr>
      <w:r w:rsidRPr="00B62E0A">
        <w:rPr>
          <w:rFonts w:ascii="Times New Roman" w:hAnsi="Times New Roman"/>
          <w:u w:val="single"/>
        </w:rPr>
        <w:t>Proposed resolution:</w:t>
      </w:r>
    </w:p>
    <w:p w14:paraId="0CC7E40D" w14:textId="77777777" w:rsidR="007462F6" w:rsidRPr="00B62E0A" w:rsidRDefault="007462F6" w:rsidP="007462F6">
      <w:pPr>
        <w:rPr>
          <w:rFonts w:ascii="Times New Roman" w:hAnsi="Times New Roman"/>
          <w:b/>
          <w:sz w:val="24"/>
        </w:rPr>
      </w:pPr>
    </w:p>
    <w:p w14:paraId="6B847733" w14:textId="77777777" w:rsidR="007462F6" w:rsidRPr="00B62E0A" w:rsidRDefault="007462F6" w:rsidP="007462F6">
      <w:pPr>
        <w:rPr>
          <w:rFonts w:ascii="Times New Roman" w:hAnsi="Times New Roman"/>
        </w:rPr>
      </w:pPr>
      <w:r w:rsidRPr="00C8654B">
        <w:rPr>
          <w:rFonts w:ascii="Times New Roman" w:hAnsi="Times New Roman"/>
          <w:highlight w:val="green"/>
        </w:rPr>
        <w:t>REVISED</w:t>
      </w:r>
    </w:p>
    <w:p w14:paraId="53DDCD5F" w14:textId="77777777" w:rsidR="007462F6" w:rsidRPr="00B62E0A" w:rsidRDefault="007462F6" w:rsidP="007462F6">
      <w:pPr>
        <w:rPr>
          <w:rFonts w:ascii="Times New Roman" w:hAnsi="Times New Roman"/>
        </w:rPr>
      </w:pPr>
    </w:p>
    <w:p w14:paraId="3F378291" w14:textId="77777777" w:rsidR="007462F6" w:rsidRPr="007462F6" w:rsidRDefault="007462F6" w:rsidP="007462F6">
      <w:pPr>
        <w:rPr>
          <w:rFonts w:ascii="Times New Roman" w:hAnsi="Times New Roman"/>
        </w:rPr>
      </w:pPr>
      <w:r w:rsidRPr="007462F6">
        <w:rPr>
          <w:rFonts w:ascii="Times New Roman" w:hAnsi="Times New Roman"/>
        </w:rPr>
        <w:t>In D3.4:</w:t>
      </w:r>
    </w:p>
    <w:p w14:paraId="4F98D8C8" w14:textId="77777777" w:rsidR="007462F6" w:rsidRPr="00B62E0A" w:rsidRDefault="007462F6" w:rsidP="007462F6">
      <w:pPr>
        <w:rPr>
          <w:rFonts w:ascii="Times New Roman" w:hAnsi="Times New Roman"/>
          <w:u w:val="single"/>
        </w:rPr>
      </w:pPr>
    </w:p>
    <w:p w14:paraId="35C13DE9" w14:textId="19541D81" w:rsidR="007462F6" w:rsidRDefault="007462F6" w:rsidP="007462F6">
      <w:pPr>
        <w:rPr>
          <w:rFonts w:ascii="Times New Roman" w:hAnsi="Times New Roman"/>
        </w:rPr>
      </w:pPr>
      <w:r>
        <w:rPr>
          <w:rFonts w:ascii="Times New Roman" w:hAnsi="Times New Roman"/>
        </w:rPr>
        <w:t xml:space="preserve">Delete the “MAC header” </w:t>
      </w:r>
      <w:r w:rsidR="00B05C24">
        <w:rPr>
          <w:rFonts w:ascii="Times New Roman" w:hAnsi="Times New Roman"/>
        </w:rPr>
        <w:t xml:space="preserve">label </w:t>
      </w:r>
      <w:r>
        <w:rPr>
          <w:rFonts w:ascii="Times New Roman" w:hAnsi="Times New Roman"/>
        </w:rPr>
        <w:t>and arrows in</w:t>
      </w:r>
    </w:p>
    <w:p w14:paraId="5170D189" w14:textId="77777777" w:rsidR="007462F6" w:rsidRDefault="007462F6" w:rsidP="007462F6">
      <w:pPr>
        <w:rPr>
          <w:rFonts w:ascii="Times New Roman" w:hAnsi="Times New Roman"/>
        </w:rPr>
      </w:pPr>
    </w:p>
    <w:p w14:paraId="70234FF4" w14:textId="77777777" w:rsidR="007462F6" w:rsidRPr="007462F6" w:rsidRDefault="007462F6" w:rsidP="007462F6">
      <w:pPr>
        <w:rPr>
          <w:rFonts w:ascii="Times New Roman" w:hAnsi="Times New Roman"/>
        </w:rPr>
      </w:pPr>
      <w:r w:rsidRPr="007462F6">
        <w:rPr>
          <w:rFonts w:ascii="Times New Roman" w:hAnsi="Times New Roman"/>
        </w:rPr>
        <w:t>Figure 9-30—RTS frame format</w:t>
      </w:r>
    </w:p>
    <w:p w14:paraId="15BF4605" w14:textId="77777777" w:rsidR="007462F6" w:rsidRPr="007462F6" w:rsidRDefault="007462F6" w:rsidP="007462F6">
      <w:pPr>
        <w:rPr>
          <w:rFonts w:ascii="Times New Roman" w:hAnsi="Times New Roman"/>
        </w:rPr>
      </w:pPr>
      <w:r w:rsidRPr="007462F6">
        <w:rPr>
          <w:rFonts w:ascii="Times New Roman" w:hAnsi="Times New Roman"/>
        </w:rPr>
        <w:t>Figure 9-31—CTS frame format</w:t>
      </w:r>
    </w:p>
    <w:p w14:paraId="65EDE363" w14:textId="77777777" w:rsidR="007462F6" w:rsidRPr="007462F6" w:rsidRDefault="007462F6" w:rsidP="007462F6">
      <w:pPr>
        <w:rPr>
          <w:rFonts w:ascii="Times New Roman" w:hAnsi="Times New Roman"/>
        </w:rPr>
      </w:pPr>
      <w:r w:rsidRPr="007462F6">
        <w:rPr>
          <w:rFonts w:ascii="Times New Roman" w:hAnsi="Times New Roman"/>
        </w:rPr>
        <w:t>Figure 9-32—</w:t>
      </w:r>
      <w:proofErr w:type="spellStart"/>
      <w:r w:rsidRPr="007462F6">
        <w:rPr>
          <w:rFonts w:ascii="Times New Roman" w:hAnsi="Times New Roman"/>
        </w:rPr>
        <w:t>Ack</w:t>
      </w:r>
      <w:proofErr w:type="spellEnd"/>
      <w:r w:rsidRPr="007462F6">
        <w:rPr>
          <w:rFonts w:ascii="Times New Roman" w:hAnsi="Times New Roman"/>
        </w:rPr>
        <w:t xml:space="preserve"> frame format</w:t>
      </w:r>
    </w:p>
    <w:p w14:paraId="7239484B" w14:textId="77777777" w:rsidR="007462F6" w:rsidRPr="007462F6" w:rsidRDefault="007462F6" w:rsidP="007462F6">
      <w:pPr>
        <w:rPr>
          <w:rFonts w:ascii="Times New Roman" w:hAnsi="Times New Roman"/>
        </w:rPr>
      </w:pPr>
      <w:r w:rsidRPr="007462F6">
        <w:rPr>
          <w:rFonts w:ascii="Times New Roman" w:hAnsi="Times New Roman"/>
        </w:rPr>
        <w:t>Figure 9-33—PS-Poll frame format</w:t>
      </w:r>
    </w:p>
    <w:p w14:paraId="1A9764B4" w14:textId="77777777" w:rsidR="007462F6" w:rsidRPr="007462F6" w:rsidRDefault="007462F6" w:rsidP="007462F6">
      <w:pPr>
        <w:rPr>
          <w:rFonts w:ascii="Times New Roman" w:hAnsi="Times New Roman"/>
        </w:rPr>
      </w:pPr>
      <w:r w:rsidRPr="007462F6">
        <w:rPr>
          <w:rFonts w:ascii="Times New Roman" w:hAnsi="Times New Roman"/>
        </w:rPr>
        <w:t>Figure 9-34—CF-End frame format</w:t>
      </w:r>
    </w:p>
    <w:p w14:paraId="3CFEFFD1" w14:textId="77777777" w:rsidR="007462F6" w:rsidRPr="007462F6" w:rsidRDefault="007462F6" w:rsidP="007462F6">
      <w:pPr>
        <w:rPr>
          <w:rFonts w:ascii="Times New Roman" w:hAnsi="Times New Roman"/>
        </w:rPr>
      </w:pPr>
      <w:r w:rsidRPr="007462F6">
        <w:rPr>
          <w:rFonts w:ascii="Times New Roman" w:hAnsi="Times New Roman"/>
        </w:rPr>
        <w:t>Figure 9-35—</w:t>
      </w:r>
      <w:proofErr w:type="spellStart"/>
      <w:r w:rsidRPr="007462F6">
        <w:rPr>
          <w:rFonts w:ascii="Times New Roman" w:hAnsi="Times New Roman"/>
        </w:rPr>
        <w:t>BlockAckReq</w:t>
      </w:r>
      <w:proofErr w:type="spellEnd"/>
      <w:r w:rsidRPr="007462F6">
        <w:rPr>
          <w:rFonts w:ascii="Times New Roman" w:hAnsi="Times New Roman"/>
        </w:rPr>
        <w:t xml:space="preserve"> frame format</w:t>
      </w:r>
    </w:p>
    <w:p w14:paraId="1DA8D822" w14:textId="77777777" w:rsidR="007462F6" w:rsidRPr="00B62E0A" w:rsidRDefault="007462F6" w:rsidP="007462F6">
      <w:pPr>
        <w:rPr>
          <w:rFonts w:ascii="Times New Roman" w:hAnsi="Times New Roman"/>
        </w:rPr>
      </w:pPr>
      <w:r w:rsidRPr="007462F6">
        <w:rPr>
          <w:rFonts w:ascii="Times New Roman" w:hAnsi="Times New Roman"/>
        </w:rPr>
        <w:t>Figure 9-41—</w:t>
      </w:r>
      <w:proofErr w:type="spellStart"/>
      <w:r w:rsidRPr="007462F6">
        <w:rPr>
          <w:rFonts w:ascii="Times New Roman" w:hAnsi="Times New Roman"/>
        </w:rPr>
        <w:t>BlockAck</w:t>
      </w:r>
      <w:proofErr w:type="spellEnd"/>
      <w:r w:rsidRPr="007462F6">
        <w:rPr>
          <w:rFonts w:ascii="Times New Roman" w:hAnsi="Times New Roman"/>
        </w:rPr>
        <w:t xml:space="preserve"> frame format</w:t>
      </w:r>
    </w:p>
    <w:p w14:paraId="717856B5" w14:textId="77777777" w:rsidR="007462F6" w:rsidRDefault="007462F6" w:rsidP="007462F6">
      <w:pPr>
        <w:rPr>
          <w:rFonts w:ascii="Times New Roman" w:hAnsi="Times New Roman"/>
        </w:rPr>
      </w:pPr>
    </w:p>
    <w:p w14:paraId="7F1C9A70" w14:textId="19F6B8DE" w:rsidR="007462F6" w:rsidRDefault="007462F6" w:rsidP="007462F6">
      <w:pPr>
        <w:rPr>
          <w:rFonts w:ascii="Times New Roman" w:hAnsi="Times New Roman"/>
        </w:rPr>
      </w:pPr>
      <w:r>
        <w:rPr>
          <w:rFonts w:ascii="Times New Roman" w:hAnsi="Times New Roman"/>
        </w:rPr>
        <w:t xml:space="preserve">Make Figures 9-30/31/32/34 have searchable text, like Figures 9-33/35/41 </w:t>
      </w:r>
      <w:r w:rsidR="002055F2">
        <w:rPr>
          <w:rFonts w:ascii="Times New Roman" w:hAnsi="Times New Roman"/>
        </w:rPr>
        <w:t>(</w:t>
      </w:r>
      <w:r>
        <w:rPr>
          <w:rFonts w:ascii="Times New Roman" w:hAnsi="Times New Roman"/>
        </w:rPr>
        <w:t>rather than being just pixels</w:t>
      </w:r>
      <w:r w:rsidR="002055F2">
        <w:rPr>
          <w:rFonts w:ascii="Times New Roman" w:hAnsi="Times New Roman"/>
        </w:rPr>
        <w:t>)</w:t>
      </w:r>
      <w:r>
        <w:rPr>
          <w:rFonts w:ascii="Times New Roman" w:hAnsi="Times New Roman"/>
        </w:rPr>
        <w:t>.</w:t>
      </w:r>
    </w:p>
    <w:p w14:paraId="4B7DF4A3" w14:textId="46C41FAC" w:rsidR="007462F6" w:rsidRDefault="007462F6" w:rsidP="007462F6">
      <w:pPr>
        <w:rPr>
          <w:rFonts w:ascii="Times New Roman" w:hAnsi="Times New Roman"/>
        </w:rPr>
      </w:pPr>
    </w:p>
    <w:p w14:paraId="6CFFDC47" w14:textId="2295A72D" w:rsidR="007462F6" w:rsidRDefault="007462F6" w:rsidP="007462F6">
      <w:pPr>
        <w:rPr>
          <w:rFonts w:ascii="Times New Roman" w:hAnsi="Times New Roman"/>
        </w:rPr>
      </w:pPr>
      <w:r>
        <w:rPr>
          <w:rFonts w:ascii="Times New Roman" w:hAnsi="Times New Roman"/>
        </w:rPr>
        <w:t xml:space="preserve">Add an arrow labelled “MAC header” to </w:t>
      </w:r>
      <w:r w:rsidRPr="007462F6">
        <w:rPr>
          <w:rFonts w:ascii="Times New Roman" w:hAnsi="Times New Roman"/>
        </w:rPr>
        <w:t>Figure 9-985—PV1 Management frame format</w:t>
      </w:r>
      <w:r>
        <w:rPr>
          <w:rFonts w:ascii="Times New Roman" w:hAnsi="Times New Roman"/>
        </w:rPr>
        <w:t>, under the boxes, from the left of Frame Control to the right of A3.</w:t>
      </w:r>
    </w:p>
    <w:p w14:paraId="623B30E7" w14:textId="09A69A11" w:rsidR="00567B7C" w:rsidRDefault="00567B7C" w:rsidP="007462F6">
      <w:pPr>
        <w:rPr>
          <w:rFonts w:ascii="Times New Roman" w:hAnsi="Times New Roman"/>
        </w:rPr>
      </w:pPr>
    </w:p>
    <w:p w14:paraId="577132D9" w14:textId="4A2F548D" w:rsidR="00567B7C" w:rsidRPr="00B62E0A" w:rsidRDefault="00567B7C" w:rsidP="007462F6">
      <w:pPr>
        <w:rPr>
          <w:rFonts w:ascii="Times New Roman" w:hAnsi="Times New Roman"/>
        </w:rPr>
      </w:pPr>
      <w:r>
        <w:rPr>
          <w:rFonts w:ascii="Times New Roman" w:hAnsi="Times New Roman"/>
        </w:rPr>
        <w:t xml:space="preserve">Add “ format” to the end of the caption for </w:t>
      </w:r>
      <w:r w:rsidRPr="00567B7C">
        <w:rPr>
          <w:rFonts w:ascii="Times New Roman" w:hAnsi="Times New Roman"/>
        </w:rPr>
        <w:t>Figure 9-65—Data frame</w:t>
      </w:r>
      <w:r w:rsidR="0082349F">
        <w:rPr>
          <w:rFonts w:ascii="Times New Roman" w:hAnsi="Times New Roman"/>
        </w:rPr>
        <w:t xml:space="preserve"> and of the heading for</w:t>
      </w:r>
      <w:r w:rsidR="00897BC0">
        <w:rPr>
          <w:rFonts w:ascii="Times New Roman" w:hAnsi="Times New Roman"/>
        </w:rPr>
        <w:t xml:space="preserve"> </w:t>
      </w:r>
      <w:proofErr w:type="spellStart"/>
      <w:r w:rsidR="00897BC0">
        <w:rPr>
          <w:rFonts w:ascii="Times New Roman" w:hAnsi="Times New Roman"/>
        </w:rPr>
        <w:t>Subclause</w:t>
      </w:r>
      <w:proofErr w:type="spellEnd"/>
      <w:r w:rsidR="00897BC0">
        <w:rPr>
          <w:rFonts w:ascii="Times New Roman" w:hAnsi="Times New Roman"/>
        </w:rPr>
        <w:t xml:space="preserve"> </w:t>
      </w:r>
      <w:r w:rsidR="00897BC0" w:rsidRPr="00897BC0">
        <w:rPr>
          <w:rFonts w:ascii="Times New Roman" w:hAnsi="Times New Roman"/>
        </w:rPr>
        <w:t>9.3.1.9 Control Wrapper frame</w:t>
      </w:r>
      <w:r>
        <w:rPr>
          <w:rFonts w:ascii="Times New Roman" w:hAnsi="Times New Roman"/>
        </w:rPr>
        <w:t>.</w:t>
      </w:r>
    </w:p>
    <w:p w14:paraId="1DACEB4C" w14:textId="15CACAB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B8025E">
        <w:tc>
          <w:tcPr>
            <w:tcW w:w="1809" w:type="dxa"/>
          </w:tcPr>
          <w:p w14:paraId="6763B247" w14:textId="77777777" w:rsidR="005F1762" w:rsidRDefault="005F1762" w:rsidP="00B8025E">
            <w:r w:rsidRPr="00B62E0A">
              <w:rPr>
                <w:rFonts w:ascii="Times New Roman" w:hAnsi="Times New Roman"/>
              </w:rPr>
              <w:lastRenderedPageBreak/>
              <w:t>Identifiers</w:t>
            </w:r>
          </w:p>
        </w:tc>
        <w:tc>
          <w:tcPr>
            <w:tcW w:w="4383" w:type="dxa"/>
          </w:tcPr>
          <w:p w14:paraId="76BB2921" w14:textId="77777777" w:rsidR="005F1762" w:rsidRDefault="005F1762" w:rsidP="00B8025E">
            <w:r w:rsidRPr="00B62E0A">
              <w:rPr>
                <w:rFonts w:ascii="Times New Roman" w:hAnsi="Times New Roman"/>
              </w:rPr>
              <w:t>Comment</w:t>
            </w:r>
          </w:p>
        </w:tc>
        <w:tc>
          <w:tcPr>
            <w:tcW w:w="3384" w:type="dxa"/>
          </w:tcPr>
          <w:p w14:paraId="0525C0F1" w14:textId="77777777" w:rsidR="005F1762" w:rsidRDefault="005F1762" w:rsidP="00B8025E">
            <w:r w:rsidRPr="00B62E0A">
              <w:rPr>
                <w:rFonts w:ascii="Times New Roman" w:hAnsi="Times New Roman"/>
              </w:rPr>
              <w:t>Proposed change</w:t>
            </w:r>
          </w:p>
        </w:tc>
      </w:tr>
      <w:tr w:rsidR="005F1762" w:rsidRPr="00B62E0A" w14:paraId="098B740C" w14:textId="77777777" w:rsidTr="00B8025E">
        <w:tc>
          <w:tcPr>
            <w:tcW w:w="1809" w:type="dxa"/>
          </w:tcPr>
          <w:p w14:paraId="634D958F" w14:textId="1B72839C" w:rsidR="005F1762" w:rsidRPr="00B62E0A" w:rsidRDefault="005F1762" w:rsidP="00B8025E">
            <w:pPr>
              <w:rPr>
                <w:rFonts w:ascii="Times New Roman" w:hAnsi="Times New Roman"/>
              </w:rPr>
            </w:pPr>
            <w:r w:rsidRPr="00B62E0A">
              <w:rPr>
                <w:rFonts w:ascii="Times New Roman" w:hAnsi="Times New Roman"/>
              </w:rPr>
              <w:t xml:space="preserve">CID </w:t>
            </w:r>
            <w:r w:rsidR="00A1202D">
              <w:rPr>
                <w:rFonts w:ascii="Times New Roman" w:hAnsi="Times New Roman"/>
              </w:rPr>
              <w:t>4655</w:t>
            </w:r>
          </w:p>
          <w:p w14:paraId="0A530FE0" w14:textId="4E118FC9" w:rsidR="005F1762" w:rsidRDefault="005F1762" w:rsidP="00B8025E">
            <w:pPr>
              <w:rPr>
                <w:rFonts w:ascii="Times New Roman" w:hAnsi="Times New Roman"/>
              </w:rPr>
            </w:pPr>
            <w:r w:rsidRPr="00B62E0A">
              <w:rPr>
                <w:rFonts w:ascii="Times New Roman" w:hAnsi="Times New Roman"/>
              </w:rPr>
              <w:t>Mark RISON</w:t>
            </w:r>
            <w:r w:rsidR="00A1202D">
              <w:t xml:space="preserve"> </w:t>
            </w:r>
            <w:r w:rsidR="00A1202D" w:rsidRPr="00A1202D">
              <w:rPr>
                <w:rFonts w:ascii="Times New Roman" w:hAnsi="Times New Roman"/>
              </w:rPr>
              <w:t>9.4.2.24.3</w:t>
            </w:r>
          </w:p>
          <w:p w14:paraId="326F7F1E" w14:textId="1175BC69" w:rsidR="00A1202D" w:rsidRPr="00A1202D" w:rsidRDefault="00A1202D" w:rsidP="00B8025E">
            <w:pPr>
              <w:rPr>
                <w:rFonts w:ascii="Times New Roman" w:hAnsi="Times New Roman"/>
              </w:rPr>
            </w:pPr>
            <w:r>
              <w:rPr>
                <w:rFonts w:ascii="Times New Roman" w:hAnsi="Times New Roman"/>
              </w:rPr>
              <w:t>1103.15</w:t>
            </w:r>
          </w:p>
        </w:tc>
        <w:tc>
          <w:tcPr>
            <w:tcW w:w="4383" w:type="dxa"/>
          </w:tcPr>
          <w:p w14:paraId="7A6C7883" w14:textId="3FA14C4B" w:rsidR="005F1762" w:rsidRPr="005B1234" w:rsidRDefault="00A1202D" w:rsidP="00B8025E">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3F44DE9E" w14:textId="11FFD804"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501D31E2" w14:textId="3C0B41F8" w:rsidR="00A1202D" w:rsidRPr="00A1202D" w:rsidRDefault="00A1202D" w:rsidP="00A1202D">
            <w:pPr>
              <w:rPr>
                <w:rFonts w:ascii="Times New Roman" w:hAnsi="Times New Roman"/>
              </w:rPr>
            </w:pPr>
            <w:r>
              <w:rPr>
                <w:rFonts w:ascii="Times New Roman" w:hAnsi="Times New Roman"/>
              </w:rPr>
              <w:t xml:space="preserve">authentication" to </w:t>
            </w:r>
            <w:r w:rsidRPr="00A1202D">
              <w:rPr>
                <w:rFonts w:ascii="Times New Roman" w:hAnsi="Times New Roman"/>
              </w:rPr>
              <w:t>"SAE</w:t>
            </w:r>
          </w:p>
          <w:p w14:paraId="2E5838E5" w14:textId="6A570121" w:rsidR="005F1762" w:rsidRPr="005B1234" w:rsidRDefault="00A1202D" w:rsidP="00A1202D">
            <w:pPr>
              <w:rPr>
                <w:rFonts w:ascii="Times New Roman" w:hAnsi="Times New Roman"/>
              </w:rPr>
            </w:pPr>
            <w:r>
              <w:rPr>
                <w:rFonts w:ascii="Times New Roman" w:hAnsi="Times New Roman"/>
              </w:rPr>
              <w:t>authentication with SHA-256</w:t>
            </w:r>
            <w:r w:rsidRPr="00A1202D">
              <w:rPr>
                <w:rFonts w:ascii="Times New Roman" w:hAnsi="Times New Roman"/>
              </w:rPr>
              <w:t>" in third column</w:t>
            </w:r>
          </w:p>
        </w:tc>
      </w:tr>
      <w:tr w:rsidR="00A1202D" w:rsidRPr="00B62E0A" w14:paraId="71AB1EBD" w14:textId="77777777" w:rsidTr="00B8025E">
        <w:tc>
          <w:tcPr>
            <w:tcW w:w="1809" w:type="dxa"/>
          </w:tcPr>
          <w:p w14:paraId="35E3D830" w14:textId="5DB3EA95"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4656</w:t>
            </w:r>
          </w:p>
          <w:p w14:paraId="00E96C21"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323739EE" w14:textId="15E5D46E" w:rsidR="00A1202D" w:rsidRPr="00B62E0A" w:rsidRDefault="00A1202D" w:rsidP="00A1202D">
            <w:pPr>
              <w:rPr>
                <w:rFonts w:ascii="Times New Roman" w:hAnsi="Times New Roman"/>
              </w:rPr>
            </w:pPr>
            <w:r>
              <w:rPr>
                <w:rFonts w:ascii="Times New Roman" w:hAnsi="Times New Roman"/>
              </w:rPr>
              <w:t>1103.15</w:t>
            </w:r>
          </w:p>
        </w:tc>
        <w:tc>
          <w:tcPr>
            <w:tcW w:w="4383" w:type="dxa"/>
          </w:tcPr>
          <w:p w14:paraId="0BB62526" w14:textId="2D133A68"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0D0522B0" w14:textId="77777777"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1910805F" w14:textId="2B0FCEF8" w:rsidR="00A1202D" w:rsidRPr="00A1202D" w:rsidRDefault="00D1262C" w:rsidP="00A1202D">
            <w:pPr>
              <w:rPr>
                <w:rFonts w:ascii="Times New Roman" w:hAnsi="Times New Roman"/>
              </w:rPr>
            </w:pPr>
            <w:r>
              <w:rPr>
                <w:rFonts w:ascii="Times New Roman" w:hAnsi="Times New Roman"/>
              </w:rPr>
              <w:t>authentication</w:t>
            </w:r>
            <w:r w:rsidR="00A1202D">
              <w:rPr>
                <w:rFonts w:ascii="Times New Roman" w:hAnsi="Times New Roman"/>
              </w:rPr>
              <w:t>" to "</w:t>
            </w:r>
            <w:r w:rsidR="00A1202D" w:rsidRPr="00A1202D">
              <w:rPr>
                <w:rFonts w:ascii="Times New Roman" w:hAnsi="Times New Roman"/>
              </w:rPr>
              <w:t>SAE</w:t>
            </w:r>
          </w:p>
          <w:p w14:paraId="65BBD36E" w14:textId="29198C76" w:rsidR="00A1202D" w:rsidRPr="005B1234" w:rsidRDefault="00A1202D" w:rsidP="00A1202D">
            <w:pPr>
              <w:rPr>
                <w:rFonts w:ascii="Times New Roman" w:hAnsi="Times New Roman"/>
              </w:rPr>
            </w:pPr>
            <w:r w:rsidRPr="00A1202D">
              <w:rPr>
                <w:rFonts w:ascii="Times New Roman" w:hAnsi="Times New Roman"/>
              </w:rPr>
              <w:t>authentica</w:t>
            </w:r>
            <w:r>
              <w:rPr>
                <w:rFonts w:ascii="Times New Roman" w:hAnsi="Times New Roman"/>
              </w:rPr>
              <w:t>tion with SHA" in third column</w:t>
            </w:r>
          </w:p>
        </w:tc>
      </w:tr>
      <w:tr w:rsidR="00A1202D" w:rsidRPr="00B62E0A" w14:paraId="36C9E732" w14:textId="77777777" w:rsidTr="00B8025E">
        <w:tc>
          <w:tcPr>
            <w:tcW w:w="1809" w:type="dxa"/>
          </w:tcPr>
          <w:p w14:paraId="79AD9F62" w14:textId="02FC954E"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4657</w:t>
            </w:r>
          </w:p>
          <w:p w14:paraId="14C86D56"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19A01044" w14:textId="68174419" w:rsidR="00A1202D" w:rsidRPr="00B62E0A" w:rsidRDefault="00A1202D" w:rsidP="00A1202D">
            <w:pPr>
              <w:rPr>
                <w:rFonts w:ascii="Times New Roman" w:hAnsi="Times New Roman"/>
              </w:rPr>
            </w:pPr>
            <w:r>
              <w:rPr>
                <w:rFonts w:ascii="Times New Roman" w:hAnsi="Times New Roman"/>
              </w:rPr>
              <w:t>1103.15</w:t>
            </w:r>
          </w:p>
        </w:tc>
        <w:tc>
          <w:tcPr>
            <w:tcW w:w="4383" w:type="dxa"/>
          </w:tcPr>
          <w:p w14:paraId="2C9CB827" w14:textId="5F9C5456"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13517388" w14:textId="42BF6B5A" w:rsidR="00A1202D" w:rsidRPr="005B1234" w:rsidRDefault="00A1202D" w:rsidP="00A1202D">
            <w:pPr>
              <w:rPr>
                <w:rFonts w:ascii="Times New Roman" w:hAnsi="Times New Roman"/>
              </w:rPr>
            </w:pPr>
            <w:r w:rsidRPr="00A1202D">
              <w:rPr>
                <w:rFonts w:ascii="Times New Roman" w:hAnsi="Times New Roman"/>
              </w:rPr>
              <w:t>Delete "using SHA_256" in fifth column</w:t>
            </w: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11CAADB5" w14:textId="0AD919EC" w:rsidR="00A1202D" w:rsidRDefault="00A1202D" w:rsidP="00A1202D">
      <w:pPr>
        <w:rPr>
          <w:rFonts w:ascii="Times New Roman" w:hAnsi="Times New Roman"/>
        </w:rPr>
      </w:pPr>
      <w:r w:rsidRPr="00A1202D">
        <w:rPr>
          <w:rFonts w:ascii="Times New Roman" w:hAnsi="Times New Roman"/>
        </w:rPr>
        <w:t>This is what the row in question looks like in D3.4:</w:t>
      </w:r>
    </w:p>
    <w:p w14:paraId="45C4283C" w14:textId="77777777" w:rsidR="00FD4B1B" w:rsidRPr="00A1202D" w:rsidRDefault="00FD4B1B" w:rsidP="00A1202D">
      <w:pPr>
        <w:rPr>
          <w:rFonts w:ascii="Times New Roman" w:hAnsi="Times New Roman"/>
        </w:rPr>
      </w:pPr>
    </w:p>
    <w:p w14:paraId="100D55D9" w14:textId="516DAFE5" w:rsidR="00A1202D" w:rsidRPr="00A1202D" w:rsidRDefault="00FD4B1B" w:rsidP="00A1202D">
      <w:pPr>
        <w:rPr>
          <w:rFonts w:ascii="Times New Roman" w:hAnsi="Times New Roman"/>
        </w:rPr>
      </w:pPr>
      <w:r>
        <w:rPr>
          <w:noProof/>
        </w:rPr>
        <w:drawing>
          <wp:inline distT="0" distB="0" distL="0" distR="0" wp14:anchorId="47E10CA4" wp14:editId="1FAEC260">
            <wp:extent cx="5542830" cy="1442499"/>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30" cy="1442499"/>
                    </a:xfrm>
                    <a:prstGeom prst="rect">
                      <a:avLst/>
                    </a:prstGeom>
                  </pic:spPr>
                </pic:pic>
              </a:graphicData>
            </a:graphic>
          </wp:inline>
        </w:drawing>
      </w:r>
    </w:p>
    <w:p w14:paraId="6AA3254B" w14:textId="456D3F79" w:rsidR="00A1202D" w:rsidRPr="00A1202D" w:rsidRDefault="00A1202D" w:rsidP="00A1202D">
      <w:pPr>
        <w:rPr>
          <w:rFonts w:ascii="Times New Roman" w:hAnsi="Times New Roman"/>
        </w:rPr>
      </w:pPr>
    </w:p>
    <w:p w14:paraId="044A3E6F" w14:textId="0C36A233" w:rsidR="005F1762" w:rsidRDefault="00A1202D" w:rsidP="00A1202D">
      <w:pPr>
        <w:rPr>
          <w:rFonts w:ascii="Times New Roman" w:hAnsi="Times New Roman"/>
        </w:rPr>
      </w:pPr>
      <w:r w:rsidRPr="00A1202D">
        <w:rPr>
          <w:rFonts w:ascii="Times New Roman" w:hAnsi="Times New Roman"/>
        </w:rPr>
        <w:t>So the question is: what select</w:t>
      </w:r>
      <w:r>
        <w:rPr>
          <w:rFonts w:ascii="Times New Roman" w:hAnsi="Times New Roman"/>
        </w:rPr>
        <w:t xml:space="preserve">or do I use if I want to do SAE </w:t>
      </w:r>
      <w:r w:rsidRPr="00A1202D">
        <w:rPr>
          <w:rFonts w:ascii="Times New Roman" w:hAnsi="Times New Roman"/>
        </w:rPr>
        <w:t>with SHA-384?  It's not this one, because the fifth column explicitly</w:t>
      </w:r>
      <w:r>
        <w:rPr>
          <w:rFonts w:ascii="Times New Roman" w:hAnsi="Times New Roman"/>
        </w:rPr>
        <w:t xml:space="preserve"> </w:t>
      </w:r>
      <w:r w:rsidRPr="00A1202D">
        <w:rPr>
          <w:rFonts w:ascii="Times New Roman" w:hAnsi="Times New Roman"/>
        </w:rPr>
        <w:t>requires me to use SHA-256.  But there's no other row for</w:t>
      </w:r>
      <w:r>
        <w:rPr>
          <w:rFonts w:ascii="Times New Roman" w:hAnsi="Times New Roman"/>
        </w:rPr>
        <w:t xml:space="preserve"> </w:t>
      </w:r>
      <w:r w:rsidRPr="00A1202D">
        <w:rPr>
          <w:rFonts w:ascii="Times New Roman" w:hAnsi="Times New Roman"/>
        </w:rPr>
        <w:t>SAE authentication.  So I can't do SAE with anything other</w:t>
      </w:r>
      <w:r>
        <w:rPr>
          <w:rFonts w:ascii="Times New Roman" w:hAnsi="Times New Roman"/>
        </w:rPr>
        <w:t xml:space="preserve"> </w:t>
      </w:r>
      <w:r w:rsidRPr="00A1202D">
        <w:rPr>
          <w:rFonts w:ascii="Times New Roman" w:hAnsi="Times New Roman"/>
        </w:rPr>
        <w:t>than SHA-256?  That seems wrong.</w:t>
      </w:r>
    </w:p>
    <w:p w14:paraId="2DF8335F" w14:textId="2AB333FC" w:rsidR="00A1202D" w:rsidRDefault="00A1202D" w:rsidP="005F1762">
      <w:pPr>
        <w:rPr>
          <w:rFonts w:ascii="Times New Roman" w:hAnsi="Times New Roman"/>
        </w:rPr>
      </w:pPr>
    </w:p>
    <w:p w14:paraId="37DE0B36" w14:textId="113A4C10" w:rsidR="00A1202D" w:rsidRDefault="00A1202D" w:rsidP="005F1762">
      <w:pPr>
        <w:rPr>
          <w:rFonts w:ascii="Times New Roman" w:hAnsi="Times New Roman"/>
        </w:rPr>
      </w:pPr>
      <w:r>
        <w:rPr>
          <w:rFonts w:ascii="Times New Roman" w:hAnsi="Times New Roman"/>
        </w:rPr>
        <w:t>Jouni MALINEN confirms this is indeed wrong:</w:t>
      </w:r>
    </w:p>
    <w:p w14:paraId="0484B824" w14:textId="311D5ACB" w:rsidR="00A1202D" w:rsidRDefault="00A1202D" w:rsidP="005F1762">
      <w:pPr>
        <w:rPr>
          <w:rFonts w:ascii="Times New Roman" w:hAnsi="Times New Roman"/>
        </w:rPr>
      </w:pPr>
    </w:p>
    <w:p w14:paraId="4A81BC9F"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 xml:space="preserve">SAE can use SHA-384 and even SHA-512. SHA-256 is hardcoded only for the case where the looping mechanism is used to derive </w:t>
      </w:r>
      <w:proofErr w:type="spellStart"/>
      <w:r w:rsidRPr="00A1202D">
        <w:rPr>
          <w:rFonts w:ascii="Times New Roman" w:hAnsi="Times New Roman"/>
          <w:lang w:val="en-US"/>
        </w:rPr>
        <w:t>pwe</w:t>
      </w:r>
      <w:proofErr w:type="spellEnd"/>
      <w:r w:rsidRPr="00A1202D">
        <w:rPr>
          <w:rFonts w:ascii="Times New Roman" w:hAnsi="Times New Roman"/>
          <w:lang w:val="en-US"/>
        </w:rPr>
        <w:t>. When hash-to-curve (H2E) is used, the algorithm is determine based on the length of the prime per Table 12-1.</w:t>
      </w:r>
    </w:p>
    <w:p w14:paraId="6E2E0CDB" w14:textId="77777777" w:rsidR="00A1202D" w:rsidRPr="00A1202D" w:rsidRDefault="00A1202D" w:rsidP="00A1202D">
      <w:pPr>
        <w:ind w:left="720"/>
        <w:rPr>
          <w:rFonts w:ascii="Times New Roman" w:hAnsi="Times New Roman"/>
          <w:lang w:val="en-US"/>
        </w:rPr>
      </w:pPr>
    </w:p>
    <w:p w14:paraId="77B01961"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 xml:space="preserve">There seems to be a missing change in 12.4.5.4 that can make this a bit difficult to notice.. </w:t>
      </w:r>
      <w:proofErr w:type="spellStart"/>
      <w:r w:rsidRPr="00A1202D">
        <w:rPr>
          <w:rFonts w:ascii="Times New Roman" w:hAnsi="Times New Roman"/>
          <w:lang w:val="en-US"/>
        </w:rPr>
        <w:t>REVmd</w:t>
      </w:r>
      <w:proofErr w:type="spellEnd"/>
      <w:r w:rsidRPr="00A1202D">
        <w:rPr>
          <w:rFonts w:ascii="Times New Roman" w:hAnsi="Times New Roman"/>
          <w:lang w:val="en-US"/>
        </w:rPr>
        <w:t>/D3.4 page 2566 line 12 describes the way this is supposed to work ("KDF using the hash algorithm defined for H()" and that H() part being defined in 12.4.2) while page 2565 line 42 covers only the pre-H2E option ("KDF shall then be used with the hash algorithm identified by the AKM suite selector"). That page 2565 line 42 text should be fixed to say "KDF shall then be used with the hash algorithm identified for H()" (and maybe add ", see 12.4.2" to make that clearer).</w:t>
      </w:r>
    </w:p>
    <w:p w14:paraId="39CA86C4" w14:textId="77777777" w:rsidR="00A1202D" w:rsidRPr="00A1202D" w:rsidRDefault="00A1202D" w:rsidP="00A1202D">
      <w:pPr>
        <w:ind w:left="720"/>
        <w:rPr>
          <w:rFonts w:ascii="Times New Roman" w:hAnsi="Times New Roman"/>
          <w:lang w:val="en-US"/>
        </w:rPr>
      </w:pPr>
    </w:p>
    <w:p w14:paraId="29A0CFAB"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As far as Table 9-153 is concerned, the SAE authentication cases 00-0F-AC:8 and 00-0F-AC:9 should say something like this for Key derivation type: "Defined in 12.7.1.6.2 using the hash algorithm specified in 12.4.2".</w:t>
      </w:r>
    </w:p>
    <w:p w14:paraId="417E742F" w14:textId="77777777" w:rsidR="00A1202D" w:rsidRPr="00B62E0A" w:rsidRDefault="00A1202D" w:rsidP="005F1762">
      <w:pPr>
        <w:rPr>
          <w:rFonts w:ascii="Times New Roman" w:hAnsi="Times New Roman"/>
        </w:rPr>
      </w:pPr>
    </w:p>
    <w:p w14:paraId="58AA5080" w14:textId="5EC9AD9E"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872863">
        <w:rPr>
          <w:rFonts w:ascii="Times New Roman" w:hAnsi="Times New Roman"/>
          <w:highlight w:val="green"/>
        </w:rPr>
        <w:t>REVISED</w:t>
      </w:r>
    </w:p>
    <w:p w14:paraId="583968D6" w14:textId="5F31ACCC" w:rsidR="005F1762" w:rsidRDefault="005F1762" w:rsidP="005F1762">
      <w:pPr>
        <w:rPr>
          <w:rFonts w:ascii="Times New Roman" w:hAnsi="Times New Roman"/>
        </w:rPr>
      </w:pPr>
    </w:p>
    <w:p w14:paraId="7BF4C7F1" w14:textId="27AF81F2" w:rsidR="00A1202D" w:rsidRDefault="00A1202D" w:rsidP="005F1762">
      <w:pPr>
        <w:rPr>
          <w:rFonts w:ascii="Times New Roman" w:hAnsi="Times New Roman"/>
          <w:lang w:val="en-US"/>
        </w:rPr>
      </w:pPr>
      <w:r w:rsidRPr="00A1202D">
        <w:rPr>
          <w:rFonts w:ascii="Times New Roman" w:hAnsi="Times New Roman"/>
          <w:lang w:val="en-US"/>
        </w:rPr>
        <w:lastRenderedPageBreak/>
        <w:t>Replace "Defined in 12.7.1.6.2 using SHA-256" with "Defined in 12.7.1.6.2 using the hash algorithm specified in 12.4.2" in the Key deriv</w:t>
      </w:r>
      <w:r w:rsidR="00347143">
        <w:rPr>
          <w:rFonts w:ascii="Times New Roman" w:hAnsi="Times New Roman"/>
          <w:lang w:val="en-US"/>
        </w:rPr>
        <w:t xml:space="preserve">ation type cell for </w:t>
      </w:r>
      <w:r w:rsidRPr="00A1202D">
        <w:rPr>
          <w:rFonts w:ascii="Times New Roman" w:hAnsi="Times New Roman"/>
          <w:lang w:val="en-US"/>
        </w:rPr>
        <w:t>the 0</w:t>
      </w:r>
      <w:r w:rsidR="00A96CC2">
        <w:rPr>
          <w:rFonts w:ascii="Times New Roman" w:hAnsi="Times New Roman"/>
          <w:lang w:val="en-US"/>
        </w:rPr>
        <w:t>0-0F-AC:8 and 00-0F-AC:9</w:t>
      </w:r>
      <w:r w:rsidR="00347143">
        <w:rPr>
          <w:rFonts w:ascii="Times New Roman" w:hAnsi="Times New Roman"/>
          <w:lang w:val="en-US"/>
        </w:rPr>
        <w:t xml:space="preserve"> row</w:t>
      </w:r>
      <w:r>
        <w:rPr>
          <w:rFonts w:ascii="Times New Roman" w:hAnsi="Times New Roman"/>
          <w:lang w:val="en-US"/>
        </w:rPr>
        <w:t xml:space="preserve">s in </w:t>
      </w:r>
      <w:r w:rsidR="00A96CC2" w:rsidRPr="00A96CC2">
        <w:rPr>
          <w:rFonts w:ascii="Times New Roman" w:hAnsi="Times New Roman"/>
          <w:lang w:val="en-US"/>
        </w:rPr>
        <w:t>Table 9-153—AKM suite selectors</w:t>
      </w:r>
      <w:r>
        <w:rPr>
          <w:rFonts w:ascii="Times New Roman" w:hAnsi="Times New Roman"/>
          <w:lang w:val="en-US"/>
        </w:rPr>
        <w:t xml:space="preserve"> (11md/D3.4 at</w:t>
      </w:r>
      <w:r w:rsidRPr="00A1202D">
        <w:rPr>
          <w:rFonts w:ascii="Times New Roman" w:hAnsi="Times New Roman"/>
          <w:lang w:val="en-US"/>
        </w:rPr>
        <w:t xml:space="preserve"> 1104</w:t>
      </w:r>
      <w:r>
        <w:rPr>
          <w:rFonts w:ascii="Times New Roman" w:hAnsi="Times New Roman"/>
          <w:lang w:val="en-US"/>
        </w:rPr>
        <w:t>.15/26).</w:t>
      </w:r>
    </w:p>
    <w:p w14:paraId="72824759" w14:textId="77777777" w:rsidR="00A1202D" w:rsidRDefault="00A1202D" w:rsidP="005F1762">
      <w:pPr>
        <w:rPr>
          <w:rFonts w:ascii="Times New Roman" w:hAnsi="Times New Roman"/>
          <w:lang w:val="en-US"/>
        </w:rPr>
      </w:pPr>
    </w:p>
    <w:p w14:paraId="0FBEEF26" w14:textId="6E99408B" w:rsidR="00A1202D" w:rsidRDefault="00A1202D" w:rsidP="005F1762">
      <w:pPr>
        <w:rPr>
          <w:rFonts w:ascii="Times New Roman" w:hAnsi="Times New Roman"/>
          <w:lang w:val="en-US"/>
        </w:rPr>
      </w:pPr>
      <w:r w:rsidRPr="00A1202D">
        <w:rPr>
          <w:rFonts w:ascii="Times New Roman" w:hAnsi="Times New Roman"/>
          <w:lang w:val="en-US"/>
        </w:rPr>
        <w:t>In addition, replace "The key derivation function from 12.7.1.6.2 shall then be used with the hash algorithm identified by the AKM suite selector (see Table 9-153)" with "The key derivation function from 12.7.1.6.2 shall then be used with the hash algorithm identified for H</w:t>
      </w:r>
      <w:r w:rsidR="00E45D0B">
        <w:rPr>
          <w:rFonts w:ascii="Times New Roman" w:hAnsi="Times New Roman"/>
          <w:lang w:val="en-US"/>
        </w:rPr>
        <w:t>() (</w:t>
      </w:r>
      <w:r>
        <w:rPr>
          <w:rFonts w:ascii="Times New Roman" w:hAnsi="Times New Roman"/>
          <w:lang w:val="en-US"/>
        </w:rPr>
        <w:t>see 12.4.2</w:t>
      </w:r>
      <w:r w:rsidR="00E45D0B">
        <w:rPr>
          <w:rFonts w:ascii="Times New Roman" w:hAnsi="Times New Roman"/>
          <w:lang w:val="en-US"/>
        </w:rPr>
        <w:t>)</w:t>
      </w:r>
      <w:r>
        <w:rPr>
          <w:rFonts w:ascii="Times New Roman" w:hAnsi="Times New Roman"/>
          <w:lang w:val="en-US"/>
        </w:rPr>
        <w:t>" in 12.4.5.4</w:t>
      </w:r>
      <w:r w:rsidR="00574967">
        <w:rPr>
          <w:rFonts w:ascii="Times New Roman" w:hAnsi="Times New Roman"/>
          <w:lang w:val="en-US"/>
        </w:rPr>
        <w:t xml:space="preserve"> </w:t>
      </w:r>
      <w:r w:rsidR="00574967" w:rsidRPr="00574967">
        <w:rPr>
          <w:rFonts w:ascii="Times New Roman" w:hAnsi="Times New Roman"/>
          <w:lang w:val="en-US"/>
        </w:rPr>
        <w:t>Processing of a peer’s SAE Commit message</w:t>
      </w:r>
      <w:r>
        <w:rPr>
          <w:rFonts w:ascii="Times New Roman" w:hAnsi="Times New Roman"/>
          <w:lang w:val="en-US"/>
        </w:rPr>
        <w:t xml:space="preserve"> (11</w:t>
      </w:r>
      <w:r w:rsidRPr="00A1202D">
        <w:rPr>
          <w:rFonts w:ascii="Times New Roman" w:hAnsi="Times New Roman"/>
          <w:lang w:val="en-US"/>
        </w:rPr>
        <w:t xml:space="preserve">md/D3.4 </w:t>
      </w:r>
      <w:r>
        <w:rPr>
          <w:rFonts w:ascii="Times New Roman" w:hAnsi="Times New Roman"/>
          <w:lang w:val="en-US"/>
        </w:rPr>
        <w:t xml:space="preserve">at </w:t>
      </w:r>
      <w:r w:rsidRPr="00A1202D">
        <w:rPr>
          <w:rFonts w:ascii="Times New Roman" w:hAnsi="Times New Roman"/>
          <w:lang w:val="en-US"/>
        </w:rPr>
        <w:t>2565</w:t>
      </w:r>
      <w:r>
        <w:rPr>
          <w:rFonts w:ascii="Times New Roman" w:hAnsi="Times New Roman"/>
          <w:lang w:val="en-US"/>
        </w:rPr>
        <w:t>.42</w:t>
      </w:r>
      <w:r w:rsidRPr="00A1202D">
        <w:rPr>
          <w:rFonts w:ascii="Times New Roman" w:hAnsi="Times New Roman"/>
          <w:lang w:val="en-US"/>
        </w:rPr>
        <w:t>).</w:t>
      </w:r>
    </w:p>
    <w:p w14:paraId="0A3E8DD6" w14:textId="0179B7D6" w:rsidR="00FD4B1B" w:rsidRDefault="00FD4B1B" w:rsidP="005F1762">
      <w:pPr>
        <w:rPr>
          <w:rFonts w:ascii="Times New Roman" w:hAnsi="Times New Roman"/>
          <w:lang w:val="en-US"/>
        </w:rPr>
      </w:pPr>
    </w:p>
    <w:p w14:paraId="358E3AD3" w14:textId="000CDC77" w:rsidR="00FD4B1B" w:rsidRPr="00A1202D" w:rsidRDefault="00FD4B1B" w:rsidP="005F1762">
      <w:pPr>
        <w:rPr>
          <w:rFonts w:ascii="Times New Roman" w:hAnsi="Times New Roman"/>
          <w:lang w:val="en-US"/>
        </w:rPr>
      </w:pPr>
      <w:r>
        <w:rPr>
          <w:rFonts w:ascii="Times New Roman" w:hAnsi="Times New Roman"/>
          <w:lang w:val="en-US"/>
        </w:rPr>
        <w:t>Change “</w:t>
      </w:r>
      <w:r w:rsidR="00591107">
        <w:rPr>
          <w:rFonts w:ascii="Times New Roman" w:hAnsi="Times New Roman"/>
          <w:lang w:val="en-US"/>
        </w:rPr>
        <w:t>00:0F:AC-</w:t>
      </w:r>
      <w:r>
        <w:rPr>
          <w:rFonts w:ascii="Times New Roman" w:hAnsi="Times New Roman"/>
          <w:lang w:val="en-US"/>
        </w:rPr>
        <w:t>” to “00-0F-AC</w:t>
      </w:r>
      <w:r w:rsidR="00591107">
        <w:rPr>
          <w:rFonts w:ascii="Times New Roman" w:hAnsi="Times New Roman"/>
          <w:lang w:val="en-US"/>
        </w:rPr>
        <w:t>:</w:t>
      </w:r>
      <w:r>
        <w:rPr>
          <w:rFonts w:ascii="Times New Roman" w:hAnsi="Times New Roman"/>
          <w:lang w:val="en-US"/>
        </w:rPr>
        <w:t xml:space="preserve">” </w:t>
      </w:r>
      <w:r w:rsidR="008A0630">
        <w:rPr>
          <w:rFonts w:ascii="Times New Roman" w:hAnsi="Times New Roman"/>
          <w:lang w:val="en-US"/>
        </w:rPr>
        <w:t xml:space="preserve">(2x) </w:t>
      </w:r>
      <w:r>
        <w:rPr>
          <w:rFonts w:ascii="Times New Roman" w:hAnsi="Times New Roman"/>
          <w:lang w:val="en-US"/>
        </w:rPr>
        <w:t xml:space="preserve">in </w:t>
      </w:r>
      <w:r w:rsidRPr="00FD4B1B">
        <w:rPr>
          <w:rFonts w:ascii="Times New Roman" w:hAnsi="Times New Roman"/>
          <w:lang w:val="en-US"/>
        </w:rPr>
        <w:t>12.4.5.4 Processing of a peer’s SAE Commit message</w:t>
      </w:r>
      <w:r>
        <w:rPr>
          <w:rFonts w:ascii="Times New Roman" w:hAnsi="Times New Roman"/>
          <w:lang w:val="en-US"/>
        </w:rPr>
        <w:t xml:space="preserve"> (11md/D3.4 at 2565.48).</w:t>
      </w:r>
    </w:p>
    <w:p w14:paraId="50E53007" w14:textId="77777777" w:rsidR="00EC7D60" w:rsidRDefault="00EC7D60">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C7D60" w14:paraId="4FFE7E05" w14:textId="77777777" w:rsidTr="003127F3">
        <w:tc>
          <w:tcPr>
            <w:tcW w:w="1809" w:type="dxa"/>
          </w:tcPr>
          <w:p w14:paraId="56ECA77C" w14:textId="77777777" w:rsidR="00EC7D60" w:rsidRDefault="00EC7D60" w:rsidP="003127F3">
            <w:r w:rsidRPr="00B62E0A">
              <w:rPr>
                <w:rFonts w:ascii="Times New Roman" w:hAnsi="Times New Roman"/>
              </w:rPr>
              <w:lastRenderedPageBreak/>
              <w:t>Identifiers</w:t>
            </w:r>
          </w:p>
        </w:tc>
        <w:tc>
          <w:tcPr>
            <w:tcW w:w="4383" w:type="dxa"/>
          </w:tcPr>
          <w:p w14:paraId="4FE22DD1" w14:textId="77777777" w:rsidR="00EC7D60" w:rsidRDefault="00EC7D60" w:rsidP="003127F3">
            <w:r w:rsidRPr="00B62E0A">
              <w:rPr>
                <w:rFonts w:ascii="Times New Roman" w:hAnsi="Times New Roman"/>
              </w:rPr>
              <w:t>Comment</w:t>
            </w:r>
          </w:p>
        </w:tc>
        <w:tc>
          <w:tcPr>
            <w:tcW w:w="3384" w:type="dxa"/>
          </w:tcPr>
          <w:p w14:paraId="330488BD" w14:textId="77777777" w:rsidR="00EC7D60" w:rsidRDefault="00EC7D60" w:rsidP="003127F3">
            <w:r w:rsidRPr="00B62E0A">
              <w:rPr>
                <w:rFonts w:ascii="Times New Roman" w:hAnsi="Times New Roman"/>
              </w:rPr>
              <w:t>Proposed change</w:t>
            </w:r>
          </w:p>
        </w:tc>
      </w:tr>
      <w:tr w:rsidR="00EC7D60" w:rsidRPr="00B62E0A" w14:paraId="66897176" w14:textId="77777777" w:rsidTr="003127F3">
        <w:tc>
          <w:tcPr>
            <w:tcW w:w="1809" w:type="dxa"/>
          </w:tcPr>
          <w:p w14:paraId="71356AF8" w14:textId="4699B171" w:rsidR="00EC7D60" w:rsidRPr="00B62E0A" w:rsidRDefault="00EC7D60" w:rsidP="003127F3">
            <w:pPr>
              <w:rPr>
                <w:rFonts w:ascii="Times New Roman" w:hAnsi="Times New Roman"/>
              </w:rPr>
            </w:pPr>
            <w:r w:rsidRPr="00B62E0A">
              <w:rPr>
                <w:rFonts w:ascii="Times New Roman" w:hAnsi="Times New Roman"/>
              </w:rPr>
              <w:t xml:space="preserve">CID </w:t>
            </w:r>
            <w:r>
              <w:rPr>
                <w:rFonts w:ascii="Times New Roman" w:hAnsi="Times New Roman"/>
              </w:rPr>
              <w:t>4263</w:t>
            </w:r>
          </w:p>
          <w:p w14:paraId="3B54407B" w14:textId="77777777" w:rsidR="00EC7D60" w:rsidRDefault="00EC7D60" w:rsidP="003127F3">
            <w:pPr>
              <w:rPr>
                <w:rFonts w:ascii="Times New Roman" w:hAnsi="Times New Roman"/>
              </w:rPr>
            </w:pPr>
            <w:r w:rsidRPr="00B62E0A">
              <w:rPr>
                <w:rFonts w:ascii="Times New Roman" w:hAnsi="Times New Roman"/>
              </w:rPr>
              <w:t>Mark RISON</w:t>
            </w:r>
            <w:r>
              <w:t xml:space="preserve"> </w:t>
            </w:r>
            <w:r w:rsidRPr="00EC7D60">
              <w:rPr>
                <w:rFonts w:ascii="Times New Roman" w:hAnsi="Times New Roman"/>
              </w:rPr>
              <w:t>11.39.1</w:t>
            </w:r>
          </w:p>
          <w:p w14:paraId="29558E2D" w14:textId="3AC8993D" w:rsidR="00EC7D60" w:rsidRDefault="00EC7D60" w:rsidP="003127F3">
            <w:r>
              <w:rPr>
                <w:rFonts w:ascii="Times New Roman" w:hAnsi="Times New Roman"/>
              </w:rPr>
              <w:t>2501.63</w:t>
            </w:r>
          </w:p>
        </w:tc>
        <w:tc>
          <w:tcPr>
            <w:tcW w:w="4383" w:type="dxa"/>
          </w:tcPr>
          <w:p w14:paraId="03CAAAA4" w14:textId="7269EA3C" w:rsidR="00EC7D60" w:rsidRPr="00EC7D60" w:rsidRDefault="00EC7D60" w:rsidP="00EC7D60">
            <w:pPr>
              <w:rPr>
                <w:rFonts w:ascii="Times New Roman" w:hAnsi="Times New Roman"/>
              </w:rPr>
            </w:pPr>
            <w:r>
              <w:rPr>
                <w:rFonts w:ascii="Times New Roman" w:hAnsi="Times New Roman"/>
              </w:rPr>
              <w:t>"</w:t>
            </w:r>
            <w:r w:rsidRPr="00EC7D60">
              <w:rPr>
                <w:rFonts w:ascii="Times New Roman" w:hAnsi="Times New Roman"/>
              </w:rPr>
              <w:t>A STA that is starting a VHT BSS shall be able to receive and transmit at each of the &lt;VHT-MCS, NSS&gt; tuple</w:t>
            </w:r>
          </w:p>
          <w:p w14:paraId="523C2558" w14:textId="341CAE66" w:rsidR="00EC7D60" w:rsidRPr="005B1234" w:rsidRDefault="00EC7D60" w:rsidP="00EC7D60">
            <w:pPr>
              <w:rPr>
                <w:rFonts w:ascii="Times New Roman" w:hAnsi="Times New Roman"/>
              </w:rPr>
            </w:pPr>
            <w:r w:rsidRPr="00EC7D60">
              <w:rPr>
                <w:rFonts w:ascii="Times New Roman" w:hAnsi="Times New Roman"/>
              </w:rPr>
              <w:t xml:space="preserve">values indicated by the </w:t>
            </w:r>
            <w:r>
              <w:rPr>
                <w:rFonts w:ascii="Times New Roman" w:hAnsi="Times New Roman"/>
              </w:rPr>
              <w:t>Basic VHT-MCS And NSS Set field</w:t>
            </w:r>
            <w:r w:rsidRPr="00EC7D60">
              <w:rPr>
                <w:rFonts w:ascii="Times New Roman" w:hAnsi="Times New Roman"/>
              </w:rPr>
              <w:t>" -- also a STA that is operating in such a BSS (cf. 11.14 -- but note that a STA that has not started the BSS it's in has not seen the MLME-</w:t>
            </w:r>
            <w:proofErr w:type="spellStart"/>
            <w:r w:rsidRPr="00EC7D60">
              <w:rPr>
                <w:rFonts w:ascii="Times New Roman" w:hAnsi="Times New Roman"/>
              </w:rPr>
              <w:t>START.request</w:t>
            </w:r>
            <w:proofErr w:type="spellEnd"/>
            <w:r w:rsidRPr="00EC7D60">
              <w:rPr>
                <w:rFonts w:ascii="Times New Roman" w:hAnsi="Times New Roman"/>
              </w:rPr>
              <w:t>).  There is some stuff in 10.3.1, but this is about DCF so it's not clear it applies to VHT</w:t>
            </w:r>
            <w:r>
              <w:rPr>
                <w:rFonts w:ascii="Times New Roman" w:hAnsi="Times New Roman"/>
              </w:rPr>
              <w:t xml:space="preserve"> STAs.  See also 11ax CID 21270</w:t>
            </w:r>
          </w:p>
        </w:tc>
        <w:tc>
          <w:tcPr>
            <w:tcW w:w="3384" w:type="dxa"/>
          </w:tcPr>
          <w:p w14:paraId="6871885E" w14:textId="49CC534F" w:rsidR="00EC7D60" w:rsidRPr="005B1234" w:rsidRDefault="00EC7D60" w:rsidP="003127F3">
            <w:pPr>
              <w:rPr>
                <w:rFonts w:ascii="Times New Roman" w:hAnsi="Times New Roman"/>
              </w:rPr>
            </w:pPr>
            <w:r w:rsidRPr="00EC7D60">
              <w:rPr>
                <w:rFonts w:ascii="Times New Roman" w:hAnsi="Times New Roman"/>
              </w:rPr>
              <w:t>As it says in the comment</w:t>
            </w:r>
          </w:p>
        </w:tc>
      </w:tr>
    </w:tbl>
    <w:p w14:paraId="41D2AA9D" w14:textId="77777777" w:rsidR="00EC7D60" w:rsidRPr="00B62E0A" w:rsidRDefault="00EC7D60" w:rsidP="00EC7D60">
      <w:pPr>
        <w:rPr>
          <w:rFonts w:ascii="Times New Roman" w:hAnsi="Times New Roman"/>
        </w:rPr>
      </w:pPr>
    </w:p>
    <w:p w14:paraId="49E80E58" w14:textId="77777777" w:rsidR="00EC7D60" w:rsidRPr="00B62E0A" w:rsidRDefault="00EC7D60" w:rsidP="00EC7D60">
      <w:pPr>
        <w:rPr>
          <w:rFonts w:ascii="Times New Roman" w:hAnsi="Times New Roman"/>
          <w:u w:val="single"/>
        </w:rPr>
      </w:pPr>
      <w:r w:rsidRPr="00B62E0A">
        <w:rPr>
          <w:rFonts w:ascii="Times New Roman" w:hAnsi="Times New Roman"/>
          <w:u w:val="single"/>
        </w:rPr>
        <w:t>Discussion:</w:t>
      </w:r>
    </w:p>
    <w:p w14:paraId="667B207B" w14:textId="77777777" w:rsidR="00EC7D60" w:rsidRPr="00B62E0A" w:rsidRDefault="00EC7D60" w:rsidP="00EC7D60">
      <w:pPr>
        <w:rPr>
          <w:rFonts w:ascii="Times New Roman" w:hAnsi="Times New Roman"/>
        </w:rPr>
      </w:pPr>
    </w:p>
    <w:p w14:paraId="1C99F8B6" w14:textId="5FE16510" w:rsidR="00EC7D60" w:rsidRDefault="00EC7D60" w:rsidP="00EC7D60">
      <w:pPr>
        <w:rPr>
          <w:rFonts w:ascii="Times New Roman" w:hAnsi="Times New Roman"/>
        </w:rPr>
      </w:pPr>
      <w:r>
        <w:rPr>
          <w:rFonts w:ascii="Times New Roman" w:hAnsi="Times New Roman"/>
        </w:rPr>
        <w:t>The basic rate set applies to everyone in the BSS, not just the STA that started it.</w:t>
      </w:r>
    </w:p>
    <w:p w14:paraId="64EEEF73" w14:textId="73BA639D" w:rsidR="004236FE" w:rsidRDefault="004236FE" w:rsidP="00EC7D60">
      <w:pPr>
        <w:rPr>
          <w:rFonts w:ascii="Times New Roman" w:hAnsi="Times New Roman"/>
        </w:rPr>
      </w:pPr>
    </w:p>
    <w:p w14:paraId="508C8222" w14:textId="1E9E6D5B" w:rsidR="004236FE" w:rsidRDefault="004236FE" w:rsidP="00EC7D60">
      <w:pPr>
        <w:rPr>
          <w:rFonts w:ascii="Times New Roman" w:hAnsi="Times New Roman"/>
        </w:rPr>
      </w:pPr>
      <w:r>
        <w:rPr>
          <w:rFonts w:ascii="Times New Roman" w:hAnsi="Times New Roman"/>
        </w:rPr>
        <w:t>Some PHYs state this in one place, others split it into two.</w:t>
      </w:r>
    </w:p>
    <w:p w14:paraId="3ED61081" w14:textId="2D3451AC" w:rsidR="004236FE" w:rsidRDefault="004236FE" w:rsidP="00EC7D60">
      <w:pPr>
        <w:rPr>
          <w:rFonts w:ascii="Times New Roman" w:hAnsi="Times New Roman"/>
        </w:rPr>
      </w:pPr>
    </w:p>
    <w:p w14:paraId="4B2E00BC" w14:textId="749F3C02" w:rsidR="004236FE" w:rsidRDefault="004236FE" w:rsidP="00EC7D60">
      <w:pPr>
        <w:rPr>
          <w:rFonts w:ascii="Times New Roman" w:hAnsi="Times New Roman"/>
        </w:rPr>
      </w:pPr>
      <w:r>
        <w:rPr>
          <w:rFonts w:ascii="Times New Roman" w:hAnsi="Times New Roman"/>
        </w:rPr>
        <w:t>In a few places “create” is used instead of “start”, for a BSS, which makes things harder to find.</w:t>
      </w:r>
    </w:p>
    <w:p w14:paraId="3F381A21" w14:textId="77777777" w:rsidR="00EC7D60" w:rsidRPr="00B62E0A" w:rsidRDefault="00EC7D60" w:rsidP="00EC7D60">
      <w:pPr>
        <w:rPr>
          <w:rFonts w:ascii="Times New Roman" w:hAnsi="Times New Roman"/>
        </w:rPr>
      </w:pPr>
    </w:p>
    <w:p w14:paraId="59E7126A"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changes:</w:t>
      </w:r>
    </w:p>
    <w:p w14:paraId="10BA6479" w14:textId="77777777" w:rsidR="00EC7D60" w:rsidRPr="00B62E0A" w:rsidRDefault="00EC7D60" w:rsidP="00EC7D60">
      <w:pPr>
        <w:rPr>
          <w:rFonts w:ascii="Times New Roman" w:hAnsi="Times New Roman"/>
          <w:u w:val="single"/>
        </w:rPr>
      </w:pPr>
    </w:p>
    <w:p w14:paraId="59AD2203" w14:textId="072052E0" w:rsidR="00EC7D60" w:rsidRDefault="00EC7D60" w:rsidP="00EC7D60">
      <w:pPr>
        <w:rPr>
          <w:rFonts w:ascii="Times New Roman" w:hAnsi="Times New Roman"/>
        </w:rPr>
      </w:pPr>
      <w:r>
        <w:rPr>
          <w:rFonts w:ascii="Times New Roman" w:hAnsi="Times New Roman"/>
        </w:rPr>
        <w:t>In D3.4:</w:t>
      </w:r>
    </w:p>
    <w:p w14:paraId="7E180029" w14:textId="07862DF0" w:rsidR="00EC7D60" w:rsidRDefault="00EC7D60" w:rsidP="00EC7D60">
      <w:pPr>
        <w:rPr>
          <w:rFonts w:ascii="Times New Roman" w:hAnsi="Times New Roman"/>
        </w:rPr>
      </w:pPr>
    </w:p>
    <w:p w14:paraId="419CF401" w14:textId="2FA90170" w:rsidR="00EC7D60" w:rsidRDefault="00EC7D60" w:rsidP="00EC7D60">
      <w:pPr>
        <w:rPr>
          <w:rFonts w:ascii="Times New Roman" w:hAnsi="Times New Roman"/>
        </w:rPr>
      </w:pPr>
      <w:r>
        <w:rPr>
          <w:rFonts w:ascii="Times New Roman" w:hAnsi="Times New Roman"/>
        </w:rPr>
        <w:t xml:space="preserve">Change the table in </w:t>
      </w:r>
      <w:r w:rsidRPr="00EC7D60">
        <w:rPr>
          <w:rFonts w:ascii="Times New Roman" w:hAnsi="Times New Roman"/>
        </w:rPr>
        <w:t>6.3.11.2.2 Semantics of the service primitive</w:t>
      </w:r>
      <w:r>
        <w:rPr>
          <w:rFonts w:ascii="Times New Roman" w:hAnsi="Times New Roman"/>
        </w:rPr>
        <w:t xml:space="preserve"> [MLME-</w:t>
      </w:r>
      <w:proofErr w:type="spellStart"/>
      <w:r>
        <w:rPr>
          <w:rFonts w:ascii="Times New Roman" w:hAnsi="Times New Roman"/>
        </w:rPr>
        <w:t>START.req</w:t>
      </w:r>
      <w:proofErr w:type="spellEnd"/>
      <w:r>
        <w:rPr>
          <w:rFonts w:ascii="Times New Roman" w:hAnsi="Times New Roman"/>
        </w:rPr>
        <w:t>] as follows:</w:t>
      </w:r>
    </w:p>
    <w:p w14:paraId="01A8F018" w14:textId="2EF832EF" w:rsidR="00EC7D60" w:rsidRDefault="00EC7D60" w:rsidP="00EC7D60">
      <w:pPr>
        <w:rPr>
          <w:rFonts w:ascii="Times New Roman" w:hAnsi="Times New Roman"/>
        </w:rPr>
      </w:pPr>
    </w:p>
    <w:p w14:paraId="02C6BB31" w14:textId="272D3904" w:rsidR="00EC7D60" w:rsidRPr="00B62E0A" w:rsidRDefault="00EC7D60" w:rsidP="00EC7D60">
      <w:pPr>
        <w:ind w:left="720"/>
        <w:rPr>
          <w:rFonts w:ascii="Times New Roman" w:hAnsi="Times New Roman"/>
        </w:rPr>
      </w:pPr>
      <w:r w:rsidRPr="00EC7D60">
        <w:rPr>
          <w:rFonts w:ascii="Times New Roman" w:hAnsi="Times New Roman"/>
        </w:rPr>
        <w:t xml:space="preserve">Non-DMG </w:t>
      </w:r>
      <w:r>
        <w:rPr>
          <w:rFonts w:ascii="Times New Roman" w:hAnsi="Times New Roman"/>
        </w:rPr>
        <w:t xml:space="preserve">BSS: The set of data rates (in </w:t>
      </w:r>
      <w:r w:rsidRPr="00EC7D60">
        <w:rPr>
          <w:rFonts w:ascii="Times New Roman" w:hAnsi="Times New Roman"/>
        </w:rPr>
        <w:t>units of 500 kb/s) that all STAs in the BSS are able to u</w:t>
      </w:r>
      <w:r>
        <w:rPr>
          <w:rFonts w:ascii="Times New Roman" w:hAnsi="Times New Roman"/>
        </w:rPr>
        <w:t xml:space="preserve">se for communication. All STAs </w:t>
      </w:r>
      <w:r w:rsidRPr="00EC7D60">
        <w:rPr>
          <w:rFonts w:ascii="Times New Roman" w:hAnsi="Times New Roman"/>
        </w:rPr>
        <w:t>in the BSS</w:t>
      </w:r>
      <w:r w:rsidR="00170190" w:rsidRPr="00170190">
        <w:rPr>
          <w:rFonts w:ascii="Times New Roman" w:hAnsi="Times New Roman"/>
          <w:highlight w:val="cyan"/>
          <w:u w:val="single"/>
        </w:rPr>
        <w:t>,</w:t>
      </w:r>
      <w:r w:rsidRPr="00EC7D60">
        <w:rPr>
          <w:rFonts w:ascii="Times New Roman" w:hAnsi="Times New Roman"/>
        </w:rPr>
        <w:t xml:space="preserve"> including the STA that is </w:t>
      </w:r>
      <w:proofErr w:type="spellStart"/>
      <w:r w:rsidRPr="00EC7D60">
        <w:rPr>
          <w:rFonts w:ascii="Times New Roman" w:hAnsi="Times New Roman"/>
          <w:strike/>
        </w:rPr>
        <w:t>creating</w:t>
      </w:r>
      <w:r w:rsidRPr="00EC7D60">
        <w:rPr>
          <w:rFonts w:ascii="Times New Roman" w:hAnsi="Times New Roman"/>
          <w:u w:val="single"/>
        </w:rPr>
        <w:t>starting</w:t>
      </w:r>
      <w:proofErr w:type="spellEnd"/>
      <w:r w:rsidRPr="00EC7D60">
        <w:rPr>
          <w:rFonts w:ascii="Times New Roman" w:hAnsi="Times New Roman"/>
        </w:rPr>
        <w:t xml:space="preserve"> the BSS, are able to receive and transmit at each of the data rates listed in the set.</w:t>
      </w:r>
    </w:p>
    <w:p w14:paraId="61FEC5CC" w14:textId="1F7C0580" w:rsidR="00EC7D60" w:rsidRDefault="00EC7D60" w:rsidP="00EC7D60">
      <w:pPr>
        <w:rPr>
          <w:rFonts w:ascii="Times New Roman" w:hAnsi="Times New Roman"/>
        </w:rPr>
      </w:pPr>
    </w:p>
    <w:p w14:paraId="73EBD3A4" w14:textId="4EB1025D" w:rsidR="00EC7D60" w:rsidRDefault="00EC7D60" w:rsidP="00EC7D60">
      <w:pPr>
        <w:ind w:left="720"/>
        <w:rPr>
          <w:rFonts w:ascii="Times New Roman" w:hAnsi="Times New Roman"/>
        </w:rPr>
      </w:pPr>
      <w:r w:rsidRPr="00EC7D60">
        <w:rPr>
          <w:rFonts w:ascii="Times New Roman" w:hAnsi="Times New Roman"/>
        </w:rPr>
        <w:t xml:space="preserve">The set of features that are supported by all STAs </w:t>
      </w:r>
      <w:r w:rsidRPr="00EC7D60">
        <w:rPr>
          <w:rFonts w:ascii="Times New Roman" w:hAnsi="Times New Roman"/>
          <w:strike/>
        </w:rPr>
        <w:t xml:space="preserve">joining </w:t>
      </w:r>
      <w:proofErr w:type="spellStart"/>
      <w:r w:rsidRPr="00EC7D60">
        <w:rPr>
          <w:rFonts w:ascii="Times New Roman" w:hAnsi="Times New Roman"/>
          <w:strike/>
        </w:rPr>
        <w:t>this</w:t>
      </w:r>
      <w:r>
        <w:rPr>
          <w:rFonts w:ascii="Times New Roman" w:hAnsi="Times New Roman"/>
          <w:u w:val="single"/>
        </w:rPr>
        <w:t>in</w:t>
      </w:r>
      <w:proofErr w:type="spellEnd"/>
      <w:r>
        <w:rPr>
          <w:rFonts w:ascii="Times New Roman" w:hAnsi="Times New Roman"/>
          <w:u w:val="single"/>
        </w:rPr>
        <w:t xml:space="preserve"> the</w:t>
      </w:r>
      <w:r w:rsidRPr="00EC7D60">
        <w:rPr>
          <w:rFonts w:ascii="Times New Roman" w:hAnsi="Times New Roman"/>
        </w:rPr>
        <w:t xml:space="preserve"> BSS</w:t>
      </w:r>
      <w:r w:rsidRPr="00170190">
        <w:rPr>
          <w:rFonts w:ascii="Times New Roman" w:hAnsi="Times New Roman"/>
        </w:rPr>
        <w:t>,</w:t>
      </w:r>
      <w:r w:rsidRPr="00EC7D60">
        <w:rPr>
          <w:rFonts w:ascii="Times New Roman" w:hAnsi="Times New Roman"/>
          <w:strike/>
        </w:rPr>
        <w:t xml:space="preserve"> and by</w:t>
      </w:r>
      <w:r w:rsidRPr="00EC7D60">
        <w:rPr>
          <w:rFonts w:ascii="Times New Roman" w:hAnsi="Times New Roman"/>
          <w:u w:val="single"/>
        </w:rPr>
        <w:t xml:space="preserve"> including</w:t>
      </w:r>
      <w:r w:rsidRPr="00EC7D60">
        <w:rPr>
          <w:rFonts w:ascii="Times New Roman" w:hAnsi="Times New Roman"/>
        </w:rPr>
        <w:t xml:space="preserve"> the STA that is </w:t>
      </w:r>
      <w:proofErr w:type="spellStart"/>
      <w:r w:rsidRPr="00EC7D60">
        <w:rPr>
          <w:rFonts w:ascii="Times New Roman" w:hAnsi="Times New Roman"/>
          <w:strike/>
        </w:rPr>
        <w:t>creating</w:t>
      </w:r>
      <w:r w:rsidRPr="00EC7D60">
        <w:rPr>
          <w:rFonts w:ascii="Times New Roman" w:hAnsi="Times New Roman"/>
          <w:u w:val="single"/>
        </w:rPr>
        <w:t>starting</w:t>
      </w:r>
      <w:proofErr w:type="spellEnd"/>
      <w:r w:rsidRPr="00EC7D60">
        <w:rPr>
          <w:rFonts w:ascii="Times New Roman" w:hAnsi="Times New Roman"/>
        </w:rPr>
        <w:t xml:space="preserve"> the BSS.</w:t>
      </w:r>
    </w:p>
    <w:p w14:paraId="77B47C6E" w14:textId="73D07A00" w:rsidR="00EC7D60" w:rsidRDefault="00EC7D60" w:rsidP="00EC7D60">
      <w:pPr>
        <w:ind w:left="720"/>
        <w:rPr>
          <w:rFonts w:ascii="Times New Roman" w:hAnsi="Times New Roman"/>
        </w:rPr>
      </w:pPr>
    </w:p>
    <w:p w14:paraId="2EDB36B8" w14:textId="37C12DCF" w:rsidR="006D0538" w:rsidRDefault="006D0538" w:rsidP="006D0538">
      <w:pPr>
        <w:rPr>
          <w:rFonts w:ascii="Times New Roman" w:hAnsi="Times New Roman"/>
        </w:rPr>
      </w:pPr>
      <w:r>
        <w:rPr>
          <w:rFonts w:ascii="Times New Roman" w:hAnsi="Times New Roman"/>
        </w:rPr>
        <w:t xml:space="preserve">Change </w:t>
      </w:r>
      <w:r w:rsidRPr="006D0538">
        <w:rPr>
          <w:rFonts w:ascii="Times New Roman" w:hAnsi="Times New Roman"/>
        </w:rPr>
        <w:t>6.3.11.1 Introduction</w:t>
      </w:r>
      <w:r>
        <w:rPr>
          <w:rFonts w:ascii="Times New Roman" w:hAnsi="Times New Roman"/>
        </w:rPr>
        <w:t xml:space="preserve"> as follows:</w:t>
      </w:r>
    </w:p>
    <w:p w14:paraId="09072FE0" w14:textId="77777777" w:rsidR="006D0538" w:rsidRPr="006D0538" w:rsidRDefault="006D0538" w:rsidP="006D0538">
      <w:pPr>
        <w:rPr>
          <w:rFonts w:ascii="Times New Roman" w:hAnsi="Times New Roman"/>
        </w:rPr>
      </w:pPr>
    </w:p>
    <w:p w14:paraId="42EFF0F0" w14:textId="66A194BB" w:rsidR="006D0538" w:rsidRDefault="006D0538" w:rsidP="006D0538">
      <w:pPr>
        <w:ind w:firstLine="720"/>
        <w:rPr>
          <w:rFonts w:ascii="Times New Roman" w:hAnsi="Times New Roman"/>
        </w:rPr>
      </w:pPr>
      <w:r w:rsidRPr="006D0538">
        <w:rPr>
          <w:rFonts w:ascii="Times New Roman" w:hAnsi="Times New Roman"/>
        </w:rPr>
        <w:t xml:space="preserve">This mechanism supports the process of </w:t>
      </w:r>
      <w:proofErr w:type="spellStart"/>
      <w:r w:rsidRPr="00EC7D60">
        <w:rPr>
          <w:rFonts w:ascii="Times New Roman" w:hAnsi="Times New Roman"/>
          <w:strike/>
        </w:rPr>
        <w:t>creating</w:t>
      </w:r>
      <w:r w:rsidRPr="00EC7D60">
        <w:rPr>
          <w:rFonts w:ascii="Times New Roman" w:hAnsi="Times New Roman"/>
          <w:u w:val="single"/>
        </w:rPr>
        <w:t>starting</w:t>
      </w:r>
      <w:proofErr w:type="spellEnd"/>
      <w:r w:rsidRPr="006D0538">
        <w:rPr>
          <w:rFonts w:ascii="Times New Roman" w:hAnsi="Times New Roman"/>
        </w:rPr>
        <w:t xml:space="preserve"> a new BSS or becoming a member of an MBSS.</w:t>
      </w:r>
    </w:p>
    <w:p w14:paraId="51643A93" w14:textId="77777777" w:rsidR="006D0538" w:rsidRDefault="006D0538" w:rsidP="00EC7D60">
      <w:pPr>
        <w:rPr>
          <w:rFonts w:ascii="Times New Roman" w:hAnsi="Times New Roman"/>
        </w:rPr>
      </w:pPr>
    </w:p>
    <w:p w14:paraId="3B2B9143" w14:textId="4BB7487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10.46.1 Basic S1G BSS functionality</w:t>
      </w:r>
      <w:r w:rsidR="00EC7D60">
        <w:rPr>
          <w:rFonts w:ascii="Times New Roman" w:hAnsi="Times New Roman"/>
        </w:rPr>
        <w:t xml:space="preserve"> as follows:</w:t>
      </w:r>
    </w:p>
    <w:p w14:paraId="0593CD7A" w14:textId="77777777" w:rsidR="00EC7D60" w:rsidRDefault="00EC7D60" w:rsidP="00EC7D60">
      <w:pPr>
        <w:rPr>
          <w:rFonts w:ascii="Times New Roman" w:hAnsi="Times New Roman"/>
        </w:rPr>
      </w:pPr>
    </w:p>
    <w:p w14:paraId="1FE534AF" w14:textId="63AD72A9" w:rsidR="00EC7D60" w:rsidRDefault="00EC7D60" w:rsidP="00EC7D60">
      <w:pPr>
        <w:ind w:left="720"/>
        <w:rPr>
          <w:rFonts w:ascii="Times New Roman" w:hAnsi="Times New Roman"/>
        </w:rPr>
      </w:pPr>
      <w:r w:rsidRPr="00EC7D60">
        <w:rPr>
          <w:rFonts w:ascii="Times New Roman" w:hAnsi="Times New Roman"/>
        </w:rPr>
        <w:t>An S1G STA that is starting a BSS shall be able to receive and transmi</w:t>
      </w:r>
      <w:r>
        <w:rPr>
          <w:rFonts w:ascii="Times New Roman" w:hAnsi="Times New Roman"/>
        </w:rPr>
        <w:t xml:space="preserve">t at each of the &lt;S1G-MCS, NSS&gt; </w:t>
      </w:r>
      <w:r w:rsidRPr="00EC7D60">
        <w:rPr>
          <w:rFonts w:ascii="Times New Roman" w:hAnsi="Times New Roman"/>
        </w:rPr>
        <w:t>tuple values indicated by the Basic S1G-MCS and NSS Set field of the S1G Operation parameter of the</w:t>
      </w:r>
      <w:r>
        <w:rPr>
          <w:rFonts w:ascii="Times New Roman" w:hAnsi="Times New Roman"/>
        </w:rPr>
        <w:t xml:space="preserve"> </w:t>
      </w:r>
      <w:r w:rsidRPr="00EC7D60">
        <w:rPr>
          <w:rFonts w:ascii="Times New Roman" w:hAnsi="Times New Roman"/>
        </w:rPr>
        <w:t>MLME-</w:t>
      </w:r>
      <w:proofErr w:type="spellStart"/>
      <w:r w:rsidRPr="00EC7D60">
        <w:rPr>
          <w:rFonts w:ascii="Times New Roman" w:hAnsi="Times New Roman"/>
        </w:rPr>
        <w:t>START.request</w:t>
      </w:r>
      <w:proofErr w:type="spellEnd"/>
      <w:r w:rsidRPr="00EC7D60">
        <w:rPr>
          <w:rFonts w:ascii="Times New Roman" w:hAnsi="Times New Roman"/>
        </w:rPr>
        <w:t xml:space="preserve"> primitive and shall be able to receive at each of the &lt;S1G-MCS, NSS&gt; tuple values</w:t>
      </w:r>
      <w:r>
        <w:rPr>
          <w:rFonts w:ascii="Times New Roman" w:hAnsi="Times New Roman"/>
        </w:rPr>
        <w:t xml:space="preserve"> </w:t>
      </w:r>
      <w:r w:rsidRPr="00EC7D60">
        <w:rPr>
          <w:rFonts w:ascii="Times New Roman" w:hAnsi="Times New Roman"/>
        </w:rPr>
        <w:t>indicated</w:t>
      </w:r>
      <w:r w:rsidR="006D0538">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S1G-MCS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S1G</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Pr>
          <w:rFonts w:ascii="Times New Roman" w:hAnsi="Times New Roman"/>
        </w:rPr>
        <w:t xml:space="preserve"> </w:t>
      </w:r>
      <w:r w:rsidRPr="00EC7D60">
        <w:rPr>
          <w:rFonts w:ascii="Times New Roman" w:hAnsi="Times New Roman"/>
        </w:rPr>
        <w:t>(#1270)MLME-</w:t>
      </w:r>
      <w:proofErr w:type="spellStart"/>
      <w:r w:rsidRPr="00EC7D60">
        <w:rPr>
          <w:rFonts w:ascii="Times New Roman" w:hAnsi="Times New Roman"/>
        </w:rPr>
        <w:t>START.request</w:t>
      </w:r>
      <w:proofErr w:type="spellEnd"/>
      <w:r w:rsidRPr="00EC7D60">
        <w:rPr>
          <w:rFonts w:ascii="Times New Roman" w:hAnsi="Times New Roman"/>
        </w:rPr>
        <w:t xml:space="preserve"> primitive.</w:t>
      </w:r>
    </w:p>
    <w:p w14:paraId="0B7FA377" w14:textId="124F0A4B" w:rsidR="00EC7D60" w:rsidRDefault="00EC7D60" w:rsidP="00EC7D60">
      <w:pPr>
        <w:rPr>
          <w:rFonts w:ascii="Times New Roman" w:hAnsi="Times New Roman"/>
        </w:rPr>
      </w:pPr>
    </w:p>
    <w:p w14:paraId="7D4A91E5" w14:textId="565042AB" w:rsidR="00170190" w:rsidRDefault="00170190" w:rsidP="00EC7D60">
      <w:pPr>
        <w:rPr>
          <w:rFonts w:ascii="Times New Roman" w:hAnsi="Times New Roman"/>
        </w:rPr>
      </w:pPr>
      <w:r>
        <w:rPr>
          <w:rFonts w:ascii="Times New Roman" w:hAnsi="Times New Roman"/>
        </w:rPr>
        <w:t>Leave</w:t>
      </w:r>
      <w:r w:rsidRPr="00170190">
        <w:rPr>
          <w:rFonts w:ascii="Times New Roman" w:hAnsi="Times New Roman"/>
        </w:rPr>
        <w:t xml:space="preserve"> 10.46.7 BSS Basic S1G-MCS and NSS set operation</w:t>
      </w:r>
      <w:r>
        <w:rPr>
          <w:rFonts w:ascii="Times New Roman" w:hAnsi="Times New Roman"/>
        </w:rPr>
        <w:t xml:space="preserve"> as follows:</w:t>
      </w:r>
    </w:p>
    <w:p w14:paraId="1D1E5072" w14:textId="01E17A91" w:rsidR="00170190" w:rsidRDefault="00170190" w:rsidP="00EC7D60">
      <w:pPr>
        <w:rPr>
          <w:rFonts w:ascii="Times New Roman" w:hAnsi="Times New Roman"/>
        </w:rPr>
      </w:pPr>
    </w:p>
    <w:p w14:paraId="4227C133" w14:textId="57B45328" w:rsidR="00170190" w:rsidRDefault="00170190" w:rsidP="00170190">
      <w:pPr>
        <w:ind w:left="720"/>
        <w:rPr>
          <w:rFonts w:ascii="Times New Roman" w:hAnsi="Times New Roman"/>
        </w:rPr>
      </w:pPr>
      <w:r w:rsidRPr="00170190">
        <w:rPr>
          <w:rFonts w:ascii="Times New Roman" w:hAnsi="Times New Roman"/>
        </w:rPr>
        <w:t>An S1G STA shall not attempt to join (MLME-</w:t>
      </w:r>
      <w:proofErr w:type="spellStart"/>
      <w:r w:rsidRPr="00170190">
        <w:rPr>
          <w:rFonts w:ascii="Times New Roman" w:hAnsi="Times New Roman"/>
        </w:rPr>
        <w:t>JOIN.request</w:t>
      </w:r>
      <w:proofErr w:type="spellEnd"/>
      <w:r w:rsidRPr="00170190">
        <w:rPr>
          <w:rFonts w:ascii="Times New Roman" w:hAnsi="Times New Roman"/>
        </w:rPr>
        <w:t xml:space="preserve"> primitive(</w:t>
      </w:r>
      <w:r>
        <w:rPr>
          <w:rFonts w:ascii="Times New Roman" w:hAnsi="Times New Roman"/>
        </w:rPr>
        <w:t xml:space="preserve">MDR2)) a BSS unless it supports </w:t>
      </w:r>
      <w:r w:rsidRPr="00170190">
        <w:rPr>
          <w:rFonts w:ascii="Times New Roman" w:hAnsi="Times New Roman"/>
        </w:rPr>
        <w:t>(i.e., is able to both transmit and receive using) all the &lt;S1G-MCS, NSS&gt; tuples in the BSS basic S1G-MCS</w:t>
      </w:r>
      <w:r>
        <w:rPr>
          <w:rFonts w:ascii="Times New Roman" w:hAnsi="Times New Roman"/>
        </w:rPr>
        <w:t xml:space="preserve"> </w:t>
      </w:r>
      <w:r w:rsidRPr="00170190">
        <w:rPr>
          <w:rFonts w:ascii="Times New Roman" w:hAnsi="Times New Roman"/>
        </w:rPr>
        <w:t>and NSS set.</w:t>
      </w:r>
    </w:p>
    <w:p w14:paraId="1C3BAF91" w14:textId="77777777" w:rsidR="00170190" w:rsidRDefault="00170190" w:rsidP="00EC7D60">
      <w:pPr>
        <w:rPr>
          <w:rFonts w:ascii="Times New Roman" w:hAnsi="Times New Roman"/>
        </w:rPr>
      </w:pPr>
    </w:p>
    <w:p w14:paraId="19A4EC3F" w14:textId="463E2156"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11.14 HT BSS Operation</w:t>
      </w:r>
      <w:r>
        <w:rPr>
          <w:rFonts w:ascii="Times New Roman" w:hAnsi="Times New Roman"/>
        </w:rPr>
        <w:t xml:space="preserve"> as follows:</w:t>
      </w:r>
    </w:p>
    <w:p w14:paraId="5918212C" w14:textId="77777777" w:rsidR="00EC7D60" w:rsidRDefault="00EC7D60" w:rsidP="00EC7D60">
      <w:pPr>
        <w:rPr>
          <w:rFonts w:ascii="Times New Roman" w:hAnsi="Times New Roman"/>
        </w:rPr>
      </w:pPr>
    </w:p>
    <w:p w14:paraId="25FC6458" w14:textId="023CD6F0" w:rsidR="00EC7D60" w:rsidRDefault="00EC7D60" w:rsidP="00EC7D60">
      <w:pPr>
        <w:ind w:left="720"/>
        <w:rPr>
          <w:rFonts w:ascii="Times New Roman" w:hAnsi="Times New Roman"/>
        </w:rPr>
      </w:pPr>
      <w:r w:rsidRPr="00EC7D60">
        <w:rPr>
          <w:rFonts w:ascii="Times New Roman" w:hAnsi="Times New Roman"/>
        </w:rPr>
        <w:t xml:space="preserve">An HT STA that is </w:t>
      </w:r>
      <w:proofErr w:type="spellStart"/>
      <w:r w:rsidR="00170190" w:rsidRPr="00EC7D60">
        <w:rPr>
          <w:rFonts w:ascii="Times New Roman" w:hAnsi="Times New Roman"/>
          <w:strike/>
        </w:rPr>
        <w:t>creating</w:t>
      </w:r>
      <w:r w:rsidR="00170190" w:rsidRPr="00EC7D60">
        <w:rPr>
          <w:rFonts w:ascii="Times New Roman" w:hAnsi="Times New Roman"/>
          <w:u w:val="single"/>
        </w:rPr>
        <w:t>starting</w:t>
      </w:r>
      <w:proofErr w:type="spellEnd"/>
      <w:r w:rsidRPr="00EC7D60">
        <w:rPr>
          <w:rFonts w:ascii="Times New Roman" w:hAnsi="Times New Roman"/>
        </w:rPr>
        <w:t xml:space="preserve"> or joining a BSS shall be able to receive and tra</w:t>
      </w:r>
      <w:r>
        <w:rPr>
          <w:rFonts w:ascii="Times New Roman" w:hAnsi="Times New Roman"/>
        </w:rPr>
        <w:t xml:space="preserve">nsmit at each of the MCS values </w:t>
      </w:r>
      <w:r w:rsidRPr="00EC7D60">
        <w:rPr>
          <w:rFonts w:ascii="Times New Roman" w:hAnsi="Times New Roman"/>
        </w:rPr>
        <w:t>listed in the Basic HT-MCS Set field of the HT Operation parameter of the MLME-</w:t>
      </w:r>
      <w:proofErr w:type="spellStart"/>
      <w:r w:rsidRPr="00EC7D60">
        <w:rPr>
          <w:rFonts w:ascii="Times New Roman" w:hAnsi="Times New Roman"/>
        </w:rPr>
        <w:t>START.request</w:t>
      </w:r>
      <w:proofErr w:type="spellEnd"/>
      <w:r w:rsidRPr="00EC7D60">
        <w:rPr>
          <w:rFonts w:ascii="Times New Roman" w:hAnsi="Times New Roman"/>
        </w:rPr>
        <w:t xml:space="preserve"> primitive</w:t>
      </w:r>
      <w:r>
        <w:rPr>
          <w:rFonts w:ascii="Times New Roman" w:hAnsi="Times New Roman"/>
        </w:rPr>
        <w:t xml:space="preserve"> </w:t>
      </w:r>
      <w:r w:rsidRPr="00EC7D60">
        <w:rPr>
          <w:rFonts w:ascii="Times New Roman" w:hAnsi="Times New Roman"/>
        </w:rPr>
        <w:t xml:space="preserve">or Basic HT-MCS Set field of the HT Operation parameter of the </w:t>
      </w:r>
      <w:proofErr w:type="spellStart"/>
      <w:r w:rsidRPr="00EC7D60">
        <w:rPr>
          <w:rFonts w:ascii="Times New Roman" w:hAnsi="Times New Roman"/>
        </w:rPr>
        <w:t>SelectedBSS</w:t>
      </w:r>
      <w:proofErr w:type="spellEnd"/>
      <w:r w:rsidRPr="00EC7D60">
        <w:rPr>
          <w:rFonts w:ascii="Times New Roman" w:hAnsi="Times New Roman"/>
        </w:rPr>
        <w:t xml:space="preserve"> parameter of the MLME-</w:t>
      </w:r>
      <w:proofErr w:type="spellStart"/>
      <w:r w:rsidRPr="00EC7D60">
        <w:rPr>
          <w:rFonts w:ascii="Times New Roman" w:hAnsi="Times New Roman"/>
        </w:rPr>
        <w:t>JOIN.request</w:t>
      </w:r>
      <w:proofErr w:type="spellEnd"/>
      <w:r w:rsidRPr="00EC7D60">
        <w:rPr>
          <w:rFonts w:ascii="Times New Roman" w:hAnsi="Times New Roman"/>
        </w:rPr>
        <w:t xml:space="preserve"> primitive.</w:t>
      </w:r>
    </w:p>
    <w:p w14:paraId="0CBDFA96" w14:textId="23D2B45A" w:rsidR="00EC7D60" w:rsidRDefault="00EC7D60" w:rsidP="00EC7D60">
      <w:pPr>
        <w:rPr>
          <w:rFonts w:ascii="Times New Roman" w:hAnsi="Times New Roman"/>
        </w:rPr>
      </w:pPr>
    </w:p>
    <w:p w14:paraId="2C63D48A" w14:textId="75B1F46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11.39.1 Basic VHT BSS functionality</w:t>
      </w:r>
      <w:r w:rsidR="00EC7D60">
        <w:rPr>
          <w:rFonts w:ascii="Times New Roman" w:hAnsi="Times New Roman"/>
        </w:rPr>
        <w:t xml:space="preserve"> as follows:</w:t>
      </w:r>
    </w:p>
    <w:p w14:paraId="08DBA808" w14:textId="77777777" w:rsidR="00EC7D60" w:rsidRDefault="00EC7D60" w:rsidP="00EC7D60">
      <w:pPr>
        <w:rPr>
          <w:rFonts w:ascii="Times New Roman" w:hAnsi="Times New Roman"/>
        </w:rPr>
      </w:pPr>
    </w:p>
    <w:p w14:paraId="655DAA0C" w14:textId="13329878" w:rsidR="00EC7D60" w:rsidRDefault="00EC7D60" w:rsidP="00EC7D60">
      <w:pPr>
        <w:ind w:left="720"/>
        <w:rPr>
          <w:rFonts w:ascii="Times New Roman" w:hAnsi="Times New Roman"/>
        </w:rPr>
      </w:pPr>
      <w:r w:rsidRPr="00EC7D60">
        <w:rPr>
          <w:rFonts w:ascii="Times New Roman" w:hAnsi="Times New Roman"/>
        </w:rPr>
        <w:t>A STA that is starting a VHT BSS shall be able to receive and transmit at each of the &lt;VHT-MCS, NSS&gt; tuple</w:t>
      </w:r>
      <w:r>
        <w:rPr>
          <w:rFonts w:ascii="Times New Roman" w:hAnsi="Times New Roman"/>
        </w:rPr>
        <w:t xml:space="preserve"> </w:t>
      </w:r>
      <w:r w:rsidRPr="00EC7D60">
        <w:rPr>
          <w:rFonts w:ascii="Times New Roman" w:hAnsi="Times New Roman"/>
        </w:rPr>
        <w:t>values indicated by the Basic VHT-MCS And NSS Set field of the VHT Operation parameter of the MLME</w:t>
      </w:r>
      <w:r>
        <w:rPr>
          <w:rFonts w:ascii="Times New Roman" w:hAnsi="Times New Roman"/>
        </w:rPr>
        <w:t>-</w:t>
      </w:r>
      <w:proofErr w:type="spellStart"/>
      <w:r w:rsidRPr="00EC7D60">
        <w:rPr>
          <w:rFonts w:ascii="Times New Roman" w:hAnsi="Times New Roman"/>
        </w:rPr>
        <w:t>START.request</w:t>
      </w:r>
      <w:proofErr w:type="spellEnd"/>
      <w:r w:rsidRPr="00EC7D60">
        <w:rPr>
          <w:rFonts w:ascii="Times New Roman" w:hAnsi="Times New Roman"/>
        </w:rPr>
        <w:t xml:space="preserve"> primitive and shall be able to receive at each of the &lt;VHT-MCS, NSS&gt; tuple values indicated</w:t>
      </w:r>
      <w:r>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VHT-MCS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VHT</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MLME-</w:t>
      </w:r>
      <w:proofErr w:type="spellStart"/>
      <w:r w:rsidRPr="00EC7D60">
        <w:rPr>
          <w:rFonts w:ascii="Times New Roman" w:hAnsi="Times New Roman"/>
        </w:rPr>
        <w:t>START.request</w:t>
      </w:r>
      <w:proofErr w:type="spellEnd"/>
      <w:r w:rsidRPr="00EC7D60">
        <w:rPr>
          <w:rFonts w:ascii="Times New Roman" w:hAnsi="Times New Roman"/>
        </w:rPr>
        <w:t xml:space="preserve"> primitive.</w:t>
      </w:r>
    </w:p>
    <w:p w14:paraId="534DA25E" w14:textId="1D6F0D80" w:rsidR="00EC7D60" w:rsidRDefault="00EC7D60" w:rsidP="00EC7D60">
      <w:pPr>
        <w:rPr>
          <w:rFonts w:ascii="Times New Roman" w:hAnsi="Times New Roman"/>
        </w:rPr>
      </w:pPr>
    </w:p>
    <w:p w14:paraId="486597D4" w14:textId="3ED0A3BE" w:rsidR="00170190" w:rsidRDefault="00170190" w:rsidP="00EC7D60">
      <w:pPr>
        <w:rPr>
          <w:rFonts w:ascii="Times New Roman" w:hAnsi="Times New Roman"/>
        </w:rPr>
      </w:pPr>
      <w:r>
        <w:rPr>
          <w:rFonts w:ascii="Times New Roman" w:hAnsi="Times New Roman"/>
        </w:rPr>
        <w:t xml:space="preserve">Leave </w:t>
      </w:r>
      <w:r w:rsidRPr="00170190">
        <w:rPr>
          <w:rFonts w:ascii="Times New Roman" w:hAnsi="Times New Roman"/>
        </w:rPr>
        <w:t>11.39.7 Basic VHT-MCS and NSS set operation</w:t>
      </w:r>
      <w:r>
        <w:rPr>
          <w:rFonts w:ascii="Times New Roman" w:hAnsi="Times New Roman"/>
        </w:rPr>
        <w:t xml:space="preserve"> as follows:</w:t>
      </w:r>
    </w:p>
    <w:p w14:paraId="5281F52C" w14:textId="688F437F" w:rsidR="00170190" w:rsidRDefault="00170190" w:rsidP="00EC7D60">
      <w:pPr>
        <w:rPr>
          <w:rFonts w:ascii="Times New Roman" w:hAnsi="Times New Roman"/>
        </w:rPr>
      </w:pPr>
    </w:p>
    <w:p w14:paraId="5B1D5E24" w14:textId="584A7DD7" w:rsidR="00170190" w:rsidRDefault="00170190" w:rsidP="00170190">
      <w:pPr>
        <w:ind w:left="720"/>
        <w:rPr>
          <w:rFonts w:ascii="Times New Roman" w:hAnsi="Times New Roman"/>
        </w:rPr>
      </w:pPr>
      <w:r w:rsidRPr="00170190">
        <w:rPr>
          <w:rFonts w:ascii="Times New Roman" w:hAnsi="Times New Roman"/>
        </w:rPr>
        <w:t>A VHT STA shall not attempt to join (MLME-</w:t>
      </w:r>
      <w:proofErr w:type="spellStart"/>
      <w:r w:rsidRPr="00170190">
        <w:rPr>
          <w:rFonts w:ascii="Times New Roman" w:hAnsi="Times New Roman"/>
        </w:rPr>
        <w:t>JOIN.request</w:t>
      </w:r>
      <w:proofErr w:type="spellEnd"/>
      <w:r w:rsidRPr="00170190">
        <w:rPr>
          <w:rFonts w:ascii="Times New Roman" w:hAnsi="Times New Roman"/>
        </w:rPr>
        <w:t xml:space="preserve"> primitive) a BSS unles</w:t>
      </w:r>
      <w:r>
        <w:rPr>
          <w:rFonts w:ascii="Times New Roman" w:hAnsi="Times New Roman"/>
        </w:rPr>
        <w:t xml:space="preserve">s it supports (i.e., is able to </w:t>
      </w:r>
      <w:r w:rsidRPr="00170190">
        <w:rPr>
          <w:rFonts w:ascii="Times New Roman" w:hAnsi="Times New Roman"/>
        </w:rPr>
        <w:t>both transmit and receive using) all of the &lt;VHT-MCS, NSS&gt; tuples in the basic VHT-MCS and NSS set.</w:t>
      </w:r>
    </w:p>
    <w:p w14:paraId="28FDAFD3" w14:textId="77777777" w:rsidR="00170190" w:rsidRDefault="00170190" w:rsidP="00EC7D60">
      <w:pPr>
        <w:rPr>
          <w:rFonts w:ascii="Times New Roman" w:hAnsi="Times New Roman"/>
        </w:rPr>
      </w:pPr>
    </w:p>
    <w:p w14:paraId="401C9901" w14:textId="71138871"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11.42 Basic TVHT BSS functionality</w:t>
      </w:r>
      <w:r>
        <w:rPr>
          <w:rFonts w:ascii="Times New Roman" w:hAnsi="Times New Roman"/>
        </w:rPr>
        <w:t xml:space="preserve"> as follows:</w:t>
      </w:r>
    </w:p>
    <w:p w14:paraId="45D5452A" w14:textId="77777777" w:rsidR="00EC7D60" w:rsidRDefault="00EC7D60" w:rsidP="00EC7D60">
      <w:pPr>
        <w:rPr>
          <w:rFonts w:ascii="Times New Roman" w:hAnsi="Times New Roman"/>
        </w:rPr>
      </w:pPr>
    </w:p>
    <w:p w14:paraId="51B9A063" w14:textId="2554D09D" w:rsidR="00EC7D60" w:rsidRDefault="00EC7D60" w:rsidP="00EC7D60">
      <w:pPr>
        <w:ind w:left="720"/>
        <w:rPr>
          <w:rFonts w:ascii="Times New Roman" w:hAnsi="Times New Roman"/>
          <w:b/>
          <w:i/>
        </w:rPr>
      </w:pPr>
      <w:r w:rsidRPr="00EC7D60">
        <w:rPr>
          <w:rFonts w:ascii="Times New Roman" w:hAnsi="Times New Roman"/>
        </w:rPr>
        <w:t xml:space="preserve">The STA that is </w:t>
      </w:r>
      <w:proofErr w:type="spellStart"/>
      <w:r w:rsidR="006D0538" w:rsidRPr="00EC7D60">
        <w:rPr>
          <w:rFonts w:ascii="Times New Roman" w:hAnsi="Times New Roman"/>
          <w:strike/>
        </w:rPr>
        <w:t>creating</w:t>
      </w:r>
      <w:r w:rsidR="006D0538" w:rsidRPr="00EC7D60">
        <w:rPr>
          <w:rFonts w:ascii="Times New Roman" w:hAnsi="Times New Roman"/>
          <w:u w:val="single"/>
        </w:rPr>
        <w:t>starting</w:t>
      </w:r>
      <w:proofErr w:type="spellEnd"/>
      <w:r w:rsidRPr="00EC7D60">
        <w:rPr>
          <w:rFonts w:ascii="Times New Roman" w:hAnsi="Times New Roman"/>
        </w:rPr>
        <w:t xml:space="preserve"> a TVHT BSS shall be able to receive and transmit at each of the &lt;VHT-MCS, NSS&gt;</w:t>
      </w:r>
      <w:r>
        <w:rPr>
          <w:rFonts w:ascii="Times New Roman" w:hAnsi="Times New Roman"/>
        </w:rPr>
        <w:t xml:space="preserve"> </w:t>
      </w:r>
      <w:r w:rsidRPr="00EC7D60">
        <w:rPr>
          <w:rFonts w:ascii="Times New Roman" w:hAnsi="Times New Roman"/>
        </w:rPr>
        <w:t>tuple values indicated by the Basic VHT-MCS And NSS Set field of the VHT Operation parameter of the</w:t>
      </w:r>
      <w:r>
        <w:rPr>
          <w:rFonts w:ascii="Times New Roman" w:hAnsi="Times New Roman"/>
        </w:rPr>
        <w:t xml:space="preserve"> </w:t>
      </w:r>
      <w:r w:rsidRPr="00EC7D60">
        <w:rPr>
          <w:rFonts w:ascii="Times New Roman" w:hAnsi="Times New Roman"/>
        </w:rPr>
        <w:t>MLME-</w:t>
      </w:r>
      <w:proofErr w:type="spellStart"/>
      <w:r w:rsidRPr="00EC7D60">
        <w:rPr>
          <w:rFonts w:ascii="Times New Roman" w:hAnsi="Times New Roman"/>
        </w:rPr>
        <w:t>START.request</w:t>
      </w:r>
      <w:proofErr w:type="spellEnd"/>
      <w:r w:rsidRPr="00EC7D60">
        <w:rPr>
          <w:rFonts w:ascii="Times New Roman" w:hAnsi="Times New Roman"/>
        </w:rPr>
        <w:t xml:space="preserve"> primitive and shall be able to receive at each of the &lt;VHT-MCS, NSS&gt; tuple values</w:t>
      </w:r>
      <w:r>
        <w:rPr>
          <w:rFonts w:ascii="Times New Roman" w:hAnsi="Times New Roman"/>
        </w:rPr>
        <w:t xml:space="preserve"> </w:t>
      </w:r>
      <w:r w:rsidRPr="00EC7D60">
        <w:rPr>
          <w:rFonts w:ascii="Times New Roman" w:hAnsi="Times New Roman"/>
        </w:rPr>
        <w:t>indicated by the Supported VHT-MCS and NSS Set field of the VHT Capabilities parameter of the MLME-</w:t>
      </w:r>
      <w:proofErr w:type="spellStart"/>
      <w:r w:rsidRPr="00EC7D60">
        <w:rPr>
          <w:rFonts w:ascii="Times New Roman" w:hAnsi="Times New Roman"/>
        </w:rPr>
        <w:t>START.request</w:t>
      </w:r>
      <w:proofErr w:type="spellEnd"/>
      <w:r w:rsidR="006D0538">
        <w:rPr>
          <w:rFonts w:ascii="Times New Roman" w:hAnsi="Times New Roman"/>
        </w:rPr>
        <w:t xml:space="preserve"> </w:t>
      </w:r>
      <w:r w:rsidRPr="00EC7D60">
        <w:rPr>
          <w:rFonts w:ascii="Times New Roman" w:hAnsi="Times New Roman"/>
        </w:rPr>
        <w:t>primitive.</w:t>
      </w:r>
      <w:r w:rsidRPr="00EC7D60">
        <w:rPr>
          <w:rFonts w:ascii="Times New Roman" w:hAnsi="Times New Roman"/>
          <w:b/>
          <w:i/>
        </w:rPr>
        <w:t>&lt;insert line break&gt;</w:t>
      </w:r>
    </w:p>
    <w:p w14:paraId="4B20E7BD" w14:textId="7D0B2367" w:rsidR="00AB32E7" w:rsidRDefault="00AB32E7" w:rsidP="006D0538">
      <w:pPr>
        <w:rPr>
          <w:rFonts w:ascii="Times New Roman" w:hAnsi="Times New Roman"/>
          <w:b/>
          <w:i/>
        </w:rPr>
      </w:pPr>
    </w:p>
    <w:p w14:paraId="72102D66" w14:textId="45A929A3" w:rsidR="006D0538" w:rsidRPr="006D0538" w:rsidRDefault="006D0538" w:rsidP="006D0538">
      <w:pPr>
        <w:ind w:left="720"/>
        <w:rPr>
          <w:rFonts w:ascii="Times New Roman" w:hAnsi="Times New Roman"/>
          <w:u w:val="single"/>
        </w:rPr>
      </w:pPr>
      <w:r w:rsidRPr="006D0538">
        <w:rPr>
          <w:rFonts w:ascii="Times New Roman" w:hAnsi="Times New Roman"/>
          <w:u w:val="single"/>
        </w:rPr>
        <w:t xml:space="preserve">The basic VHT-MCS and NSS set is the set of &lt;VHT-MCS, NSS&gt; tuples that are supported by all </w:t>
      </w:r>
      <w:r>
        <w:rPr>
          <w:rFonts w:ascii="Times New Roman" w:hAnsi="Times New Roman"/>
          <w:u w:val="single"/>
        </w:rPr>
        <w:t>T</w:t>
      </w:r>
      <w:r w:rsidRPr="006D0538">
        <w:rPr>
          <w:rFonts w:ascii="Times New Roman" w:hAnsi="Times New Roman"/>
          <w:u w:val="single"/>
        </w:rPr>
        <w:t xml:space="preserve">VHT STAs that are members of a </w:t>
      </w:r>
      <w:r>
        <w:rPr>
          <w:rFonts w:ascii="Times New Roman" w:hAnsi="Times New Roman"/>
          <w:u w:val="single"/>
        </w:rPr>
        <w:t>T</w:t>
      </w:r>
      <w:r w:rsidRPr="006D0538">
        <w:rPr>
          <w:rFonts w:ascii="Times New Roman" w:hAnsi="Times New Roman"/>
          <w:u w:val="single"/>
        </w:rPr>
        <w:t xml:space="preserve">VHT BSS. It is established by the STA that starts the </w:t>
      </w:r>
      <w:r>
        <w:rPr>
          <w:rFonts w:ascii="Times New Roman" w:hAnsi="Times New Roman"/>
          <w:u w:val="single"/>
        </w:rPr>
        <w:t>T</w:t>
      </w:r>
      <w:r w:rsidRPr="006D0538">
        <w:rPr>
          <w:rFonts w:ascii="Times New Roman" w:hAnsi="Times New Roman"/>
          <w:u w:val="single"/>
        </w:rPr>
        <w:t xml:space="preserve">VHT BSS. Other </w:t>
      </w:r>
      <w:r>
        <w:rPr>
          <w:rFonts w:ascii="Times New Roman" w:hAnsi="Times New Roman"/>
          <w:u w:val="single"/>
        </w:rPr>
        <w:t>T</w:t>
      </w:r>
      <w:r w:rsidRPr="006D0538">
        <w:rPr>
          <w:rFonts w:ascii="Times New Roman" w:hAnsi="Times New Roman"/>
          <w:u w:val="single"/>
        </w:rPr>
        <w:t>VHT STAs determine the basic VHT-MCS and NSS set from the Basic VHT-MCS And NSS Set field of</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T</w:t>
      </w:r>
      <w:r w:rsidRPr="006D0538">
        <w:rPr>
          <w:rFonts w:ascii="Times New Roman" w:hAnsi="Times New Roman"/>
          <w:u w:val="single"/>
        </w:rPr>
        <w:t>VHT</w:t>
      </w:r>
      <w:r>
        <w:rPr>
          <w:rFonts w:ascii="Times New Roman" w:hAnsi="Times New Roman"/>
          <w:u w:val="single"/>
        </w:rPr>
        <w:t xml:space="preserve"> </w:t>
      </w:r>
      <w:r w:rsidRPr="006D0538">
        <w:rPr>
          <w:rFonts w:ascii="Times New Roman" w:hAnsi="Times New Roman"/>
          <w:u w:val="single"/>
        </w:rPr>
        <w:t>Operation</w:t>
      </w:r>
      <w:r>
        <w:rPr>
          <w:rFonts w:ascii="Times New Roman" w:hAnsi="Times New Roman"/>
          <w:u w:val="single"/>
        </w:rPr>
        <w:t xml:space="preserve"> </w:t>
      </w:r>
      <w:r w:rsidRPr="006D0538">
        <w:rPr>
          <w:rFonts w:ascii="Times New Roman" w:hAnsi="Times New Roman"/>
          <w:u w:val="single"/>
        </w:rPr>
        <w:t>element</w:t>
      </w:r>
      <w:r>
        <w:rPr>
          <w:rFonts w:ascii="Times New Roman" w:hAnsi="Times New Roman"/>
          <w:u w:val="single"/>
        </w:rPr>
        <w:t xml:space="preserve"> </w:t>
      </w:r>
      <w:r w:rsidRPr="006D0538">
        <w:rPr>
          <w:rFonts w:ascii="Times New Roman" w:hAnsi="Times New Roman"/>
          <w:u w:val="single"/>
        </w:rPr>
        <w:t>in</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proofErr w:type="spellStart"/>
      <w:r w:rsidRPr="006D0538">
        <w:rPr>
          <w:rFonts w:ascii="Times New Roman" w:hAnsi="Times New Roman"/>
          <w:u w:val="single"/>
        </w:rPr>
        <w:t>BSSDescription</w:t>
      </w:r>
      <w:proofErr w:type="spellEnd"/>
      <w:r>
        <w:rPr>
          <w:rFonts w:ascii="Times New Roman" w:hAnsi="Times New Roman"/>
          <w:u w:val="single"/>
        </w:rPr>
        <w:t xml:space="preserve"> </w:t>
      </w:r>
      <w:r w:rsidRPr="006D0538">
        <w:rPr>
          <w:rFonts w:ascii="Times New Roman" w:hAnsi="Times New Roman"/>
          <w:u w:val="single"/>
        </w:rPr>
        <w:t>derived</w:t>
      </w:r>
      <w:r>
        <w:rPr>
          <w:rFonts w:ascii="Times New Roman" w:hAnsi="Times New Roman"/>
          <w:u w:val="single"/>
        </w:rPr>
        <w:t xml:space="preserve"> </w:t>
      </w:r>
      <w:r w:rsidRPr="006D0538">
        <w:rPr>
          <w:rFonts w:ascii="Times New Roman" w:hAnsi="Times New Roman"/>
          <w:u w:val="single"/>
        </w:rPr>
        <w:t>through</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scan</w:t>
      </w:r>
      <w:r>
        <w:rPr>
          <w:rFonts w:ascii="Times New Roman" w:hAnsi="Times New Roman"/>
          <w:u w:val="single"/>
        </w:rPr>
        <w:t xml:space="preserve"> </w:t>
      </w:r>
      <w:r w:rsidRPr="006D0538">
        <w:rPr>
          <w:rFonts w:ascii="Times New Roman" w:hAnsi="Times New Roman"/>
          <w:u w:val="single"/>
        </w:rPr>
        <w:t>mechanism</w:t>
      </w:r>
      <w:r>
        <w:rPr>
          <w:rFonts w:ascii="Times New Roman" w:hAnsi="Times New Roman"/>
          <w:u w:val="single"/>
        </w:rPr>
        <w:t xml:space="preserve"> </w:t>
      </w:r>
      <w:r w:rsidRPr="006D0538">
        <w:rPr>
          <w:rFonts w:ascii="Times New Roman" w:hAnsi="Times New Roman"/>
          <w:u w:val="single"/>
        </w:rPr>
        <w:t>(see</w:t>
      </w:r>
      <w:r>
        <w:rPr>
          <w:rFonts w:ascii="Times New Roman" w:hAnsi="Times New Roman"/>
          <w:u w:val="single"/>
        </w:rPr>
        <w:t xml:space="preserve"> </w:t>
      </w:r>
      <w:r w:rsidRPr="006D0538">
        <w:rPr>
          <w:rFonts w:ascii="Times New Roman" w:hAnsi="Times New Roman"/>
          <w:u w:val="single"/>
        </w:rPr>
        <w:t>11.1.4.1 (General)).</w:t>
      </w:r>
    </w:p>
    <w:p w14:paraId="75AD5AD8" w14:textId="77777777" w:rsidR="006D0538" w:rsidRPr="006D0538" w:rsidRDefault="006D0538" w:rsidP="006D0538">
      <w:pPr>
        <w:ind w:left="720"/>
        <w:rPr>
          <w:rFonts w:ascii="Times New Roman" w:hAnsi="Times New Roman"/>
          <w:u w:val="single"/>
        </w:rPr>
      </w:pPr>
    </w:p>
    <w:p w14:paraId="2F5A2280" w14:textId="4A5A22AE" w:rsidR="006D0538" w:rsidRPr="006D0538" w:rsidRDefault="006D0538" w:rsidP="006D0538">
      <w:pPr>
        <w:ind w:left="720"/>
        <w:rPr>
          <w:rFonts w:ascii="Times New Roman" w:hAnsi="Times New Roman"/>
        </w:rPr>
      </w:pPr>
      <w:r w:rsidRPr="006D0538">
        <w:rPr>
          <w:rFonts w:ascii="Times New Roman" w:hAnsi="Times New Roman"/>
          <w:u w:val="single"/>
        </w:rPr>
        <w:t xml:space="preserve">A </w:t>
      </w:r>
      <w:r w:rsidR="00A95B4F">
        <w:rPr>
          <w:rFonts w:ascii="Times New Roman" w:hAnsi="Times New Roman"/>
          <w:u w:val="single"/>
        </w:rPr>
        <w:t>T</w:t>
      </w:r>
      <w:r w:rsidRPr="006D0538">
        <w:rPr>
          <w:rFonts w:ascii="Times New Roman" w:hAnsi="Times New Roman"/>
          <w:u w:val="single"/>
        </w:rPr>
        <w:t>VHT STA shall not attempt to join (MLME-</w:t>
      </w:r>
      <w:proofErr w:type="spellStart"/>
      <w:r w:rsidRPr="006D0538">
        <w:rPr>
          <w:rFonts w:ascii="Times New Roman" w:hAnsi="Times New Roman"/>
          <w:u w:val="single"/>
        </w:rPr>
        <w:t>JOIN.request</w:t>
      </w:r>
      <w:proofErr w:type="spellEnd"/>
      <w:r w:rsidRPr="006D0538">
        <w:rPr>
          <w:rFonts w:ascii="Times New Roman" w:hAnsi="Times New Roman"/>
          <w:u w:val="single"/>
        </w:rPr>
        <w:t xml:space="preserve"> primitive) a BSS unless it supports (i.e., is able to both transmit and receive using) all of the &lt;VHT-MCS, NSS&gt; tuples in the basic VHT-MCS and NSS set.</w:t>
      </w:r>
    </w:p>
    <w:p w14:paraId="38AA9748" w14:textId="77777777" w:rsidR="006D0538" w:rsidRDefault="006D0538" w:rsidP="006D0538">
      <w:pPr>
        <w:rPr>
          <w:rFonts w:ascii="Times New Roman" w:hAnsi="Times New Roman"/>
          <w:b/>
          <w:i/>
        </w:rPr>
      </w:pPr>
    </w:p>
    <w:p w14:paraId="28EEA4FE" w14:textId="0E55887A" w:rsidR="00AB32E7" w:rsidRPr="00AB32E7" w:rsidRDefault="00526361" w:rsidP="00AB32E7">
      <w:pPr>
        <w:rPr>
          <w:rFonts w:ascii="Times New Roman" w:hAnsi="Times New Roman"/>
        </w:rPr>
      </w:pPr>
      <w:r>
        <w:rPr>
          <w:rFonts w:ascii="Times New Roman" w:hAnsi="Times New Roman"/>
        </w:rPr>
        <w:t>Leav</w:t>
      </w:r>
      <w:r w:rsidR="00AB32E7">
        <w:rPr>
          <w:rFonts w:ascii="Times New Roman" w:hAnsi="Times New Roman"/>
        </w:rPr>
        <w:t xml:space="preserve">e </w:t>
      </w:r>
      <w:r w:rsidR="00AB32E7" w:rsidRPr="00AB32E7">
        <w:rPr>
          <w:rFonts w:ascii="Times New Roman" w:hAnsi="Times New Roman"/>
        </w:rPr>
        <w:t>11.49.1 Basic CMMG BSS functionality</w:t>
      </w:r>
      <w:r w:rsidR="00AB32E7">
        <w:rPr>
          <w:rFonts w:ascii="Times New Roman" w:hAnsi="Times New Roman"/>
        </w:rPr>
        <w:t xml:space="preserve"> as follows:</w:t>
      </w:r>
    </w:p>
    <w:p w14:paraId="14A0B0D6" w14:textId="77777777" w:rsidR="00AB32E7" w:rsidRDefault="00AB32E7" w:rsidP="00AB32E7">
      <w:pPr>
        <w:rPr>
          <w:rFonts w:ascii="Times New Roman" w:hAnsi="Times New Roman"/>
        </w:rPr>
      </w:pPr>
    </w:p>
    <w:p w14:paraId="7BF58569" w14:textId="0F44F661" w:rsidR="00AB32E7" w:rsidRDefault="00AB32E7" w:rsidP="00AB32E7">
      <w:pPr>
        <w:ind w:left="720"/>
        <w:rPr>
          <w:rFonts w:ascii="Times New Roman" w:hAnsi="Times New Roman"/>
        </w:rPr>
      </w:pPr>
      <w:r w:rsidRPr="00AB32E7">
        <w:rPr>
          <w:rFonts w:ascii="Times New Roman" w:hAnsi="Times New Roman"/>
        </w:rPr>
        <w:t>A STA that is starting a CMMG BSS shall be able to receive and transm</w:t>
      </w:r>
      <w:r>
        <w:rPr>
          <w:rFonts w:ascii="Times New Roman" w:hAnsi="Times New Roman"/>
        </w:rPr>
        <w:t>it at each of the &lt;(#4341)CMMG-</w:t>
      </w:r>
      <w:r w:rsidRPr="00AB32E7">
        <w:rPr>
          <w:rFonts w:ascii="Times New Roman" w:hAnsi="Times New Roman"/>
        </w:rPr>
        <w:t>MCS,</w:t>
      </w:r>
      <w:r w:rsidR="006D0538">
        <w:rPr>
          <w:rFonts w:ascii="Times New Roman" w:hAnsi="Times New Roman"/>
        </w:rPr>
        <w:t xml:space="preserve"> </w:t>
      </w:r>
      <w:r w:rsidRPr="00AB32E7">
        <w:rPr>
          <w:rFonts w:ascii="Times New Roman" w:hAnsi="Times New Roman"/>
        </w:rPr>
        <w:t>NSS&gt;</w:t>
      </w:r>
      <w:r w:rsidR="006D0538">
        <w:rPr>
          <w:rFonts w:ascii="Times New Roman" w:hAnsi="Times New Roman"/>
        </w:rPr>
        <w:t xml:space="preserve"> </w:t>
      </w:r>
      <w:r w:rsidRPr="00AB32E7">
        <w:rPr>
          <w:rFonts w:ascii="Times New Roman" w:hAnsi="Times New Roman"/>
        </w:rPr>
        <w:t>tuple</w:t>
      </w:r>
      <w:r w:rsidR="006D0538">
        <w:rPr>
          <w:rFonts w:ascii="Times New Roman" w:hAnsi="Times New Roman"/>
        </w:rPr>
        <w:t xml:space="preserve"> </w:t>
      </w:r>
      <w:r w:rsidRPr="00AB32E7">
        <w:rPr>
          <w:rFonts w:ascii="Times New Roman" w:hAnsi="Times New Roman"/>
        </w:rPr>
        <w:t>values</w:t>
      </w:r>
      <w:r w:rsidR="006D0538">
        <w:rPr>
          <w:rFonts w:ascii="Times New Roman" w:hAnsi="Times New Roman"/>
        </w:rPr>
        <w:t xml:space="preserve"> </w:t>
      </w:r>
      <w:r w:rsidRPr="00AB32E7">
        <w:rPr>
          <w:rFonts w:ascii="Times New Roman" w:hAnsi="Times New Roman"/>
        </w:rPr>
        <w:t>indicated</w:t>
      </w:r>
      <w:r w:rsidR="006D0538">
        <w:rPr>
          <w:rFonts w:ascii="Times New Roman" w:hAnsi="Times New Roman"/>
        </w:rPr>
        <w:t xml:space="preserve"> </w:t>
      </w:r>
      <w:r w:rsidRPr="00AB32E7">
        <w:rPr>
          <w:rFonts w:ascii="Times New Roman" w:hAnsi="Times New Roman"/>
        </w:rPr>
        <w:t>by</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Basic</w:t>
      </w:r>
      <w:r w:rsidR="006D0538">
        <w:rPr>
          <w:rFonts w:ascii="Times New Roman" w:hAnsi="Times New Roman"/>
        </w:rPr>
        <w:t xml:space="preserve"> </w:t>
      </w:r>
      <w:r w:rsidRPr="00AB32E7">
        <w:rPr>
          <w:rFonts w:ascii="Times New Roman" w:hAnsi="Times New Roman"/>
        </w:rPr>
        <w:t>(#4341)CMMG-MCS</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NSS</w:t>
      </w:r>
      <w:r w:rsidR="006D0538">
        <w:rPr>
          <w:rFonts w:ascii="Times New Roman" w:hAnsi="Times New Roman"/>
        </w:rPr>
        <w:t xml:space="preserve"> </w:t>
      </w:r>
      <w:r w:rsidRPr="00AB32E7">
        <w:rPr>
          <w:rFonts w:ascii="Times New Roman" w:hAnsi="Times New Roman"/>
        </w:rPr>
        <w:t>Set</w:t>
      </w:r>
      <w:r w:rsidR="006D0538">
        <w:rPr>
          <w:rFonts w:ascii="Times New Roman" w:hAnsi="Times New Roman"/>
        </w:rPr>
        <w:t xml:space="preserve"> </w:t>
      </w:r>
      <w:r w:rsidRPr="00AB32E7">
        <w:rPr>
          <w:rFonts w:ascii="Times New Roman" w:hAnsi="Times New Roman"/>
        </w:rPr>
        <w:t>field</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CMMG</w:t>
      </w:r>
      <w:r>
        <w:rPr>
          <w:rFonts w:ascii="Times New Roman" w:hAnsi="Times New Roman"/>
        </w:rPr>
        <w:t xml:space="preserve"> </w:t>
      </w:r>
      <w:r w:rsidRPr="00AB32E7">
        <w:rPr>
          <w:rFonts w:ascii="Times New Roman" w:hAnsi="Times New Roman"/>
        </w:rPr>
        <w:t>Operation</w:t>
      </w:r>
      <w:r w:rsidR="006D0538">
        <w:rPr>
          <w:rFonts w:ascii="Times New Roman" w:hAnsi="Times New Roman"/>
        </w:rPr>
        <w:t xml:space="preserve"> </w:t>
      </w:r>
      <w:r w:rsidRPr="00AB32E7">
        <w:rPr>
          <w:rFonts w:ascii="Times New Roman" w:hAnsi="Times New Roman"/>
        </w:rPr>
        <w:t>parameter</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MLME-</w:t>
      </w:r>
      <w:proofErr w:type="spellStart"/>
      <w:r w:rsidRPr="00AB32E7">
        <w:rPr>
          <w:rFonts w:ascii="Times New Roman" w:hAnsi="Times New Roman"/>
        </w:rPr>
        <w:t>START.request</w:t>
      </w:r>
      <w:proofErr w:type="spellEnd"/>
      <w:r w:rsidR="006D0538">
        <w:rPr>
          <w:rFonts w:ascii="Times New Roman" w:hAnsi="Times New Roman"/>
        </w:rPr>
        <w:t xml:space="preserve"> </w:t>
      </w:r>
      <w:r w:rsidRPr="00AB32E7">
        <w:rPr>
          <w:rFonts w:ascii="Times New Roman" w:hAnsi="Times New Roman"/>
        </w:rPr>
        <w:t>primitive</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shall</w:t>
      </w:r>
      <w:r w:rsidR="006D0538">
        <w:rPr>
          <w:rFonts w:ascii="Times New Roman" w:hAnsi="Times New Roman"/>
        </w:rPr>
        <w:t xml:space="preserve"> </w:t>
      </w:r>
      <w:r w:rsidRPr="00AB32E7">
        <w:rPr>
          <w:rFonts w:ascii="Times New Roman" w:hAnsi="Times New Roman"/>
        </w:rPr>
        <w:t>be</w:t>
      </w:r>
      <w:r w:rsidR="006D0538">
        <w:rPr>
          <w:rFonts w:ascii="Times New Roman" w:hAnsi="Times New Roman"/>
        </w:rPr>
        <w:t xml:space="preserve"> </w:t>
      </w:r>
      <w:r w:rsidRPr="00AB32E7">
        <w:rPr>
          <w:rFonts w:ascii="Times New Roman" w:hAnsi="Times New Roman"/>
        </w:rPr>
        <w:t>able</w:t>
      </w:r>
      <w:r w:rsidR="006D0538">
        <w:rPr>
          <w:rFonts w:ascii="Times New Roman" w:hAnsi="Times New Roman"/>
        </w:rPr>
        <w:t xml:space="preserve"> </w:t>
      </w:r>
      <w:r w:rsidRPr="00AB32E7">
        <w:rPr>
          <w:rFonts w:ascii="Times New Roman" w:hAnsi="Times New Roman"/>
        </w:rPr>
        <w:t>to</w:t>
      </w:r>
      <w:r w:rsidR="006D0538">
        <w:rPr>
          <w:rFonts w:ascii="Times New Roman" w:hAnsi="Times New Roman"/>
        </w:rPr>
        <w:t xml:space="preserve"> </w:t>
      </w:r>
      <w:r w:rsidRPr="00AB32E7">
        <w:rPr>
          <w:rFonts w:ascii="Times New Roman" w:hAnsi="Times New Roman"/>
        </w:rPr>
        <w:t>receive</w:t>
      </w:r>
      <w:r w:rsidR="006D0538">
        <w:rPr>
          <w:rFonts w:ascii="Times New Roman" w:hAnsi="Times New Roman"/>
        </w:rPr>
        <w:t xml:space="preserve"> </w:t>
      </w:r>
      <w:r w:rsidRPr="00AB32E7">
        <w:rPr>
          <w:rFonts w:ascii="Times New Roman" w:hAnsi="Times New Roman"/>
        </w:rPr>
        <w:t>at</w:t>
      </w:r>
      <w:r w:rsidR="006D0538">
        <w:rPr>
          <w:rFonts w:ascii="Times New Roman" w:hAnsi="Times New Roman"/>
        </w:rPr>
        <w:t xml:space="preserve"> </w:t>
      </w:r>
      <w:r w:rsidRPr="00AB32E7">
        <w:rPr>
          <w:rFonts w:ascii="Times New Roman" w:hAnsi="Times New Roman"/>
        </w:rPr>
        <w:t>each</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Pr>
          <w:rFonts w:ascii="Times New Roman" w:hAnsi="Times New Roman"/>
        </w:rPr>
        <w:t xml:space="preserve"> </w:t>
      </w:r>
      <w:r w:rsidRPr="00AB32E7">
        <w:rPr>
          <w:rFonts w:ascii="Times New Roman" w:hAnsi="Times New Roman"/>
        </w:rPr>
        <w:t>&lt;(#4341)CMMG-MCS, NSS&gt; tuple values indicated by the Supported (#4341)CMMG-MCS and NSS Set</w:t>
      </w:r>
      <w:r>
        <w:rPr>
          <w:rFonts w:ascii="Times New Roman" w:hAnsi="Times New Roman"/>
        </w:rPr>
        <w:t xml:space="preserve"> </w:t>
      </w:r>
      <w:r w:rsidRPr="00AB32E7">
        <w:rPr>
          <w:rFonts w:ascii="Times New Roman" w:hAnsi="Times New Roman"/>
        </w:rPr>
        <w:t>field of the CMMG Capabilities parameter of the MLME-</w:t>
      </w:r>
      <w:proofErr w:type="spellStart"/>
      <w:r w:rsidRPr="00AB32E7">
        <w:rPr>
          <w:rFonts w:ascii="Times New Roman" w:hAnsi="Times New Roman"/>
        </w:rPr>
        <w:t>START.request</w:t>
      </w:r>
      <w:proofErr w:type="spellEnd"/>
      <w:r w:rsidRPr="00AB32E7">
        <w:rPr>
          <w:rFonts w:ascii="Times New Roman" w:hAnsi="Times New Roman"/>
        </w:rPr>
        <w:t xml:space="preserve"> primitive.</w:t>
      </w:r>
    </w:p>
    <w:p w14:paraId="35A04A50" w14:textId="09F0EC87" w:rsidR="006D0538" w:rsidRDefault="006D0538" w:rsidP="00AB32E7">
      <w:pPr>
        <w:ind w:left="720"/>
        <w:rPr>
          <w:rFonts w:ascii="Times New Roman" w:hAnsi="Times New Roman"/>
        </w:rPr>
      </w:pPr>
    </w:p>
    <w:p w14:paraId="444B6536" w14:textId="7E70EA41" w:rsidR="006D0538" w:rsidRDefault="006D0538" w:rsidP="006D0538">
      <w:pPr>
        <w:rPr>
          <w:rFonts w:ascii="Times New Roman" w:hAnsi="Times New Roman"/>
        </w:rPr>
      </w:pPr>
      <w:r>
        <w:rPr>
          <w:rFonts w:ascii="Times New Roman" w:hAnsi="Times New Roman"/>
        </w:rPr>
        <w:t xml:space="preserve">Leave </w:t>
      </w:r>
      <w:r w:rsidRPr="006D0538">
        <w:rPr>
          <w:rFonts w:ascii="Times New Roman" w:hAnsi="Times New Roman"/>
        </w:rPr>
        <w:t>11.49.7 BSS basic (#4341)CMMG-MCS and NSS set operation</w:t>
      </w:r>
      <w:r>
        <w:rPr>
          <w:rFonts w:ascii="Times New Roman" w:hAnsi="Times New Roman"/>
        </w:rPr>
        <w:t xml:space="preserve"> as follows:</w:t>
      </w:r>
    </w:p>
    <w:p w14:paraId="4CD7C822" w14:textId="77777777" w:rsidR="006D0538" w:rsidRDefault="006D0538" w:rsidP="006D0538">
      <w:pPr>
        <w:rPr>
          <w:rFonts w:ascii="Times New Roman" w:hAnsi="Times New Roman"/>
        </w:rPr>
      </w:pPr>
    </w:p>
    <w:p w14:paraId="7AAEB4A1" w14:textId="60D1215D" w:rsidR="006D0538" w:rsidRDefault="006D0538" w:rsidP="006D0538">
      <w:pPr>
        <w:ind w:left="720"/>
        <w:rPr>
          <w:rFonts w:ascii="Times New Roman" w:hAnsi="Times New Roman"/>
        </w:rPr>
      </w:pPr>
      <w:r w:rsidRPr="006D0538">
        <w:rPr>
          <w:rFonts w:ascii="Times New Roman" w:hAnsi="Times New Roman"/>
        </w:rPr>
        <w:t>A CMMG STA shall not attempt to join (MLME-</w:t>
      </w:r>
      <w:proofErr w:type="spellStart"/>
      <w:r w:rsidRPr="006D0538">
        <w:rPr>
          <w:rFonts w:ascii="Times New Roman" w:hAnsi="Times New Roman"/>
        </w:rPr>
        <w:t>JOIN.request</w:t>
      </w:r>
      <w:proofErr w:type="spellEnd"/>
      <w:r w:rsidRPr="006D0538">
        <w:rPr>
          <w:rFonts w:ascii="Times New Roman" w:hAnsi="Times New Roman"/>
        </w:rPr>
        <w:t xml:space="preserve"> primitive) a BSS un</w:t>
      </w:r>
      <w:r>
        <w:rPr>
          <w:rFonts w:ascii="Times New Roman" w:hAnsi="Times New Roman"/>
        </w:rPr>
        <w:t xml:space="preserve">less it supports (i.e., is able </w:t>
      </w:r>
      <w:r w:rsidRPr="006D0538">
        <w:rPr>
          <w:rFonts w:ascii="Times New Roman" w:hAnsi="Times New Roman"/>
        </w:rPr>
        <w:t>to</w:t>
      </w:r>
      <w:r>
        <w:rPr>
          <w:rFonts w:ascii="Times New Roman" w:hAnsi="Times New Roman"/>
        </w:rPr>
        <w:t xml:space="preserve"> </w:t>
      </w:r>
      <w:r w:rsidRPr="006D0538">
        <w:rPr>
          <w:rFonts w:ascii="Times New Roman" w:hAnsi="Times New Roman"/>
        </w:rPr>
        <w:t>both</w:t>
      </w:r>
      <w:r>
        <w:rPr>
          <w:rFonts w:ascii="Times New Roman" w:hAnsi="Times New Roman"/>
        </w:rPr>
        <w:t xml:space="preserve"> </w:t>
      </w:r>
      <w:r w:rsidRPr="006D0538">
        <w:rPr>
          <w:rFonts w:ascii="Times New Roman" w:hAnsi="Times New Roman"/>
        </w:rPr>
        <w:t>transmit</w:t>
      </w:r>
      <w:r>
        <w:rPr>
          <w:rFonts w:ascii="Times New Roman" w:hAnsi="Times New Roman"/>
        </w:rPr>
        <w:t xml:space="preserve"> </w:t>
      </w:r>
      <w:r w:rsidRPr="006D0538">
        <w:rPr>
          <w:rFonts w:ascii="Times New Roman" w:hAnsi="Times New Roman"/>
        </w:rPr>
        <w:t>and</w:t>
      </w:r>
      <w:r>
        <w:rPr>
          <w:rFonts w:ascii="Times New Roman" w:hAnsi="Times New Roman"/>
        </w:rPr>
        <w:t xml:space="preserve"> </w:t>
      </w:r>
      <w:r w:rsidRPr="006D0538">
        <w:rPr>
          <w:rFonts w:ascii="Times New Roman" w:hAnsi="Times New Roman"/>
        </w:rPr>
        <w:t>receive</w:t>
      </w:r>
      <w:r>
        <w:rPr>
          <w:rFonts w:ascii="Times New Roman" w:hAnsi="Times New Roman"/>
        </w:rPr>
        <w:t xml:space="preserve"> </w:t>
      </w:r>
      <w:r w:rsidRPr="006D0538">
        <w:rPr>
          <w:rFonts w:ascii="Times New Roman" w:hAnsi="Times New Roman"/>
        </w:rPr>
        <w:t>using)</w:t>
      </w:r>
      <w:r>
        <w:rPr>
          <w:rFonts w:ascii="Times New Roman" w:hAnsi="Times New Roman"/>
        </w:rPr>
        <w:t xml:space="preserve"> </w:t>
      </w:r>
      <w:r w:rsidRPr="006D0538">
        <w:rPr>
          <w:rFonts w:ascii="Times New Roman" w:hAnsi="Times New Roman"/>
        </w:rPr>
        <w:t>all</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&lt;(#4341)CMMG-MCS,</w:t>
      </w:r>
      <w:r>
        <w:rPr>
          <w:rFonts w:ascii="Times New Roman" w:hAnsi="Times New Roman"/>
        </w:rPr>
        <w:t xml:space="preserve"> </w:t>
      </w:r>
      <w:r w:rsidRPr="006D0538">
        <w:rPr>
          <w:rFonts w:ascii="Times New Roman" w:hAnsi="Times New Roman"/>
        </w:rPr>
        <w:t>NSS&gt;</w:t>
      </w:r>
      <w:r>
        <w:rPr>
          <w:rFonts w:ascii="Times New Roman" w:hAnsi="Times New Roman"/>
        </w:rPr>
        <w:t xml:space="preserve"> </w:t>
      </w:r>
      <w:r w:rsidRPr="006D0538">
        <w:rPr>
          <w:rFonts w:ascii="Times New Roman" w:hAnsi="Times New Roman"/>
        </w:rPr>
        <w:t>tuples</w:t>
      </w:r>
      <w:r>
        <w:rPr>
          <w:rFonts w:ascii="Times New Roman" w:hAnsi="Times New Roman"/>
        </w:rPr>
        <w:t xml:space="preserve"> </w:t>
      </w:r>
      <w:r w:rsidRPr="006D0538">
        <w:rPr>
          <w:rFonts w:ascii="Times New Roman" w:hAnsi="Times New Roman"/>
        </w:rPr>
        <w:t>in</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BSS</w:t>
      </w:r>
      <w:r>
        <w:rPr>
          <w:rFonts w:ascii="Times New Roman" w:hAnsi="Times New Roman"/>
        </w:rPr>
        <w:t xml:space="preserve"> </w:t>
      </w:r>
      <w:r w:rsidRPr="006D0538">
        <w:rPr>
          <w:rFonts w:ascii="Times New Roman" w:hAnsi="Times New Roman"/>
        </w:rPr>
        <w:t>basic</w:t>
      </w:r>
      <w:r>
        <w:rPr>
          <w:rFonts w:ascii="Times New Roman" w:hAnsi="Times New Roman"/>
        </w:rPr>
        <w:t xml:space="preserve"> </w:t>
      </w:r>
      <w:r w:rsidRPr="006D0538">
        <w:rPr>
          <w:rFonts w:ascii="Times New Roman" w:hAnsi="Times New Roman"/>
        </w:rPr>
        <w:t>(#4341)CMMG-MCS and NSS set.</w:t>
      </w:r>
    </w:p>
    <w:p w14:paraId="39B506C1" w14:textId="5623C1A5" w:rsidR="00EC7D60" w:rsidRDefault="00EC7D60" w:rsidP="00EC7D60">
      <w:pPr>
        <w:rPr>
          <w:rFonts w:ascii="Times New Roman" w:hAnsi="Times New Roman"/>
        </w:rPr>
      </w:pPr>
    </w:p>
    <w:p w14:paraId="34C8AACA" w14:textId="40987745" w:rsidR="006D0538" w:rsidRDefault="006D0538" w:rsidP="00EC7D60">
      <w:pPr>
        <w:rPr>
          <w:rFonts w:ascii="Times New Roman" w:hAnsi="Times New Roman"/>
        </w:rPr>
      </w:pPr>
      <w:r>
        <w:rPr>
          <w:rFonts w:ascii="Times New Roman" w:hAnsi="Times New Roman"/>
        </w:rPr>
        <w:lastRenderedPageBreak/>
        <w:t xml:space="preserve">In </w:t>
      </w:r>
      <w:r w:rsidRPr="006D0538">
        <w:rPr>
          <w:rFonts w:ascii="Times New Roman" w:hAnsi="Times New Roman"/>
        </w:rPr>
        <w:t xml:space="preserve">11.2.4.3 Initialization of power management within an IBSS </w:t>
      </w:r>
      <w:r>
        <w:rPr>
          <w:rFonts w:ascii="Times New Roman" w:hAnsi="Times New Roman"/>
        </w:rPr>
        <w:t>change “</w:t>
      </w:r>
      <w:r w:rsidRPr="006D0538">
        <w:rPr>
          <w:rFonts w:ascii="Times New Roman" w:hAnsi="Times New Roman"/>
        </w:rPr>
        <w:t>A STA creating a new IBSS</w:t>
      </w:r>
      <w:r>
        <w:rPr>
          <w:rFonts w:ascii="Times New Roman" w:hAnsi="Times New Roman"/>
        </w:rPr>
        <w:t>” to “A STA starting a new IBSS”.</w:t>
      </w:r>
    </w:p>
    <w:p w14:paraId="34C22495" w14:textId="77777777" w:rsidR="006D0538" w:rsidRPr="00B62E0A" w:rsidRDefault="006D0538" w:rsidP="00EC7D60">
      <w:pPr>
        <w:rPr>
          <w:rFonts w:ascii="Times New Roman" w:hAnsi="Times New Roman"/>
        </w:rPr>
      </w:pPr>
    </w:p>
    <w:p w14:paraId="05F714DB"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resolution:</w:t>
      </w:r>
    </w:p>
    <w:p w14:paraId="72E7BEB1" w14:textId="77777777" w:rsidR="00EC7D60" w:rsidRPr="00B62E0A" w:rsidRDefault="00EC7D60" w:rsidP="00EC7D60">
      <w:pPr>
        <w:rPr>
          <w:rFonts w:ascii="Times New Roman" w:hAnsi="Times New Roman"/>
          <w:b/>
          <w:sz w:val="24"/>
        </w:rPr>
      </w:pPr>
    </w:p>
    <w:p w14:paraId="3F8B81CA" w14:textId="77777777" w:rsidR="00EC7D60" w:rsidRPr="00B62E0A" w:rsidRDefault="00EC7D60" w:rsidP="00EC7D60">
      <w:pPr>
        <w:rPr>
          <w:rFonts w:ascii="Times New Roman" w:hAnsi="Times New Roman"/>
        </w:rPr>
      </w:pPr>
      <w:r w:rsidRPr="00843082">
        <w:rPr>
          <w:rFonts w:ascii="Times New Roman" w:hAnsi="Times New Roman"/>
          <w:highlight w:val="green"/>
        </w:rPr>
        <w:t>REVISED</w:t>
      </w:r>
    </w:p>
    <w:p w14:paraId="65FEF507" w14:textId="77777777" w:rsidR="00EC7D60" w:rsidRPr="00B62E0A" w:rsidRDefault="00EC7D60" w:rsidP="00EC7D60">
      <w:pPr>
        <w:rPr>
          <w:rFonts w:ascii="Times New Roman" w:hAnsi="Times New Roman"/>
        </w:rPr>
      </w:pPr>
    </w:p>
    <w:p w14:paraId="010AF4CC" w14:textId="69A7D5EB" w:rsidR="00EC7D60" w:rsidRPr="00B62E0A" w:rsidRDefault="00EC7D60" w:rsidP="00EC7D60">
      <w:pPr>
        <w:rPr>
          <w:rFonts w:ascii="Times New Roman" w:hAnsi="Times New Roman"/>
        </w:rPr>
      </w:pPr>
      <w:r w:rsidRPr="00B62E0A">
        <w:rPr>
          <w:rFonts w:ascii="Times New Roman" w:hAnsi="Times New Roman"/>
        </w:rPr>
        <w:t xml:space="preserve">Make the changes shown under “Proposed changes” for CID </w:t>
      </w:r>
      <w:r w:rsidR="00491171">
        <w:rPr>
          <w:rFonts w:ascii="Times New Roman" w:hAnsi="Times New Roman"/>
        </w:rPr>
        <w:t>4263</w:t>
      </w:r>
      <w:r w:rsidRPr="00B62E0A">
        <w:rPr>
          <w:rFonts w:ascii="Times New Roman" w:hAnsi="Times New Roman"/>
        </w:rPr>
        <w:t xml:space="preserve"> in &lt;this document&gt;, which </w:t>
      </w:r>
      <w:r w:rsidR="00491171">
        <w:rPr>
          <w:rFonts w:ascii="Times New Roman" w:hAnsi="Times New Roman"/>
        </w:rPr>
        <w:t>ensure that the behaviour for TVHT STAs joining a TVHT BSS is specified, and also use the term “start” consistently in relation to a BSS (not “create”).  Note to the commenter: the VHT behaviour is already specified, in 11.39.7.</w:t>
      </w:r>
    </w:p>
    <w:p w14:paraId="1760D2ED" w14:textId="77777777" w:rsidR="00F13C3F" w:rsidRDefault="00F13C3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13C3F" w14:paraId="23CA70F4" w14:textId="77777777" w:rsidTr="003127F3">
        <w:tc>
          <w:tcPr>
            <w:tcW w:w="1809" w:type="dxa"/>
          </w:tcPr>
          <w:p w14:paraId="66D4E6A0" w14:textId="77777777" w:rsidR="00F13C3F" w:rsidRDefault="00F13C3F" w:rsidP="003127F3">
            <w:r w:rsidRPr="00B62E0A">
              <w:rPr>
                <w:rFonts w:ascii="Times New Roman" w:hAnsi="Times New Roman"/>
              </w:rPr>
              <w:lastRenderedPageBreak/>
              <w:t>Identifiers</w:t>
            </w:r>
          </w:p>
        </w:tc>
        <w:tc>
          <w:tcPr>
            <w:tcW w:w="4383" w:type="dxa"/>
          </w:tcPr>
          <w:p w14:paraId="10A08422" w14:textId="77777777" w:rsidR="00F13C3F" w:rsidRDefault="00F13C3F" w:rsidP="003127F3">
            <w:r w:rsidRPr="00B62E0A">
              <w:rPr>
                <w:rFonts w:ascii="Times New Roman" w:hAnsi="Times New Roman"/>
              </w:rPr>
              <w:t>Comment</w:t>
            </w:r>
          </w:p>
        </w:tc>
        <w:tc>
          <w:tcPr>
            <w:tcW w:w="3384" w:type="dxa"/>
          </w:tcPr>
          <w:p w14:paraId="78F9D76D" w14:textId="77777777" w:rsidR="00F13C3F" w:rsidRDefault="00F13C3F" w:rsidP="003127F3">
            <w:r w:rsidRPr="00B62E0A">
              <w:rPr>
                <w:rFonts w:ascii="Times New Roman" w:hAnsi="Times New Roman"/>
              </w:rPr>
              <w:t>Proposed change</w:t>
            </w:r>
          </w:p>
        </w:tc>
      </w:tr>
      <w:tr w:rsidR="00F13C3F" w:rsidRPr="00B62E0A" w14:paraId="7A632BD7" w14:textId="77777777" w:rsidTr="003127F3">
        <w:tc>
          <w:tcPr>
            <w:tcW w:w="1809" w:type="dxa"/>
          </w:tcPr>
          <w:p w14:paraId="285BF9F6" w14:textId="3E0B3D9F" w:rsidR="00F13C3F" w:rsidRPr="00B62E0A" w:rsidRDefault="00F13C3F" w:rsidP="003127F3">
            <w:pPr>
              <w:rPr>
                <w:rFonts w:ascii="Times New Roman" w:hAnsi="Times New Roman"/>
              </w:rPr>
            </w:pPr>
            <w:r w:rsidRPr="00B62E0A">
              <w:rPr>
                <w:rFonts w:ascii="Times New Roman" w:hAnsi="Times New Roman"/>
              </w:rPr>
              <w:t xml:space="preserve">CID </w:t>
            </w:r>
            <w:r>
              <w:rPr>
                <w:rFonts w:ascii="Times New Roman" w:hAnsi="Times New Roman"/>
              </w:rPr>
              <w:t>4566</w:t>
            </w:r>
          </w:p>
          <w:p w14:paraId="3C079571" w14:textId="7D766CE4" w:rsidR="00F13C3F" w:rsidRDefault="00F13C3F" w:rsidP="003127F3">
            <w:pPr>
              <w:rPr>
                <w:rFonts w:ascii="Times New Roman" w:hAnsi="Times New Roman"/>
              </w:rPr>
            </w:pPr>
            <w:r w:rsidRPr="00B62E0A">
              <w:rPr>
                <w:rFonts w:ascii="Times New Roman" w:hAnsi="Times New Roman"/>
              </w:rPr>
              <w:t>Mark RISON</w:t>
            </w:r>
          </w:p>
          <w:p w14:paraId="74961FFE" w14:textId="77777777" w:rsidR="00F13C3F" w:rsidRPr="00F13C3F" w:rsidRDefault="00F13C3F" w:rsidP="00F13C3F">
            <w:pPr>
              <w:rPr>
                <w:rFonts w:ascii="Times New Roman" w:hAnsi="Times New Roman"/>
              </w:rPr>
            </w:pPr>
            <w:r w:rsidRPr="00F13C3F">
              <w:rPr>
                <w:rFonts w:ascii="Times New Roman" w:hAnsi="Times New Roman"/>
              </w:rPr>
              <w:t>9.4.2.21.13</w:t>
            </w:r>
          </w:p>
          <w:p w14:paraId="433C6F46" w14:textId="3E5641CB" w:rsidR="00F13C3F" w:rsidRDefault="00F13C3F" w:rsidP="00F13C3F">
            <w:pPr>
              <w:rPr>
                <w:rFonts w:ascii="Times New Roman" w:hAnsi="Times New Roman"/>
              </w:rPr>
            </w:pPr>
            <w:r w:rsidRPr="00F13C3F">
              <w:rPr>
                <w:rFonts w:ascii="Times New Roman" w:hAnsi="Times New Roman"/>
              </w:rPr>
              <w:t>1087.26</w:t>
            </w:r>
          </w:p>
          <w:p w14:paraId="6B912A7B" w14:textId="6B6D3BAB" w:rsidR="00F13C3F" w:rsidRDefault="00F13C3F" w:rsidP="003127F3"/>
        </w:tc>
        <w:tc>
          <w:tcPr>
            <w:tcW w:w="4383" w:type="dxa"/>
          </w:tcPr>
          <w:p w14:paraId="421AAEB9" w14:textId="49419070" w:rsidR="00F13C3F" w:rsidRPr="00F13C3F" w:rsidRDefault="00F13C3F" w:rsidP="00F13C3F">
            <w:pPr>
              <w:rPr>
                <w:rFonts w:ascii="Times New Roman" w:hAnsi="Times New Roman"/>
              </w:rPr>
            </w:pPr>
            <w:r>
              <w:rPr>
                <w:rFonts w:ascii="Times New Roman" w:hAnsi="Times New Roman"/>
              </w:rPr>
              <w:t>The Map Type field value "URL Defined"</w:t>
            </w:r>
            <w:r w:rsidRPr="00F13C3F">
              <w:rPr>
                <w:rFonts w:ascii="Times New Roman" w:hAnsi="Times New Roman"/>
              </w:rPr>
              <w:t xml:space="preserve"> indicates the Map URL field value has a file extension, defined</w:t>
            </w:r>
          </w:p>
          <w:p w14:paraId="3B17A1E7" w14:textId="10789052" w:rsidR="00F13C3F" w:rsidRPr="005B1234" w:rsidRDefault="00F13C3F" w:rsidP="00F13C3F">
            <w:pPr>
              <w:rPr>
                <w:rFonts w:ascii="Times New Roman" w:hAnsi="Times New Roman"/>
              </w:rPr>
            </w:pPr>
            <w:r w:rsidRPr="00F13C3F">
              <w:rPr>
                <w:rFonts w:ascii="Times New Roman" w:hAnsi="Times New Roman"/>
              </w:rPr>
              <w:t>as a mime</w:t>
            </w:r>
            <w:r>
              <w:rPr>
                <w:rFonts w:ascii="Times New Roman" w:hAnsi="Times New Roman"/>
              </w:rPr>
              <w:t xml:space="preserve"> type and is self-descriptive."</w:t>
            </w:r>
            <w:r w:rsidRPr="00F13C3F">
              <w:rPr>
                <w:rFonts w:ascii="Times New Roman" w:hAnsi="Times New Roman"/>
              </w:rPr>
              <w:t xml:space="preserve"> is not clear.  The MAP URL field has a MIME type appended?  Exactly how is this appending signalled/encoded?  Al</w:t>
            </w:r>
            <w:r>
              <w:rPr>
                <w:rFonts w:ascii="Times New Roman" w:hAnsi="Times New Roman"/>
              </w:rPr>
              <w:t>so, "mime" should be "MIME"</w:t>
            </w:r>
          </w:p>
        </w:tc>
        <w:tc>
          <w:tcPr>
            <w:tcW w:w="3384" w:type="dxa"/>
          </w:tcPr>
          <w:p w14:paraId="14AAE014" w14:textId="2B7B2470" w:rsidR="00F13C3F" w:rsidRPr="005B1234" w:rsidRDefault="00F13C3F" w:rsidP="003127F3">
            <w:pPr>
              <w:rPr>
                <w:rFonts w:ascii="Times New Roman" w:hAnsi="Times New Roman"/>
              </w:rPr>
            </w:pPr>
            <w:r w:rsidRPr="00F13C3F">
              <w:rPr>
                <w:rFonts w:ascii="Times New Roman" w:hAnsi="Times New Roman"/>
              </w:rPr>
              <w:t>As it says in the comment</w:t>
            </w:r>
          </w:p>
        </w:tc>
      </w:tr>
    </w:tbl>
    <w:p w14:paraId="4995C95F" w14:textId="77777777" w:rsidR="00F13C3F" w:rsidRPr="00B62E0A" w:rsidRDefault="00F13C3F" w:rsidP="00F13C3F">
      <w:pPr>
        <w:rPr>
          <w:rFonts w:ascii="Times New Roman" w:hAnsi="Times New Roman"/>
        </w:rPr>
      </w:pPr>
    </w:p>
    <w:p w14:paraId="125B1B81" w14:textId="77777777" w:rsidR="00F13C3F" w:rsidRPr="00B62E0A" w:rsidRDefault="00F13C3F" w:rsidP="00F13C3F">
      <w:pPr>
        <w:rPr>
          <w:rFonts w:ascii="Times New Roman" w:hAnsi="Times New Roman"/>
          <w:u w:val="single"/>
        </w:rPr>
      </w:pPr>
      <w:r w:rsidRPr="00B62E0A">
        <w:rPr>
          <w:rFonts w:ascii="Times New Roman" w:hAnsi="Times New Roman"/>
          <w:u w:val="single"/>
        </w:rPr>
        <w:t>Discussion:</w:t>
      </w:r>
    </w:p>
    <w:p w14:paraId="4C3ADD1C" w14:textId="77777777" w:rsidR="00F13C3F" w:rsidRPr="00B62E0A" w:rsidRDefault="00F13C3F" w:rsidP="00F13C3F">
      <w:pPr>
        <w:rPr>
          <w:rFonts w:ascii="Times New Roman" w:hAnsi="Times New Roman"/>
        </w:rPr>
      </w:pPr>
    </w:p>
    <w:p w14:paraId="09414C53" w14:textId="28AF7E81" w:rsidR="00F13C3F" w:rsidRDefault="00F13C3F" w:rsidP="00F13C3F">
      <w:pPr>
        <w:rPr>
          <w:rFonts w:ascii="Times New Roman" w:hAnsi="Times New Roman"/>
        </w:rPr>
      </w:pPr>
      <w:r>
        <w:rPr>
          <w:rFonts w:ascii="Times New Roman" w:hAnsi="Times New Roman"/>
        </w:rPr>
        <w:t>A MIME (</w:t>
      </w:r>
      <w:r w:rsidRPr="00F13C3F">
        <w:rPr>
          <w:rFonts w:ascii="Times New Roman" w:hAnsi="Times New Roman"/>
        </w:rPr>
        <w:t>Multipurpose Internet Mail Extensions</w:t>
      </w:r>
      <w:r>
        <w:rPr>
          <w:rFonts w:ascii="Times New Roman" w:hAnsi="Times New Roman"/>
        </w:rPr>
        <w:t xml:space="preserve">) type is something that looks like foo/bar (with optional extra stuff).  A file extension is something that looks like .ext.  An extension is arbitrary, though many are de facto mappings to MIME types (e.g. extensions .jpg and .jpeg are MIME type </w:t>
      </w:r>
      <w:r w:rsidRPr="00F13C3F">
        <w:rPr>
          <w:rFonts w:ascii="Times New Roman" w:hAnsi="Times New Roman"/>
        </w:rPr>
        <w:t>image/jpeg</w:t>
      </w:r>
      <w:r>
        <w:rPr>
          <w:rFonts w:ascii="Times New Roman" w:hAnsi="Times New Roman"/>
        </w:rPr>
        <w:t>).</w:t>
      </w:r>
    </w:p>
    <w:p w14:paraId="3856C877" w14:textId="77777777" w:rsidR="00F13C3F" w:rsidRPr="00B62E0A" w:rsidRDefault="00F13C3F" w:rsidP="00F13C3F">
      <w:pPr>
        <w:rPr>
          <w:rFonts w:ascii="Times New Roman" w:hAnsi="Times New Roman"/>
        </w:rPr>
      </w:pPr>
    </w:p>
    <w:p w14:paraId="2919B4C4" w14:textId="77777777" w:rsidR="00F13C3F" w:rsidRPr="00B62E0A" w:rsidRDefault="00F13C3F" w:rsidP="00F13C3F">
      <w:pPr>
        <w:rPr>
          <w:rFonts w:ascii="Times New Roman" w:hAnsi="Times New Roman"/>
          <w:u w:val="single"/>
        </w:rPr>
      </w:pPr>
      <w:r w:rsidRPr="00B62E0A">
        <w:rPr>
          <w:rFonts w:ascii="Times New Roman" w:hAnsi="Times New Roman"/>
          <w:u w:val="single"/>
        </w:rPr>
        <w:t>Proposed changes:</w:t>
      </w:r>
    </w:p>
    <w:p w14:paraId="5A3887E9" w14:textId="77777777" w:rsidR="00F13C3F" w:rsidRPr="00B62E0A" w:rsidRDefault="00F13C3F" w:rsidP="00F13C3F">
      <w:pPr>
        <w:rPr>
          <w:rFonts w:ascii="Times New Roman" w:hAnsi="Times New Roman"/>
          <w:u w:val="single"/>
        </w:rPr>
      </w:pPr>
    </w:p>
    <w:p w14:paraId="717C5B81" w14:textId="77777777" w:rsidR="00F13C3F" w:rsidRPr="00B62E0A" w:rsidRDefault="00F13C3F" w:rsidP="00F13C3F">
      <w:pPr>
        <w:rPr>
          <w:rFonts w:ascii="Times New Roman" w:hAnsi="Times New Roman"/>
        </w:rPr>
      </w:pPr>
      <w:r w:rsidRPr="001E7A61">
        <w:rPr>
          <w:rFonts w:ascii="Times New Roman" w:hAnsi="Times New Roman"/>
          <w:highlight w:val="green"/>
        </w:rPr>
        <w:t>REVISED</w:t>
      </w:r>
    </w:p>
    <w:p w14:paraId="61412E21" w14:textId="77777777" w:rsidR="00F13C3F" w:rsidRDefault="00F13C3F" w:rsidP="00F13C3F">
      <w:pPr>
        <w:rPr>
          <w:rFonts w:ascii="Times New Roman" w:hAnsi="Times New Roman"/>
        </w:rPr>
      </w:pPr>
    </w:p>
    <w:p w14:paraId="45C2E523" w14:textId="4B003013" w:rsidR="00F13C3F" w:rsidRDefault="00F13C3F" w:rsidP="00F13C3F">
      <w:pPr>
        <w:rPr>
          <w:rFonts w:ascii="Times New Roman" w:hAnsi="Times New Roman"/>
        </w:rPr>
      </w:pPr>
      <w:r>
        <w:rPr>
          <w:rFonts w:ascii="Times New Roman" w:hAnsi="Times New Roman"/>
        </w:rPr>
        <w:t>In D3.4:</w:t>
      </w:r>
    </w:p>
    <w:p w14:paraId="1B2D130A" w14:textId="728D23C4" w:rsidR="00F13C3F" w:rsidRDefault="00F13C3F" w:rsidP="00F13C3F">
      <w:pPr>
        <w:rPr>
          <w:rFonts w:ascii="Times New Roman" w:hAnsi="Times New Roman"/>
        </w:rPr>
      </w:pPr>
    </w:p>
    <w:p w14:paraId="2BA21369" w14:textId="37357150" w:rsidR="00F13C3F"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9.4.2.21.13 Location Civic report</w:t>
      </w:r>
      <w:r>
        <w:rPr>
          <w:rFonts w:ascii="Times New Roman" w:hAnsi="Times New Roman"/>
        </w:rPr>
        <w:t xml:space="preserve"> change “</w:t>
      </w:r>
      <w:r w:rsidRPr="00F13C3F">
        <w:rPr>
          <w:rFonts w:ascii="Times New Roman" w:hAnsi="Times New Roman"/>
        </w:rPr>
        <w:t>The Map Type field value “URL Defined” indicates the Map URL field value has a file extension, defined</w:t>
      </w:r>
      <w:r>
        <w:rPr>
          <w:rFonts w:ascii="Times New Roman" w:hAnsi="Times New Roman"/>
        </w:rPr>
        <w:t xml:space="preserve"> </w:t>
      </w:r>
      <w:r w:rsidRPr="00F13C3F">
        <w:rPr>
          <w:rFonts w:ascii="Times New Roman" w:hAnsi="Times New Roman"/>
        </w:rPr>
        <w:t>as a mime type and is self-descriptive.</w:t>
      </w:r>
      <w:r>
        <w:rPr>
          <w:rFonts w:ascii="Times New Roman" w:hAnsi="Times New Roman"/>
        </w:rPr>
        <w:t>” to “</w:t>
      </w:r>
      <w:r w:rsidRPr="00F13C3F">
        <w:rPr>
          <w:rFonts w:ascii="Times New Roman" w:hAnsi="Times New Roman"/>
        </w:rPr>
        <w:t xml:space="preserve">The Map Type field value “URL Defined” indicates the Map URL field value has a </w:t>
      </w:r>
      <w:r>
        <w:rPr>
          <w:rFonts w:ascii="Times New Roman" w:hAnsi="Times New Roman"/>
        </w:rPr>
        <w:t xml:space="preserve">file extension, and that the </w:t>
      </w:r>
      <w:r w:rsidR="008D0A73" w:rsidRPr="008D0A73">
        <w:rPr>
          <w:rFonts w:ascii="Times New Roman" w:hAnsi="Times New Roman"/>
        </w:rPr>
        <w:t>type of map referred to by the Map URL</w:t>
      </w:r>
      <w:r w:rsidR="008D0A73">
        <w:rPr>
          <w:rFonts w:ascii="Times New Roman" w:hAnsi="Times New Roman"/>
        </w:rPr>
        <w:t xml:space="preserve"> field is to be determined</w:t>
      </w:r>
      <w:r>
        <w:rPr>
          <w:rFonts w:ascii="Times New Roman" w:hAnsi="Times New Roman"/>
        </w:rPr>
        <w:t xml:space="preserve"> from this</w:t>
      </w:r>
      <w:r w:rsidRPr="00F13C3F">
        <w:rPr>
          <w:rFonts w:ascii="Times New Roman" w:hAnsi="Times New Roman"/>
        </w:rPr>
        <w:t>.</w:t>
      </w:r>
      <w:r>
        <w:rPr>
          <w:rFonts w:ascii="Times New Roman" w:hAnsi="Times New Roman"/>
        </w:rPr>
        <w:t>”</w:t>
      </w:r>
    </w:p>
    <w:p w14:paraId="31D71B0C" w14:textId="77777777" w:rsidR="00F13C3F" w:rsidRDefault="00F13C3F" w:rsidP="00F13C3F">
      <w:pPr>
        <w:rPr>
          <w:rFonts w:ascii="Times New Roman" w:hAnsi="Times New Roman"/>
        </w:rPr>
      </w:pPr>
    </w:p>
    <w:p w14:paraId="7E9A53AD" w14:textId="31CE48C5" w:rsidR="00F13C3F" w:rsidRPr="00B62E0A"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Ta</w:t>
      </w:r>
      <w:r>
        <w:rPr>
          <w:rFonts w:ascii="Times New Roman" w:hAnsi="Times New Roman"/>
        </w:rPr>
        <w:t>ble 9-143—Map Types change “</w:t>
      </w:r>
      <w:proofErr w:type="spellStart"/>
      <w:r>
        <w:rPr>
          <w:rFonts w:ascii="Times New Roman" w:hAnsi="Times New Roman"/>
        </w:rPr>
        <w:t>fiff</w:t>
      </w:r>
      <w:proofErr w:type="spellEnd"/>
      <w:r>
        <w:rPr>
          <w:rFonts w:ascii="Times New Roman" w:hAnsi="Times New Roman"/>
        </w:rPr>
        <w:t>” to “tiff”.</w:t>
      </w:r>
    </w:p>
    <w:p w14:paraId="3C7DDCDF" w14:textId="77777777" w:rsidR="001B0B14" w:rsidRDefault="001B0B1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B0B14" w14:paraId="78F9AE7E" w14:textId="77777777" w:rsidTr="003127F3">
        <w:tc>
          <w:tcPr>
            <w:tcW w:w="1809" w:type="dxa"/>
          </w:tcPr>
          <w:p w14:paraId="4782A708" w14:textId="77777777" w:rsidR="001B0B14" w:rsidRDefault="001B0B14" w:rsidP="003127F3">
            <w:r w:rsidRPr="00B62E0A">
              <w:rPr>
                <w:rFonts w:ascii="Times New Roman" w:hAnsi="Times New Roman"/>
              </w:rPr>
              <w:lastRenderedPageBreak/>
              <w:t>Identifiers</w:t>
            </w:r>
          </w:p>
        </w:tc>
        <w:tc>
          <w:tcPr>
            <w:tcW w:w="4383" w:type="dxa"/>
          </w:tcPr>
          <w:p w14:paraId="7A4EBD83" w14:textId="77777777" w:rsidR="001B0B14" w:rsidRDefault="001B0B14" w:rsidP="003127F3">
            <w:r w:rsidRPr="00B62E0A">
              <w:rPr>
                <w:rFonts w:ascii="Times New Roman" w:hAnsi="Times New Roman"/>
              </w:rPr>
              <w:t>Comment</w:t>
            </w:r>
          </w:p>
        </w:tc>
        <w:tc>
          <w:tcPr>
            <w:tcW w:w="3384" w:type="dxa"/>
          </w:tcPr>
          <w:p w14:paraId="39C9421A" w14:textId="77777777" w:rsidR="001B0B14" w:rsidRDefault="001B0B14" w:rsidP="003127F3">
            <w:r w:rsidRPr="00B62E0A">
              <w:rPr>
                <w:rFonts w:ascii="Times New Roman" w:hAnsi="Times New Roman"/>
              </w:rPr>
              <w:t>Proposed change</w:t>
            </w:r>
          </w:p>
        </w:tc>
      </w:tr>
      <w:tr w:rsidR="001B0B14" w:rsidRPr="00B62E0A" w14:paraId="064F1778" w14:textId="77777777" w:rsidTr="003127F3">
        <w:tc>
          <w:tcPr>
            <w:tcW w:w="1809" w:type="dxa"/>
          </w:tcPr>
          <w:p w14:paraId="1DA809D1" w14:textId="13DA7AA6" w:rsidR="001B0B14" w:rsidRPr="00B62E0A" w:rsidRDefault="001B0B14" w:rsidP="003127F3">
            <w:pPr>
              <w:rPr>
                <w:rFonts w:ascii="Times New Roman" w:hAnsi="Times New Roman"/>
              </w:rPr>
            </w:pPr>
            <w:r w:rsidRPr="00B62E0A">
              <w:rPr>
                <w:rFonts w:ascii="Times New Roman" w:hAnsi="Times New Roman"/>
              </w:rPr>
              <w:t xml:space="preserve">CID </w:t>
            </w:r>
            <w:r>
              <w:rPr>
                <w:rFonts w:ascii="Times New Roman" w:hAnsi="Times New Roman"/>
              </w:rPr>
              <w:t>4574</w:t>
            </w:r>
          </w:p>
          <w:p w14:paraId="00F6F71A" w14:textId="77777777" w:rsidR="001B0B14" w:rsidRDefault="001B0B14" w:rsidP="003127F3">
            <w:pPr>
              <w:rPr>
                <w:rFonts w:ascii="Times New Roman" w:hAnsi="Times New Roman"/>
              </w:rPr>
            </w:pPr>
            <w:r w:rsidRPr="00B62E0A">
              <w:rPr>
                <w:rFonts w:ascii="Times New Roman" w:hAnsi="Times New Roman"/>
              </w:rPr>
              <w:t>Mark RISON</w:t>
            </w:r>
          </w:p>
          <w:p w14:paraId="09B520C5" w14:textId="77777777" w:rsidR="001B0B14" w:rsidRDefault="001B0B14" w:rsidP="003127F3">
            <w:pPr>
              <w:rPr>
                <w:rFonts w:ascii="Times New Roman" w:hAnsi="Times New Roman"/>
              </w:rPr>
            </w:pPr>
            <w:r>
              <w:rPr>
                <w:rFonts w:ascii="Times New Roman" w:hAnsi="Times New Roman"/>
              </w:rPr>
              <w:t>10.23.2.2</w:t>
            </w:r>
          </w:p>
          <w:p w14:paraId="528D5C15" w14:textId="5574865D" w:rsidR="001B0B14" w:rsidRDefault="001B0B14" w:rsidP="003127F3">
            <w:r>
              <w:rPr>
                <w:rFonts w:ascii="Times New Roman" w:hAnsi="Times New Roman"/>
              </w:rPr>
              <w:t>1828.11</w:t>
            </w:r>
          </w:p>
        </w:tc>
        <w:tc>
          <w:tcPr>
            <w:tcW w:w="4383" w:type="dxa"/>
          </w:tcPr>
          <w:p w14:paraId="14128492" w14:textId="6CF346A1" w:rsidR="001B0B14" w:rsidRPr="001B0B14" w:rsidRDefault="001B0B14" w:rsidP="003127F3">
            <w:pPr>
              <w:rPr>
                <w:rFonts w:ascii="Times New Roman" w:hAnsi="Times New Roman"/>
                <w:sz w:val="20"/>
                <w:szCs w:val="20"/>
              </w:rPr>
            </w:pPr>
            <w:r w:rsidRPr="001B0B14">
              <w:rPr>
                <w:rFonts w:ascii="Times New Roman" w:hAnsi="Times New Roman"/>
                <w:szCs w:val="20"/>
              </w:rPr>
              <w:t>"The transmission of the MPDU in the final PPDU transmitted by the TXOP holder during the TXOP</w:t>
            </w:r>
            <w:r w:rsidRPr="001B0B14">
              <w:rPr>
                <w:rFonts w:ascii="Times New Roman" w:hAnsi="Times New Roman"/>
                <w:szCs w:val="20"/>
              </w:rPr>
              <w:br/>
              <w:t>for that AC has completed" -- has a number of issues:</w:t>
            </w:r>
            <w:r w:rsidRPr="001B0B14">
              <w:rPr>
                <w:rFonts w:ascii="Times New Roman" w:hAnsi="Times New Roman"/>
                <w:szCs w:val="20"/>
              </w:rPr>
              <w:br/>
              <w:t>- what does "has completed" mean (just "has been put on the air, don't care about response if needs one"?)</w:t>
            </w:r>
            <w:r w:rsidRPr="001B0B14">
              <w:rPr>
                <w:rFonts w:ascii="Times New Roman" w:hAnsi="Times New Roman"/>
                <w:szCs w:val="20"/>
              </w:rPr>
              <w:br/>
              <w:t>- what is the "AC was a primary AC" about?  Presumably this is the MPDU at the start of the sentence?</w:t>
            </w:r>
            <w:r w:rsidRPr="001B0B14">
              <w:rPr>
                <w:rFonts w:ascii="Times New Roman" w:hAnsi="Times New Roman"/>
                <w:szCs w:val="20"/>
              </w:rPr>
              <w:br/>
              <w:t xml:space="preserve">- so you start </w:t>
            </w:r>
            <w:proofErr w:type="spellStart"/>
            <w:r w:rsidRPr="001B0B14">
              <w:rPr>
                <w:rFonts w:ascii="Times New Roman" w:hAnsi="Times New Roman"/>
                <w:szCs w:val="20"/>
              </w:rPr>
              <w:t>backoff</w:t>
            </w:r>
            <w:proofErr w:type="spellEnd"/>
            <w:r w:rsidRPr="001B0B14">
              <w:rPr>
                <w:rFonts w:ascii="Times New Roman" w:hAnsi="Times New Roman"/>
                <w:szCs w:val="20"/>
              </w:rPr>
              <w:t xml:space="preserve"> immediately, even if you then transmit a secondary AC MPDU in the TXOP?  Or you don't do </w:t>
            </w:r>
            <w:proofErr w:type="spellStart"/>
            <w:r w:rsidRPr="001B0B14">
              <w:rPr>
                <w:rFonts w:ascii="Times New Roman" w:hAnsi="Times New Roman"/>
                <w:szCs w:val="20"/>
              </w:rPr>
              <w:t>backoff</w:t>
            </w:r>
            <w:proofErr w:type="spellEnd"/>
            <w:r w:rsidRPr="001B0B14">
              <w:rPr>
                <w:rFonts w:ascii="Times New Roman" w:hAnsi="Times New Roman"/>
                <w:szCs w:val="20"/>
              </w:rPr>
              <w:t xml:space="preserve"> at all if the last MPDU you transmitted in the TXOP was a secondary AC MPDU?</w:t>
            </w:r>
            <w:r w:rsidRPr="001B0B14">
              <w:rPr>
                <w:rFonts w:ascii="Times New Roman" w:hAnsi="Times New Roman"/>
                <w:szCs w:val="20"/>
              </w:rPr>
              <w:br/>
              <w:t>- what does "the MPDU in the final PPDU" mean if there is more than one MPDU in the final PPDU?</w:t>
            </w:r>
            <w:r w:rsidRPr="001B0B14">
              <w:rPr>
                <w:rFonts w:ascii="Times New Roman" w:hAnsi="Times New Roman"/>
                <w:szCs w:val="20"/>
              </w:rPr>
              <w:br/>
              <w:t>- what if there isn't a TXNAV (i.e. multiple protection is not being used)?</w:t>
            </w:r>
            <w:r w:rsidRPr="001B0B14">
              <w:rPr>
                <w:rFonts w:ascii="Times New Roman" w:hAnsi="Times New Roman"/>
                <w:szCs w:val="20"/>
              </w:rPr>
              <w:br/>
              <w:t xml:space="preserve">- so if the TXNAV timer has not expired you need to wait until it does and then do </w:t>
            </w:r>
            <w:proofErr w:type="spellStart"/>
            <w:r w:rsidRPr="001B0B14">
              <w:rPr>
                <w:rFonts w:ascii="Times New Roman" w:hAnsi="Times New Roman"/>
                <w:szCs w:val="20"/>
              </w:rPr>
              <w:t>backoff</w:t>
            </w:r>
            <w:proofErr w:type="spellEnd"/>
            <w:r w:rsidRPr="001B0B14">
              <w:rPr>
                <w:rFonts w:ascii="Times New Roman" w:hAnsi="Times New Roman"/>
                <w:szCs w:val="20"/>
              </w:rPr>
              <w:t xml:space="preserve">?  (More plausible than "you don't do </w:t>
            </w:r>
            <w:proofErr w:type="spellStart"/>
            <w:r w:rsidRPr="001B0B14">
              <w:rPr>
                <w:rFonts w:ascii="Times New Roman" w:hAnsi="Times New Roman"/>
                <w:szCs w:val="20"/>
              </w:rPr>
              <w:t>backoff</w:t>
            </w:r>
            <w:proofErr w:type="spellEnd"/>
            <w:r w:rsidRPr="001B0B14">
              <w:rPr>
                <w:rFonts w:ascii="Times New Roman" w:hAnsi="Times New Roman"/>
                <w:szCs w:val="20"/>
              </w:rPr>
              <w:t xml:space="preserve"> at all if the TXNAV hadn't expired at the same time as the "completion" of the last transmission!)</w:t>
            </w:r>
          </w:p>
        </w:tc>
        <w:tc>
          <w:tcPr>
            <w:tcW w:w="3384" w:type="dxa"/>
          </w:tcPr>
          <w:p w14:paraId="2574A0F2" w14:textId="4AE88FBA" w:rsidR="001B0B14" w:rsidRPr="005B123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43174271" w14:textId="77777777" w:rsidTr="003127F3">
        <w:tc>
          <w:tcPr>
            <w:tcW w:w="1809" w:type="dxa"/>
          </w:tcPr>
          <w:p w14:paraId="4C379D36" w14:textId="77777777" w:rsidR="001B0B14" w:rsidRDefault="001B0B14" w:rsidP="003127F3">
            <w:pPr>
              <w:rPr>
                <w:rFonts w:ascii="Times New Roman" w:hAnsi="Times New Roman"/>
              </w:rPr>
            </w:pPr>
            <w:r>
              <w:rPr>
                <w:rFonts w:ascii="Times New Roman" w:hAnsi="Times New Roman"/>
              </w:rPr>
              <w:t>CID 4364</w:t>
            </w:r>
          </w:p>
          <w:p w14:paraId="2CE3D740" w14:textId="77777777" w:rsidR="001B0B14" w:rsidRDefault="001B0B14" w:rsidP="003127F3">
            <w:pPr>
              <w:rPr>
                <w:rFonts w:ascii="Times New Roman" w:hAnsi="Times New Roman"/>
              </w:rPr>
            </w:pPr>
            <w:r>
              <w:rPr>
                <w:rFonts w:ascii="Times New Roman" w:hAnsi="Times New Roman"/>
              </w:rPr>
              <w:t>Mark RISON</w:t>
            </w:r>
          </w:p>
          <w:p w14:paraId="404EF10C" w14:textId="77777777" w:rsidR="001B0B14" w:rsidRDefault="001B0B14" w:rsidP="001B0B14">
            <w:pPr>
              <w:rPr>
                <w:rFonts w:ascii="Times New Roman" w:hAnsi="Times New Roman"/>
              </w:rPr>
            </w:pPr>
            <w:r>
              <w:rPr>
                <w:rFonts w:ascii="Times New Roman" w:hAnsi="Times New Roman"/>
              </w:rPr>
              <w:t>10.23.2.2</w:t>
            </w:r>
          </w:p>
          <w:p w14:paraId="2B605709" w14:textId="2F823DC4" w:rsidR="001B0B14" w:rsidRPr="00B62E0A" w:rsidRDefault="001B0B14" w:rsidP="001B0B14">
            <w:pPr>
              <w:rPr>
                <w:rFonts w:ascii="Times New Roman" w:hAnsi="Times New Roman"/>
              </w:rPr>
            </w:pPr>
            <w:r>
              <w:rPr>
                <w:rFonts w:ascii="Times New Roman" w:hAnsi="Times New Roman"/>
              </w:rPr>
              <w:t>1828.11</w:t>
            </w:r>
          </w:p>
        </w:tc>
        <w:tc>
          <w:tcPr>
            <w:tcW w:w="4383" w:type="dxa"/>
          </w:tcPr>
          <w:p w14:paraId="1D8805F4" w14:textId="3391C56F"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29F7BC94" w14:textId="2FE7D84D" w:rsidR="001B0B14" w:rsidRPr="001B0B14" w:rsidRDefault="001B0B14" w:rsidP="001B0B14">
            <w:pPr>
              <w:rPr>
                <w:rFonts w:ascii="Times New Roman" w:hAnsi="Times New Roman"/>
                <w:szCs w:val="20"/>
              </w:rPr>
            </w:pPr>
            <w:r w:rsidRPr="001B0B14">
              <w:rPr>
                <w:rFonts w:ascii="Times New Roman" w:hAnsi="Times New Roman"/>
                <w:szCs w:val="20"/>
              </w:rPr>
              <w:t xml:space="preserve">for that AC has completed" -- it is not clear what "completed" means (put on air? </w:t>
            </w:r>
            <w:proofErr w:type="spellStart"/>
            <w:r w:rsidRPr="001B0B14">
              <w:rPr>
                <w:rFonts w:ascii="Times New Roman" w:hAnsi="Times New Roman"/>
                <w:szCs w:val="20"/>
              </w:rPr>
              <w:t>acked</w:t>
            </w:r>
            <w:proofErr w:type="spellEnd"/>
            <w:r w:rsidRPr="001B0B14">
              <w:rPr>
                <w:rFonts w:ascii="Times New Roman" w:hAnsi="Times New Roman"/>
                <w:szCs w:val="20"/>
              </w:rPr>
              <w:t>?)</w:t>
            </w:r>
          </w:p>
        </w:tc>
        <w:tc>
          <w:tcPr>
            <w:tcW w:w="3384" w:type="dxa"/>
          </w:tcPr>
          <w:p w14:paraId="200A381C" w14:textId="2518CD0E" w:rsidR="001B0B14" w:rsidRPr="001B0B1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7564DC74" w14:textId="77777777" w:rsidTr="003127F3">
        <w:tc>
          <w:tcPr>
            <w:tcW w:w="1809" w:type="dxa"/>
          </w:tcPr>
          <w:p w14:paraId="38E52B4F" w14:textId="43231B98" w:rsidR="001B0B14" w:rsidRDefault="001B0B14" w:rsidP="001B0B14">
            <w:pPr>
              <w:rPr>
                <w:rFonts w:ascii="Times New Roman" w:hAnsi="Times New Roman"/>
              </w:rPr>
            </w:pPr>
            <w:r>
              <w:rPr>
                <w:rFonts w:ascii="Times New Roman" w:hAnsi="Times New Roman"/>
              </w:rPr>
              <w:t>CID 4365</w:t>
            </w:r>
          </w:p>
          <w:p w14:paraId="4ABB468C" w14:textId="77777777" w:rsidR="001B0B14" w:rsidRDefault="001B0B14" w:rsidP="001B0B14">
            <w:pPr>
              <w:rPr>
                <w:rFonts w:ascii="Times New Roman" w:hAnsi="Times New Roman"/>
              </w:rPr>
            </w:pPr>
            <w:r>
              <w:rPr>
                <w:rFonts w:ascii="Times New Roman" w:hAnsi="Times New Roman"/>
              </w:rPr>
              <w:t>Mark RISON</w:t>
            </w:r>
          </w:p>
          <w:p w14:paraId="0D8E4254" w14:textId="77777777" w:rsidR="001B0B14" w:rsidRDefault="001B0B14" w:rsidP="001B0B14">
            <w:pPr>
              <w:rPr>
                <w:rFonts w:ascii="Times New Roman" w:hAnsi="Times New Roman"/>
              </w:rPr>
            </w:pPr>
            <w:r>
              <w:rPr>
                <w:rFonts w:ascii="Times New Roman" w:hAnsi="Times New Roman"/>
              </w:rPr>
              <w:t>10.23.2.2</w:t>
            </w:r>
          </w:p>
          <w:p w14:paraId="0F0590FF" w14:textId="25933F59" w:rsidR="001B0B14" w:rsidRDefault="001B0B14" w:rsidP="001B0B14">
            <w:pPr>
              <w:rPr>
                <w:rFonts w:ascii="Times New Roman" w:hAnsi="Times New Roman"/>
              </w:rPr>
            </w:pPr>
            <w:r>
              <w:rPr>
                <w:rFonts w:ascii="Times New Roman" w:hAnsi="Times New Roman"/>
              </w:rPr>
              <w:t>1828.11</w:t>
            </w:r>
          </w:p>
        </w:tc>
        <w:tc>
          <w:tcPr>
            <w:tcW w:w="4383" w:type="dxa"/>
          </w:tcPr>
          <w:p w14:paraId="17ACF96C" w14:textId="63E45EF3"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63983B9C" w14:textId="0F19CCAB"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"the MPDU" refers to, since a PPDU can contain more than one MPDU</w:t>
            </w:r>
          </w:p>
        </w:tc>
        <w:tc>
          <w:tcPr>
            <w:tcW w:w="3384" w:type="dxa"/>
          </w:tcPr>
          <w:p w14:paraId="6233B99E" w14:textId="4C7154A6" w:rsidR="001B0B14" w:rsidRPr="001B0B14" w:rsidRDefault="001B0B14" w:rsidP="001B0B14">
            <w:pPr>
              <w:rPr>
                <w:rFonts w:ascii="Times New Roman" w:hAnsi="Times New Roman"/>
              </w:rPr>
            </w:pPr>
            <w:r w:rsidRPr="001B0B14">
              <w:rPr>
                <w:rFonts w:ascii="Times New Roman" w:hAnsi="Times New Roman"/>
              </w:rPr>
              <w:t>As it says in the comment</w:t>
            </w:r>
          </w:p>
        </w:tc>
      </w:tr>
      <w:tr w:rsidR="001B0B14" w:rsidRPr="00B62E0A" w14:paraId="76274E38" w14:textId="77777777" w:rsidTr="003127F3">
        <w:tc>
          <w:tcPr>
            <w:tcW w:w="1809" w:type="dxa"/>
          </w:tcPr>
          <w:p w14:paraId="619EC5AC" w14:textId="77777777" w:rsidR="001B0B14" w:rsidRDefault="001B0B14" w:rsidP="001B0B14">
            <w:pPr>
              <w:rPr>
                <w:rFonts w:ascii="Times New Roman" w:hAnsi="Times New Roman"/>
              </w:rPr>
            </w:pPr>
            <w:r>
              <w:rPr>
                <w:rFonts w:ascii="Times New Roman" w:hAnsi="Times New Roman"/>
              </w:rPr>
              <w:t>CID 4154</w:t>
            </w:r>
          </w:p>
          <w:p w14:paraId="514D365C" w14:textId="63CAEC63" w:rsidR="001B0B14" w:rsidRDefault="001B0B14" w:rsidP="001B0B14">
            <w:pPr>
              <w:rPr>
                <w:rFonts w:ascii="Times New Roman" w:hAnsi="Times New Roman"/>
              </w:rPr>
            </w:pPr>
            <w:r w:rsidRPr="001B0B14">
              <w:rPr>
                <w:rFonts w:ascii="Times New Roman" w:hAnsi="Times New Roman"/>
              </w:rPr>
              <w:t xml:space="preserve">Matthew </w:t>
            </w:r>
            <w:r>
              <w:rPr>
                <w:rFonts w:ascii="Times New Roman" w:hAnsi="Times New Roman"/>
              </w:rPr>
              <w:t>Fischer</w:t>
            </w:r>
          </w:p>
          <w:p w14:paraId="7ADB886C" w14:textId="2ACBE765" w:rsidR="001B0B14" w:rsidRDefault="001B0B14" w:rsidP="001B0B14">
            <w:pPr>
              <w:rPr>
                <w:rFonts w:ascii="Times New Roman" w:hAnsi="Times New Roman"/>
              </w:rPr>
            </w:pPr>
            <w:r>
              <w:rPr>
                <w:rFonts w:ascii="Times New Roman" w:hAnsi="Times New Roman"/>
              </w:rPr>
              <w:t>10.23.2.2</w:t>
            </w:r>
          </w:p>
          <w:p w14:paraId="7E1095FE" w14:textId="283D1B2B" w:rsidR="001B0B14" w:rsidRDefault="001B0B14" w:rsidP="001B0B14">
            <w:pPr>
              <w:rPr>
                <w:rFonts w:ascii="Times New Roman" w:hAnsi="Times New Roman"/>
              </w:rPr>
            </w:pPr>
            <w:r>
              <w:rPr>
                <w:rFonts w:ascii="Times New Roman" w:hAnsi="Times New Roman"/>
              </w:rPr>
              <w:t>1827.61</w:t>
            </w:r>
          </w:p>
        </w:tc>
        <w:tc>
          <w:tcPr>
            <w:tcW w:w="4383" w:type="dxa"/>
          </w:tcPr>
          <w:p w14:paraId="5D573260" w14:textId="275AFF6A" w:rsidR="001B0B14" w:rsidRPr="001B0B14" w:rsidRDefault="001B0B14" w:rsidP="001B0B14">
            <w:pPr>
              <w:rPr>
                <w:rFonts w:ascii="Times New Roman" w:hAnsi="Times New Roman"/>
                <w:szCs w:val="20"/>
              </w:rPr>
            </w:pPr>
            <w:r w:rsidRPr="001B0B14">
              <w:rPr>
                <w:rFonts w:ascii="Times New Roman" w:hAnsi="Times New Roman"/>
                <w:szCs w:val="20"/>
              </w:rPr>
              <w:t xml:space="preserve">The </w:t>
            </w:r>
            <w:proofErr w:type="spellStart"/>
            <w:r w:rsidRPr="001B0B14">
              <w:rPr>
                <w:rFonts w:ascii="Times New Roman" w:hAnsi="Times New Roman"/>
                <w:szCs w:val="20"/>
              </w:rPr>
              <w:t>subbullets</w:t>
            </w:r>
            <w:proofErr w:type="spellEnd"/>
            <w:r w:rsidRPr="001B0B14">
              <w:rPr>
                <w:rFonts w:ascii="Times New Roman" w:hAnsi="Times New Roman"/>
                <w:szCs w:val="20"/>
              </w:rPr>
              <w:t xml:space="preserve"> all refer to "that AC" but there is no reference for "that"</w:t>
            </w:r>
          </w:p>
        </w:tc>
        <w:tc>
          <w:tcPr>
            <w:tcW w:w="3384" w:type="dxa"/>
          </w:tcPr>
          <w:p w14:paraId="75346583" w14:textId="523C9B98" w:rsidR="001B0B14" w:rsidRPr="001B0B14" w:rsidRDefault="001B0B14" w:rsidP="001B0B14">
            <w:pPr>
              <w:rPr>
                <w:rFonts w:ascii="Times New Roman" w:hAnsi="Times New Roman"/>
              </w:rPr>
            </w:pPr>
            <w:r w:rsidRPr="001B0B14">
              <w:rPr>
                <w:rFonts w:ascii="Times New Roman" w:hAnsi="Times New Roman"/>
                <w:szCs w:val="20"/>
              </w:rPr>
              <w:t xml:space="preserve">Add the words "corresponding to an AC" in the introductory phrase which immediately precedes item a), so that it reads, "The </w:t>
            </w:r>
            <w:proofErr w:type="spellStart"/>
            <w:r w:rsidRPr="001B0B14">
              <w:rPr>
                <w:rFonts w:ascii="Times New Roman" w:hAnsi="Times New Roman"/>
                <w:szCs w:val="20"/>
              </w:rPr>
              <w:t>backoff</w:t>
            </w:r>
            <w:proofErr w:type="spellEnd"/>
            <w:r w:rsidRPr="001B0B14">
              <w:rPr>
                <w:rFonts w:ascii="Times New Roman" w:hAnsi="Times New Roman"/>
                <w:szCs w:val="20"/>
              </w:rPr>
              <w:t xml:space="preserve"> procedure shall be invoked by an EDCAF </w:t>
            </w:r>
            <w:proofErr w:type="spellStart"/>
            <w:r w:rsidRPr="001B0B14">
              <w:rPr>
                <w:rFonts w:ascii="Times New Roman" w:hAnsi="Times New Roman"/>
                <w:szCs w:val="20"/>
              </w:rPr>
              <w:t>corresopnding</w:t>
            </w:r>
            <w:proofErr w:type="spellEnd"/>
            <w:r w:rsidRPr="001B0B14">
              <w:rPr>
                <w:rFonts w:ascii="Times New Roman" w:hAnsi="Times New Roman"/>
                <w:szCs w:val="20"/>
              </w:rPr>
              <w:t xml:space="preserve"> to an AC when"</w:t>
            </w:r>
          </w:p>
        </w:tc>
      </w:tr>
    </w:tbl>
    <w:p w14:paraId="234408DF" w14:textId="77777777" w:rsidR="001B0B14" w:rsidRPr="00B62E0A" w:rsidRDefault="001B0B14" w:rsidP="001B0B14">
      <w:pPr>
        <w:rPr>
          <w:rFonts w:ascii="Times New Roman" w:hAnsi="Times New Roman"/>
        </w:rPr>
      </w:pPr>
    </w:p>
    <w:p w14:paraId="04152849" w14:textId="77777777" w:rsidR="001B0B14" w:rsidRPr="00B62E0A" w:rsidRDefault="001B0B14" w:rsidP="001B0B14">
      <w:pPr>
        <w:rPr>
          <w:rFonts w:ascii="Times New Roman" w:hAnsi="Times New Roman"/>
          <w:u w:val="single"/>
        </w:rPr>
      </w:pPr>
      <w:r w:rsidRPr="00B62E0A">
        <w:rPr>
          <w:rFonts w:ascii="Times New Roman" w:hAnsi="Times New Roman"/>
          <w:u w:val="single"/>
        </w:rPr>
        <w:t>Discussion:</w:t>
      </w:r>
    </w:p>
    <w:p w14:paraId="3AB720C2" w14:textId="60E99C4D" w:rsidR="001B0B14" w:rsidRDefault="001B0B14" w:rsidP="001B0B14">
      <w:pPr>
        <w:rPr>
          <w:rFonts w:ascii="Times New Roman" w:hAnsi="Times New Roman"/>
        </w:rPr>
      </w:pPr>
    </w:p>
    <w:p w14:paraId="7D1E21B7" w14:textId="5B9C2687" w:rsidR="004412F5" w:rsidRDefault="00A238CB" w:rsidP="001B0B14">
      <w:pPr>
        <w:rPr>
          <w:rFonts w:ascii="Times New Roman" w:hAnsi="Times New Roman"/>
        </w:rPr>
      </w:pPr>
      <w:r>
        <w:rPr>
          <w:rFonts w:ascii="Times New Roman" w:hAnsi="Times New Roman"/>
        </w:rPr>
        <w:t>Definitions</w:t>
      </w:r>
      <w:r w:rsidR="004412F5">
        <w:rPr>
          <w:rFonts w:ascii="Times New Roman" w:hAnsi="Times New Roman"/>
        </w:rPr>
        <w:t>:</w:t>
      </w:r>
    </w:p>
    <w:p w14:paraId="5FDFE72C" w14:textId="7E15DC66" w:rsidR="004412F5" w:rsidRDefault="004412F5" w:rsidP="001B0B14">
      <w:pPr>
        <w:rPr>
          <w:rFonts w:ascii="Times New Roman" w:hAnsi="Times New Roman"/>
        </w:rPr>
      </w:pPr>
    </w:p>
    <w:p w14:paraId="27B52E97" w14:textId="620D6F46" w:rsidR="004412F5" w:rsidRPr="00B62E0A" w:rsidRDefault="004412F5" w:rsidP="004412F5">
      <w:pPr>
        <w:ind w:left="720"/>
        <w:rPr>
          <w:rFonts w:ascii="Times New Roman" w:hAnsi="Times New Roman"/>
        </w:rPr>
      </w:pPr>
      <w:r w:rsidRPr="004412F5">
        <w:rPr>
          <w:rFonts w:ascii="Times New Roman" w:hAnsi="Times New Roman"/>
          <w:b/>
        </w:rPr>
        <w:t>primary access category (AC):</w:t>
      </w:r>
      <w:r w:rsidRPr="004412F5">
        <w:rPr>
          <w:rFonts w:ascii="Times New Roman" w:hAnsi="Times New Roman"/>
        </w:rPr>
        <w:t xml:space="preserve"> The AC associated with the enhanced distributed channel access function</w:t>
      </w:r>
      <w:r>
        <w:rPr>
          <w:rFonts w:ascii="Times New Roman" w:hAnsi="Times New Roman"/>
        </w:rPr>
        <w:t xml:space="preserve"> </w:t>
      </w:r>
      <w:r w:rsidRPr="004412F5">
        <w:rPr>
          <w:rFonts w:ascii="Times New Roman" w:hAnsi="Times New Roman"/>
        </w:rPr>
        <w:t>(EDCAF) that gains channel access.</w:t>
      </w:r>
    </w:p>
    <w:p w14:paraId="1E707AB6" w14:textId="13AD4ECE" w:rsidR="001B0B14" w:rsidRDefault="00A238CB" w:rsidP="00A238CB">
      <w:pPr>
        <w:ind w:left="720"/>
        <w:rPr>
          <w:rFonts w:ascii="Times New Roman" w:hAnsi="Times New Roman"/>
        </w:rPr>
      </w:pPr>
      <w:r w:rsidRPr="00A238CB">
        <w:rPr>
          <w:rFonts w:ascii="Times New Roman" w:hAnsi="Times New Roman"/>
          <w:b/>
        </w:rPr>
        <w:lastRenderedPageBreak/>
        <w:t>transmission opportunity (TXOP) holder:</w:t>
      </w:r>
      <w:r w:rsidRPr="00A238CB">
        <w:rPr>
          <w:rFonts w:ascii="Times New Roman" w:hAnsi="Times New Roman"/>
        </w:rPr>
        <w:t xml:space="preserve"> A quality-of-service (</w:t>
      </w:r>
      <w:proofErr w:type="spellStart"/>
      <w:r w:rsidRPr="00A238CB">
        <w:rPr>
          <w:rFonts w:ascii="Times New Roman" w:hAnsi="Times New Roman"/>
        </w:rPr>
        <w:t>QoS</w:t>
      </w:r>
      <w:proofErr w:type="spellEnd"/>
      <w:r w:rsidRPr="00A238CB">
        <w:rPr>
          <w:rFonts w:ascii="Times New Roman" w:hAnsi="Times New Roman"/>
        </w:rPr>
        <w:t xml:space="preserve">) station (STA) </w:t>
      </w:r>
      <w:r>
        <w:rPr>
          <w:rFonts w:ascii="Times New Roman" w:hAnsi="Times New Roman"/>
        </w:rPr>
        <w:t xml:space="preserve">that has either been </w:t>
      </w:r>
      <w:r w:rsidRPr="00A238CB">
        <w:rPr>
          <w:rFonts w:ascii="Times New Roman" w:hAnsi="Times New Roman"/>
        </w:rPr>
        <w:t>granted a TXOP by the hybrid coordinator (HC) or successfully contended for a TXOP.</w:t>
      </w:r>
    </w:p>
    <w:p w14:paraId="53D1ABF4" w14:textId="2450357A" w:rsidR="00A238CB" w:rsidRDefault="00A238CB" w:rsidP="001B0B14">
      <w:pPr>
        <w:rPr>
          <w:rFonts w:ascii="Times New Roman" w:hAnsi="Times New Roman"/>
        </w:rPr>
      </w:pPr>
    </w:p>
    <w:p w14:paraId="1B5DFD0D" w14:textId="1D475933" w:rsidR="000D7BCF" w:rsidRPr="000D7BCF" w:rsidRDefault="000D7BCF" w:rsidP="001B0B14">
      <w:pPr>
        <w:rPr>
          <w:rFonts w:ascii="Times New Roman" w:hAnsi="Times New Roman" w:cs="Calibri"/>
        </w:rPr>
      </w:pPr>
      <w:r>
        <w:rPr>
          <w:rFonts w:ascii="Times New Roman" w:hAnsi="Times New Roman" w:cs="Calibri"/>
        </w:rPr>
        <w:t>So an EDCAF that gains the medium is the TXOP holder and the primary AC is the EDCAF’s AC, but the term “primary AC” does not apply for a transmission if the EDCAF is not the TXOP holder (even when it is e.g. sending Data frames under a RDG).  And obviously during a TXOP typically at least two EDCAFs are transmitting, it’s just that only one is the TXOP holder and has an associated primary AC.</w:t>
      </w:r>
    </w:p>
    <w:p w14:paraId="34ED7826" w14:textId="77777777" w:rsidR="000D7BCF" w:rsidRPr="00B62E0A" w:rsidRDefault="000D7BCF" w:rsidP="001B0B14">
      <w:pPr>
        <w:rPr>
          <w:rFonts w:ascii="Times New Roman" w:hAnsi="Times New Roman"/>
        </w:rPr>
      </w:pPr>
    </w:p>
    <w:p w14:paraId="5C204F7D"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changes:</w:t>
      </w:r>
    </w:p>
    <w:p w14:paraId="5E96512A" w14:textId="77777777" w:rsidR="001B0B14" w:rsidRPr="00B62E0A" w:rsidRDefault="001B0B14" w:rsidP="001B0B14">
      <w:pPr>
        <w:rPr>
          <w:rFonts w:ascii="Times New Roman" w:hAnsi="Times New Roman"/>
          <w:u w:val="single"/>
        </w:rPr>
      </w:pPr>
    </w:p>
    <w:p w14:paraId="47B4A188" w14:textId="4301B5FC" w:rsidR="001B0B14" w:rsidRDefault="001B0B14" w:rsidP="001B0B14">
      <w:pPr>
        <w:rPr>
          <w:rFonts w:ascii="Times New Roman" w:hAnsi="Times New Roman"/>
        </w:rPr>
      </w:pPr>
      <w:r>
        <w:rPr>
          <w:rFonts w:ascii="Times New Roman" w:hAnsi="Times New Roman"/>
        </w:rPr>
        <w:t>In D3.4:</w:t>
      </w:r>
    </w:p>
    <w:p w14:paraId="33AF58FE" w14:textId="321ECC4C" w:rsidR="001B0B14" w:rsidRDefault="001B0B14" w:rsidP="001B0B14">
      <w:pPr>
        <w:rPr>
          <w:rFonts w:ascii="Times New Roman" w:hAnsi="Times New Roman"/>
        </w:rPr>
      </w:pPr>
    </w:p>
    <w:p w14:paraId="62905C12" w14:textId="761461C5" w:rsidR="001B0B14" w:rsidRDefault="001B0B14" w:rsidP="001B0B14">
      <w:pPr>
        <w:rPr>
          <w:rFonts w:ascii="Times New Roman" w:hAnsi="Times New Roman"/>
        </w:rPr>
      </w:pPr>
      <w:r>
        <w:rPr>
          <w:rFonts w:ascii="Times New Roman" w:hAnsi="Times New Roman"/>
        </w:rPr>
        <w:t xml:space="preserve">Change </w:t>
      </w:r>
      <w:r w:rsidRPr="001B0B14">
        <w:rPr>
          <w:rFonts w:ascii="Times New Roman" w:hAnsi="Times New Roman"/>
        </w:rPr>
        <w:t xml:space="preserve">10.23.2.2 EDCA </w:t>
      </w:r>
      <w:proofErr w:type="spellStart"/>
      <w:r w:rsidRPr="001B0B14">
        <w:rPr>
          <w:rFonts w:ascii="Times New Roman" w:hAnsi="Times New Roman"/>
        </w:rPr>
        <w:t>backoff</w:t>
      </w:r>
      <w:proofErr w:type="spellEnd"/>
      <w:r w:rsidRPr="001B0B14">
        <w:rPr>
          <w:rFonts w:ascii="Times New Roman" w:hAnsi="Times New Roman"/>
        </w:rPr>
        <w:t xml:space="preserve"> procedure</w:t>
      </w:r>
      <w:r>
        <w:rPr>
          <w:rFonts w:ascii="Times New Roman" w:hAnsi="Times New Roman"/>
        </w:rPr>
        <w:t xml:space="preserve"> as follows:</w:t>
      </w:r>
    </w:p>
    <w:p w14:paraId="2D59885E" w14:textId="3C1C78CE" w:rsidR="00E53D84" w:rsidRDefault="00E53D84" w:rsidP="001B0B14">
      <w:pPr>
        <w:rPr>
          <w:rFonts w:ascii="Times New Roman" w:hAnsi="Times New Roman"/>
        </w:rPr>
      </w:pPr>
    </w:p>
    <w:p w14:paraId="5DEAB6AF" w14:textId="38AFBA65" w:rsidR="00E53D84" w:rsidRPr="001B0B14" w:rsidRDefault="00E53D84" w:rsidP="00E53D84">
      <w:pPr>
        <w:ind w:left="720"/>
        <w:rPr>
          <w:rFonts w:ascii="Times New Roman" w:hAnsi="Times New Roman"/>
        </w:rPr>
      </w:pPr>
      <w:r w:rsidRPr="001B0B14">
        <w:rPr>
          <w:rFonts w:ascii="Times New Roman" w:hAnsi="Times New Roman"/>
        </w:rPr>
        <w:t xml:space="preserve">The </w:t>
      </w:r>
      <w:proofErr w:type="spellStart"/>
      <w:r w:rsidRPr="001B0B14">
        <w:rPr>
          <w:rFonts w:ascii="Times New Roman" w:hAnsi="Times New Roman"/>
        </w:rPr>
        <w:t>backoff</w:t>
      </w:r>
      <w:proofErr w:type="spellEnd"/>
      <w:r w:rsidRPr="001B0B14">
        <w:rPr>
          <w:rFonts w:ascii="Times New Roman" w:hAnsi="Times New Roman"/>
        </w:rPr>
        <w:t xml:space="preserve"> procedure shall be invoked by an EDCAF when any of the following events occurs:</w:t>
      </w:r>
    </w:p>
    <w:p w14:paraId="106F5083" w14:textId="77777777" w:rsidR="00E53D84" w:rsidRDefault="00E53D84" w:rsidP="00E53D84">
      <w:pPr>
        <w:ind w:left="720"/>
        <w:rPr>
          <w:rFonts w:ascii="Times New Roman" w:hAnsi="Times New Roman"/>
        </w:rPr>
      </w:pPr>
    </w:p>
    <w:p w14:paraId="19706B83" w14:textId="7AF0E992" w:rsidR="00E53D84" w:rsidRPr="001B0B14" w:rsidRDefault="00E53D84" w:rsidP="00E53D84">
      <w:pPr>
        <w:ind w:left="720"/>
        <w:rPr>
          <w:rFonts w:ascii="Times New Roman" w:hAnsi="Times New Roman"/>
        </w:rPr>
      </w:pPr>
      <w:r w:rsidRPr="001B0B14">
        <w:rPr>
          <w:rFonts w:ascii="Times New Roman" w:hAnsi="Times New Roman"/>
        </w:rPr>
        <w:t>a) An MA-</w:t>
      </w:r>
      <w:proofErr w:type="spellStart"/>
      <w:r w:rsidRPr="001B0B14">
        <w:rPr>
          <w:rFonts w:ascii="Times New Roman" w:hAnsi="Times New Roman"/>
        </w:rPr>
        <w:t>UNITDATA.request</w:t>
      </w:r>
      <w:proofErr w:type="spellEnd"/>
      <w:r w:rsidRPr="001B0B14">
        <w:rPr>
          <w:rFonts w:ascii="Times New Roman" w:hAnsi="Times New Roman"/>
        </w:rPr>
        <w:t xml:space="preserve"> primitive is received that causes </w:t>
      </w:r>
      <w:r w:rsidRPr="000136D9">
        <w:rPr>
          <w:rFonts w:ascii="Times New Roman" w:hAnsi="Times New Roman"/>
          <w:strike/>
        </w:rPr>
        <w:t>a frame</w:t>
      </w:r>
      <w:r w:rsidRPr="000136D9">
        <w:rPr>
          <w:rFonts w:ascii="Times New Roman" w:hAnsi="Times New Roman"/>
          <w:u w:val="single"/>
        </w:rPr>
        <w:t xml:space="preserve"> an MPDU</w:t>
      </w:r>
      <w:r w:rsidRPr="00E53D84">
        <w:rPr>
          <w:rFonts w:ascii="Times New Roman" w:hAnsi="Times New Roman"/>
          <w:strike/>
        </w:rPr>
        <w:t xml:space="preserve"> with that</w:t>
      </w:r>
      <w:r>
        <w:rPr>
          <w:rFonts w:ascii="Times New Roman" w:hAnsi="Times New Roman"/>
          <w:u w:val="single"/>
        </w:rPr>
        <w:t xml:space="preserve"> corresponding to the EDCAF’s</w:t>
      </w:r>
      <w:r>
        <w:rPr>
          <w:rFonts w:ascii="Times New Roman" w:hAnsi="Times New Roman"/>
        </w:rPr>
        <w:t xml:space="preserve"> AC to be queued for </w:t>
      </w:r>
      <w:r w:rsidRPr="001B0B14">
        <w:rPr>
          <w:rFonts w:ascii="Times New Roman" w:hAnsi="Times New Roman"/>
        </w:rPr>
        <w:t xml:space="preserve">transmission such that one of the transmit queues associated </w:t>
      </w:r>
      <w:r>
        <w:rPr>
          <w:rFonts w:ascii="Times New Roman" w:hAnsi="Times New Roman"/>
        </w:rPr>
        <w:t>with that AC has now become non</w:t>
      </w:r>
      <w:r w:rsidRPr="001B0B14">
        <w:rPr>
          <w:rFonts w:ascii="Times New Roman" w:hAnsi="Times New Roman"/>
        </w:rPr>
        <w:t>empty and any other transmit queues associated with that AC are empty; the medium is busy on the</w:t>
      </w:r>
      <w:r>
        <w:rPr>
          <w:rFonts w:ascii="Times New Roman" w:hAnsi="Times New Roman"/>
        </w:rPr>
        <w:t xml:space="preserve"> </w:t>
      </w:r>
      <w:r w:rsidRPr="001B0B14">
        <w:rPr>
          <w:rFonts w:ascii="Times New Roman" w:hAnsi="Times New Roman"/>
        </w:rPr>
        <w:t>primary channel as indicated by any of the following:</w:t>
      </w:r>
    </w:p>
    <w:p w14:paraId="08D943BB" w14:textId="77777777" w:rsidR="00E53D84" w:rsidRPr="001B0B14" w:rsidRDefault="00E53D84" w:rsidP="00E53D84">
      <w:pPr>
        <w:ind w:left="720"/>
        <w:rPr>
          <w:rFonts w:ascii="Times New Roman" w:hAnsi="Times New Roman"/>
        </w:rPr>
      </w:pPr>
      <w:r w:rsidRPr="001B0B14">
        <w:rPr>
          <w:rFonts w:ascii="Times New Roman" w:hAnsi="Times New Roman"/>
        </w:rPr>
        <w:t>— physical CS;</w:t>
      </w:r>
    </w:p>
    <w:p w14:paraId="120806D2" w14:textId="77777777" w:rsidR="00E53D84" w:rsidRPr="001B0B14" w:rsidRDefault="00E53D84" w:rsidP="00E53D84">
      <w:pPr>
        <w:ind w:left="720"/>
        <w:rPr>
          <w:rFonts w:ascii="Times New Roman" w:hAnsi="Times New Roman"/>
        </w:rPr>
      </w:pPr>
      <w:r w:rsidRPr="001B0B14">
        <w:rPr>
          <w:rFonts w:ascii="Times New Roman" w:hAnsi="Times New Roman"/>
        </w:rPr>
        <w:t>— virtual CS;</w:t>
      </w:r>
    </w:p>
    <w:p w14:paraId="58FA6E5E" w14:textId="77777777" w:rsidR="00E53D84" w:rsidRPr="001B0B14" w:rsidRDefault="00E53D84" w:rsidP="00E53D84">
      <w:pPr>
        <w:ind w:left="720"/>
        <w:rPr>
          <w:rFonts w:ascii="Times New Roman" w:hAnsi="Times New Roman"/>
        </w:rPr>
      </w:pPr>
      <w:r w:rsidRPr="001B0B14">
        <w:rPr>
          <w:rFonts w:ascii="Times New Roman" w:hAnsi="Times New Roman"/>
        </w:rPr>
        <w:t>— a nonzero TXNAV timer value;</w:t>
      </w:r>
    </w:p>
    <w:p w14:paraId="59DA8399" w14:textId="77777777" w:rsidR="00B24D52" w:rsidRDefault="00E53D84" w:rsidP="00E53D84">
      <w:pPr>
        <w:ind w:left="720"/>
        <w:rPr>
          <w:rFonts w:ascii="Times New Roman" w:hAnsi="Times New Roman"/>
        </w:rPr>
      </w:pPr>
      <w:r w:rsidRPr="001B0B14">
        <w:rPr>
          <w:rFonts w:ascii="Times New Roman" w:hAnsi="Times New Roman"/>
        </w:rPr>
        <w:t>— a mesh STA that has dot11MCCAActivated true and a nonzero RAV timer value, (#1501)</w:t>
      </w:r>
    </w:p>
    <w:p w14:paraId="498A7BB2" w14:textId="74C07F0B" w:rsidR="00E53D84" w:rsidRPr="001B0B14" w:rsidRDefault="00B24D52" w:rsidP="00E53D84">
      <w:pPr>
        <w:ind w:left="720"/>
        <w:rPr>
          <w:rFonts w:ascii="Times New Roman" w:hAnsi="Times New Roman"/>
        </w:rPr>
      </w:pPr>
      <w:r>
        <w:rPr>
          <w:rFonts w:ascii="Times New Roman" w:hAnsi="Times New Roman"/>
        </w:rPr>
        <w:t xml:space="preserve">and </w:t>
      </w:r>
      <w:r w:rsidR="00E53D84" w:rsidRPr="001B0B14">
        <w:rPr>
          <w:rFonts w:ascii="Times New Roman" w:hAnsi="Times New Roman"/>
        </w:rPr>
        <w:t xml:space="preserve">the </w:t>
      </w:r>
      <w:proofErr w:type="spellStart"/>
      <w:r w:rsidR="00E53D84" w:rsidRPr="001B0B14">
        <w:rPr>
          <w:rFonts w:ascii="Times New Roman" w:hAnsi="Times New Roman"/>
        </w:rPr>
        <w:t>backoff</w:t>
      </w:r>
      <w:proofErr w:type="spellEnd"/>
      <w:r w:rsidR="00E53D84" w:rsidRPr="001B0B14">
        <w:rPr>
          <w:rFonts w:ascii="Times New Roman" w:hAnsi="Times New Roman"/>
        </w:rPr>
        <w:t xml:space="preserve"> counter has a value of 0 for that AC.</w:t>
      </w:r>
    </w:p>
    <w:p w14:paraId="60B84430" w14:textId="77777777" w:rsidR="00E53D84" w:rsidRDefault="00E53D84" w:rsidP="00E53D84">
      <w:pPr>
        <w:ind w:left="720"/>
        <w:rPr>
          <w:rFonts w:ascii="Times New Roman" w:hAnsi="Times New Roman"/>
        </w:rPr>
      </w:pPr>
    </w:p>
    <w:p w14:paraId="181CCE31" w14:textId="4FCAA9D9" w:rsidR="00E53D84" w:rsidRPr="001B0B14" w:rsidRDefault="00E53D84" w:rsidP="00E53D84">
      <w:pPr>
        <w:ind w:left="720"/>
        <w:rPr>
          <w:rFonts w:ascii="Times New Roman" w:hAnsi="Times New Roman"/>
        </w:rPr>
      </w:pPr>
      <w:r w:rsidRPr="001B0B14">
        <w:rPr>
          <w:rFonts w:ascii="Times New Roman" w:hAnsi="Times New Roman"/>
        </w:rPr>
        <w:t xml:space="preserve">b) </w:t>
      </w:r>
      <w:r>
        <w:rPr>
          <w:rFonts w:ascii="Times New Roman" w:hAnsi="Times New Roman"/>
          <w:u w:val="single"/>
        </w:rPr>
        <w:t xml:space="preserve">For the EDCAF that is the TXOP holder, </w:t>
      </w:r>
      <w:proofErr w:type="spellStart"/>
      <w:r>
        <w:rPr>
          <w:rFonts w:ascii="Times New Roman" w:hAnsi="Times New Roman"/>
          <w:u w:val="single"/>
        </w:rPr>
        <w:t>t</w:t>
      </w:r>
      <w:r w:rsidRPr="00E53D84">
        <w:rPr>
          <w:rFonts w:ascii="Times New Roman" w:hAnsi="Times New Roman"/>
          <w:strike/>
        </w:rPr>
        <w:t>T</w:t>
      </w:r>
      <w:r w:rsidRPr="001B0B14">
        <w:rPr>
          <w:rFonts w:ascii="Times New Roman" w:hAnsi="Times New Roman"/>
        </w:rPr>
        <w:t>he</w:t>
      </w:r>
      <w:proofErr w:type="spellEnd"/>
      <w:r w:rsidRPr="001B0B14">
        <w:rPr>
          <w:rFonts w:ascii="Times New Roman" w:hAnsi="Times New Roman"/>
        </w:rPr>
        <w:t xml:space="preserve"> transmission of </w:t>
      </w:r>
      <w:r w:rsidRPr="000136D9">
        <w:rPr>
          <w:rFonts w:ascii="Times New Roman" w:hAnsi="Times New Roman"/>
          <w:strike/>
        </w:rPr>
        <w:t xml:space="preserve">the MPDU in </w:t>
      </w:r>
      <w:r w:rsidRPr="001B0B14">
        <w:rPr>
          <w:rFonts w:ascii="Times New Roman" w:hAnsi="Times New Roman"/>
        </w:rPr>
        <w:t xml:space="preserve">the final PPDU transmitted by the </w:t>
      </w:r>
      <w:r w:rsidRPr="00F52F5E">
        <w:rPr>
          <w:rFonts w:ascii="Times New Roman" w:hAnsi="Times New Roman"/>
        </w:rPr>
        <w:t>TXOP holder</w:t>
      </w:r>
      <w:r w:rsidRPr="001B0B14">
        <w:rPr>
          <w:rFonts w:ascii="Times New Roman" w:hAnsi="Times New Roman"/>
        </w:rPr>
        <w:t xml:space="preserve"> during</w:t>
      </w:r>
      <w:r>
        <w:rPr>
          <w:rFonts w:ascii="Times New Roman" w:hAnsi="Times New Roman"/>
        </w:rPr>
        <w:t xml:space="preserve"> the TXOP </w:t>
      </w:r>
      <w:r w:rsidRPr="00F52F5E">
        <w:rPr>
          <w:rFonts w:ascii="Times New Roman" w:hAnsi="Times New Roman"/>
          <w:strike/>
        </w:rPr>
        <w:t xml:space="preserve">for that AC </w:t>
      </w:r>
      <w:r w:rsidRPr="001B0B14">
        <w:rPr>
          <w:rFonts w:ascii="Times New Roman" w:hAnsi="Times New Roman"/>
        </w:rPr>
        <w:t>has completed and the TXNAV timer has expired</w:t>
      </w:r>
      <w:r w:rsidRPr="000136D9">
        <w:rPr>
          <w:rFonts w:ascii="Times New Roman" w:hAnsi="Times New Roman"/>
          <w:strike/>
        </w:rPr>
        <w:t>, and the AC was a primary AC</w:t>
      </w:r>
      <w:r w:rsidRPr="001B0B14">
        <w:rPr>
          <w:rFonts w:ascii="Times New Roman" w:hAnsi="Times New Roman"/>
        </w:rPr>
        <w:t>.</w:t>
      </w:r>
      <w:r w:rsidRPr="00E73599">
        <w:rPr>
          <w:rFonts w:ascii="Times New Roman" w:hAnsi="Times New Roman"/>
          <w:strike/>
        </w:rPr>
        <w:t xml:space="preserve"> (See 10.23.2.7 (Sharing an EDCA TXOP)).</w:t>
      </w:r>
    </w:p>
    <w:p w14:paraId="241EDEBB" w14:textId="77777777" w:rsidR="00E53D84" w:rsidRDefault="00E53D84" w:rsidP="00E53D84">
      <w:pPr>
        <w:ind w:left="720"/>
        <w:rPr>
          <w:rFonts w:ascii="Times New Roman" w:hAnsi="Times New Roman"/>
        </w:rPr>
      </w:pPr>
    </w:p>
    <w:p w14:paraId="4F5376DC" w14:textId="0A921BE0" w:rsidR="00E53D84" w:rsidRPr="001B0B14" w:rsidRDefault="00E53D84" w:rsidP="00E53D84">
      <w:pPr>
        <w:ind w:left="720"/>
        <w:rPr>
          <w:rFonts w:ascii="Times New Roman" w:hAnsi="Times New Roman"/>
        </w:rPr>
      </w:pPr>
      <w:r w:rsidRPr="001B0B14">
        <w:rPr>
          <w:rFonts w:ascii="Times New Roman" w:hAnsi="Times New Roman"/>
        </w:rPr>
        <w:t xml:space="preserve">c) </w:t>
      </w:r>
      <w:r>
        <w:rPr>
          <w:rFonts w:ascii="Times New Roman" w:hAnsi="Times New Roman"/>
          <w:u w:val="single"/>
        </w:rPr>
        <w:t xml:space="preserve">For the EDCAF that is the TXOP holder, </w:t>
      </w:r>
      <w:proofErr w:type="spellStart"/>
      <w:r>
        <w:rPr>
          <w:rFonts w:ascii="Times New Roman" w:hAnsi="Times New Roman"/>
          <w:u w:val="single"/>
        </w:rPr>
        <w:t>t</w:t>
      </w:r>
      <w:r w:rsidRPr="00E53D84">
        <w:rPr>
          <w:rFonts w:ascii="Times New Roman" w:hAnsi="Times New Roman"/>
          <w:strike/>
        </w:rPr>
        <w:t>T</w:t>
      </w:r>
      <w:r w:rsidRPr="001B0B14">
        <w:rPr>
          <w:rFonts w:ascii="Times New Roman" w:hAnsi="Times New Roman"/>
        </w:rPr>
        <w:t>he</w:t>
      </w:r>
      <w:proofErr w:type="spellEnd"/>
      <w:r w:rsidRPr="001B0B14">
        <w:rPr>
          <w:rFonts w:ascii="Times New Roman" w:hAnsi="Times New Roman"/>
        </w:rPr>
        <w:t xml:space="preserve"> transmission of an MPDU in the initial PPDU of a TXOP fails, as</w:t>
      </w:r>
      <w:r>
        <w:rPr>
          <w:rFonts w:ascii="Times New Roman" w:hAnsi="Times New Roman"/>
        </w:rPr>
        <w:t xml:space="preserve"> defined in this </w:t>
      </w:r>
      <w:proofErr w:type="spellStart"/>
      <w:r>
        <w:rPr>
          <w:rFonts w:ascii="Times New Roman" w:hAnsi="Times New Roman"/>
        </w:rPr>
        <w:t>subclause</w:t>
      </w:r>
      <w:proofErr w:type="spellEnd"/>
      <w:r w:rsidRPr="00E53D84">
        <w:rPr>
          <w:rFonts w:ascii="Times New Roman" w:hAnsi="Times New Roman"/>
          <w:strike/>
        </w:rPr>
        <w:t>, and the AC was a primary AC</w:t>
      </w:r>
      <w:r w:rsidRPr="001B0B14">
        <w:rPr>
          <w:rFonts w:ascii="Times New Roman" w:hAnsi="Times New Roman"/>
        </w:rPr>
        <w:t xml:space="preserve">. </w:t>
      </w:r>
    </w:p>
    <w:p w14:paraId="5003C856" w14:textId="77777777" w:rsidR="00E53D84" w:rsidRDefault="00E53D84" w:rsidP="00E53D84">
      <w:pPr>
        <w:ind w:left="720"/>
        <w:rPr>
          <w:rFonts w:ascii="Times New Roman" w:hAnsi="Times New Roman"/>
        </w:rPr>
      </w:pPr>
    </w:p>
    <w:p w14:paraId="3C297318" w14:textId="76E7EFF7" w:rsidR="00E53D84" w:rsidRPr="001B0B14" w:rsidRDefault="00E53D84" w:rsidP="00E53D84">
      <w:pPr>
        <w:ind w:left="720"/>
        <w:rPr>
          <w:rFonts w:ascii="Times New Roman" w:hAnsi="Times New Roman"/>
        </w:rPr>
      </w:pPr>
      <w:r w:rsidRPr="001B0B14">
        <w:rPr>
          <w:rFonts w:ascii="Times New Roman" w:hAnsi="Times New Roman"/>
        </w:rPr>
        <w:t xml:space="preserve">d) </w:t>
      </w:r>
      <w:proofErr w:type="spellStart"/>
      <w:r w:rsidRPr="00144929">
        <w:rPr>
          <w:rFonts w:ascii="Times New Roman" w:hAnsi="Times New Roman"/>
          <w:strike/>
        </w:rPr>
        <w:t>The</w:t>
      </w:r>
      <w:r w:rsidR="00144929" w:rsidRPr="00144929">
        <w:rPr>
          <w:rFonts w:ascii="Times New Roman" w:hAnsi="Times New Roman"/>
          <w:u w:val="single"/>
        </w:rPr>
        <w:t>A</w:t>
      </w:r>
      <w:proofErr w:type="spellEnd"/>
      <w:r w:rsidRPr="001B0B14">
        <w:rPr>
          <w:rFonts w:ascii="Times New Roman" w:hAnsi="Times New Roman"/>
        </w:rPr>
        <w:t xml:space="preserve"> transmission attempt </w:t>
      </w:r>
      <w:r>
        <w:rPr>
          <w:rFonts w:ascii="Times New Roman" w:hAnsi="Times New Roman"/>
          <w:u w:val="single"/>
        </w:rPr>
        <w:t xml:space="preserve">by the EDCAF </w:t>
      </w:r>
      <w:r w:rsidRPr="001B0B14">
        <w:rPr>
          <w:rFonts w:ascii="Times New Roman" w:hAnsi="Times New Roman"/>
        </w:rPr>
        <w:t>collides internally with another EDCAF of an AC that has higher priority,</w:t>
      </w:r>
      <w:r>
        <w:rPr>
          <w:rFonts w:ascii="Times New Roman" w:hAnsi="Times New Roman"/>
        </w:rPr>
        <w:t xml:space="preserve"> </w:t>
      </w:r>
      <w:r w:rsidRPr="001B0B14">
        <w:rPr>
          <w:rFonts w:ascii="Times New Roman" w:hAnsi="Times New Roman"/>
        </w:rPr>
        <w:t>that is, two or more EDCAFs in the same STA are granted a TXOP at the same time.(#1507)</w:t>
      </w:r>
    </w:p>
    <w:p w14:paraId="1D31301F" w14:textId="77777777" w:rsidR="00E53D84" w:rsidRPr="00F52F5E" w:rsidRDefault="00E53D84" w:rsidP="00E53D84">
      <w:pPr>
        <w:ind w:left="720"/>
        <w:rPr>
          <w:rFonts w:ascii="Times New Roman" w:hAnsi="Times New Roman"/>
        </w:rPr>
      </w:pPr>
    </w:p>
    <w:p w14:paraId="030FC4EC" w14:textId="77777777" w:rsidR="00E53D84" w:rsidRPr="001B0B14" w:rsidRDefault="00E53D84" w:rsidP="00E53D84">
      <w:pPr>
        <w:ind w:left="720"/>
        <w:rPr>
          <w:rFonts w:ascii="Times New Roman" w:hAnsi="Times New Roman"/>
        </w:rPr>
      </w:pPr>
      <w:r w:rsidRPr="001B0B14">
        <w:rPr>
          <w:rFonts w:ascii="Times New Roman" w:hAnsi="Times New Roman"/>
        </w:rPr>
        <w:t xml:space="preserve">In addition, the </w:t>
      </w:r>
      <w:proofErr w:type="spellStart"/>
      <w:r w:rsidRPr="001B0B14">
        <w:rPr>
          <w:rFonts w:ascii="Times New Roman" w:hAnsi="Times New Roman"/>
        </w:rPr>
        <w:t>backoff</w:t>
      </w:r>
      <w:proofErr w:type="spellEnd"/>
      <w:r w:rsidRPr="001B0B14">
        <w:rPr>
          <w:rFonts w:ascii="Times New Roman" w:hAnsi="Times New Roman"/>
        </w:rPr>
        <w:t xml:space="preserve"> procedure may be invoked by an EDCAF when:</w:t>
      </w:r>
    </w:p>
    <w:p w14:paraId="0F0232EE" w14:textId="77777777" w:rsidR="00E53D84" w:rsidRDefault="00E53D84" w:rsidP="00E53D84">
      <w:pPr>
        <w:ind w:left="720"/>
        <w:rPr>
          <w:rFonts w:ascii="Times New Roman" w:hAnsi="Times New Roman"/>
        </w:rPr>
      </w:pPr>
    </w:p>
    <w:p w14:paraId="626899D8" w14:textId="15CBCBA1" w:rsidR="00E53D84" w:rsidRDefault="00E53D84" w:rsidP="00E53D84">
      <w:pPr>
        <w:ind w:left="720"/>
        <w:rPr>
          <w:rFonts w:ascii="Times New Roman" w:hAnsi="Times New Roman"/>
        </w:rPr>
      </w:pPr>
      <w:r w:rsidRPr="001B0B14">
        <w:rPr>
          <w:rFonts w:ascii="Times New Roman" w:hAnsi="Times New Roman"/>
        </w:rPr>
        <w:t xml:space="preserve">e) </w:t>
      </w:r>
      <w:r>
        <w:rPr>
          <w:rFonts w:ascii="Times New Roman" w:hAnsi="Times New Roman"/>
          <w:u w:val="single"/>
        </w:rPr>
        <w:t xml:space="preserve">For the EDCAF that is the TXOP holder, </w:t>
      </w:r>
      <w:proofErr w:type="spellStart"/>
      <w:r>
        <w:rPr>
          <w:rFonts w:ascii="Times New Roman" w:hAnsi="Times New Roman"/>
          <w:u w:val="single"/>
        </w:rPr>
        <w:t>t</w:t>
      </w:r>
      <w:r w:rsidRPr="00E53D84">
        <w:rPr>
          <w:rFonts w:ascii="Times New Roman" w:hAnsi="Times New Roman"/>
          <w:strike/>
        </w:rPr>
        <w:t>T</w:t>
      </w:r>
      <w:r w:rsidRPr="001B0B14">
        <w:rPr>
          <w:rFonts w:ascii="Times New Roman" w:hAnsi="Times New Roman"/>
        </w:rPr>
        <w:t>he</w:t>
      </w:r>
      <w:proofErr w:type="spellEnd"/>
      <w:r>
        <w:rPr>
          <w:rFonts w:ascii="Times New Roman" w:hAnsi="Times New Roman"/>
        </w:rPr>
        <w:t xml:space="preserve"> </w:t>
      </w:r>
      <w:r w:rsidRPr="001B0B14">
        <w:rPr>
          <w:rFonts w:ascii="Times New Roman" w:hAnsi="Times New Roman"/>
        </w:rPr>
        <w:t>transmission</w:t>
      </w:r>
      <w:r>
        <w:rPr>
          <w:rFonts w:ascii="Times New Roman" w:hAnsi="Times New Roman"/>
        </w:rPr>
        <w:t xml:space="preserve"> </w:t>
      </w:r>
      <w:r w:rsidRPr="00E53D84">
        <w:rPr>
          <w:rFonts w:ascii="Times New Roman" w:hAnsi="Times New Roman"/>
        </w:rPr>
        <w:t>by the TXOP holder</w:t>
      </w:r>
      <w:r>
        <w:rPr>
          <w:rFonts w:ascii="Times New Roman" w:hAnsi="Times New Roman"/>
        </w:rPr>
        <w:t xml:space="preserve"> </w:t>
      </w:r>
      <w:r w:rsidRPr="001B0B14">
        <w:rPr>
          <w:rFonts w:ascii="Times New Roman" w:hAnsi="Times New Roman"/>
        </w:rPr>
        <w:t>of</w:t>
      </w:r>
      <w:r>
        <w:rPr>
          <w:rFonts w:ascii="Times New Roman" w:hAnsi="Times New Roman"/>
        </w:rPr>
        <w:t xml:space="preserve"> </w:t>
      </w:r>
      <w:r w:rsidRPr="001B0B14">
        <w:rPr>
          <w:rFonts w:ascii="Times New Roman" w:hAnsi="Times New Roman"/>
        </w:rPr>
        <w:t>an</w:t>
      </w:r>
      <w:r>
        <w:rPr>
          <w:rFonts w:ascii="Times New Roman" w:hAnsi="Times New Roman"/>
        </w:rPr>
        <w:t xml:space="preserve"> </w:t>
      </w:r>
      <w:r w:rsidRPr="001B0B14">
        <w:rPr>
          <w:rFonts w:ascii="Times New Roman" w:hAnsi="Times New Roman"/>
        </w:rPr>
        <w:t>MPDU</w:t>
      </w:r>
      <w:r>
        <w:rPr>
          <w:rFonts w:ascii="Times New Roman" w:hAnsi="Times New Roman"/>
        </w:rPr>
        <w:t xml:space="preserve"> </w:t>
      </w:r>
      <w:r w:rsidRPr="001B0B14">
        <w:rPr>
          <w:rFonts w:ascii="Times New Roman" w:hAnsi="Times New Roman"/>
        </w:rPr>
        <w:t>in</w:t>
      </w:r>
      <w:r>
        <w:rPr>
          <w:rFonts w:ascii="Times New Roman" w:hAnsi="Times New Roman"/>
        </w:rPr>
        <w:t xml:space="preserve"> </w:t>
      </w:r>
      <w:r w:rsidRPr="001B0B14">
        <w:rPr>
          <w:rFonts w:ascii="Times New Roman" w:hAnsi="Times New Roman"/>
        </w:rPr>
        <w:t>a</w:t>
      </w:r>
      <w:r>
        <w:rPr>
          <w:rFonts w:ascii="Times New Roman" w:hAnsi="Times New Roman"/>
        </w:rPr>
        <w:t xml:space="preserve"> </w:t>
      </w:r>
      <w:r w:rsidRPr="001B0B14">
        <w:rPr>
          <w:rFonts w:ascii="Times New Roman" w:hAnsi="Times New Roman"/>
        </w:rPr>
        <w:t>non-initial</w:t>
      </w:r>
      <w:r>
        <w:rPr>
          <w:rFonts w:ascii="Times New Roman" w:hAnsi="Times New Roman"/>
        </w:rPr>
        <w:t xml:space="preserve"> PPDU of a TXOP fails, as </w:t>
      </w:r>
      <w:r w:rsidRPr="001B0B14">
        <w:rPr>
          <w:rFonts w:ascii="Times New Roman" w:hAnsi="Times New Roman"/>
        </w:rPr>
        <w:t xml:space="preserve">defined in this </w:t>
      </w:r>
      <w:proofErr w:type="spellStart"/>
      <w:r w:rsidRPr="001B0B14">
        <w:rPr>
          <w:rFonts w:ascii="Times New Roman" w:hAnsi="Times New Roman"/>
        </w:rPr>
        <w:t>subclause</w:t>
      </w:r>
      <w:proofErr w:type="spellEnd"/>
      <w:r w:rsidRPr="001B0B14">
        <w:rPr>
          <w:rFonts w:ascii="Times New Roman" w:hAnsi="Times New Roman"/>
        </w:rPr>
        <w:t>.</w:t>
      </w:r>
    </w:p>
    <w:p w14:paraId="7087715D" w14:textId="4225DD74" w:rsidR="00E53D84" w:rsidRPr="00B62E0A" w:rsidRDefault="00E53D84" w:rsidP="001B0B14">
      <w:pPr>
        <w:rPr>
          <w:rFonts w:ascii="Times New Roman" w:hAnsi="Times New Roman"/>
        </w:rPr>
      </w:pPr>
    </w:p>
    <w:p w14:paraId="2CC7ECFB"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resolution:</w:t>
      </w:r>
    </w:p>
    <w:p w14:paraId="0CDB27F0" w14:textId="77777777" w:rsidR="001B0B14" w:rsidRPr="00B62E0A" w:rsidRDefault="001B0B14" w:rsidP="001B0B14">
      <w:pPr>
        <w:rPr>
          <w:rFonts w:ascii="Times New Roman" w:hAnsi="Times New Roman"/>
          <w:b/>
          <w:sz w:val="24"/>
        </w:rPr>
      </w:pPr>
    </w:p>
    <w:p w14:paraId="4E97D1FE" w14:textId="77777777" w:rsidR="001B0B14" w:rsidRPr="00B62E0A" w:rsidRDefault="001B0B14" w:rsidP="001B0B14">
      <w:pPr>
        <w:rPr>
          <w:rFonts w:ascii="Times New Roman" w:hAnsi="Times New Roman"/>
        </w:rPr>
      </w:pPr>
      <w:r w:rsidRPr="00EC4EE2">
        <w:rPr>
          <w:rFonts w:ascii="Times New Roman" w:hAnsi="Times New Roman"/>
          <w:highlight w:val="green"/>
        </w:rPr>
        <w:t>REVISED</w:t>
      </w:r>
    </w:p>
    <w:p w14:paraId="315FD2C5" w14:textId="77777777" w:rsidR="001B0B14" w:rsidRPr="00B62E0A" w:rsidRDefault="001B0B14" w:rsidP="001B0B14">
      <w:pPr>
        <w:rPr>
          <w:rFonts w:ascii="Times New Roman" w:hAnsi="Times New Roman"/>
        </w:rPr>
      </w:pPr>
    </w:p>
    <w:p w14:paraId="44258CB5" w14:textId="5DEDF47E" w:rsidR="001B0B14" w:rsidRPr="00B62E0A" w:rsidRDefault="001B0B14" w:rsidP="001B0B14">
      <w:pPr>
        <w:rPr>
          <w:rFonts w:ascii="Times New Roman" w:hAnsi="Times New Roman"/>
        </w:rPr>
      </w:pPr>
      <w:r w:rsidRPr="00B62E0A">
        <w:rPr>
          <w:rFonts w:ascii="Times New Roman" w:hAnsi="Times New Roman"/>
        </w:rPr>
        <w:t xml:space="preserve">Make the changes shown under “Proposed changes” for CID </w:t>
      </w:r>
      <w:r w:rsidR="00EC4EE2">
        <w:rPr>
          <w:rFonts w:ascii="Times New Roman" w:hAnsi="Times New Roman"/>
        </w:rPr>
        <w:t>&lt;above&gt;</w:t>
      </w:r>
      <w:r w:rsidRPr="00B62E0A">
        <w:rPr>
          <w:rFonts w:ascii="Times New Roman" w:hAnsi="Times New Roman"/>
        </w:rPr>
        <w:t xml:space="preserve"> in &lt;this document&gt;, which </w:t>
      </w:r>
      <w:r w:rsidR="00EC4EE2">
        <w:rPr>
          <w:rFonts w:ascii="Times New Roman" w:hAnsi="Times New Roman"/>
        </w:rPr>
        <w:t>are great.</w:t>
      </w:r>
    </w:p>
    <w:p w14:paraId="67DD2282" w14:textId="529F188E"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lastRenderedPageBreak/>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45B1EA65" w:rsidR="00A83AB5" w:rsidRPr="00B62E0A" w:rsidRDefault="00A83AB5" w:rsidP="004A6304">
            <w:pPr>
              <w:rPr>
                <w:rFonts w:ascii="Times New Roman" w:hAnsi="Times New Roman"/>
              </w:rPr>
            </w:pPr>
            <w:r w:rsidRPr="00B62E0A">
              <w:rPr>
                <w:rFonts w:ascii="Times New Roman" w:hAnsi="Times New Roman"/>
              </w:rPr>
              <w:t xml:space="preserve">CID </w:t>
            </w:r>
            <w:r w:rsidR="00AC5FCF">
              <w:rPr>
                <w:rFonts w:ascii="Times New Roman" w:hAnsi="Times New Roman"/>
              </w:rPr>
              <w:t>4659</w:t>
            </w:r>
          </w:p>
          <w:p w14:paraId="7F286116" w14:textId="77777777" w:rsidR="00AC5FCF" w:rsidRDefault="00A83AB5" w:rsidP="00AC5FCF">
            <w:pPr>
              <w:rPr>
                <w:rFonts w:ascii="Times New Roman" w:hAnsi="Times New Roman"/>
              </w:rPr>
            </w:pPr>
            <w:r w:rsidRPr="00B62E0A">
              <w:rPr>
                <w:rFonts w:ascii="Times New Roman" w:hAnsi="Times New Roman"/>
              </w:rPr>
              <w:t>Mark RISON</w:t>
            </w:r>
            <w:r w:rsidR="00AC5FCF">
              <w:t xml:space="preserve"> </w:t>
            </w:r>
            <w:r w:rsidR="00AC5FCF" w:rsidRPr="00AC5FCF">
              <w:rPr>
                <w:rFonts w:ascii="Times New Roman" w:hAnsi="Times New Roman"/>
              </w:rPr>
              <w:t>9.4.2.246</w:t>
            </w:r>
          </w:p>
          <w:p w14:paraId="6151E418" w14:textId="3AEF0890" w:rsidR="00AC5FCF" w:rsidRDefault="00AC5FCF" w:rsidP="00AC5FCF">
            <w:r>
              <w:rPr>
                <w:rFonts w:ascii="Times New Roman" w:hAnsi="Times New Roman"/>
              </w:rPr>
              <w:t>1464.28</w:t>
            </w:r>
          </w:p>
        </w:tc>
        <w:tc>
          <w:tcPr>
            <w:tcW w:w="4383" w:type="dxa"/>
          </w:tcPr>
          <w:p w14:paraId="1DA855B2" w14:textId="6811D18E" w:rsidR="00A83AB5" w:rsidRPr="005B1234" w:rsidRDefault="00AC5FCF" w:rsidP="004A6304">
            <w:pPr>
              <w:rPr>
                <w:rFonts w:ascii="Times New Roman" w:hAnsi="Times New Roman"/>
              </w:rPr>
            </w:pPr>
            <w:r w:rsidRPr="00AC5FCF">
              <w:rPr>
                <w:rFonts w:ascii="Times New Roman" w:hAnsi="Times New Roman"/>
              </w:rPr>
              <w:t>"list of unsigned 16-bit integers" -- the endianness is not clear (security tends to be the other way round to the usual MAC conventions)</w:t>
            </w:r>
          </w:p>
        </w:tc>
        <w:tc>
          <w:tcPr>
            <w:tcW w:w="3384" w:type="dxa"/>
          </w:tcPr>
          <w:p w14:paraId="5DEC537F" w14:textId="72691845" w:rsidR="00A83AB5" w:rsidRPr="005B1234" w:rsidRDefault="00AC5FCF" w:rsidP="004A6304">
            <w:pPr>
              <w:rPr>
                <w:rFonts w:ascii="Times New Roman" w:hAnsi="Times New Roman"/>
              </w:rPr>
            </w:pPr>
            <w:r w:rsidRPr="00AC5FCF">
              <w:rPr>
                <w:rFonts w:ascii="Times New Roman" w:hAnsi="Times New Roman"/>
              </w:rPr>
              <w:t>As it says in the comment</w:t>
            </w: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4CC8373" w:rsidR="00A83AB5" w:rsidRDefault="00A83AB5" w:rsidP="00A83AB5">
      <w:pPr>
        <w:rPr>
          <w:rFonts w:ascii="Times New Roman" w:hAnsi="Times New Roman"/>
        </w:rPr>
      </w:pPr>
    </w:p>
    <w:p w14:paraId="64DBB89A" w14:textId="17527D5C" w:rsidR="00AC5FCF" w:rsidRDefault="00AC5FCF" w:rsidP="00A83AB5">
      <w:pPr>
        <w:rPr>
          <w:rFonts w:ascii="Times New Roman" w:hAnsi="Times New Roman"/>
        </w:rPr>
      </w:pPr>
      <w:r>
        <w:rPr>
          <w:rFonts w:ascii="Times New Roman" w:hAnsi="Times New Roman"/>
        </w:rPr>
        <w:t>The full sentence is:</w:t>
      </w:r>
    </w:p>
    <w:p w14:paraId="529FF52F" w14:textId="444A5275" w:rsidR="00AC5FCF" w:rsidRDefault="00AC5FCF" w:rsidP="00A83AB5">
      <w:pPr>
        <w:rPr>
          <w:rFonts w:ascii="Times New Roman" w:hAnsi="Times New Roman"/>
        </w:rPr>
      </w:pPr>
    </w:p>
    <w:p w14:paraId="724A28BE" w14:textId="2FFAB754"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0540BB6A" w14:textId="53F9C2B5" w:rsidR="00A83AB5" w:rsidRDefault="00A83AB5" w:rsidP="00A83AB5">
      <w:pPr>
        <w:rPr>
          <w:rFonts w:ascii="Times New Roman" w:hAnsi="Times New Roman"/>
        </w:rPr>
      </w:pPr>
    </w:p>
    <w:p w14:paraId="2FAF697B" w14:textId="55975D77" w:rsidR="00AC5FCF" w:rsidRDefault="00AC5FCF" w:rsidP="00A83AB5">
      <w:pPr>
        <w:rPr>
          <w:rFonts w:ascii="Times New Roman" w:hAnsi="Times New Roman"/>
        </w:rPr>
      </w:pPr>
      <w:r>
        <w:rPr>
          <w:rFonts w:ascii="Times New Roman" w:hAnsi="Times New Roman"/>
        </w:rPr>
        <w:t xml:space="preserve">So yes, the endianness is not stated explicitly, so given that sometimes things in Clause 12 are big-endian, there is some scope for doubt, but one can argue that since it’s in Clause 9 the little-endian default from 9.2.2 applies.  In addition, it is not clear how the 16-bit integers represent finite cyclic groups.  Fortunately, there is a </w:t>
      </w:r>
      <w:r w:rsidRPr="00AC5FCF">
        <w:rPr>
          <w:rFonts w:ascii="Times New Roman" w:hAnsi="Times New Roman"/>
        </w:rPr>
        <w:t>9.4.1.42 Finite Cyclic Group field</w:t>
      </w:r>
      <w:r>
        <w:rPr>
          <w:rFonts w:ascii="Times New Roman" w:hAnsi="Times New Roman"/>
        </w:rPr>
        <w:t xml:space="preserve"> that is much clearer.</w:t>
      </w:r>
    </w:p>
    <w:p w14:paraId="264802B8" w14:textId="77777777" w:rsidR="00AC5FCF" w:rsidRPr="00B62E0A" w:rsidRDefault="00AC5FCF" w:rsidP="00A83AB5">
      <w:pPr>
        <w:rPr>
          <w:rFonts w:ascii="Times New Roman" w:hAnsi="Times New Roman"/>
        </w:rPr>
      </w:pPr>
    </w:p>
    <w:p w14:paraId="1F628A9B" w14:textId="0E3FA824" w:rsidR="00A83AB5" w:rsidRPr="00B62E0A" w:rsidRDefault="00560081" w:rsidP="00A83AB5">
      <w:pPr>
        <w:rPr>
          <w:rFonts w:ascii="Times New Roman" w:hAnsi="Times New Roman"/>
          <w:u w:val="single"/>
        </w:rPr>
      </w:pPr>
      <w:r>
        <w:rPr>
          <w:rFonts w:ascii="Times New Roman" w:hAnsi="Times New Roman"/>
          <w:u w:val="single"/>
        </w:rPr>
        <w:t>Proposed resolution</w:t>
      </w:r>
      <w:r w:rsidR="00A83AB5" w:rsidRPr="00B62E0A">
        <w:rPr>
          <w:rFonts w:ascii="Times New Roman" w:hAnsi="Times New Roman"/>
          <w:u w:val="single"/>
        </w:rPr>
        <w:t>:</w:t>
      </w:r>
    </w:p>
    <w:p w14:paraId="226C1F85" w14:textId="39AB6E92" w:rsidR="00A83AB5" w:rsidRDefault="00A83AB5" w:rsidP="00A83AB5">
      <w:pPr>
        <w:rPr>
          <w:rFonts w:ascii="Times New Roman" w:hAnsi="Times New Roman"/>
          <w:u w:val="single"/>
        </w:rPr>
      </w:pPr>
    </w:p>
    <w:p w14:paraId="3EBEB3F7" w14:textId="77777777" w:rsidR="00AC5FCF" w:rsidRPr="00B62E0A" w:rsidRDefault="00AC5FCF" w:rsidP="00AC5FCF">
      <w:pPr>
        <w:rPr>
          <w:rFonts w:ascii="Times New Roman" w:hAnsi="Times New Roman"/>
        </w:rPr>
      </w:pPr>
      <w:r w:rsidRPr="00B62E0A">
        <w:rPr>
          <w:rFonts w:ascii="Times New Roman" w:hAnsi="Times New Roman"/>
        </w:rPr>
        <w:t>REVISED</w:t>
      </w:r>
    </w:p>
    <w:p w14:paraId="53871E30" w14:textId="62F911A5" w:rsidR="00AC5FCF" w:rsidRPr="00B62E0A" w:rsidRDefault="00AC5FCF" w:rsidP="00A83AB5">
      <w:pPr>
        <w:rPr>
          <w:rFonts w:ascii="Times New Roman" w:hAnsi="Times New Roman"/>
          <w:u w:val="single"/>
        </w:rPr>
      </w:pPr>
    </w:p>
    <w:p w14:paraId="29020889" w14:textId="0FC7CF98" w:rsidR="00A83AB5" w:rsidRDefault="00AC5FCF" w:rsidP="00A83AB5">
      <w:pPr>
        <w:rPr>
          <w:rFonts w:ascii="Times New Roman" w:hAnsi="Times New Roman"/>
        </w:rPr>
      </w:pPr>
      <w:r>
        <w:rPr>
          <w:rFonts w:ascii="Times New Roman" w:hAnsi="Times New Roman"/>
        </w:rPr>
        <w:t>In D3.4:</w:t>
      </w:r>
    </w:p>
    <w:p w14:paraId="7F73B3AF" w14:textId="4CE62308" w:rsidR="00AC5FCF" w:rsidRDefault="00AC5FCF" w:rsidP="00A83AB5">
      <w:pPr>
        <w:rPr>
          <w:rFonts w:ascii="Times New Roman" w:hAnsi="Times New Roman"/>
        </w:rPr>
      </w:pPr>
    </w:p>
    <w:p w14:paraId="33DACED6" w14:textId="18F71DE8" w:rsidR="00AC5FCF" w:rsidRDefault="00AC5FCF" w:rsidP="00A83AB5">
      <w:pPr>
        <w:rPr>
          <w:rFonts w:ascii="Times New Roman" w:hAnsi="Times New Roman"/>
        </w:rPr>
      </w:pPr>
      <w:r>
        <w:rPr>
          <w:rFonts w:ascii="Times New Roman" w:hAnsi="Times New Roman"/>
        </w:rPr>
        <w:t xml:space="preserve">In </w:t>
      </w:r>
      <w:r w:rsidRPr="00AC5FCF">
        <w:rPr>
          <w:rFonts w:ascii="Times New Roman" w:hAnsi="Times New Roman"/>
        </w:rPr>
        <w:t>9.4.2.246 Rejected Groups element</w:t>
      </w:r>
      <w:r>
        <w:rPr>
          <w:rFonts w:ascii="Times New Roman" w:hAnsi="Times New Roman"/>
        </w:rPr>
        <w:t xml:space="preserve"> change:</w:t>
      </w:r>
    </w:p>
    <w:p w14:paraId="544632F3" w14:textId="77777777" w:rsidR="00AC5FCF" w:rsidRDefault="00AC5FCF" w:rsidP="00A83AB5">
      <w:pPr>
        <w:rPr>
          <w:rFonts w:ascii="Times New Roman" w:hAnsi="Times New Roman"/>
        </w:rPr>
      </w:pPr>
    </w:p>
    <w:p w14:paraId="6815DB93" w14:textId="77777777"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66B7DC51" w14:textId="77777777" w:rsidR="00AC5FCF" w:rsidRPr="00B62E0A" w:rsidRDefault="00AC5FCF" w:rsidP="00A83AB5">
      <w:pPr>
        <w:rPr>
          <w:rFonts w:ascii="Times New Roman" w:hAnsi="Times New Roman"/>
        </w:rPr>
      </w:pPr>
    </w:p>
    <w:p w14:paraId="4E0E33BB" w14:textId="35D75396" w:rsidR="00A83AB5" w:rsidRDefault="00AC5FCF" w:rsidP="00A83AB5">
      <w:pPr>
        <w:rPr>
          <w:rFonts w:ascii="Times New Roman" w:hAnsi="Times New Roman"/>
        </w:rPr>
      </w:pPr>
      <w:r>
        <w:rPr>
          <w:rFonts w:ascii="Times New Roman" w:hAnsi="Times New Roman"/>
        </w:rPr>
        <w:t>to:</w:t>
      </w:r>
    </w:p>
    <w:p w14:paraId="20AE7EDB" w14:textId="7502D74C" w:rsidR="00AC5FCF" w:rsidRDefault="00AC5FCF" w:rsidP="00A83AB5">
      <w:pPr>
        <w:rPr>
          <w:rFonts w:ascii="Times New Roman" w:hAnsi="Times New Roman"/>
        </w:rPr>
      </w:pPr>
    </w:p>
    <w:p w14:paraId="4C792754" w14:textId="644A09C4" w:rsidR="00AC5FCF" w:rsidRPr="00B62E0A" w:rsidRDefault="00AC5FCF" w:rsidP="00AC5FCF">
      <w:pPr>
        <w:ind w:left="720"/>
        <w:rPr>
          <w:rFonts w:ascii="Times New Roman" w:hAnsi="Times New Roman"/>
        </w:rPr>
      </w:pPr>
      <w:r w:rsidRPr="00AC5FCF">
        <w:rPr>
          <w:rFonts w:ascii="Times New Roman" w:hAnsi="Times New Roman"/>
        </w:rPr>
        <w:t>The Rejected Group</w:t>
      </w:r>
      <w:r>
        <w:rPr>
          <w:rFonts w:ascii="Times New Roman" w:hAnsi="Times New Roman"/>
        </w:rPr>
        <w:t xml:space="preserve">s field contains a </w:t>
      </w:r>
      <w:r w:rsidRPr="00AC5FCF">
        <w:rPr>
          <w:rFonts w:ascii="Times New Roman" w:hAnsi="Times New Roman"/>
        </w:rPr>
        <w:t xml:space="preserve">list of </w:t>
      </w:r>
      <w:r>
        <w:rPr>
          <w:rFonts w:ascii="Times New Roman" w:hAnsi="Times New Roman"/>
        </w:rPr>
        <w:t>Finite Cyclic Group fields</w:t>
      </w:r>
      <w:r>
        <w:rPr>
          <w:rFonts w:ascii="Times New Roman" w:hAnsi="Times New Roman"/>
        </w:rPr>
        <w:t xml:space="preserve"> </w:t>
      </w:r>
      <w:r>
        <w:rPr>
          <w:rFonts w:ascii="Times New Roman" w:hAnsi="Times New Roman"/>
        </w:rPr>
        <w:t>indicating</w:t>
      </w:r>
      <w:r>
        <w:rPr>
          <w:rFonts w:ascii="Times New Roman" w:hAnsi="Times New Roman"/>
        </w:rPr>
        <w:t xml:space="preserve"> finite cyclic </w:t>
      </w:r>
      <w:r w:rsidRPr="00AC5FCF">
        <w:rPr>
          <w:rFonts w:ascii="Times New Roman" w:hAnsi="Times New Roman"/>
        </w:rPr>
        <w:t>groups that have been rejected by a peer in a previous authentication attempt.</w:t>
      </w:r>
    </w:p>
    <w:p w14:paraId="090A6ACF" w14:textId="36773E36" w:rsidR="00AC5FCF" w:rsidRDefault="00AC5FCF" w:rsidP="00A83AB5">
      <w:pPr>
        <w:rPr>
          <w:rFonts w:ascii="Times New Roman" w:hAnsi="Times New Roman"/>
        </w:rPr>
      </w:pPr>
    </w:p>
    <w:p w14:paraId="179A786F" w14:textId="47AB4F29" w:rsidR="00AC5FCF" w:rsidRDefault="00AC5FCF" w:rsidP="00A83AB5">
      <w:pPr>
        <w:rPr>
          <w:rFonts w:ascii="Times New Roman" w:hAnsi="Times New Roman"/>
        </w:rPr>
      </w:pPr>
      <w:r>
        <w:rPr>
          <w:rFonts w:ascii="Times New Roman" w:hAnsi="Times New Roman"/>
        </w:rPr>
        <w:t>and change “</w:t>
      </w:r>
      <w:r w:rsidRPr="00AC5FCF">
        <w:rPr>
          <w:rFonts w:ascii="Times New Roman" w:hAnsi="Times New Roman"/>
        </w:rPr>
        <w:t xml:space="preserve">is shown in Figure 9-786 (OCT Source element </w:t>
      </w:r>
      <w:proofErr w:type="gramStart"/>
      <w:r w:rsidRPr="00AC5FCF">
        <w:rPr>
          <w:rFonts w:ascii="Times New Roman" w:hAnsi="Times New Roman"/>
        </w:rPr>
        <w:t>format(</w:t>
      </w:r>
      <w:proofErr w:type="gramEnd"/>
      <w:r w:rsidRPr="00AC5FCF">
        <w:rPr>
          <w:rFonts w:ascii="Times New Roman" w:hAnsi="Times New Roman"/>
        </w:rPr>
        <w:t>#2634))</w:t>
      </w:r>
      <w:r>
        <w:rPr>
          <w:rFonts w:ascii="Times New Roman" w:hAnsi="Times New Roman"/>
        </w:rPr>
        <w:t>” to “</w:t>
      </w:r>
      <w:r w:rsidRPr="00AC5FCF">
        <w:rPr>
          <w:rFonts w:ascii="Times New Roman" w:hAnsi="Times New Roman"/>
        </w:rPr>
        <w:t>is shown in Figure 9-78</w:t>
      </w:r>
      <w:r w:rsidR="00DA4492">
        <w:rPr>
          <w:rFonts w:ascii="Times New Roman" w:hAnsi="Times New Roman"/>
        </w:rPr>
        <w:t>7</w:t>
      </w:r>
      <w:r>
        <w:rPr>
          <w:rFonts w:ascii="Times New Roman" w:hAnsi="Times New Roman"/>
        </w:rPr>
        <w:t>”.</w:t>
      </w:r>
    </w:p>
    <w:p w14:paraId="281113D7" w14:textId="179C922C" w:rsidR="00AC5FCF" w:rsidRDefault="00AC5FCF" w:rsidP="00A83AB5">
      <w:pPr>
        <w:rPr>
          <w:rFonts w:ascii="Times New Roman" w:hAnsi="Times New Roman"/>
        </w:rPr>
      </w:pPr>
    </w:p>
    <w:p w14:paraId="6CA06D23" w14:textId="6A83C20E" w:rsidR="00AC5FCF" w:rsidRDefault="00AC5FCF" w:rsidP="00A83AB5">
      <w:pPr>
        <w:rPr>
          <w:rFonts w:ascii="Times New Roman" w:hAnsi="Times New Roman"/>
        </w:rPr>
      </w:pPr>
      <w:r>
        <w:rPr>
          <w:rFonts w:ascii="Times New Roman" w:hAnsi="Times New Roman"/>
        </w:rPr>
        <w:t xml:space="preserve">Note to the commenter: the endianness of the Finite Cyclic Group fields is given in </w:t>
      </w:r>
      <w:proofErr w:type="spellStart"/>
      <w:r>
        <w:rPr>
          <w:rFonts w:ascii="Times New Roman" w:hAnsi="Times New Roman"/>
        </w:rPr>
        <w:t>Subclause</w:t>
      </w:r>
      <w:proofErr w:type="spellEnd"/>
      <w:r>
        <w:rPr>
          <w:rFonts w:ascii="Times New Roman" w:hAnsi="Times New Roman"/>
        </w:rPr>
        <w:t xml:space="preserve"> 9.2.2, since it is not explicitly identified in </w:t>
      </w:r>
      <w:r w:rsidRPr="00AC5FCF">
        <w:rPr>
          <w:rFonts w:ascii="Times New Roman" w:hAnsi="Times New Roman"/>
        </w:rPr>
        <w:t>9.4.1.42 Finite Cyclic Group field</w:t>
      </w:r>
      <w:r>
        <w:rPr>
          <w:rFonts w:ascii="Times New Roman" w:hAnsi="Times New Roman"/>
        </w:rPr>
        <w:t>.</w:t>
      </w:r>
    </w:p>
    <w:p w14:paraId="544934E6" w14:textId="77777777" w:rsidR="00AC5FCF" w:rsidRDefault="00AC5FC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C5FCF" w14:paraId="1EF2A830" w14:textId="77777777" w:rsidTr="00D220F1">
        <w:tc>
          <w:tcPr>
            <w:tcW w:w="1809" w:type="dxa"/>
          </w:tcPr>
          <w:p w14:paraId="5B399A97" w14:textId="77777777" w:rsidR="00AC5FCF" w:rsidRDefault="00AC5FCF" w:rsidP="00D220F1">
            <w:r w:rsidRPr="00B62E0A">
              <w:rPr>
                <w:rFonts w:ascii="Times New Roman" w:hAnsi="Times New Roman"/>
              </w:rPr>
              <w:lastRenderedPageBreak/>
              <w:t>Identifiers</w:t>
            </w:r>
          </w:p>
        </w:tc>
        <w:tc>
          <w:tcPr>
            <w:tcW w:w="4383" w:type="dxa"/>
          </w:tcPr>
          <w:p w14:paraId="4BEC7AB5" w14:textId="77777777" w:rsidR="00AC5FCF" w:rsidRDefault="00AC5FCF" w:rsidP="00D220F1">
            <w:r w:rsidRPr="00B62E0A">
              <w:rPr>
                <w:rFonts w:ascii="Times New Roman" w:hAnsi="Times New Roman"/>
              </w:rPr>
              <w:t>Comment</w:t>
            </w:r>
          </w:p>
        </w:tc>
        <w:tc>
          <w:tcPr>
            <w:tcW w:w="3384" w:type="dxa"/>
          </w:tcPr>
          <w:p w14:paraId="4A2C4227" w14:textId="77777777" w:rsidR="00AC5FCF" w:rsidRDefault="00AC5FCF" w:rsidP="00D220F1">
            <w:r w:rsidRPr="00B62E0A">
              <w:rPr>
                <w:rFonts w:ascii="Times New Roman" w:hAnsi="Times New Roman"/>
              </w:rPr>
              <w:t>Proposed change</w:t>
            </w:r>
          </w:p>
        </w:tc>
      </w:tr>
      <w:tr w:rsidR="00AC5FCF" w:rsidRPr="00B62E0A" w14:paraId="395356A1" w14:textId="77777777" w:rsidTr="00D220F1">
        <w:tc>
          <w:tcPr>
            <w:tcW w:w="1809" w:type="dxa"/>
          </w:tcPr>
          <w:p w14:paraId="5E2B00FE" w14:textId="77777777" w:rsidR="00AC5FCF" w:rsidRPr="00B62E0A" w:rsidRDefault="00AC5FCF" w:rsidP="00D220F1">
            <w:pPr>
              <w:rPr>
                <w:rFonts w:ascii="Times New Roman" w:hAnsi="Times New Roman"/>
              </w:rPr>
            </w:pPr>
            <w:r w:rsidRPr="00B62E0A">
              <w:rPr>
                <w:rFonts w:ascii="Times New Roman" w:hAnsi="Times New Roman"/>
              </w:rPr>
              <w:t xml:space="preserve">CID </w:t>
            </w:r>
          </w:p>
          <w:p w14:paraId="32D1FC05" w14:textId="77777777" w:rsidR="00AC5FCF" w:rsidRDefault="00AC5FCF" w:rsidP="00D220F1">
            <w:r w:rsidRPr="00B62E0A">
              <w:rPr>
                <w:rFonts w:ascii="Times New Roman" w:hAnsi="Times New Roman"/>
              </w:rPr>
              <w:t>Mark RISON</w:t>
            </w:r>
          </w:p>
        </w:tc>
        <w:tc>
          <w:tcPr>
            <w:tcW w:w="4383" w:type="dxa"/>
          </w:tcPr>
          <w:p w14:paraId="3CBE2D4C" w14:textId="77777777" w:rsidR="00AC5FCF" w:rsidRPr="005B1234" w:rsidRDefault="00AC5FCF" w:rsidP="00D220F1">
            <w:pPr>
              <w:rPr>
                <w:rFonts w:ascii="Times New Roman" w:hAnsi="Times New Roman"/>
              </w:rPr>
            </w:pPr>
          </w:p>
        </w:tc>
        <w:tc>
          <w:tcPr>
            <w:tcW w:w="3384" w:type="dxa"/>
          </w:tcPr>
          <w:p w14:paraId="66DCA283" w14:textId="77777777" w:rsidR="00AC5FCF" w:rsidRPr="005B1234" w:rsidRDefault="00AC5FCF" w:rsidP="00D220F1">
            <w:pPr>
              <w:rPr>
                <w:rFonts w:ascii="Times New Roman" w:hAnsi="Times New Roman"/>
              </w:rPr>
            </w:pPr>
          </w:p>
        </w:tc>
      </w:tr>
    </w:tbl>
    <w:p w14:paraId="4D2F2C90" w14:textId="77777777" w:rsidR="00AC5FCF" w:rsidRPr="00B62E0A" w:rsidRDefault="00AC5FCF" w:rsidP="00AC5FCF">
      <w:pPr>
        <w:rPr>
          <w:rFonts w:ascii="Times New Roman" w:hAnsi="Times New Roman"/>
        </w:rPr>
      </w:pPr>
    </w:p>
    <w:p w14:paraId="25CD747E" w14:textId="77777777" w:rsidR="00AC5FCF" w:rsidRPr="00B62E0A" w:rsidRDefault="00AC5FCF" w:rsidP="00AC5FCF">
      <w:pPr>
        <w:rPr>
          <w:rFonts w:ascii="Times New Roman" w:hAnsi="Times New Roman"/>
          <w:u w:val="single"/>
        </w:rPr>
      </w:pPr>
      <w:r w:rsidRPr="00B62E0A">
        <w:rPr>
          <w:rFonts w:ascii="Times New Roman" w:hAnsi="Times New Roman"/>
          <w:u w:val="single"/>
        </w:rPr>
        <w:t>Discussion:</w:t>
      </w:r>
    </w:p>
    <w:p w14:paraId="55FAD9FE" w14:textId="77777777" w:rsidR="00AC5FCF" w:rsidRPr="00B62E0A" w:rsidRDefault="00AC5FCF" w:rsidP="00AC5FCF">
      <w:pPr>
        <w:rPr>
          <w:rFonts w:ascii="Times New Roman" w:hAnsi="Times New Roman"/>
        </w:rPr>
      </w:pPr>
    </w:p>
    <w:p w14:paraId="1389C569" w14:textId="77777777" w:rsidR="00AC5FCF" w:rsidRPr="00B62E0A" w:rsidRDefault="00AC5FCF" w:rsidP="00AC5FCF">
      <w:pPr>
        <w:rPr>
          <w:rFonts w:ascii="Times New Roman" w:hAnsi="Times New Roman"/>
        </w:rPr>
      </w:pPr>
    </w:p>
    <w:p w14:paraId="27670258"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changes:</w:t>
      </w:r>
    </w:p>
    <w:p w14:paraId="35D1C276" w14:textId="77777777" w:rsidR="00AC5FCF" w:rsidRPr="00B62E0A" w:rsidRDefault="00AC5FCF" w:rsidP="00AC5FCF">
      <w:pPr>
        <w:rPr>
          <w:rFonts w:ascii="Times New Roman" w:hAnsi="Times New Roman"/>
          <w:u w:val="single"/>
        </w:rPr>
      </w:pPr>
    </w:p>
    <w:p w14:paraId="4B1DF033" w14:textId="77777777" w:rsidR="00AC5FCF" w:rsidRPr="00B62E0A" w:rsidRDefault="00AC5FCF" w:rsidP="00AC5FCF">
      <w:pPr>
        <w:rPr>
          <w:rFonts w:ascii="Times New Roman" w:hAnsi="Times New Roman"/>
        </w:rPr>
      </w:pPr>
    </w:p>
    <w:p w14:paraId="5694AB5E" w14:textId="77777777" w:rsidR="00AC5FCF" w:rsidRPr="00B62E0A" w:rsidRDefault="00AC5FCF" w:rsidP="00AC5FCF">
      <w:pPr>
        <w:rPr>
          <w:rFonts w:ascii="Times New Roman" w:hAnsi="Times New Roman"/>
        </w:rPr>
      </w:pPr>
    </w:p>
    <w:p w14:paraId="207F22FF"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resolution:</w:t>
      </w:r>
    </w:p>
    <w:p w14:paraId="486E4F0D" w14:textId="77777777" w:rsidR="00AC5FCF" w:rsidRPr="00B62E0A" w:rsidRDefault="00AC5FCF" w:rsidP="00AC5FCF">
      <w:pPr>
        <w:rPr>
          <w:rFonts w:ascii="Times New Roman" w:hAnsi="Times New Roman"/>
          <w:b/>
          <w:sz w:val="24"/>
        </w:rPr>
      </w:pPr>
    </w:p>
    <w:p w14:paraId="4ADB8B53" w14:textId="77777777" w:rsidR="00AC5FCF" w:rsidRPr="00B62E0A" w:rsidRDefault="00AC5FCF" w:rsidP="00AC5FCF">
      <w:pPr>
        <w:rPr>
          <w:rFonts w:ascii="Times New Roman" w:hAnsi="Times New Roman"/>
        </w:rPr>
      </w:pPr>
      <w:r w:rsidRPr="00B62E0A">
        <w:rPr>
          <w:rFonts w:ascii="Times New Roman" w:hAnsi="Times New Roman"/>
        </w:rPr>
        <w:t>REVISED</w:t>
      </w:r>
    </w:p>
    <w:p w14:paraId="637CD4AE" w14:textId="77777777" w:rsidR="00AC5FCF" w:rsidRPr="00B62E0A" w:rsidRDefault="00AC5FCF" w:rsidP="00AC5FCF">
      <w:pPr>
        <w:rPr>
          <w:rFonts w:ascii="Times New Roman" w:hAnsi="Times New Roman"/>
        </w:rPr>
      </w:pPr>
    </w:p>
    <w:p w14:paraId="46F7F5C5" w14:textId="77777777" w:rsidR="00AC5FCF" w:rsidRPr="00B62E0A" w:rsidRDefault="00AC5FCF" w:rsidP="00AC5FCF">
      <w:pPr>
        <w:rPr>
          <w:rFonts w:ascii="Times New Roman" w:hAnsi="Times New Roman"/>
        </w:rPr>
      </w:pPr>
      <w:r w:rsidRPr="00B62E0A">
        <w:rPr>
          <w:rFonts w:ascii="Times New Roman" w:hAnsi="Times New Roman"/>
        </w:rPr>
        <w:t xml:space="preserve">Make the changes shown under “Proposed changes” for </w:t>
      </w:r>
      <w:proofErr w:type="gramStart"/>
      <w:r w:rsidRPr="00B62E0A">
        <w:rPr>
          <w:rFonts w:ascii="Times New Roman" w:hAnsi="Times New Roman"/>
        </w:rPr>
        <w:t>CID  in</w:t>
      </w:r>
      <w:proofErr w:type="gramEnd"/>
      <w:r w:rsidRPr="00B62E0A">
        <w:rPr>
          <w:rFonts w:ascii="Times New Roman" w:hAnsi="Times New Roman"/>
        </w:rPr>
        <w:t xml:space="preserve"> &lt;this document&gt;, which </w:t>
      </w:r>
    </w:p>
    <w:p w14:paraId="2D6F3EDB" w14:textId="7A9F81F3" w:rsidR="00F82F91" w:rsidRDefault="00F82F91">
      <w:pPr>
        <w:rPr>
          <w:rFonts w:ascii="Times New Roman" w:hAnsi="Times New Roman"/>
        </w:rPr>
      </w:pPr>
      <w:r>
        <w:rPr>
          <w:rFonts w:ascii="Times New Roman" w:hAnsi="Times New Roman"/>
        </w:rPr>
        <w:br w:type="page"/>
      </w:r>
    </w:p>
    <w:p w14:paraId="12930AAA" w14:textId="3CB94658" w:rsidR="00F82F91" w:rsidRDefault="00F82F91" w:rsidP="00F82F91">
      <w:pPr>
        <w:rPr>
          <w:rFonts w:ascii="Times New Roman" w:hAnsi="Times New Roman"/>
        </w:rPr>
      </w:pPr>
      <w:r w:rsidRPr="00F82F91">
        <w:rPr>
          <w:rFonts w:ascii="Times New Roman" w:hAnsi="Times New Roman"/>
        </w:rPr>
        <w:lastRenderedPageBreak/>
        <w:t>traffic  classification  (TCLAS):  The  specification  of  one  of  several  types  of  matching  filter  to  classify</w:t>
      </w:r>
      <w:r>
        <w:rPr>
          <w:rFonts w:ascii="Times New Roman" w:hAnsi="Times New Roman"/>
        </w:rPr>
        <w:t xml:space="preserve"> </w:t>
      </w:r>
      <w:r w:rsidRPr="00F82F91">
        <w:rPr>
          <w:rFonts w:ascii="Times New Roman" w:hAnsi="Times New Roman"/>
        </w:rPr>
        <w:t>protocol data units (PDUs) or medium access control (MAC) service data units (MSDUs) as belonging to a</w:t>
      </w:r>
      <w:r>
        <w:rPr>
          <w:rFonts w:ascii="Times New Roman" w:hAnsi="Times New Roman"/>
        </w:rPr>
        <w:t xml:space="preserve"> </w:t>
      </w:r>
      <w:r w:rsidRPr="00F82F91">
        <w:rPr>
          <w:rFonts w:ascii="Times New Roman" w:hAnsi="Times New Roman"/>
        </w:rPr>
        <w:t>particular traffic stream (TS)</w:t>
      </w:r>
      <w:r>
        <w:rPr>
          <w:rFonts w:ascii="Times New Roman" w:hAnsi="Times New Roman"/>
          <w:u w:val="single"/>
        </w:rPr>
        <w:t xml:space="preserve"> or traffic category (TC)</w:t>
      </w:r>
      <w:r w:rsidRPr="00F82F91">
        <w:rPr>
          <w:rFonts w:ascii="Times New Roman" w:hAnsi="Times New Roman"/>
        </w:rPr>
        <w:t>. Depending on the type of classification, the filter is applied within the MAC</w:t>
      </w:r>
      <w:r>
        <w:rPr>
          <w:rFonts w:ascii="Times New Roman" w:hAnsi="Times New Roman"/>
        </w:rPr>
        <w:t xml:space="preserve"> </w:t>
      </w:r>
      <w:r w:rsidRPr="00F82F91">
        <w:rPr>
          <w:rFonts w:ascii="Times New Roman" w:hAnsi="Times New Roman"/>
        </w:rPr>
        <w:t xml:space="preserve">sublayer management entity (MLME),(#4810) above the MAC, or within the MAC itself.(#2224) </w:t>
      </w:r>
    </w:p>
    <w:p w14:paraId="2ACC6A53" w14:textId="67E1B2A9" w:rsidR="00F82F91" w:rsidRDefault="00F82F91" w:rsidP="00F82F91">
      <w:pPr>
        <w:rPr>
          <w:rFonts w:ascii="Times New Roman" w:hAnsi="Times New Roman"/>
        </w:rPr>
      </w:pPr>
    </w:p>
    <w:p w14:paraId="588FEFA9" w14:textId="72D07802" w:rsidR="00F82F91" w:rsidRDefault="00F82F91" w:rsidP="00F82F91">
      <w:pPr>
        <w:rPr>
          <w:rFonts w:ascii="Times New Roman" w:hAnsi="Times New Roman"/>
        </w:rPr>
      </w:pPr>
      <w:r w:rsidRPr="00F82F91">
        <w:rPr>
          <w:rFonts w:ascii="Times New Roman" w:hAnsi="Times New Roman"/>
        </w:rPr>
        <w:t>traffic category (TC): A label for medium access control (MAC) service</w:t>
      </w:r>
      <w:r>
        <w:rPr>
          <w:rFonts w:ascii="Times New Roman" w:hAnsi="Times New Roman"/>
        </w:rPr>
        <w:t xml:space="preserve"> data units (MSDUs) that have a </w:t>
      </w:r>
      <w:r w:rsidRPr="00F82F91">
        <w:rPr>
          <w:rFonts w:ascii="Times New Roman" w:hAnsi="Times New Roman"/>
        </w:rPr>
        <w:t>distinct user priority (UP), as viewed by higher layer entities, relative to other MSDUs provided for delivery</w:t>
      </w:r>
      <w:r>
        <w:rPr>
          <w:rFonts w:ascii="Times New Roman" w:hAnsi="Times New Roman"/>
        </w:rPr>
        <w:t xml:space="preserve"> </w:t>
      </w:r>
      <w:r w:rsidRPr="00F82F91">
        <w:rPr>
          <w:rFonts w:ascii="Times New Roman" w:hAnsi="Times New Roman"/>
        </w:rPr>
        <w:t>over the same link. Traffic categories are meaningful only to MAC entities that support quality of service</w:t>
      </w:r>
      <w:r>
        <w:rPr>
          <w:rFonts w:ascii="Times New Roman" w:hAnsi="Times New Roman"/>
        </w:rPr>
        <w:t xml:space="preserve"> </w:t>
      </w:r>
      <w:r w:rsidRPr="00F82F91">
        <w:rPr>
          <w:rFonts w:ascii="Times New Roman" w:hAnsi="Times New Roman"/>
        </w:rPr>
        <w:t>(</w:t>
      </w:r>
      <w:proofErr w:type="spellStart"/>
      <w:r w:rsidRPr="00F82F91">
        <w:rPr>
          <w:rFonts w:ascii="Times New Roman" w:hAnsi="Times New Roman"/>
        </w:rPr>
        <w:t>QoS</w:t>
      </w:r>
      <w:proofErr w:type="spellEnd"/>
      <w:r w:rsidRPr="00F82F91">
        <w:rPr>
          <w:rFonts w:ascii="Times New Roman" w:hAnsi="Times New Roman"/>
        </w:rPr>
        <w:t>)  within  the  MAC  data  service.  These  MAC  entities  determine  the  UP  for  MSDUs  belonging  to  a</w:t>
      </w:r>
      <w:r>
        <w:rPr>
          <w:rFonts w:ascii="Times New Roman" w:hAnsi="Times New Roman"/>
        </w:rPr>
        <w:t xml:space="preserve"> </w:t>
      </w:r>
      <w:r w:rsidRPr="00F82F91">
        <w:rPr>
          <w:rFonts w:ascii="Times New Roman" w:hAnsi="Times New Roman"/>
        </w:rPr>
        <w:t>particular traffic category using the priority value provided with those MSDUs at the MAC service access</w:t>
      </w:r>
      <w:r>
        <w:rPr>
          <w:rFonts w:ascii="Times New Roman" w:hAnsi="Times New Roman"/>
        </w:rPr>
        <w:t xml:space="preserve"> </w:t>
      </w:r>
      <w:r w:rsidRPr="00F82F91">
        <w:rPr>
          <w:rFonts w:ascii="Times New Roman" w:hAnsi="Times New Roman"/>
        </w:rPr>
        <w:t>point (MAC SAP)</w:t>
      </w:r>
      <w:r>
        <w:rPr>
          <w:rFonts w:ascii="Times New Roman" w:hAnsi="Times New Roman"/>
          <w:u w:val="single"/>
        </w:rPr>
        <w:t xml:space="preserve"> or by using traffic classification (TCLAS)</w:t>
      </w:r>
      <w:r w:rsidRPr="00F82F91">
        <w:rPr>
          <w:rFonts w:ascii="Times New Roman" w:hAnsi="Times New Roman"/>
        </w:rPr>
        <w:t>.</w:t>
      </w:r>
    </w:p>
    <w:p w14:paraId="63AE6CF9" w14:textId="03D28B20" w:rsidR="00F82F91" w:rsidRDefault="00F82F91" w:rsidP="00F82F91">
      <w:pPr>
        <w:rPr>
          <w:rFonts w:ascii="Times New Roman" w:hAnsi="Times New Roman"/>
        </w:rPr>
      </w:pPr>
    </w:p>
    <w:p w14:paraId="3F2FF9FB" w14:textId="6EB72FD4" w:rsidR="00B8025E" w:rsidRDefault="00B8025E" w:rsidP="00B8025E">
      <w:pPr>
        <w:rPr>
          <w:rFonts w:ascii="Times New Roman" w:hAnsi="Times New Roman"/>
        </w:rPr>
      </w:pPr>
      <w:r w:rsidRPr="00B8025E">
        <w:rPr>
          <w:rFonts w:ascii="Times New Roman" w:hAnsi="Times New Roman"/>
        </w:rPr>
        <w:t>traffic stream (TS): A set of medium access control (MAC) service data units (MSDUs) to be delivered</w:t>
      </w:r>
      <w:r>
        <w:rPr>
          <w:rFonts w:ascii="Times New Roman" w:hAnsi="Times New Roman"/>
        </w:rPr>
        <w:t xml:space="preserve"> </w:t>
      </w:r>
      <w:r w:rsidRPr="00B8025E">
        <w:rPr>
          <w:rFonts w:ascii="Times New Roman" w:hAnsi="Times New Roman"/>
        </w:rPr>
        <w:t>subject  to  the  quality-of-service  (</w:t>
      </w:r>
      <w:proofErr w:type="spellStart"/>
      <w:r w:rsidRPr="00B8025E">
        <w:rPr>
          <w:rFonts w:ascii="Times New Roman" w:hAnsi="Times New Roman"/>
        </w:rPr>
        <w:t>QoS</w:t>
      </w:r>
      <w:proofErr w:type="spellEnd"/>
      <w:r w:rsidRPr="00B8025E">
        <w:rPr>
          <w:rFonts w:ascii="Times New Roman" w:hAnsi="Times New Roman"/>
        </w:rPr>
        <w:t>)  parameter  values  provided  to  the  MAC  in  a  particular  traffic</w:t>
      </w:r>
      <w:r>
        <w:rPr>
          <w:rFonts w:ascii="Times New Roman" w:hAnsi="Times New Roman"/>
        </w:rPr>
        <w:t xml:space="preserve"> </w:t>
      </w:r>
      <w:r w:rsidRPr="00B8025E">
        <w:rPr>
          <w:rFonts w:ascii="Times New Roman" w:hAnsi="Times New Roman"/>
        </w:rPr>
        <w:t xml:space="preserve">specification (TSPEC). TSs are meaningful only to MAC entities that </w:t>
      </w:r>
      <w:r>
        <w:rPr>
          <w:rFonts w:ascii="Times New Roman" w:hAnsi="Times New Roman"/>
        </w:rPr>
        <w:t xml:space="preserve">support </w:t>
      </w:r>
      <w:proofErr w:type="spellStart"/>
      <w:r>
        <w:rPr>
          <w:rFonts w:ascii="Times New Roman" w:hAnsi="Times New Roman"/>
        </w:rPr>
        <w:t>QoS</w:t>
      </w:r>
      <w:proofErr w:type="spellEnd"/>
      <w:r>
        <w:rPr>
          <w:rFonts w:ascii="Times New Roman" w:hAnsi="Times New Roman"/>
        </w:rPr>
        <w:t xml:space="preserve"> within the MAC data </w:t>
      </w:r>
      <w:r w:rsidRPr="00B8025E">
        <w:rPr>
          <w:rFonts w:ascii="Times New Roman" w:hAnsi="Times New Roman"/>
        </w:rPr>
        <w:t>service.  These  MAC  entities  determine  the  TSPEC  applicable  for  delivery  of  MSDUs  belonging  to  a</w:t>
      </w:r>
      <w:r>
        <w:rPr>
          <w:rFonts w:ascii="Times New Roman" w:hAnsi="Times New Roman"/>
        </w:rPr>
        <w:t xml:space="preserve"> </w:t>
      </w:r>
      <w:r w:rsidRPr="00B8025E">
        <w:rPr>
          <w:rFonts w:ascii="Times New Roman" w:hAnsi="Times New Roman"/>
        </w:rPr>
        <w:t xml:space="preserve">particular TS using the priority parameter provided with those MSDUs </w:t>
      </w:r>
      <w:r>
        <w:rPr>
          <w:rFonts w:ascii="Times New Roman" w:hAnsi="Times New Roman"/>
        </w:rPr>
        <w:t xml:space="preserve">at the MAC service access point </w:t>
      </w:r>
      <w:r w:rsidRPr="00B8025E">
        <w:rPr>
          <w:rFonts w:ascii="Times New Roman" w:hAnsi="Times New Roman"/>
        </w:rPr>
        <w:t>(MAC SAP).</w:t>
      </w:r>
    </w:p>
    <w:p w14:paraId="54312F25" w14:textId="5A5287FA" w:rsidR="00B8025E" w:rsidRDefault="00B8025E" w:rsidP="00F82F91">
      <w:pPr>
        <w:rPr>
          <w:rFonts w:ascii="Times New Roman" w:hAnsi="Times New Roman"/>
        </w:rPr>
      </w:pPr>
    </w:p>
    <w:p w14:paraId="61B001BC" w14:textId="4EF07E6D" w:rsidR="00B8025E" w:rsidRPr="00B8025E" w:rsidRDefault="00B8025E" w:rsidP="00B8025E">
      <w:pPr>
        <w:rPr>
          <w:rFonts w:ascii="Times New Roman" w:hAnsi="Times New Roman"/>
        </w:rPr>
      </w:pPr>
      <w:r w:rsidRPr="00B8025E">
        <w:rPr>
          <w:rFonts w:ascii="Times New Roman" w:hAnsi="Times New Roman"/>
        </w:rPr>
        <w:t>traffic identifier (TID): Any of the identifiers usable by higher layer entiti</w:t>
      </w:r>
      <w:r>
        <w:rPr>
          <w:rFonts w:ascii="Times New Roman" w:hAnsi="Times New Roman"/>
        </w:rPr>
        <w:t xml:space="preserve">es to distinguish medium access </w:t>
      </w:r>
      <w:r w:rsidRPr="00B8025E">
        <w:rPr>
          <w:rFonts w:ascii="Times New Roman" w:hAnsi="Times New Roman"/>
        </w:rPr>
        <w:t>control (MAC) service data units (MSDUs) to MAC entities that support quality of service (</w:t>
      </w:r>
      <w:proofErr w:type="spellStart"/>
      <w:r w:rsidRPr="00B8025E">
        <w:rPr>
          <w:rFonts w:ascii="Times New Roman" w:hAnsi="Times New Roman"/>
        </w:rPr>
        <w:t>QoS</w:t>
      </w:r>
      <w:proofErr w:type="spellEnd"/>
      <w:r w:rsidRPr="00B8025E">
        <w:rPr>
          <w:rFonts w:ascii="Times New Roman" w:hAnsi="Times New Roman"/>
        </w:rPr>
        <w:t>) within the</w:t>
      </w:r>
      <w:r>
        <w:rPr>
          <w:rFonts w:ascii="Times New Roman" w:hAnsi="Times New Roman"/>
        </w:rPr>
        <w:t xml:space="preserve"> </w:t>
      </w:r>
      <w:r w:rsidRPr="00B8025E">
        <w:rPr>
          <w:rFonts w:ascii="Times New Roman" w:hAnsi="Times New Roman"/>
        </w:rPr>
        <w:t xml:space="preserve">MAC data service. </w:t>
      </w:r>
    </w:p>
    <w:p w14:paraId="2B3763E7" w14:textId="7457BC6E" w:rsidR="00B8025E" w:rsidRDefault="00B8025E" w:rsidP="00B8025E">
      <w:pPr>
        <w:rPr>
          <w:rFonts w:ascii="Times New Roman" w:hAnsi="Times New Roman"/>
        </w:rPr>
      </w:pPr>
      <w:r w:rsidRPr="00B8025E">
        <w:rPr>
          <w:rFonts w:ascii="Times New Roman" w:hAnsi="Times New Roman"/>
        </w:rPr>
        <w:t>NOTE—There  are  16  possible  TID  values;  eight  identify  traffic  categories  (TCs),  a</w:t>
      </w:r>
      <w:r>
        <w:rPr>
          <w:rFonts w:ascii="Times New Roman" w:hAnsi="Times New Roman"/>
        </w:rPr>
        <w:t xml:space="preserve">nd  the  other  eight  identify </w:t>
      </w:r>
      <w:r w:rsidRPr="00B8025E">
        <w:rPr>
          <w:rFonts w:ascii="Times New Roman" w:hAnsi="Times New Roman"/>
        </w:rPr>
        <w:t>parameterized traffic streams (TSs).</w:t>
      </w:r>
      <w:r w:rsidRPr="00B8025E">
        <w:rPr>
          <w:rFonts w:ascii="Times New Roman" w:hAnsi="Times New Roman"/>
          <w:strike/>
        </w:rPr>
        <w:t xml:space="preserve"> The TID is assigned to an MSDU in the layers above the MAC.</w:t>
      </w:r>
    </w:p>
    <w:p w14:paraId="2923AD43" w14:textId="77777777" w:rsidR="00B8025E" w:rsidRDefault="00B8025E" w:rsidP="00F82F91">
      <w:pPr>
        <w:rPr>
          <w:rFonts w:ascii="Times New Roman" w:hAnsi="Times New Roman"/>
        </w:rPr>
      </w:pPr>
    </w:p>
    <w:p w14:paraId="26631FF0" w14:textId="70E3C8DE" w:rsidR="00F82F91" w:rsidRDefault="00F82F91" w:rsidP="00F82F91">
      <w:pPr>
        <w:rPr>
          <w:rFonts w:ascii="Times New Roman" w:hAnsi="Times New Roman"/>
        </w:rPr>
      </w:pPr>
      <w:r>
        <w:rPr>
          <w:rFonts w:ascii="Times New Roman" w:hAnsi="Times New Roman"/>
        </w:rPr>
        <w:t xml:space="preserve">The parameters that control </w:t>
      </w:r>
      <w:r w:rsidRPr="00F82F91">
        <w:rPr>
          <w:rFonts w:ascii="Times New Roman" w:hAnsi="Times New Roman"/>
        </w:rPr>
        <w:t>differentiation of</w:t>
      </w:r>
      <w:r w:rsidRPr="00F82F91">
        <w:rPr>
          <w:rFonts w:ascii="Times New Roman" w:hAnsi="Times New Roman"/>
          <w:strike/>
        </w:rPr>
        <w:t xml:space="preserve"> traffic classes</w:t>
      </w:r>
      <w:r>
        <w:rPr>
          <w:rFonts w:ascii="Times New Roman" w:hAnsi="Times New Roman"/>
          <w:u w:val="single"/>
        </w:rPr>
        <w:t xml:space="preserve"> access categories</w:t>
      </w:r>
      <w:r w:rsidRPr="00F82F91">
        <w:rPr>
          <w:rFonts w:ascii="Times New Roman" w:hAnsi="Times New Roman"/>
        </w:rPr>
        <w:t xml:space="preserve"> using EDCA can be configured by the PCP in a PBSS.</w:t>
      </w:r>
    </w:p>
    <w:p w14:paraId="6D9DE07C" w14:textId="075B2E0F" w:rsidR="00B8025E" w:rsidRDefault="00B8025E" w:rsidP="00F82F91">
      <w:pPr>
        <w:rPr>
          <w:rFonts w:ascii="Times New Roman" w:hAnsi="Times New Roman"/>
        </w:rPr>
      </w:pPr>
    </w:p>
    <w:p w14:paraId="50029D16" w14:textId="15E7F296" w:rsidR="00B8025E" w:rsidRDefault="00B8025E" w:rsidP="00B8025E">
      <w:pPr>
        <w:rPr>
          <w:rFonts w:ascii="Times New Roman" w:hAnsi="Times New Roman"/>
        </w:rPr>
      </w:pPr>
      <w:r w:rsidRPr="00B8025E">
        <w:rPr>
          <w:rFonts w:ascii="Times New Roman" w:hAnsi="Times New Roman"/>
        </w:rPr>
        <w:t xml:space="preserve">All STAs support the </w:t>
      </w:r>
      <w:r>
        <w:rPr>
          <w:rFonts w:ascii="Times New Roman" w:hAnsi="Times New Roman"/>
        </w:rPr>
        <w:t xml:space="preserve">data service, but only </w:t>
      </w:r>
      <w:proofErr w:type="spellStart"/>
      <w:r>
        <w:rPr>
          <w:rFonts w:ascii="Times New Roman" w:hAnsi="Times New Roman"/>
        </w:rPr>
        <w:t>QoS</w:t>
      </w:r>
      <w:proofErr w:type="spellEnd"/>
      <w:r>
        <w:rPr>
          <w:rFonts w:ascii="Times New Roman" w:hAnsi="Times New Roman"/>
        </w:rPr>
        <w:t xml:space="preserve"> STAs </w:t>
      </w:r>
      <w:r w:rsidRPr="00B8025E">
        <w:rPr>
          <w:rFonts w:ascii="Times New Roman" w:hAnsi="Times New Roman"/>
        </w:rPr>
        <w:t xml:space="preserve">in  a  </w:t>
      </w:r>
      <w:proofErr w:type="spellStart"/>
      <w:r w:rsidRPr="00B8025E">
        <w:rPr>
          <w:rFonts w:ascii="Times New Roman" w:hAnsi="Times New Roman"/>
        </w:rPr>
        <w:t>QoS</w:t>
      </w:r>
      <w:proofErr w:type="spellEnd"/>
      <w:r w:rsidRPr="00B8025E">
        <w:rPr>
          <w:rFonts w:ascii="Times New Roman" w:hAnsi="Times New Roman"/>
        </w:rPr>
        <w:t xml:space="preserve">  BSS  differentiate  their  MSDU  delivery  according  to  the  designated  traffic  category</w:t>
      </w:r>
      <w:r w:rsidRPr="00B8025E">
        <w:rPr>
          <w:rFonts w:ascii="Times New Roman" w:hAnsi="Times New Roman"/>
          <w:u w:val="single"/>
        </w:rPr>
        <w:t xml:space="preserve"> (TC)</w:t>
      </w:r>
      <w:r>
        <w:rPr>
          <w:rFonts w:ascii="Times New Roman" w:hAnsi="Times New Roman"/>
        </w:rPr>
        <w:t xml:space="preserve"> </w:t>
      </w:r>
      <w:r w:rsidRPr="00B8025E">
        <w:rPr>
          <w:rFonts w:ascii="Times New Roman" w:hAnsi="Times New Roman"/>
        </w:rPr>
        <w:t>or  traffic</w:t>
      </w:r>
      <w:r>
        <w:rPr>
          <w:rFonts w:ascii="Times New Roman" w:hAnsi="Times New Roman"/>
        </w:rPr>
        <w:t xml:space="preserve"> </w:t>
      </w:r>
      <w:r w:rsidRPr="00B8025E">
        <w:rPr>
          <w:rFonts w:ascii="Times New Roman" w:hAnsi="Times New Roman"/>
        </w:rPr>
        <w:t>stream (TS) of individual MSDUs.</w:t>
      </w:r>
    </w:p>
    <w:p w14:paraId="7E523064" w14:textId="5607E1AE" w:rsidR="00B8025E" w:rsidRDefault="00B8025E" w:rsidP="00B8025E">
      <w:pPr>
        <w:rPr>
          <w:rFonts w:ascii="Times New Roman" w:hAnsi="Times New Roman"/>
        </w:rPr>
      </w:pPr>
    </w:p>
    <w:p w14:paraId="0769B97D" w14:textId="1830BA89" w:rsidR="00B8025E" w:rsidRDefault="00B8025E" w:rsidP="00B8025E">
      <w:pPr>
        <w:rPr>
          <w:rFonts w:ascii="Times New Roman" w:hAnsi="Times New Roman"/>
        </w:rPr>
      </w:pPr>
      <w:r w:rsidRPr="00B8025E">
        <w:rPr>
          <w:rFonts w:ascii="Times New Roman" w:hAnsi="Times New Roman"/>
        </w:rPr>
        <w:t>The Transmit Stream/Category Measurement applies to TIDs for traffic</w:t>
      </w:r>
      <w:r>
        <w:rPr>
          <w:rFonts w:ascii="Times New Roman" w:hAnsi="Times New Roman"/>
        </w:rPr>
        <w:t xml:space="preserve"> streams associated with TSPECs </w:t>
      </w:r>
      <w:r w:rsidRPr="00B8025E">
        <w:rPr>
          <w:rFonts w:ascii="Times New Roman" w:hAnsi="Times New Roman"/>
        </w:rPr>
        <w:t xml:space="preserve">and also to TIDs for traffic categories for </w:t>
      </w:r>
      <w:proofErr w:type="spellStart"/>
      <w:r w:rsidRPr="00B8025E">
        <w:rPr>
          <w:rFonts w:ascii="Times New Roman" w:hAnsi="Times New Roman"/>
        </w:rPr>
        <w:t>QoS</w:t>
      </w:r>
      <w:proofErr w:type="spellEnd"/>
      <w:r w:rsidRPr="00B8025E">
        <w:rPr>
          <w:rFonts w:ascii="Times New Roman" w:hAnsi="Times New Roman"/>
        </w:rPr>
        <w:t xml:space="preserve"> traffic without TSPECs</w:t>
      </w:r>
      <w:r>
        <w:rPr>
          <w:rFonts w:ascii="Times New Roman" w:hAnsi="Times New Roman"/>
          <w:u w:val="single"/>
        </w:rPr>
        <w:t xml:space="preserve"> or with traffic classification (TCLAS)</w:t>
      </w:r>
      <w:r w:rsidRPr="00B8025E">
        <w:rPr>
          <w:rFonts w:ascii="Times New Roman" w:hAnsi="Times New Roman"/>
        </w:rPr>
        <w:t>.</w:t>
      </w:r>
    </w:p>
    <w:p w14:paraId="2070DC62" w14:textId="49FE8772" w:rsidR="00B8025E" w:rsidRDefault="00B8025E" w:rsidP="00B8025E">
      <w:pPr>
        <w:rPr>
          <w:rFonts w:ascii="Times New Roman" w:hAnsi="Times New Roman"/>
        </w:rPr>
      </w:pPr>
    </w:p>
    <w:p w14:paraId="449F02F2" w14:textId="62EFB6DD" w:rsidR="00B8025E" w:rsidRDefault="00B8025E" w:rsidP="00B8025E">
      <w:pPr>
        <w:rPr>
          <w:rFonts w:ascii="Times New Roman" w:hAnsi="Times New Roman"/>
        </w:rPr>
      </w:pPr>
      <w:r w:rsidRPr="00B8025E">
        <w:rPr>
          <w:rFonts w:ascii="Times New Roman" w:hAnsi="Times New Roman"/>
        </w:rPr>
        <w:t xml:space="preserve">The Transmit Stream/Category Measurement report(M101) applies to TIDs for </w:t>
      </w:r>
      <w:proofErr w:type="spellStart"/>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raffic</w:t>
      </w:r>
      <w:proofErr w:type="spellEnd"/>
      <w:r w:rsidRPr="00B8025E">
        <w:rPr>
          <w:rFonts w:ascii="Times New Roman" w:hAnsi="Times New Roman"/>
        </w:rPr>
        <w:t xml:space="preserve"> </w:t>
      </w:r>
      <w:proofErr w:type="spellStart"/>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w:t>
      </w:r>
      <w:proofErr w:type="spellEnd"/>
      <w:r w:rsidRPr="00B8025E">
        <w:rPr>
          <w:rFonts w:ascii="Times New Roman" w:hAnsi="Times New Roman"/>
        </w:rPr>
        <w:t xml:space="preserve"> associated</w:t>
      </w:r>
      <w:r>
        <w:rPr>
          <w:rFonts w:ascii="Times New Roman" w:hAnsi="Times New Roman"/>
        </w:rPr>
        <w:t xml:space="preserve"> </w:t>
      </w:r>
      <w:r w:rsidRPr="00B8025E">
        <w:rPr>
          <w:rFonts w:ascii="Times New Roman" w:hAnsi="Times New Roman"/>
        </w:rPr>
        <w:t xml:space="preserve">with TSPECs and also to TIDs for </w:t>
      </w:r>
      <w:proofErr w:type="spellStart"/>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raffic</w:t>
      </w:r>
      <w:proofErr w:type="spellEnd"/>
      <w:r w:rsidRPr="00B8025E">
        <w:rPr>
          <w:rFonts w:ascii="Times New Roman" w:hAnsi="Times New Roman"/>
        </w:rPr>
        <w:t xml:space="preserve"> </w:t>
      </w:r>
      <w:proofErr w:type="spellStart"/>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w:t>
      </w:r>
      <w:proofErr w:type="spellEnd"/>
      <w:r w:rsidRPr="00B8025E">
        <w:rPr>
          <w:rFonts w:ascii="Times New Roman" w:hAnsi="Times New Roman"/>
        </w:rPr>
        <w:t xml:space="preserve"> for </w:t>
      </w:r>
      <w:proofErr w:type="spellStart"/>
      <w:r w:rsidRPr="00B8025E">
        <w:rPr>
          <w:rFonts w:ascii="Times New Roman" w:hAnsi="Times New Roman"/>
        </w:rPr>
        <w:t>QoS</w:t>
      </w:r>
      <w:proofErr w:type="spellEnd"/>
      <w:r w:rsidRPr="00B8025E">
        <w:rPr>
          <w:rFonts w:ascii="Times New Roman" w:hAnsi="Times New Roman"/>
        </w:rPr>
        <w:t xml:space="preserve"> traffic without TSPECs</w:t>
      </w:r>
      <w:r>
        <w:rPr>
          <w:rFonts w:ascii="Times New Roman" w:hAnsi="Times New Roman"/>
          <w:u w:val="single"/>
        </w:rPr>
        <w:t xml:space="preserve"> or with traffic classification (TCLAS)</w:t>
      </w:r>
      <w:r w:rsidRPr="00B8025E">
        <w:rPr>
          <w:rFonts w:ascii="Times New Roman" w:hAnsi="Times New Roman"/>
        </w:rPr>
        <w:t>.</w:t>
      </w:r>
    </w:p>
    <w:p w14:paraId="21471993" w14:textId="3169F07F" w:rsidR="00B8025E" w:rsidRDefault="00B8025E" w:rsidP="00B8025E">
      <w:pPr>
        <w:rPr>
          <w:rFonts w:ascii="Times New Roman" w:hAnsi="Times New Roman"/>
        </w:rPr>
      </w:pPr>
    </w:p>
    <w:p w14:paraId="1342E926" w14:textId="205F3082" w:rsidR="00B8025E" w:rsidRPr="00B8025E" w:rsidRDefault="00B8025E" w:rsidP="00B8025E">
      <w:pPr>
        <w:rPr>
          <w:rFonts w:ascii="Times New Roman" w:hAnsi="Times New Roman"/>
        </w:rPr>
      </w:pPr>
      <w:r w:rsidRPr="00B8025E">
        <w:rPr>
          <w:rFonts w:ascii="Times New Roman" w:hAnsi="Times New Roman"/>
        </w:rPr>
        <w:t xml:space="preserve">The Transmit Stream/Category Measurement applies to TIDs for </w:t>
      </w:r>
      <w:proofErr w:type="spellStart"/>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raffic</w:t>
      </w:r>
      <w:proofErr w:type="spellEnd"/>
      <w:r w:rsidRPr="00B8025E">
        <w:rPr>
          <w:rFonts w:ascii="Times New Roman" w:hAnsi="Times New Roman"/>
        </w:rPr>
        <w:t xml:space="preserve"> </w:t>
      </w:r>
      <w:proofErr w:type="spellStart"/>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w:t>
      </w:r>
      <w:proofErr w:type="spellEnd"/>
      <w:r w:rsidRPr="00B8025E">
        <w:rPr>
          <w:rFonts w:ascii="Times New Roman" w:hAnsi="Times New Roman"/>
        </w:rPr>
        <w:t xml:space="preserve"> associated with TSPECs and</w:t>
      </w:r>
    </w:p>
    <w:p w14:paraId="483BF940" w14:textId="0DC48388" w:rsidR="00B8025E" w:rsidRDefault="00B8025E" w:rsidP="00B8025E">
      <w:pPr>
        <w:rPr>
          <w:rFonts w:ascii="Times New Roman" w:hAnsi="Times New Roman"/>
        </w:rPr>
      </w:pPr>
      <w:r w:rsidRPr="00B8025E">
        <w:rPr>
          <w:rFonts w:ascii="Times New Roman" w:hAnsi="Times New Roman"/>
        </w:rPr>
        <w:t xml:space="preserve">also to TIDs for </w:t>
      </w:r>
      <w:proofErr w:type="spellStart"/>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raffic</w:t>
      </w:r>
      <w:proofErr w:type="spellEnd"/>
      <w:r w:rsidRPr="00B8025E">
        <w:rPr>
          <w:rFonts w:ascii="Times New Roman" w:hAnsi="Times New Roman"/>
        </w:rPr>
        <w:t xml:space="preserve"> </w:t>
      </w:r>
      <w:proofErr w:type="spellStart"/>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w:t>
      </w:r>
      <w:proofErr w:type="spellEnd"/>
      <w:r w:rsidRPr="00B8025E">
        <w:rPr>
          <w:rFonts w:ascii="Times New Roman" w:hAnsi="Times New Roman"/>
        </w:rPr>
        <w:t xml:space="preserve"> for </w:t>
      </w:r>
      <w:proofErr w:type="spellStart"/>
      <w:r w:rsidRPr="00B8025E">
        <w:rPr>
          <w:rFonts w:ascii="Times New Roman" w:hAnsi="Times New Roman"/>
        </w:rPr>
        <w:t>QoS</w:t>
      </w:r>
      <w:proofErr w:type="spellEnd"/>
      <w:r w:rsidRPr="00B8025E">
        <w:rPr>
          <w:rFonts w:ascii="Times New Roman" w:hAnsi="Times New Roman"/>
        </w:rPr>
        <w:t xml:space="preserve"> traffic without TSPECs</w:t>
      </w:r>
      <w:r>
        <w:rPr>
          <w:rFonts w:ascii="Times New Roman" w:hAnsi="Times New Roman"/>
          <w:u w:val="single"/>
        </w:rPr>
        <w:t xml:space="preserve"> or with traffic classification (TCLAS)</w:t>
      </w:r>
      <w:r w:rsidRPr="00B8025E">
        <w:rPr>
          <w:rFonts w:ascii="Times New Roman" w:hAnsi="Times New Roman"/>
        </w:rPr>
        <w:t>.</w:t>
      </w:r>
    </w:p>
    <w:p w14:paraId="277F48DA" w14:textId="77777777" w:rsidR="00F533D4" w:rsidRDefault="00F533D4">
      <w:pPr>
        <w:rPr>
          <w:rFonts w:ascii="Times New Roman" w:hAnsi="Times New Roman"/>
        </w:rPr>
      </w:pPr>
      <w:r>
        <w:rPr>
          <w:rFonts w:ascii="Times New Roman" w:hAnsi="Times New Roman"/>
        </w:rPr>
        <w:br w:type="page"/>
      </w:r>
    </w:p>
    <w:p w14:paraId="16B4EC6C"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lastRenderedPageBreak/>
        <w:t xml:space="preserve">The </w:t>
      </w:r>
      <w:proofErr w:type="spellStart"/>
      <w:r w:rsidRPr="00B24D52">
        <w:rPr>
          <w:rFonts w:ascii="Times New Roman" w:hAnsi="Times New Roman"/>
          <w:highlight w:val="red"/>
        </w:rPr>
        <w:t>backoff</w:t>
      </w:r>
      <w:proofErr w:type="spellEnd"/>
      <w:r w:rsidRPr="00B24D52">
        <w:rPr>
          <w:rFonts w:ascii="Times New Roman" w:hAnsi="Times New Roman"/>
          <w:highlight w:val="red"/>
        </w:rPr>
        <w:t xml:space="preserve"> procedure shall be invoked by an EDCAF</w:t>
      </w:r>
      <w:r w:rsidRPr="00B24D52">
        <w:rPr>
          <w:rFonts w:ascii="Times New Roman" w:hAnsi="Times New Roman"/>
          <w:highlight w:val="red"/>
          <w:u w:val="single"/>
        </w:rPr>
        <w:t xml:space="preserve"> corresponding to a given AC</w:t>
      </w:r>
      <w:r w:rsidRPr="00B24D52">
        <w:rPr>
          <w:rFonts w:ascii="Times New Roman" w:hAnsi="Times New Roman"/>
          <w:highlight w:val="red"/>
        </w:rPr>
        <w:t xml:space="preserve"> when any of the following events occurs:</w:t>
      </w:r>
    </w:p>
    <w:p w14:paraId="35DEAA2D" w14:textId="77777777" w:rsidR="00F533D4" w:rsidRPr="00B24D52" w:rsidRDefault="00F533D4" w:rsidP="00F533D4">
      <w:pPr>
        <w:ind w:left="720"/>
        <w:rPr>
          <w:rFonts w:ascii="Times New Roman" w:hAnsi="Times New Roman"/>
          <w:highlight w:val="red"/>
        </w:rPr>
      </w:pPr>
    </w:p>
    <w:p w14:paraId="3A334A0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a) An MA-</w:t>
      </w:r>
      <w:proofErr w:type="spellStart"/>
      <w:r w:rsidRPr="00B24D52">
        <w:rPr>
          <w:rFonts w:ascii="Times New Roman" w:hAnsi="Times New Roman"/>
          <w:highlight w:val="red"/>
        </w:rPr>
        <w:t>UNITDATA.request</w:t>
      </w:r>
      <w:proofErr w:type="spellEnd"/>
      <w:r w:rsidRPr="00B24D52">
        <w:rPr>
          <w:rFonts w:ascii="Times New Roman" w:hAnsi="Times New Roman"/>
          <w:highlight w:val="red"/>
        </w:rPr>
        <w:t xml:space="preserve"> primitive is received that causes </w:t>
      </w:r>
      <w:r w:rsidRPr="00B24D52">
        <w:rPr>
          <w:rFonts w:ascii="Times New Roman" w:hAnsi="Times New Roman"/>
          <w:strike/>
          <w:highlight w:val="red"/>
        </w:rPr>
        <w:t>a frame</w:t>
      </w:r>
      <w:r w:rsidRPr="00B24D52">
        <w:rPr>
          <w:rFonts w:ascii="Times New Roman" w:hAnsi="Times New Roman"/>
          <w:highlight w:val="red"/>
          <w:u w:val="single"/>
        </w:rPr>
        <w:t xml:space="preserve"> an MPDU</w:t>
      </w:r>
      <w:r w:rsidRPr="00B24D52">
        <w:rPr>
          <w:rFonts w:ascii="Times New Roman" w:hAnsi="Times New Roman"/>
          <w:highlight w:val="red"/>
        </w:rPr>
        <w:t xml:space="preserve"> with that AC to be queued for transmission such that one of the transmit queues associated with that AC has now become nonempty and any other transmit queues associated with that AC are empty; the medium is busy on the primary channel as indicated by any of the following:</w:t>
      </w:r>
    </w:p>
    <w:p w14:paraId="5CAAD10B"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physical CS;</w:t>
      </w:r>
    </w:p>
    <w:p w14:paraId="2022742E"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virtual CS;</w:t>
      </w:r>
    </w:p>
    <w:p w14:paraId="64CFD2BD"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nonzero TXNAV timer value;</w:t>
      </w:r>
    </w:p>
    <w:p w14:paraId="13D4882F"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mesh STA that has dot11MCCAActivated true and a nonzero RAV timer value, (#1501)and</w:t>
      </w:r>
    </w:p>
    <w:p w14:paraId="5B793FA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the </w:t>
      </w:r>
      <w:proofErr w:type="spellStart"/>
      <w:r w:rsidRPr="00B24D52">
        <w:rPr>
          <w:rFonts w:ascii="Times New Roman" w:hAnsi="Times New Roman"/>
          <w:highlight w:val="red"/>
        </w:rPr>
        <w:t>backoff</w:t>
      </w:r>
      <w:proofErr w:type="spellEnd"/>
      <w:r w:rsidRPr="00B24D52">
        <w:rPr>
          <w:rFonts w:ascii="Times New Roman" w:hAnsi="Times New Roman"/>
          <w:highlight w:val="red"/>
        </w:rPr>
        <w:t xml:space="preserve"> counter has a value of 0 for that AC.</w:t>
      </w:r>
    </w:p>
    <w:p w14:paraId="558BB592" w14:textId="77777777" w:rsidR="00F533D4" w:rsidRPr="00B24D52" w:rsidRDefault="00F533D4" w:rsidP="00F533D4">
      <w:pPr>
        <w:ind w:left="720"/>
        <w:rPr>
          <w:rFonts w:ascii="Times New Roman" w:hAnsi="Times New Roman"/>
          <w:highlight w:val="red"/>
        </w:rPr>
      </w:pPr>
    </w:p>
    <w:p w14:paraId="6BC17BF3"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b)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w:t>
      </w:r>
      <w:r w:rsidRPr="00B24D52">
        <w:rPr>
          <w:rFonts w:ascii="Times New Roman" w:hAnsi="Times New Roman"/>
          <w:strike/>
          <w:highlight w:val="red"/>
        </w:rPr>
        <w:t xml:space="preserve">the MPDU in </w:t>
      </w:r>
      <w:r w:rsidRPr="00B24D52">
        <w:rPr>
          <w:rFonts w:ascii="Times New Roman" w:hAnsi="Times New Roman"/>
          <w:highlight w:val="red"/>
        </w:rPr>
        <w:t xml:space="preserve">the final PPDU transmitted by the TXOP holder during the TXOP </w:t>
      </w:r>
      <w:r w:rsidRPr="00B24D52">
        <w:rPr>
          <w:rFonts w:ascii="Times New Roman" w:hAnsi="Times New Roman"/>
          <w:strike/>
          <w:highlight w:val="red"/>
        </w:rPr>
        <w:t xml:space="preserve">for that AC </w:t>
      </w:r>
      <w:r w:rsidRPr="00B24D52">
        <w:rPr>
          <w:rFonts w:ascii="Times New Roman" w:hAnsi="Times New Roman"/>
          <w:highlight w:val="red"/>
        </w:rPr>
        <w:t>has completed</w:t>
      </w:r>
      <w:r w:rsidRPr="00B24D52">
        <w:rPr>
          <w:rFonts w:ascii="Times New Roman" w:hAnsi="Times New Roman"/>
          <w:highlight w:val="red"/>
          <w:u w:val="single"/>
        </w:rPr>
        <w:t>, the EDCAF is the TXOP holder,</w:t>
      </w:r>
      <w:r w:rsidRPr="00B24D52">
        <w:rPr>
          <w:rFonts w:ascii="Times New Roman" w:hAnsi="Times New Roman"/>
          <w:highlight w:val="red"/>
        </w:rPr>
        <w:t xml:space="preserve"> and the TXNAV timer has expired</w:t>
      </w:r>
      <w:r w:rsidRPr="00B24D52">
        <w:rPr>
          <w:rFonts w:ascii="Times New Roman" w:hAnsi="Times New Roman"/>
          <w:strike/>
          <w:highlight w:val="red"/>
        </w:rPr>
        <w:t>, and the AC was a primary AC</w:t>
      </w:r>
      <w:r w:rsidRPr="00B24D52">
        <w:rPr>
          <w:rFonts w:ascii="Times New Roman" w:hAnsi="Times New Roman"/>
          <w:highlight w:val="red"/>
        </w:rPr>
        <w:t>. (See 10.23.2.7 (Sharing an EDCA TXOP)).</w:t>
      </w:r>
    </w:p>
    <w:p w14:paraId="78BD1847" w14:textId="77777777" w:rsidR="00F533D4" w:rsidRPr="00B24D52" w:rsidRDefault="00F533D4" w:rsidP="00F533D4">
      <w:pPr>
        <w:ind w:left="720"/>
        <w:rPr>
          <w:rFonts w:ascii="Times New Roman" w:hAnsi="Times New Roman"/>
          <w:highlight w:val="red"/>
        </w:rPr>
      </w:pPr>
    </w:p>
    <w:p w14:paraId="0959578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c)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an MPDU in the initial PPDU of a TXOP fails, as defined in this </w:t>
      </w:r>
      <w:proofErr w:type="spellStart"/>
      <w:r w:rsidRPr="00B24D52">
        <w:rPr>
          <w:rFonts w:ascii="Times New Roman" w:hAnsi="Times New Roman"/>
          <w:highlight w:val="red"/>
        </w:rPr>
        <w:t>subclause</w:t>
      </w:r>
      <w:proofErr w:type="spellEnd"/>
      <w:r w:rsidRPr="00B24D52">
        <w:rPr>
          <w:rFonts w:ascii="Times New Roman" w:hAnsi="Times New Roman"/>
          <w:highlight w:val="red"/>
        </w:rPr>
        <w:t xml:space="preserve">, and the </w:t>
      </w:r>
      <w:r w:rsidRPr="00B24D52">
        <w:rPr>
          <w:rFonts w:ascii="Times New Roman" w:hAnsi="Times New Roman"/>
          <w:highlight w:val="red"/>
          <w:u w:val="single"/>
        </w:rPr>
        <w:t xml:space="preserve">MPDU’s </w:t>
      </w:r>
      <w:r w:rsidRPr="00B24D52">
        <w:rPr>
          <w:rFonts w:ascii="Times New Roman" w:hAnsi="Times New Roman"/>
          <w:highlight w:val="red"/>
        </w:rPr>
        <w:t xml:space="preserve">AC was </w:t>
      </w:r>
      <w:proofErr w:type="spellStart"/>
      <w:r w:rsidRPr="00B24D52">
        <w:rPr>
          <w:rFonts w:ascii="Times New Roman" w:hAnsi="Times New Roman"/>
          <w:strike/>
          <w:highlight w:val="red"/>
        </w:rPr>
        <w:t>a</w:t>
      </w:r>
      <w:r w:rsidRPr="00B24D52">
        <w:rPr>
          <w:rFonts w:ascii="Times New Roman" w:hAnsi="Times New Roman"/>
          <w:highlight w:val="red"/>
          <w:u w:val="single"/>
        </w:rPr>
        <w:t>the</w:t>
      </w:r>
      <w:proofErr w:type="spellEnd"/>
      <w:r w:rsidRPr="00B24D52">
        <w:rPr>
          <w:rFonts w:ascii="Times New Roman" w:hAnsi="Times New Roman"/>
          <w:highlight w:val="red"/>
        </w:rPr>
        <w:t xml:space="preserve"> primary AC. </w:t>
      </w:r>
    </w:p>
    <w:p w14:paraId="437E9F25" w14:textId="77777777" w:rsidR="00F533D4" w:rsidRPr="00B24D52" w:rsidRDefault="00F533D4" w:rsidP="00F533D4">
      <w:pPr>
        <w:ind w:left="720"/>
        <w:rPr>
          <w:rFonts w:ascii="Times New Roman" w:hAnsi="Times New Roman"/>
          <w:highlight w:val="red"/>
        </w:rPr>
      </w:pPr>
    </w:p>
    <w:p w14:paraId="6BAC1984"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d) The transmission attempt </w:t>
      </w:r>
      <w:r w:rsidRPr="00B24D52">
        <w:rPr>
          <w:rFonts w:ascii="Times New Roman" w:hAnsi="Times New Roman"/>
          <w:highlight w:val="red"/>
          <w:u w:val="single"/>
        </w:rPr>
        <w:t xml:space="preserve">by the EDCAF </w:t>
      </w:r>
      <w:r w:rsidRPr="00B24D52">
        <w:rPr>
          <w:rFonts w:ascii="Times New Roman" w:hAnsi="Times New Roman"/>
          <w:highlight w:val="red"/>
        </w:rPr>
        <w:t>collides internally with another EDCAF of an AC that has higher priority, that is, two or more EDCAFs in the same STA are granted a TXOP at the same time.(#1507)</w:t>
      </w:r>
    </w:p>
    <w:p w14:paraId="445BDD4E" w14:textId="77777777" w:rsidR="00F533D4" w:rsidRPr="00B24D52" w:rsidRDefault="00F533D4" w:rsidP="00F533D4">
      <w:pPr>
        <w:ind w:left="720"/>
        <w:rPr>
          <w:rFonts w:ascii="Times New Roman" w:hAnsi="Times New Roman"/>
          <w:highlight w:val="red"/>
        </w:rPr>
      </w:pPr>
    </w:p>
    <w:p w14:paraId="1345D90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In addition, the </w:t>
      </w:r>
      <w:proofErr w:type="spellStart"/>
      <w:r w:rsidRPr="00B24D52">
        <w:rPr>
          <w:rFonts w:ascii="Times New Roman" w:hAnsi="Times New Roman"/>
          <w:highlight w:val="red"/>
        </w:rPr>
        <w:t>backoff</w:t>
      </w:r>
      <w:proofErr w:type="spellEnd"/>
      <w:r w:rsidRPr="00B24D52">
        <w:rPr>
          <w:rFonts w:ascii="Times New Roman" w:hAnsi="Times New Roman"/>
          <w:highlight w:val="red"/>
        </w:rPr>
        <w:t xml:space="preserve"> procedure may be invoked by an EDCAF when:</w:t>
      </w:r>
    </w:p>
    <w:p w14:paraId="79A36CEE" w14:textId="77777777" w:rsidR="00F533D4" w:rsidRPr="00B24D52" w:rsidRDefault="00F533D4" w:rsidP="00F533D4">
      <w:pPr>
        <w:ind w:left="720"/>
        <w:rPr>
          <w:rFonts w:ascii="Times New Roman" w:hAnsi="Times New Roman"/>
          <w:highlight w:val="red"/>
        </w:rPr>
      </w:pPr>
    </w:p>
    <w:p w14:paraId="0D96D7AE" w14:textId="77777777" w:rsidR="00F533D4" w:rsidRDefault="00F533D4" w:rsidP="00F533D4">
      <w:pPr>
        <w:ind w:left="720"/>
        <w:rPr>
          <w:rFonts w:ascii="Times New Roman" w:hAnsi="Times New Roman"/>
        </w:rPr>
      </w:pPr>
      <w:r w:rsidRPr="00B24D52">
        <w:rPr>
          <w:rFonts w:ascii="Times New Roman" w:hAnsi="Times New Roman"/>
          <w:highlight w:val="red"/>
        </w:rPr>
        <w:t xml:space="preserve">e) The transmission </w:t>
      </w:r>
      <w:r w:rsidRPr="00B24D52">
        <w:rPr>
          <w:rFonts w:ascii="Times New Roman" w:hAnsi="Times New Roman"/>
          <w:highlight w:val="red"/>
          <w:u w:val="single"/>
        </w:rPr>
        <w:t xml:space="preserve">by the </w:t>
      </w:r>
      <w:proofErr w:type="spellStart"/>
      <w:r w:rsidRPr="00B24D52">
        <w:rPr>
          <w:rFonts w:ascii="Times New Roman" w:hAnsi="Times New Roman"/>
          <w:highlight w:val="red"/>
          <w:u w:val="single"/>
        </w:rPr>
        <w:t>EDCAF</w:t>
      </w:r>
      <w:r w:rsidRPr="00B24D52">
        <w:rPr>
          <w:rFonts w:ascii="Times New Roman" w:hAnsi="Times New Roman"/>
          <w:strike/>
          <w:highlight w:val="red"/>
        </w:rPr>
        <w:t>by</w:t>
      </w:r>
      <w:proofErr w:type="spellEnd"/>
      <w:r w:rsidRPr="00B24D52">
        <w:rPr>
          <w:rFonts w:ascii="Times New Roman" w:hAnsi="Times New Roman"/>
          <w:strike/>
          <w:highlight w:val="red"/>
        </w:rPr>
        <w:t xml:space="preserve"> the TXOP holder</w:t>
      </w:r>
      <w:r w:rsidRPr="00B24D52">
        <w:rPr>
          <w:rFonts w:ascii="Times New Roman" w:hAnsi="Times New Roman"/>
          <w:highlight w:val="red"/>
        </w:rPr>
        <w:t xml:space="preserve"> of an MPDU in a non-initial PPDU of a TXOP fails, as defined in this </w:t>
      </w:r>
      <w:proofErr w:type="spellStart"/>
      <w:r w:rsidRPr="00B24D52">
        <w:rPr>
          <w:rFonts w:ascii="Times New Roman" w:hAnsi="Times New Roman"/>
          <w:highlight w:val="red"/>
        </w:rPr>
        <w:t>subclause</w:t>
      </w:r>
      <w:proofErr w:type="spellEnd"/>
      <w:r w:rsidRPr="00B24D52">
        <w:rPr>
          <w:rFonts w:ascii="Times New Roman" w:hAnsi="Times New Roman"/>
          <w:highlight w:val="red"/>
          <w:u w:val="single"/>
        </w:rPr>
        <w:t>, and the EDCAF is the TXOP holder</w:t>
      </w:r>
      <w:r w:rsidRPr="00B24D52">
        <w:rPr>
          <w:rFonts w:ascii="Times New Roman" w:hAnsi="Times New Roman"/>
          <w:highlight w:val="red"/>
        </w:rPr>
        <w:t xml:space="preserve"> </w:t>
      </w:r>
      <w:r w:rsidRPr="00B24D52">
        <w:rPr>
          <w:rFonts w:ascii="Times New Roman" w:hAnsi="Times New Roman"/>
          <w:b/>
          <w:i/>
          <w:highlight w:val="red"/>
        </w:rPr>
        <w:t>[</w:t>
      </w:r>
      <w:r w:rsidRPr="00B24D52">
        <w:rPr>
          <w:rFonts w:ascii="Times New Roman" w:hAnsi="Times New Roman"/>
          <w:b/>
          <w:i/>
          <w:highlight w:val="red"/>
          <w:u w:val="single"/>
        </w:rPr>
        <w:t>and the MPDU’s AC was the primary AC</w:t>
      </w:r>
      <w:r w:rsidRPr="00B24D52">
        <w:rPr>
          <w:rFonts w:ascii="Times New Roman" w:hAnsi="Times New Roman"/>
          <w:b/>
          <w:i/>
          <w:highlight w:val="red"/>
        </w:rPr>
        <w:t>, to match c)?]</w:t>
      </w:r>
      <w:r w:rsidRPr="00B24D52">
        <w:rPr>
          <w:rFonts w:ascii="Times New Roman" w:hAnsi="Times New Roman"/>
          <w:highlight w:val="red"/>
        </w:rPr>
        <w:t>.</w:t>
      </w:r>
    </w:p>
    <w:p w14:paraId="1167CB62" w14:textId="65E9BCDA" w:rsidR="00A83AB5" w:rsidRDefault="00A83AB5" w:rsidP="00F82F91">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 xml:space="preserve">4738: </w:t>
      </w:r>
      <w:proofErr w:type="spellStart"/>
      <w:r w:rsidRPr="00B62E0A">
        <w:rPr>
          <w:rFonts w:ascii="Times New Roman" w:hAnsi="Times New Roman"/>
        </w:rPr>
        <w:t>aRxPHYStartDelay</w:t>
      </w:r>
      <w:proofErr w:type="spellEnd"/>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 xml:space="preserve">4583: The AP Channel Report in a </w:t>
      </w:r>
      <w:proofErr w:type="spellStart"/>
      <w:r w:rsidRPr="00345C14">
        <w:rPr>
          <w:rFonts w:ascii="Times New Roman" w:hAnsi="Times New Roman"/>
          <w:strike/>
        </w:rPr>
        <w:t>BSSDescription</w:t>
      </w:r>
      <w:proofErr w:type="spellEnd"/>
      <w:r w:rsidRPr="00345C14">
        <w:rPr>
          <w:rFonts w:ascii="Times New Roman" w:hAnsi="Times New Roman"/>
          <w:strike/>
        </w:rPr>
        <w:t xml:space="preserve">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w:t>
      </w:r>
      <w:proofErr w:type="spellStart"/>
      <w:r w:rsidRPr="00345C14">
        <w:rPr>
          <w:rFonts w:ascii="Times New Roman" w:hAnsi="Times New Roman"/>
          <w:strike/>
        </w:rPr>
        <w:t>TXSTART.confirm</w:t>
      </w:r>
      <w:proofErr w:type="spellEnd"/>
      <w:r w:rsidRPr="00345C14">
        <w:rPr>
          <w:rFonts w:ascii="Times New Roman" w:hAnsi="Times New Roman"/>
          <w:strike/>
        </w:rPr>
        <w:t xml:space="preserve">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w:t>
      </w:r>
      <w:proofErr w:type="spellStart"/>
      <w:r w:rsidRPr="00B62E0A">
        <w:rPr>
          <w:rFonts w:ascii="Times New Roman" w:hAnsi="Times New Roman"/>
        </w:rPr>
        <w:t>xref</w:t>
      </w:r>
      <w:proofErr w:type="spellEnd"/>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w:t>
      </w:r>
      <w:proofErr w:type="spellStart"/>
      <w:r w:rsidR="004B6E37" w:rsidRPr="00B62E0A">
        <w:rPr>
          <w:rFonts w:ascii="Times New Roman" w:hAnsi="Times New Roman"/>
        </w:rPr>
        <w:t>Std</w:t>
      </w:r>
      <w:proofErr w:type="spellEnd"/>
      <w:r w:rsidR="004B6E37" w:rsidRPr="00B62E0A">
        <w:rPr>
          <w:rFonts w:ascii="Times New Roman" w:hAnsi="Times New Roman"/>
        </w:rPr>
        <w:t>”</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xml:space="preserve">: ellipsis inconsistency for </w:t>
      </w:r>
      <w:proofErr w:type="spellStart"/>
      <w:r w:rsidR="004B6E37" w:rsidRPr="00B62E0A">
        <w:rPr>
          <w:rFonts w:ascii="Times New Roman" w:hAnsi="Times New Roman"/>
        </w:rPr>
        <w:t>numerics</w:t>
      </w:r>
      <w:proofErr w:type="spellEnd"/>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xml:space="preserve">: italics for “x to y” </w:t>
      </w:r>
      <w:proofErr w:type="spellStart"/>
      <w:r w:rsidR="004B6E37" w:rsidRPr="00B62E0A">
        <w:rPr>
          <w:rFonts w:ascii="Times New Roman" w:hAnsi="Times New Roman"/>
        </w:rPr>
        <w:t>etc</w:t>
      </w:r>
      <w:proofErr w:type="spellEnd"/>
      <w:r w:rsidR="004B6E37" w:rsidRPr="00B62E0A">
        <w:rPr>
          <w:rFonts w:ascii="Times New Roman" w:hAnsi="Times New Roman"/>
        </w:rPr>
        <w:t xml:space="preserve">, and use minus or </w:t>
      </w:r>
      <w:proofErr w:type="spellStart"/>
      <w:r w:rsidR="004B6E37" w:rsidRPr="00B62E0A">
        <w:rPr>
          <w:rFonts w:ascii="Times New Roman" w:hAnsi="Times New Roman"/>
        </w:rPr>
        <w:t>en</w:t>
      </w:r>
      <w:proofErr w:type="spellEnd"/>
      <w:r w:rsidR="004B6E37" w:rsidRPr="00B62E0A">
        <w:rPr>
          <w:rFonts w:ascii="Times New Roman" w:hAnsi="Times New Roman"/>
        </w:rPr>
        <w:t xml:space="preserve">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xml:space="preserve">: </w:t>
      </w:r>
      <w:proofErr w:type="spellStart"/>
      <w:r w:rsidR="004B6E37" w:rsidRPr="00B62E0A">
        <w:rPr>
          <w:rFonts w:ascii="Times New Roman" w:hAnsi="Times New Roman"/>
        </w:rPr>
        <w:t>subelements</w:t>
      </w:r>
      <w:proofErr w:type="spellEnd"/>
      <w:r w:rsidR="004B6E37" w:rsidRPr="00B62E0A">
        <w:rPr>
          <w:rFonts w:ascii="Times New Roman" w:hAnsi="Times New Roman"/>
        </w:rPr>
        <w:t xml:space="preserve">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 xml:space="preserve">4750: </w:t>
      </w:r>
      <w:proofErr w:type="spellStart"/>
      <w:r w:rsidRPr="00B62E0A">
        <w:rPr>
          <w:rFonts w:ascii="Times New Roman" w:hAnsi="Times New Roman"/>
        </w:rPr>
        <w:t>ps</w:t>
      </w:r>
      <w:proofErr w:type="spellEnd"/>
      <w:r w:rsidRPr="00B62E0A">
        <w:rPr>
          <w:rFonts w:ascii="Times New Roman" w:hAnsi="Times New Roman"/>
        </w:rPr>
        <w:t>/u-</w:t>
      </w:r>
      <w:proofErr w:type="spellStart"/>
      <w:r w:rsidRPr="00B62E0A">
        <w:rPr>
          <w:rFonts w:ascii="Times New Roman" w:hAnsi="Times New Roman"/>
        </w:rPr>
        <w:t>apsd</w:t>
      </w:r>
      <w:proofErr w:type="spellEnd"/>
      <w:r w:rsidRPr="00B62E0A">
        <w:rPr>
          <w:rFonts w:ascii="Times New Roman" w:hAnsi="Times New Roman"/>
        </w:rPr>
        <w:t xml:space="preserve">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 xml:space="preserve">4754: </w:t>
      </w:r>
      <w:proofErr w:type="spellStart"/>
      <w:r w:rsidRPr="00B62E0A">
        <w:rPr>
          <w:rFonts w:ascii="Times New Roman" w:hAnsi="Times New Roman"/>
        </w:rPr>
        <w:t>multirate</w:t>
      </w:r>
      <w:proofErr w:type="spellEnd"/>
      <w:r w:rsidRPr="00B62E0A">
        <w:rPr>
          <w:rFonts w:ascii="Times New Roman" w:hAnsi="Times New Roman"/>
        </w:rPr>
        <w:t xml:space="preserv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 xml:space="preserve">4699: "remaining </w:t>
      </w:r>
      <w:proofErr w:type="spellStart"/>
      <w:r w:rsidRPr="00B62E0A">
        <w:rPr>
          <w:rFonts w:ascii="Times New Roman" w:hAnsi="Times New Roman"/>
        </w:rPr>
        <w:t>txop</w:t>
      </w:r>
      <w:proofErr w:type="spellEnd"/>
      <w:r w:rsidRPr="00B62E0A">
        <w:rPr>
          <w:rFonts w:ascii="Times New Roman" w:hAnsi="Times New Roman"/>
        </w:rPr>
        <w:t xml:space="preserve">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 xml:space="preserve">4636: </w:t>
      </w:r>
      <w:proofErr w:type="spellStart"/>
      <w:r w:rsidRPr="00B62E0A">
        <w:rPr>
          <w:rFonts w:ascii="Times New Roman" w:hAnsi="Times New Roman"/>
        </w:rPr>
        <w:t>subelements</w:t>
      </w:r>
      <w:proofErr w:type="spellEnd"/>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D878A8" w:rsidRDefault="00DE5FB8">
      <w:pPr>
        <w:rPr>
          <w:rFonts w:ascii="Times New Roman" w:hAnsi="Times New Roman"/>
          <w:strike/>
        </w:rPr>
      </w:pPr>
      <w:r w:rsidRPr="00D878A8">
        <w:rPr>
          <w:rFonts w:ascii="Times New Roman" w:hAnsi="Times New Roman"/>
          <w:strike/>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D878A8" w:rsidRDefault="00723ABA">
      <w:pPr>
        <w:rPr>
          <w:rStyle w:val="Emphasis"/>
          <w:rFonts w:ascii="Times New Roman" w:hAnsi="Times New Roman"/>
          <w:strike/>
        </w:rPr>
      </w:pPr>
      <w:r w:rsidRPr="00D878A8">
        <w:rPr>
          <w:rFonts w:ascii="Times New Roman" w:hAnsi="Times New Roman"/>
          <w:strike/>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D878A8" w:rsidRDefault="003E0369">
      <w:pPr>
        <w:rPr>
          <w:rFonts w:ascii="Times New Roman" w:hAnsi="Times New Roman"/>
          <w:strike/>
        </w:rPr>
      </w:pPr>
      <w:r w:rsidRPr="00D878A8">
        <w:rPr>
          <w:rFonts w:ascii="Times New Roman" w:hAnsi="Times New Roman"/>
          <w:strike/>
        </w:rPr>
        <w:t xml:space="preserve">4365/4364 with </w:t>
      </w:r>
      <w:proofErr w:type="spellStart"/>
      <w:r w:rsidRPr="00D878A8">
        <w:rPr>
          <w:rFonts w:ascii="Times New Roman" w:hAnsi="Times New Roman"/>
          <w:strike/>
        </w:rPr>
        <w:t>MarkH</w:t>
      </w:r>
      <w:proofErr w:type="spellEnd"/>
      <w:r w:rsidRPr="00D878A8">
        <w:rPr>
          <w:rFonts w:ascii="Times New Roman" w:hAnsi="Times New Roman"/>
          <w:strike/>
        </w:rPr>
        <w:t xml:space="preserve">: transmission of the MPDU in the final </w:t>
      </w:r>
      <w:proofErr w:type="spellStart"/>
      <w:r w:rsidRPr="00D878A8">
        <w:rPr>
          <w:rFonts w:ascii="Times New Roman" w:hAnsi="Times New Roman"/>
          <w:strike/>
        </w:rPr>
        <w:t>wotsit</w:t>
      </w:r>
      <w:proofErr w:type="spellEnd"/>
    </w:p>
    <w:p w14:paraId="1810E8CF" w14:textId="5F5E1766" w:rsidR="008D0FC6" w:rsidRPr="00B62E0A" w:rsidRDefault="008D0FC6">
      <w:pPr>
        <w:rPr>
          <w:rFonts w:ascii="Times New Roman" w:hAnsi="Times New Roman"/>
        </w:rPr>
      </w:pPr>
      <w:r w:rsidRPr="00B62E0A">
        <w:rPr>
          <w:rFonts w:ascii="Times New Roman" w:hAnsi="Times New Roman"/>
        </w:rPr>
        <w:t xml:space="preserve">4419 with </w:t>
      </w:r>
      <w:proofErr w:type="spellStart"/>
      <w:r w:rsidRPr="00B62E0A">
        <w:rPr>
          <w:rFonts w:ascii="Times New Roman" w:hAnsi="Times New Roman"/>
        </w:rPr>
        <w:t>MarkH</w:t>
      </w:r>
      <w:proofErr w:type="spellEnd"/>
      <w:r w:rsidRPr="00B62E0A">
        <w:rPr>
          <w:rFonts w:ascii="Times New Roman" w:hAnsi="Times New Roman"/>
        </w:rPr>
        <w:t>: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 xml:space="preserve">4247 with </w:t>
      </w:r>
      <w:proofErr w:type="spellStart"/>
      <w:r w:rsidRPr="00B62E0A">
        <w:rPr>
          <w:rFonts w:ascii="Times New Roman" w:hAnsi="Times New Roman"/>
        </w:rPr>
        <w:t>MarkH</w:t>
      </w:r>
      <w:proofErr w:type="spellEnd"/>
      <w:r w:rsidRPr="00B62E0A">
        <w:rPr>
          <w:rFonts w:ascii="Times New Roman" w:hAnsi="Times New Roman"/>
        </w:rPr>
        <w:t>: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 xml:space="preserve">4291 with </w:t>
      </w:r>
      <w:proofErr w:type="spellStart"/>
      <w:r w:rsidRPr="00B62E0A">
        <w:rPr>
          <w:rFonts w:ascii="Times New Roman" w:hAnsi="Times New Roman"/>
        </w:rPr>
        <w:t>Menzo</w:t>
      </w:r>
      <w:proofErr w:type="spellEnd"/>
      <w:r w:rsidRPr="00B62E0A">
        <w:rPr>
          <w:rFonts w:ascii="Times New Roman" w:hAnsi="Times New Roman"/>
        </w:rPr>
        <w:t>: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 xml:space="preserve">4293 </w:t>
      </w:r>
      <w:proofErr w:type="spellStart"/>
      <w:r>
        <w:rPr>
          <w:rFonts w:ascii="Times New Roman" w:hAnsi="Times New Roman"/>
        </w:rPr>
        <w:t>todo</w:t>
      </w:r>
      <w:proofErr w:type="spellEnd"/>
      <w:r>
        <w:rPr>
          <w:rFonts w:ascii="Times New Roman" w:hAnsi="Times New Roman"/>
        </w:rPr>
        <w:t xml:space="preserve">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6"/>
      <w:footerReference w:type="default" r:id="rId3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0-02-21T12:46:00Z" w:initials="MR">
    <w:p w14:paraId="0E1A9C75" w14:textId="12708CF3" w:rsidR="00DC5DCF" w:rsidRDefault="00DC5DCF">
      <w:pPr>
        <w:pStyle w:val="CommentText"/>
      </w:pPr>
      <w:r>
        <w:rPr>
          <w:rStyle w:val="CommentReference"/>
        </w:rPr>
        <w:annotationRef/>
      </w:r>
      <w:r>
        <w:t>Can we delete this?  It’s going to lead to spec rot</w:t>
      </w:r>
    </w:p>
  </w:comment>
  <w:comment w:id="1" w:author="Mark Rison" w:date="2020-02-21T16:20:00Z" w:initials="MR">
    <w:p w14:paraId="005A43F9" w14:textId="7A39E67B" w:rsidR="00DC5DCF" w:rsidRDefault="00DC5DCF">
      <w:pPr>
        <w:pStyle w:val="CommentText"/>
      </w:pPr>
      <w:r>
        <w:rPr>
          <w:rStyle w:val="CommentReference"/>
        </w:rPr>
        <w:annotationRef/>
      </w:r>
      <w:proofErr w:type="spellStart"/>
      <w:r>
        <w:t>Hm</w:t>
      </w:r>
      <w:proofErr w:type="spellEnd"/>
      <w:r>
        <w:t>, differs from DCF -- intentional?</w:t>
      </w:r>
    </w:p>
  </w:comment>
  <w:comment w:id="2" w:author="Mark Rison" w:date="2020-02-22T07:29:00Z" w:initials="MR">
    <w:p w14:paraId="6186A0AA" w14:textId="2E32DC0A" w:rsidR="00DC5DCF" w:rsidRDefault="00DC5DCF">
      <w:pPr>
        <w:pStyle w:val="CommentText"/>
      </w:pPr>
      <w:r>
        <w:rPr>
          <w:rStyle w:val="CommentReference"/>
        </w:rPr>
        <w:annotationRef/>
      </w:r>
      <w:r>
        <w:t>Do we want to align these too?  Group prefers not to</w:t>
      </w:r>
    </w:p>
  </w:comment>
  <w:comment w:id="3" w:author="Mark Rison" w:date="2020-02-21T16:23:00Z" w:initials="MR">
    <w:p w14:paraId="3DCCDD51" w14:textId="2025B04B" w:rsidR="00DC5DCF" w:rsidRDefault="00DC5DCF">
      <w:pPr>
        <w:pStyle w:val="CommentText"/>
      </w:pPr>
      <w:r>
        <w:t xml:space="preserve">Not true.  </w:t>
      </w:r>
      <w:r>
        <w:rPr>
          <w:rStyle w:val="CommentReference"/>
        </w:rPr>
        <w:annotationRef/>
      </w:r>
      <w:r>
        <w:t xml:space="preserve">This is being fixed in one of </w:t>
      </w:r>
      <w:proofErr w:type="spellStart"/>
      <w:r>
        <w:t>Menzo’s</w:t>
      </w:r>
      <w:proofErr w:type="spellEnd"/>
      <w:r>
        <w:t xml:space="preserve"> submissions</w:t>
      </w:r>
    </w:p>
  </w:comment>
  <w:comment w:id="4" w:author="Mark Rison" w:date="2020-03-11T14:20:00Z" w:initials="MR">
    <w:p w14:paraId="1B89C6DF" w14:textId="02201070" w:rsidR="00DC5DCF" w:rsidRDefault="00DC5DCF">
      <w:pPr>
        <w:pStyle w:val="CommentText"/>
      </w:pPr>
      <w:r>
        <w:rPr>
          <w:rStyle w:val="CommentReference"/>
        </w:rPr>
        <w:annotationRef/>
      </w:r>
      <w:r>
        <w:t>delete?</w:t>
      </w:r>
    </w:p>
  </w:comment>
  <w:comment w:id="5" w:author="Mark Rison" w:date="2020-03-11T14:33:00Z" w:initials="MR">
    <w:p w14:paraId="3C061C4D" w14:textId="77777777" w:rsidR="00DC5DCF" w:rsidRDefault="00DC5DCF">
      <w:pPr>
        <w:pStyle w:val="CommentText"/>
      </w:pPr>
      <w:r>
        <w:rPr>
          <w:rStyle w:val="CommentReference"/>
        </w:rPr>
        <w:annotationRef/>
      </w:r>
      <w:r>
        <w:t xml:space="preserve">Not just saying “within a frame” because want to allow for the case e.g. where a </w:t>
      </w:r>
      <w:proofErr w:type="spellStart"/>
      <w:r>
        <w:t>subelement</w:t>
      </w:r>
      <w:proofErr w:type="spellEnd"/>
      <w:r>
        <w:t xml:space="preserve"> has to come first and then a bunch of optional </w:t>
      </w:r>
      <w:proofErr w:type="spellStart"/>
      <w:r>
        <w:t>subelements</w:t>
      </w:r>
      <w:proofErr w:type="spellEnd"/>
      <w:r>
        <w:t xml:space="preserve"> (only the </w:t>
      </w:r>
      <w:proofErr w:type="spellStart"/>
      <w:r>
        <w:t>optionals</w:t>
      </w:r>
      <w:proofErr w:type="spellEnd"/>
      <w:r>
        <w:t xml:space="preserve"> are in order of </w:t>
      </w:r>
      <w:proofErr w:type="spellStart"/>
      <w:r>
        <w:t>nondecreasing</w:t>
      </w:r>
      <w:proofErr w:type="spellEnd"/>
      <w:r>
        <w:t xml:space="preserve"> </w:t>
      </w:r>
      <w:proofErr w:type="spellStart"/>
      <w:r>
        <w:t>Subelement</w:t>
      </w:r>
      <w:proofErr w:type="spellEnd"/>
      <w:r>
        <w:t xml:space="preserve"> ID)</w:t>
      </w:r>
    </w:p>
    <w:p w14:paraId="45F7A08B" w14:textId="77777777" w:rsidR="00DC5DCF" w:rsidRDefault="00DC5DCF">
      <w:pPr>
        <w:pStyle w:val="CommentText"/>
      </w:pPr>
    </w:p>
    <w:p w14:paraId="1148DCDB" w14:textId="39185049" w:rsidR="00DC5DCF" w:rsidRDefault="00DC5DCF">
      <w:pPr>
        <w:pStyle w:val="CommentText"/>
      </w:pPr>
      <w:r>
        <w:t xml:space="preserve">Or would “within a field” be better?  That would cover any case where an element contains a </w:t>
      </w:r>
      <w:proofErr w:type="spellStart"/>
      <w:r>
        <w:t>subelement</w:t>
      </w:r>
      <w:proofErr w:type="spellEnd"/>
      <w:r>
        <w:t xml:space="preserve"> that has to come first and then some optional </w:t>
      </w:r>
      <w:proofErr w:type="spellStart"/>
      <w:r>
        <w:t>subelements</w:t>
      </w:r>
      <w:proofErr w:type="spellEnd"/>
    </w:p>
  </w:comment>
  <w:comment w:id="6" w:author="Mark Rison" w:date="2020-05-13T21:01:00Z" w:initials="MR">
    <w:p w14:paraId="7D63505F" w14:textId="44F31C40" w:rsidR="00DC5DCF" w:rsidRPr="002F2545" w:rsidRDefault="00DC5DCF">
      <w:pPr>
        <w:pStyle w:val="CommentText"/>
      </w:pPr>
      <w:r>
        <w:rPr>
          <w:rStyle w:val="CommentReference"/>
        </w:rPr>
        <w:annotationRef/>
      </w:r>
      <w:r>
        <w:t xml:space="preserve">OK, so what is the </w:t>
      </w:r>
      <w:proofErr w:type="spellStart"/>
      <w:r>
        <w:t>dec</w:t>
      </w:r>
      <w:proofErr w:type="spellEnd"/>
      <w:r>
        <w:t xml:space="preserve">(x </w:t>
      </w:r>
      <w:r>
        <w:rPr>
          <w:rFonts w:ascii="Cambria Math" w:hAnsi="Cambria Math" w:cs="Cambria Math"/>
        </w:rPr>
        <w:t>⊕</w:t>
      </w:r>
      <w:r>
        <w:t xml:space="preserve"> y) in 10.19?  And is this all compatible with 9.2.2’s “</w:t>
      </w:r>
      <w:r w:rsidRPr="003D725F">
        <w:t>MAC_</w:t>
      </w:r>
      <w:proofErr w:type="gramStart"/>
      <w:r w:rsidRPr="003D725F">
        <w:t>ADDR[</w:t>
      </w:r>
      <w:proofErr w:type="spellStart"/>
      <w:proofErr w:type="gramEnd"/>
      <w:r w:rsidRPr="003D725F">
        <w:t>b:c</w:t>
      </w:r>
      <w:proofErr w:type="spellEnd"/>
      <w:r w:rsidRPr="003D725F">
        <w:t>] represent bits b to c (#4625)of MAC address MAC_ADDR.</w:t>
      </w:r>
      <w:r>
        <w:t>”?  See also CID 4761 (</w:t>
      </w:r>
      <w:proofErr w:type="spellStart"/>
      <w:r>
        <w:t>Menzo</w:t>
      </w:r>
      <w:proofErr w:type="spellEnd"/>
      <w:r>
        <w:t>)</w:t>
      </w:r>
    </w:p>
  </w:comment>
  <w:comment w:id="7" w:author="Mark Rison" w:date="2020-05-13T20:52:00Z" w:initials="MR">
    <w:p w14:paraId="7EA70894" w14:textId="0B20620C" w:rsidR="00DC5DCF" w:rsidRDefault="00DC5DCF">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DC5DCF" w:rsidRDefault="00DC5DCF">
      <w:pPr>
        <w:pStyle w:val="CommentText"/>
      </w:pPr>
    </w:p>
    <w:p w14:paraId="1EAC58AC" w14:textId="65BA2419" w:rsidR="00DC5DCF" w:rsidRDefault="00DC5DCF">
      <w:pPr>
        <w:pStyle w:val="CommentText"/>
      </w:pPr>
      <w:r>
        <w:t>Jouni: maybe have two operators, one for MAC addresses, one for other stuff</w:t>
      </w:r>
    </w:p>
    <w:p w14:paraId="3107C640" w14:textId="6FE0B1DD" w:rsidR="00DC5DCF" w:rsidRDefault="00DC5DCF">
      <w:pPr>
        <w:pStyle w:val="CommentText"/>
      </w:pPr>
    </w:p>
    <w:p w14:paraId="1A145F80" w14:textId="5633454D" w:rsidR="00DC5DCF" w:rsidRDefault="00DC5DCF">
      <w:pPr>
        <w:pStyle w:val="CommentText"/>
      </w:pPr>
      <w:r>
        <w:t>(Or maybe say endianness depends on whether the thing being sliced is a MAC address or not)</w:t>
      </w:r>
    </w:p>
    <w:p w14:paraId="07F66D9F" w14:textId="5411F032" w:rsidR="00DC5DCF" w:rsidRDefault="00DC5DCF">
      <w:pPr>
        <w:pStyle w:val="CommentText"/>
      </w:pPr>
    </w:p>
    <w:p w14:paraId="4F389916" w14:textId="3A3A7AA3" w:rsidR="00DC5DCF" w:rsidRDefault="00DC5DCF">
      <w:pPr>
        <w:pStyle w:val="CommentText"/>
      </w:pPr>
      <w:proofErr w:type="spellStart"/>
      <w:r>
        <w:t>MarkH</w:t>
      </w:r>
      <w:proofErr w:type="spellEnd"/>
      <w:r>
        <w:t>: separate [</w:t>
      </w:r>
      <w:proofErr w:type="spellStart"/>
      <w:r>
        <w:t>a</w:t>
      </w:r>
      <w:proofErr w:type="gramStart"/>
      <w:r>
        <w:t>:b</w:t>
      </w:r>
      <w:proofErr w:type="spellEnd"/>
      <w:proofErr w:type="gramEnd"/>
      <w:r>
        <w:t xml:space="preserve">] slicing operator from </w:t>
      </w:r>
      <w:proofErr w:type="spellStart"/>
      <w:r>
        <w:t>dec</w:t>
      </w:r>
      <w:proofErr w:type="spellEnd"/>
      <w:r>
        <w:t>() extraction operator (that is endianness-dependent)</w:t>
      </w:r>
    </w:p>
    <w:p w14:paraId="707F9AC6" w14:textId="52A63D68" w:rsidR="00DC5DCF" w:rsidRDefault="00DC5DCF">
      <w:pPr>
        <w:pStyle w:val="CommentText"/>
      </w:pPr>
    </w:p>
    <w:p w14:paraId="4E8EA881" w14:textId="597EF5AE" w:rsidR="00DC5DCF" w:rsidRDefault="00DC5DCF">
      <w:pPr>
        <w:pStyle w:val="CommentText"/>
      </w:pPr>
      <w:r>
        <w:t xml:space="preserve">Jouni: don’t call it </w:t>
      </w:r>
      <w:proofErr w:type="spellStart"/>
      <w:r>
        <w:t>dec</w:t>
      </w:r>
      <w:proofErr w:type="spellEnd"/>
      <w:r>
        <w:t xml:space="preserve"> since not decrement and not converting to decimal (but to integer)</w:t>
      </w:r>
    </w:p>
  </w:comment>
  <w:comment w:id="8" w:author="Mark Rison" w:date="2020-05-08T16:26:00Z" w:initials="MR">
    <w:p w14:paraId="3B10D2E7" w14:textId="717FEE44" w:rsidR="00DC5DCF" w:rsidRDefault="00DC5DCF">
      <w:pPr>
        <w:pStyle w:val="CommentText"/>
      </w:pPr>
      <w:r>
        <w:rPr>
          <w:rStyle w:val="CommentReference"/>
        </w:rPr>
        <w:annotationRef/>
      </w:r>
      <w:r>
        <w:t>This direction is what the group wanted</w:t>
      </w:r>
    </w:p>
  </w:comment>
  <w:comment w:id="9" w:author="Mark Rison" w:date="2020-07-15T22:19:00Z" w:initials="MR">
    <w:p w14:paraId="3641D552" w14:textId="10D0FC47" w:rsidR="00DC5DCF" w:rsidRDefault="00DC5DCF">
      <w:pPr>
        <w:pStyle w:val="CommentText"/>
      </w:pPr>
      <w:r>
        <w:rPr>
          <w:rStyle w:val="CommentReference"/>
        </w:rPr>
        <w:annotationRef/>
      </w:r>
      <w:r>
        <w:t xml:space="preserve">Liaise with </w:t>
      </w:r>
      <w:proofErr w:type="spellStart"/>
      <w:r>
        <w:t>Menzo</w:t>
      </w:r>
      <w:proofErr w:type="spellEnd"/>
      <w:r>
        <w:t xml:space="preserve"> on 4761</w:t>
      </w:r>
    </w:p>
  </w:comment>
  <w:comment w:id="10" w:author="Mark Rison" w:date="2020-06-12T13:48:00Z" w:initials="MR">
    <w:p w14:paraId="1A77816D" w14:textId="5BE23CBE" w:rsidR="00DC5DCF" w:rsidRDefault="00DC5DCF">
      <w:pPr>
        <w:pStyle w:val="CommentText"/>
      </w:pPr>
      <w:r>
        <w:rPr>
          <w:rStyle w:val="CommentReference"/>
        </w:rPr>
        <w:annotationRef/>
      </w:r>
      <w:r>
        <w:t>sub?</w:t>
      </w:r>
    </w:p>
  </w:comment>
  <w:comment w:id="11" w:author="Mark Rison" w:date="2020-03-20T11:31:00Z" w:initials="MR">
    <w:p w14:paraId="0913777E" w14:textId="01A7A080" w:rsidR="00DC5DCF" w:rsidRDefault="00DC5DCF">
      <w:pPr>
        <w:pStyle w:val="CommentText"/>
      </w:pPr>
      <w:r>
        <w:rPr>
          <w:rStyle w:val="CommentReference"/>
        </w:rPr>
        <w:annotationRef/>
      </w:r>
      <w:r>
        <w:t xml:space="preserve">Or prefer “the </w:t>
      </w:r>
      <w:proofErr w:type="spellStart"/>
      <w:r>
        <w:t>BSSType</w:t>
      </w:r>
      <w:proofErr w:type="spellEnd"/>
      <w:r>
        <w:t xml:space="preserve"> is not</w:t>
      </w:r>
      <w:r w:rsidRPr="00B85DB0">
        <w:t xml:space="preserve"> MESH</w:t>
      </w:r>
      <w:r>
        <w:t>” (other rows mention “</w:t>
      </w:r>
      <w:r w:rsidRPr="00B85DB0">
        <w:t xml:space="preserve">the </w:t>
      </w:r>
      <w:proofErr w:type="spellStart"/>
      <w:r w:rsidRPr="00B85DB0">
        <w:t>BSSType</w:t>
      </w:r>
      <w:proofErr w:type="spellEnd"/>
      <w:r w:rsidRPr="00B85DB0">
        <w:t xml:space="preserve"> = MESH</w:t>
      </w:r>
      <w:r>
        <w:t>”)?</w:t>
      </w:r>
    </w:p>
  </w:comment>
  <w:comment w:id="12" w:author="Mark Rison" w:date="2020-03-27T17:59:00Z" w:initials="MR">
    <w:p w14:paraId="6BD06CB1" w14:textId="26D9ED4D" w:rsidR="00DC5DCF" w:rsidRDefault="00DC5DCF">
      <w:pPr>
        <w:pStyle w:val="CommentText"/>
      </w:pPr>
      <w:r>
        <w:rPr>
          <w:rStyle w:val="CommentReference"/>
        </w:rPr>
        <w:annotationRef/>
      </w:r>
      <w:r>
        <w:rPr>
          <w:rStyle w:val="CommentReference"/>
        </w:rPr>
        <w:t>This horror is fixed in D3.3</w:t>
      </w:r>
    </w:p>
  </w:comment>
  <w:comment w:id="13" w:author="Mark Rison" w:date="2020-05-13T20:29:00Z" w:initials="MR">
    <w:p w14:paraId="433CC01D" w14:textId="379E0B23" w:rsidR="00DC5DCF" w:rsidRDefault="00DC5DCF">
      <w:pPr>
        <w:pStyle w:val="CommentText"/>
      </w:pPr>
      <w:r>
        <w:rPr>
          <w:rStyle w:val="CommentReference"/>
        </w:rPr>
        <w:annotationRef/>
      </w:r>
      <w:r>
        <w:t xml:space="preserve">All the ones with Activated are suspect…  More work needed; </w:t>
      </w:r>
      <w:proofErr w:type="spellStart"/>
      <w:r>
        <w:t>MarkH</w:t>
      </w:r>
      <w:proofErr w:type="spellEnd"/>
      <w:r>
        <w:t xml:space="preserve"> will assist</w:t>
      </w:r>
    </w:p>
  </w:comment>
  <w:comment w:id="14" w:author="Mark Rison" w:date="2020-05-12T15:52:00Z" w:initials="MR">
    <w:p w14:paraId="02283B4A" w14:textId="77777777" w:rsidR="00DC5DCF" w:rsidRDefault="00DC5DCF" w:rsidP="006245D5">
      <w:pPr>
        <w:pStyle w:val="CommentText"/>
      </w:pPr>
      <w:r>
        <w:rPr>
          <w:rStyle w:val="CommentReference"/>
        </w:rPr>
        <w:annotationRef/>
      </w:r>
      <w:r>
        <w:t>Hmm…</w:t>
      </w:r>
    </w:p>
  </w:comment>
  <w:comment w:id="15" w:author="Mark Rison" w:date="2020-06-30T22:43:00Z" w:initials="MR">
    <w:p w14:paraId="6A3B0BA6" w14:textId="3747050A" w:rsidR="00DC5DCF" w:rsidRDefault="00DC5DCF" w:rsidP="00680D1F">
      <w:pPr>
        <w:rPr>
          <w:rFonts w:ascii="Times New Roman" w:hAnsi="Times New Roman"/>
        </w:rPr>
      </w:pPr>
      <w:r>
        <w:rPr>
          <w:rStyle w:val="CommentReference"/>
        </w:rPr>
        <w:annotationRef/>
      </w:r>
      <w:r>
        <w:rPr>
          <w:rStyle w:val="CommentReference"/>
        </w:rPr>
        <w:t>P</w:t>
      </w:r>
      <w:r>
        <w:rPr>
          <w:rFonts w:ascii="Times New Roman" w:hAnsi="Times New Roman"/>
        </w:rPr>
        <w:t xml:space="preserve">revious discussion was </w:t>
      </w:r>
      <w:proofErr w:type="spellStart"/>
      <w:r>
        <w:rPr>
          <w:rFonts w:ascii="Times New Roman" w:hAnsi="Times New Roman"/>
        </w:rPr>
        <w:t>minuted</w:t>
      </w:r>
      <w:proofErr w:type="spellEnd"/>
      <w:r>
        <w:rPr>
          <w:rFonts w:ascii="Times New Roman" w:hAnsi="Times New Roman"/>
        </w:rPr>
        <w:t xml:space="preserve">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DC5DCF" w:rsidRDefault="00DC5DCF" w:rsidP="00680D1F">
      <w:pPr>
        <w:rPr>
          <w:rFonts w:ascii="Times New Roman" w:hAnsi="Times New Roman"/>
        </w:rPr>
      </w:pPr>
    </w:p>
    <w:p w14:paraId="48EE4ECF" w14:textId="77777777" w:rsidR="00DC5DCF" w:rsidRDefault="00DC5DCF"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DC5DCF" w:rsidRDefault="00DC5DCF" w:rsidP="00680D1F">
      <w:pPr>
        <w:ind w:left="720"/>
        <w:rPr>
          <w:rFonts w:ascii="Times New Roman" w:hAnsi="Times New Roman"/>
        </w:rPr>
      </w:pPr>
    </w:p>
    <w:p w14:paraId="14E468C8" w14:textId="1BCAB31F" w:rsidR="00DC5DCF" w:rsidRPr="00680D1F" w:rsidRDefault="00DC5DCF"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6" w:author="Mark Rison" w:date="2020-06-30T22:39:00Z" w:initials="MR">
    <w:p w14:paraId="0C183999" w14:textId="0CCD250B" w:rsidR="00DC5DCF" w:rsidRDefault="00DC5DCF">
      <w:pPr>
        <w:pStyle w:val="CommentText"/>
      </w:pPr>
      <w:r>
        <w:rPr>
          <w:rStyle w:val="CommentReference"/>
        </w:rPr>
        <w:annotationRef/>
      </w:r>
      <w:r>
        <w:rPr>
          <w:rStyle w:val="CommentReference"/>
        </w:rPr>
        <w:t xml:space="preserve">Previous discussion was </w:t>
      </w:r>
      <w:proofErr w:type="spellStart"/>
      <w:r>
        <w:rPr>
          <w:rStyle w:val="CommentReference"/>
        </w:rPr>
        <w:t>minuted</w:t>
      </w:r>
      <w:proofErr w:type="spellEnd"/>
      <w:r>
        <w:rPr>
          <w:rStyle w:val="CommentReference"/>
        </w:rPr>
        <w:t xml:space="preserve">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7" w:author="Mark Rison" w:date="2020-06-30T22:31:00Z" w:initials="MR">
    <w:p w14:paraId="7401E495" w14:textId="2974AAB0" w:rsidR="00DC5DCF" w:rsidRDefault="00DC5DCF">
      <w:pPr>
        <w:pStyle w:val="CommentText"/>
      </w:pPr>
      <w:r>
        <w:rPr>
          <w:rStyle w:val="CommentReference"/>
        </w:rPr>
        <w:annotationRef/>
      </w:r>
      <w:r>
        <w:t xml:space="preserve">Units of Recovery (Time) Duration field are 40 us, while that of Duration field with Idle Indication set to 1 are </w:t>
      </w:r>
      <w:proofErr w:type="spellStart"/>
      <w:r>
        <w:t>ms</w:t>
      </w:r>
      <w:proofErr w:type="spellEnd"/>
    </w:p>
  </w:comment>
  <w:comment w:id="18" w:author="Mark Rison" w:date="2020-07-15T22:08:00Z" w:initials="MR">
    <w:p w14:paraId="2E516035" w14:textId="62D49240" w:rsidR="00DC5DCF" w:rsidRDefault="00DC5DCF">
      <w:pPr>
        <w:pStyle w:val="CommentText"/>
      </w:pPr>
      <w:r>
        <w:rPr>
          <w:rStyle w:val="CommentReference"/>
        </w:rPr>
        <w:annotationRef/>
      </w:r>
      <w:r>
        <w:t>Or add a NOTE to say way to do this is outside scope of standard?</w:t>
      </w:r>
    </w:p>
  </w:comment>
  <w:comment w:id="19" w:author="Mark Rison" w:date="2020-06-09T00:08:00Z" w:initials="MR">
    <w:p w14:paraId="48E5D213" w14:textId="3961730E" w:rsidR="00DC5DCF" w:rsidRDefault="00DC5DCF">
      <w:pPr>
        <w:pStyle w:val="CommentText"/>
      </w:pPr>
      <w:r>
        <w:rPr>
          <w:rStyle w:val="CommentReference"/>
        </w:rPr>
        <w:annotationRef/>
      </w:r>
      <w:r>
        <w:t>See below</w:t>
      </w:r>
    </w:p>
  </w:comment>
  <w:comment w:id="20" w:author="Mark Rison" w:date="2020-06-08T23:45:00Z" w:initials="MR">
    <w:p w14:paraId="77D5B886" w14:textId="77777777" w:rsidR="00DC5DCF" w:rsidRDefault="00DC5DCF" w:rsidP="007C27CC">
      <w:pPr>
        <w:pStyle w:val="CommentText"/>
      </w:pPr>
      <w:r>
        <w:rPr>
          <w:rStyle w:val="CommentReference"/>
        </w:rPr>
        <w:annotationRef/>
      </w:r>
      <w:r>
        <w:t>But then it would just have been discarded, no?</w:t>
      </w:r>
    </w:p>
  </w:comment>
  <w:comment w:id="21" w:author="Mark Rison" w:date="2020-06-09T00:06:00Z" w:initials="MR">
    <w:p w14:paraId="20DFCAFC" w14:textId="407D1113" w:rsidR="00DC5DCF" w:rsidRDefault="00DC5DCF">
      <w:pPr>
        <w:pStyle w:val="CommentText"/>
      </w:pPr>
      <w:r>
        <w:rPr>
          <w:rStyle w:val="CommentReference"/>
        </w:rPr>
        <w:annotationRef/>
      </w:r>
      <w:r>
        <w:t>N/A for 2 or 3, right?  Or what do you do in those states?</w:t>
      </w:r>
    </w:p>
  </w:comment>
  <w:comment w:id="22" w:author="Mark Rison" w:date="2020-06-09T00:10:00Z" w:initials="MR">
    <w:p w14:paraId="6986217D" w14:textId="48B4BE9F" w:rsidR="00DC5DCF" w:rsidRDefault="00DC5DCF">
      <w:pPr>
        <w:pStyle w:val="CommentText"/>
      </w:pPr>
      <w:r>
        <w:rPr>
          <w:rStyle w:val="CommentReference"/>
        </w:rPr>
        <w:annotationRef/>
      </w:r>
      <w:r>
        <w:t>does the SME know this?</w:t>
      </w:r>
    </w:p>
  </w:comment>
  <w:comment w:id="23" w:author="Mark Rison" w:date="2020-06-08T23:43:00Z" w:initials="MR">
    <w:p w14:paraId="276D4582" w14:textId="454750CB" w:rsidR="00DC5DCF" w:rsidRDefault="00DC5DCF">
      <w:pPr>
        <w:pStyle w:val="CommentText"/>
      </w:pPr>
      <w:r>
        <w:rPr>
          <w:rStyle w:val="CommentReference"/>
        </w:rPr>
        <w:annotationRef/>
      </w:r>
      <w:r>
        <w:t>how?  What primitive tells it to do this?  [Also editorially this does not match b) above]</w:t>
      </w:r>
    </w:p>
  </w:comment>
  <w:comment w:id="24" w:author="Mark Rison" w:date="2020-06-30T09:50:00Z" w:initials="MR">
    <w:p w14:paraId="7F99D8EA" w14:textId="77777777" w:rsidR="00DC5DCF" w:rsidRDefault="00DC5DCF" w:rsidP="00D236FC">
      <w:pPr>
        <w:pStyle w:val="CommentText"/>
      </w:pPr>
      <w:r>
        <w:rPr>
          <w:rStyle w:val="CommentReference"/>
        </w:rPr>
        <w:annotationRef/>
      </w:r>
      <w:r>
        <w:t>What about fields that are not called Reserved/Fixed but are fixed in certain situations?</w:t>
      </w:r>
    </w:p>
  </w:comment>
  <w:comment w:id="25" w:author="Mark Rison" w:date="2020-06-30T10:27:00Z" w:initials="MR">
    <w:p w14:paraId="4C2390DA" w14:textId="77777777" w:rsidR="00DC5DCF" w:rsidRDefault="00DC5DCF" w:rsidP="00D236FC">
      <w:pPr>
        <w:pStyle w:val="CommentText"/>
      </w:pPr>
      <w:r>
        <w:rPr>
          <w:rStyle w:val="CommentReference"/>
        </w:rPr>
        <w:annotationRef/>
      </w:r>
      <w:r>
        <w:t>This is completely missing!</w:t>
      </w:r>
    </w:p>
  </w:comment>
  <w:comment w:id="26" w:author="Mark Rison" w:date="2020-06-30T09:50:00Z" w:initials="MR">
    <w:p w14:paraId="0B78E12D" w14:textId="30EAE3F3" w:rsidR="00DC5DCF" w:rsidRDefault="00DC5DCF"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7" w:author="Mark Rison" w:date="2020-06-30T18:14:00Z" w:initials="MR">
    <w:p w14:paraId="7DF34BE2" w14:textId="60CD83F7" w:rsidR="00DC5DCF" w:rsidRDefault="00DC5DCF">
      <w:pPr>
        <w:pStyle w:val="CommentText"/>
      </w:pPr>
      <w:r>
        <w:rPr>
          <w:rStyle w:val="CommentReference"/>
        </w:rPr>
        <w:annotationRef/>
      </w:r>
      <w:r>
        <w:t>Are people OK with this terminology?</w:t>
      </w:r>
    </w:p>
  </w:comment>
  <w:comment w:id="28" w:author="Mark Rison" w:date="2020-06-30T18:30:00Z" w:initials="MR">
    <w:p w14:paraId="6E05F10B" w14:textId="7E17A317" w:rsidR="00DC5DCF" w:rsidRDefault="00DC5DCF">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29" w:author="Mark Rison" w:date="2020-07-17T15:48:00Z" w:initials="MR">
    <w:p w14:paraId="78E55BD3" w14:textId="734CC8B5" w:rsidR="00DC5DCF" w:rsidRDefault="00DC5DCF">
      <w:pPr>
        <w:pStyle w:val="CommentText"/>
      </w:pPr>
      <w:r>
        <w:rPr>
          <w:rStyle w:val="CommentReference"/>
        </w:rPr>
        <w:annotationRef/>
      </w:r>
      <w:r>
        <w:t>Only beneficial in EAP authentication contexts -- is this the only one?</w:t>
      </w:r>
    </w:p>
  </w:comment>
  <w:comment w:id="30" w:author="Mark Rison" w:date="2020-06-30T18:29:00Z" w:initials="MR">
    <w:p w14:paraId="61C4E8C3" w14:textId="152CD7EF" w:rsidR="00DC5DCF" w:rsidRDefault="00DC5DCF">
      <w:pPr>
        <w:pStyle w:val="CommentText"/>
      </w:pPr>
      <w:r>
        <w:rPr>
          <w:rStyle w:val="CommentReference"/>
        </w:rPr>
        <w:annotationRef/>
      </w:r>
      <w:r>
        <w:t>allowed?</w:t>
      </w:r>
    </w:p>
  </w:comment>
  <w:comment w:id="32" w:author="Mark Rison" w:date="2020-07-15T00:31:00Z" w:initials="MR">
    <w:p w14:paraId="1DF0EF03" w14:textId="352028C0" w:rsidR="00DC5DCF" w:rsidRDefault="00DC5DCF" w:rsidP="009B47F0">
      <w:pPr>
        <w:rPr>
          <w:rFonts w:ascii="Times New Roman" w:hAnsi="Times New Roman"/>
        </w:rPr>
      </w:pPr>
      <w:r>
        <w:rPr>
          <w:rFonts w:ascii="Times New Roman" w:hAnsi="Times New Roman"/>
        </w:rPr>
        <w:t xml:space="preserve">So the MIB variables are </w:t>
      </w:r>
      <w:proofErr w:type="spellStart"/>
      <w:r>
        <w:rPr>
          <w:rFonts w:ascii="Times New Roman" w:hAnsi="Times New Roman"/>
        </w:rPr>
        <w:t>overspecified</w:t>
      </w:r>
      <w:proofErr w:type="spellEnd"/>
    </w:p>
    <w:p w14:paraId="6AC774C5" w14:textId="7131C8CA" w:rsidR="00DC5DCF" w:rsidRDefault="00DC5DCF" w:rsidP="009B47F0">
      <w:pPr>
        <w:rPr>
          <w:rFonts w:ascii="Times New Roman" w:hAnsi="Times New Roman"/>
        </w:rPr>
      </w:pPr>
      <w:r>
        <w:rPr>
          <w:rStyle w:val="CommentReference"/>
        </w:rPr>
        <w:annotationRef/>
      </w:r>
      <w:r w:rsidRPr="009B47F0">
        <w:rPr>
          <w:rFonts w:ascii="Times New Roman" w:hAnsi="Times New Roman"/>
        </w:rPr>
        <w:t>Or:</w:t>
      </w:r>
    </w:p>
    <w:p w14:paraId="72A978CC" w14:textId="77777777" w:rsidR="00DC5DCF" w:rsidRPr="009B47F0" w:rsidRDefault="00DC5DCF" w:rsidP="009B47F0">
      <w:pPr>
        <w:rPr>
          <w:rFonts w:ascii="Times New Roman" w:hAnsi="Times New Roman"/>
        </w:rPr>
      </w:pPr>
    </w:p>
    <w:p w14:paraId="01CAB504" w14:textId="30348B0E" w:rsidR="00DC5DCF" w:rsidRDefault="00DC5DCF" w:rsidP="009B47F0">
      <w:pPr>
        <w:rPr>
          <w:rFonts w:ascii="Times New Roman" w:hAnsi="Times New Roman"/>
          <w:b/>
          <w:i/>
        </w:rPr>
      </w:pPr>
      <w:r w:rsidRPr="0009011C">
        <w:rPr>
          <w:rFonts w:ascii="Times New Roman" w:hAnsi="Times New Roman"/>
          <w:b/>
          <w:i/>
        </w:rPr>
        <w:t xml:space="preserve">[Editor: </w:t>
      </w:r>
      <w:r>
        <w:rPr>
          <w:rFonts w:ascii="Times New Roman" w:hAnsi="Times New Roman"/>
          <w:b/>
          <w:i/>
        </w:rPr>
        <w:t>in Equation (25-76) delete the first digit from all two-digit integer numbers</w:t>
      </w:r>
    </w:p>
    <w:p w14:paraId="588EFF3E" w14:textId="77777777" w:rsidR="00DC5DCF" w:rsidRDefault="00DC5DCF" w:rsidP="009B47F0">
      <w:pPr>
        <w:rPr>
          <w:rFonts w:ascii="Times New Roman" w:hAnsi="Times New Roman"/>
          <w:b/>
          <w:i/>
        </w:rPr>
      </w:pPr>
    </w:p>
    <w:p w14:paraId="00E2CE7D" w14:textId="77777777" w:rsidR="00DC5DCF" w:rsidRDefault="00DC5DCF" w:rsidP="009B47F0">
      <w:pPr>
        <w:rPr>
          <w:rFonts w:ascii="Times New Roman" w:hAnsi="Times New Roman"/>
          <w:b/>
          <w:i/>
        </w:rPr>
      </w:pPr>
      <w:r>
        <w:rPr>
          <w:noProof/>
        </w:rPr>
        <w:drawing>
          <wp:inline distT="0" distB="0" distL="0" distR="0" wp14:anchorId="2BC5939E" wp14:editId="55BCD31D">
            <wp:extent cx="2084240" cy="3009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4240" cy="300994"/>
                    </a:xfrm>
                    <a:prstGeom prst="rect">
                      <a:avLst/>
                    </a:prstGeom>
                  </pic:spPr>
                </pic:pic>
              </a:graphicData>
            </a:graphic>
          </wp:inline>
        </w:drawing>
      </w:r>
    </w:p>
    <w:p w14:paraId="1818372D" w14:textId="77777777" w:rsidR="00DC5DCF" w:rsidRDefault="00DC5DCF" w:rsidP="009B47F0">
      <w:pPr>
        <w:rPr>
          <w:rFonts w:ascii="Times New Roman" w:hAnsi="Times New Roman"/>
          <w:b/>
          <w:i/>
        </w:rPr>
      </w:pPr>
    </w:p>
    <w:p w14:paraId="740981CD" w14:textId="77777777" w:rsidR="00DC5DCF" w:rsidRPr="0009011C" w:rsidRDefault="00DC5DCF" w:rsidP="009B47F0">
      <w:pPr>
        <w:rPr>
          <w:rFonts w:ascii="Times New Roman" w:hAnsi="Times New Roman"/>
          <w:b/>
          <w:i/>
        </w:rPr>
      </w:pPr>
      <w:r w:rsidRPr="0009011C">
        <w:rPr>
          <w:rFonts w:ascii="Times New Roman" w:hAnsi="Times New Roman"/>
          <w:b/>
          <w:i/>
        </w:rPr>
        <w:t>]</w:t>
      </w:r>
    </w:p>
    <w:p w14:paraId="315FB1CB" w14:textId="3F3497AE" w:rsidR="00DC5DCF" w:rsidRDefault="00DC5DCF">
      <w:pPr>
        <w:pStyle w:val="CommentText"/>
      </w:pPr>
    </w:p>
  </w:comment>
  <w:comment w:id="33" w:author="Mark Rison" w:date="2020-07-15T12:08:00Z" w:initials="MR">
    <w:p w14:paraId="6DDAFC51" w14:textId="01362F43" w:rsidR="00DC5DCF" w:rsidRDefault="00DC5DCF">
      <w:pPr>
        <w:pStyle w:val="CommentText"/>
      </w:pPr>
      <w:r>
        <w:t>Duplicates info in Clause 18.  But</w:t>
      </w:r>
      <w:r>
        <w:rPr>
          <w:rStyle w:val="CommentReference"/>
        </w:rPr>
        <w:annotationRef/>
      </w:r>
      <w:r>
        <w:t xml:space="preserve"> what about parameters in 17.x not in 18.x?  E.g. SCRAMBLER_RESET.  </w:t>
      </w:r>
      <w:proofErr w:type="spellStart"/>
      <w:r>
        <w:t>Youhan</w:t>
      </w:r>
      <w:proofErr w:type="spellEnd"/>
      <w:r>
        <w:t xml:space="preserve"> found this was added by 11aq, but only in Clause 17</w:t>
      </w:r>
    </w:p>
  </w:comment>
  <w:comment w:id="34" w:author="Mark Rison" w:date="2020-07-15T12:17:00Z" w:initials="MR">
    <w:p w14:paraId="73B26399" w14:textId="12A0FF57" w:rsidR="00DC5DCF" w:rsidRDefault="00DC5DCF">
      <w:pPr>
        <w:pStyle w:val="CommentText"/>
      </w:pPr>
      <w:r>
        <w:rPr>
          <w:rStyle w:val="CommentReference"/>
        </w:rPr>
        <w:annotationRef/>
      </w:r>
      <w:r>
        <w:t>Hmmm, so maybe it does have some timing parameters?</w:t>
      </w:r>
    </w:p>
  </w:comment>
  <w:comment w:id="35" w:author="Mark Rison" w:date="2020-07-15T12:36:00Z" w:initials="MR">
    <w:p w14:paraId="092E9D28" w14:textId="1724A486" w:rsidR="00DC5DCF" w:rsidRDefault="00DC5DCF">
      <w:pPr>
        <w:pStyle w:val="CommentText"/>
      </w:pPr>
      <w:r>
        <w:t xml:space="preserve">Duplication.  List was </w:t>
      </w:r>
      <w:r>
        <w:rPr>
          <w:rStyle w:val="CommentReference"/>
        </w:rPr>
        <w:annotationRef/>
      </w:r>
      <w:proofErr w:type="spellStart"/>
      <w:r>
        <w:t>mIssing</w:t>
      </w:r>
      <w:proofErr w:type="spellEnd"/>
      <w:r>
        <w:t xml:space="preserve"> PN assignment, actually</w:t>
      </w:r>
    </w:p>
  </w:comment>
  <w:comment w:id="36" w:author="Mark Rison" w:date="2020-07-15T14:54:00Z" w:initials="MR">
    <w:p w14:paraId="593609D8" w14:textId="156946DC" w:rsidR="00DC5DCF" w:rsidRDefault="00DC5DCF">
      <w:pPr>
        <w:pStyle w:val="CommentText"/>
      </w:pPr>
      <w:r>
        <w:rPr>
          <w:rStyle w:val="CommentReference"/>
        </w:rPr>
        <w:annotationRef/>
      </w:r>
      <w:r>
        <w:t xml:space="preserve">These don’t seem to have “otherwise not </w:t>
      </w:r>
      <w:proofErr w:type="spellStart"/>
      <w:r>
        <w:t>present”s</w:t>
      </w:r>
      <w:proofErr w:type="spellEnd"/>
    </w:p>
  </w:comment>
  <w:comment w:id="37" w:author="Mark Rison" w:date="2020-07-31T16:58:00Z" w:initials="MR">
    <w:p w14:paraId="2DF859A7" w14:textId="454B9BCB" w:rsidR="00DC5DCF" w:rsidRDefault="00DC5DCF">
      <w:pPr>
        <w:pStyle w:val="CommentText"/>
      </w:pPr>
      <w:r>
        <w:rPr>
          <w:rStyle w:val="CommentReference"/>
        </w:rPr>
        <w:annotationRef/>
      </w:r>
      <w:r>
        <w:t>conditional on security on the direct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3641D552" w15:done="0"/>
  <w15:commentEx w15:paraId="1A77816D" w15:done="0"/>
  <w15:commentEx w15:paraId="0913777E" w15:done="0"/>
  <w15:commentEx w15:paraId="6BD06CB1" w15:done="0"/>
  <w15:commentEx w15:paraId="433CC01D" w15:done="0"/>
  <w15:commentEx w15:paraId="02283B4A"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315FB1CB" w15:done="0"/>
  <w15:commentEx w15:paraId="6DDAFC51" w15:done="0"/>
  <w15:commentEx w15:paraId="73B26399" w15:done="0"/>
  <w15:commentEx w15:paraId="092E9D28" w15:done="0"/>
  <w15:commentEx w15:paraId="593609D8" w15:done="0"/>
  <w15:commentEx w15:paraId="2DF859A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EBF6E" w14:textId="77777777" w:rsidR="00E81ABD" w:rsidRDefault="00E81ABD">
      <w:r>
        <w:separator/>
      </w:r>
    </w:p>
  </w:endnote>
  <w:endnote w:type="continuationSeparator" w:id="0">
    <w:p w14:paraId="1734CFFC" w14:textId="77777777" w:rsidR="00E81ABD" w:rsidRDefault="00E81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5826A42B" w:rsidR="00DC5DCF" w:rsidRPr="001E4303" w:rsidRDefault="00DC5DCF">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B61D58">
      <w:rPr>
        <w:rFonts w:ascii="Times New Roman" w:hAnsi="Times New Roman"/>
        <w:noProof/>
      </w:rPr>
      <w:t>92</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DC5DCF" w:rsidRPr="001E4303" w:rsidRDefault="00DC5DCF">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F5E4B" w14:textId="77777777" w:rsidR="00E81ABD" w:rsidRDefault="00E81ABD">
      <w:r>
        <w:separator/>
      </w:r>
    </w:p>
  </w:footnote>
  <w:footnote w:type="continuationSeparator" w:id="0">
    <w:p w14:paraId="2E935349" w14:textId="77777777" w:rsidR="00E81ABD" w:rsidRDefault="00E81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6989C975" w:rsidR="00DC5DCF" w:rsidRPr="001E4303" w:rsidRDefault="00DC5DCF">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Pr>
        <w:rFonts w:ascii="Times New Roman" w:hAnsi="Times New Roman"/>
      </w:rPr>
      <w:t>September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sidR="00B61D58">
      <w:rPr>
        <w:rFonts w:ascii="Times New Roman" w:hAnsi="Times New Roman"/>
      </w:rPr>
      <w:t>doc.: IEEE 802.11-20/0435r11</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6254B"/>
    <w:multiLevelType w:val="hybridMultilevel"/>
    <w:tmpl w:val="0F18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7"/>
  </w:num>
  <w:num w:numId="5">
    <w:abstractNumId w:val="10"/>
  </w:num>
  <w:num w:numId="6">
    <w:abstractNumId w:val="4"/>
  </w:num>
  <w:num w:numId="7">
    <w:abstractNumId w:val="12"/>
  </w:num>
  <w:num w:numId="8">
    <w:abstractNumId w:val="0"/>
  </w:num>
  <w:num w:numId="9">
    <w:abstractNumId w:val="8"/>
  </w:num>
  <w:num w:numId="10">
    <w:abstractNumId w:val="2"/>
  </w:num>
  <w:num w:numId="11">
    <w:abstractNumId w:val="11"/>
  </w:num>
  <w:num w:numId="12">
    <w:abstractNumId w:val="1"/>
  </w:num>
  <w:num w:numId="13">
    <w:abstractNumId w:val="3"/>
  </w:num>
  <w:num w:numId="14">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0"/>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B24"/>
    <w:rsid w:val="00000C50"/>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6D9"/>
    <w:rsid w:val="00013D06"/>
    <w:rsid w:val="0001407F"/>
    <w:rsid w:val="000146CB"/>
    <w:rsid w:val="000148C9"/>
    <w:rsid w:val="000148DB"/>
    <w:rsid w:val="00014AB1"/>
    <w:rsid w:val="000158DB"/>
    <w:rsid w:val="000163CC"/>
    <w:rsid w:val="00016F04"/>
    <w:rsid w:val="00017BAE"/>
    <w:rsid w:val="0002011D"/>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41D3"/>
    <w:rsid w:val="0003476E"/>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923"/>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41D"/>
    <w:rsid w:val="000D7BCF"/>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4AAA"/>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4929"/>
    <w:rsid w:val="0014553A"/>
    <w:rsid w:val="001456E7"/>
    <w:rsid w:val="00145ED2"/>
    <w:rsid w:val="001466F6"/>
    <w:rsid w:val="00146735"/>
    <w:rsid w:val="00146857"/>
    <w:rsid w:val="00146F5A"/>
    <w:rsid w:val="001477D8"/>
    <w:rsid w:val="0014796D"/>
    <w:rsid w:val="00147B3E"/>
    <w:rsid w:val="00147BDA"/>
    <w:rsid w:val="00150602"/>
    <w:rsid w:val="00150AE1"/>
    <w:rsid w:val="0015122F"/>
    <w:rsid w:val="00151761"/>
    <w:rsid w:val="001518B7"/>
    <w:rsid w:val="00151AB1"/>
    <w:rsid w:val="00151AE3"/>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AA5"/>
    <w:rsid w:val="00167E8E"/>
    <w:rsid w:val="00170190"/>
    <w:rsid w:val="0017056B"/>
    <w:rsid w:val="00170E70"/>
    <w:rsid w:val="001710B7"/>
    <w:rsid w:val="00171DB4"/>
    <w:rsid w:val="00171EE4"/>
    <w:rsid w:val="001724CC"/>
    <w:rsid w:val="001726C6"/>
    <w:rsid w:val="0017281E"/>
    <w:rsid w:val="00172DC7"/>
    <w:rsid w:val="00173E4B"/>
    <w:rsid w:val="00174436"/>
    <w:rsid w:val="001748B9"/>
    <w:rsid w:val="001750EC"/>
    <w:rsid w:val="0017512D"/>
    <w:rsid w:val="00175711"/>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14"/>
    <w:rsid w:val="001B0BF1"/>
    <w:rsid w:val="001B0F41"/>
    <w:rsid w:val="001B154F"/>
    <w:rsid w:val="001B1A1D"/>
    <w:rsid w:val="001B1B7B"/>
    <w:rsid w:val="001B2331"/>
    <w:rsid w:val="001B2356"/>
    <w:rsid w:val="001B258E"/>
    <w:rsid w:val="001B37A9"/>
    <w:rsid w:val="001B3DDD"/>
    <w:rsid w:val="001B4046"/>
    <w:rsid w:val="001B408F"/>
    <w:rsid w:val="001B426B"/>
    <w:rsid w:val="001B4E96"/>
    <w:rsid w:val="001B504A"/>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605"/>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1BF"/>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3C7"/>
    <w:rsid w:val="001E7789"/>
    <w:rsid w:val="001E7871"/>
    <w:rsid w:val="001E7A61"/>
    <w:rsid w:val="001E7D05"/>
    <w:rsid w:val="001E7E40"/>
    <w:rsid w:val="001F00EA"/>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5F2"/>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4A6"/>
    <w:rsid w:val="00222638"/>
    <w:rsid w:val="00222BD3"/>
    <w:rsid w:val="00222F02"/>
    <w:rsid w:val="002232A2"/>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4B8"/>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0CD"/>
    <w:rsid w:val="0029118C"/>
    <w:rsid w:val="002911F5"/>
    <w:rsid w:val="0029189B"/>
    <w:rsid w:val="00291F06"/>
    <w:rsid w:val="002923E0"/>
    <w:rsid w:val="0029241F"/>
    <w:rsid w:val="002942DB"/>
    <w:rsid w:val="002944B5"/>
    <w:rsid w:val="00294526"/>
    <w:rsid w:val="002954A7"/>
    <w:rsid w:val="00296475"/>
    <w:rsid w:val="002977E9"/>
    <w:rsid w:val="00297963"/>
    <w:rsid w:val="00297E55"/>
    <w:rsid w:val="00297F97"/>
    <w:rsid w:val="002A00F3"/>
    <w:rsid w:val="002A0621"/>
    <w:rsid w:val="002A0A4A"/>
    <w:rsid w:val="002A0CBC"/>
    <w:rsid w:val="002A1224"/>
    <w:rsid w:val="002A183D"/>
    <w:rsid w:val="002A1C09"/>
    <w:rsid w:val="002A2797"/>
    <w:rsid w:val="002A27F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C39"/>
    <w:rsid w:val="002C0D0E"/>
    <w:rsid w:val="002C0F99"/>
    <w:rsid w:val="002C1619"/>
    <w:rsid w:val="002C1C40"/>
    <w:rsid w:val="002C1E85"/>
    <w:rsid w:val="002C1F64"/>
    <w:rsid w:val="002C1F67"/>
    <w:rsid w:val="002C20C9"/>
    <w:rsid w:val="002C220C"/>
    <w:rsid w:val="002C28D7"/>
    <w:rsid w:val="002C2DD8"/>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2E08"/>
    <w:rsid w:val="0030322B"/>
    <w:rsid w:val="003035C3"/>
    <w:rsid w:val="0030363A"/>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7F3"/>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33D"/>
    <w:rsid w:val="00336B19"/>
    <w:rsid w:val="00337515"/>
    <w:rsid w:val="00340122"/>
    <w:rsid w:val="00340184"/>
    <w:rsid w:val="003401D5"/>
    <w:rsid w:val="003402EE"/>
    <w:rsid w:val="0034050E"/>
    <w:rsid w:val="00340749"/>
    <w:rsid w:val="0034323B"/>
    <w:rsid w:val="0034331B"/>
    <w:rsid w:val="00343BAF"/>
    <w:rsid w:val="00343D18"/>
    <w:rsid w:val="00344A4A"/>
    <w:rsid w:val="003450BA"/>
    <w:rsid w:val="00345418"/>
    <w:rsid w:val="0034552B"/>
    <w:rsid w:val="00345C14"/>
    <w:rsid w:val="00345F69"/>
    <w:rsid w:val="00345FE4"/>
    <w:rsid w:val="00346828"/>
    <w:rsid w:val="003469FD"/>
    <w:rsid w:val="00347143"/>
    <w:rsid w:val="00347469"/>
    <w:rsid w:val="0035011B"/>
    <w:rsid w:val="0035067B"/>
    <w:rsid w:val="003507C5"/>
    <w:rsid w:val="00351844"/>
    <w:rsid w:val="00351C11"/>
    <w:rsid w:val="00352064"/>
    <w:rsid w:val="00352E74"/>
    <w:rsid w:val="00353225"/>
    <w:rsid w:val="00353D39"/>
    <w:rsid w:val="003544C2"/>
    <w:rsid w:val="003549F4"/>
    <w:rsid w:val="003550BC"/>
    <w:rsid w:val="00355A98"/>
    <w:rsid w:val="00356D2E"/>
    <w:rsid w:val="0035719A"/>
    <w:rsid w:val="00357D4A"/>
    <w:rsid w:val="00361ABB"/>
    <w:rsid w:val="00361D3F"/>
    <w:rsid w:val="00361E29"/>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3C2"/>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A9A"/>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6E3"/>
    <w:rsid w:val="003F3500"/>
    <w:rsid w:val="003F3873"/>
    <w:rsid w:val="003F390E"/>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4635"/>
    <w:rsid w:val="004146C5"/>
    <w:rsid w:val="004146E5"/>
    <w:rsid w:val="004148A5"/>
    <w:rsid w:val="00414A40"/>
    <w:rsid w:val="00414D14"/>
    <w:rsid w:val="0041500D"/>
    <w:rsid w:val="00415322"/>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6FE"/>
    <w:rsid w:val="00423CB2"/>
    <w:rsid w:val="00423CEA"/>
    <w:rsid w:val="00424771"/>
    <w:rsid w:val="004248A8"/>
    <w:rsid w:val="004248F3"/>
    <w:rsid w:val="00424AF7"/>
    <w:rsid w:val="00425342"/>
    <w:rsid w:val="0042539A"/>
    <w:rsid w:val="0042545F"/>
    <w:rsid w:val="00426736"/>
    <w:rsid w:val="004269DF"/>
    <w:rsid w:val="00426CE9"/>
    <w:rsid w:val="004274AD"/>
    <w:rsid w:val="00427C32"/>
    <w:rsid w:val="004303FA"/>
    <w:rsid w:val="00430919"/>
    <w:rsid w:val="00430CC8"/>
    <w:rsid w:val="0043140F"/>
    <w:rsid w:val="00431B4C"/>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12F5"/>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4017"/>
    <w:rsid w:val="00454115"/>
    <w:rsid w:val="004542DC"/>
    <w:rsid w:val="00454400"/>
    <w:rsid w:val="004545C0"/>
    <w:rsid w:val="004547E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755B"/>
    <w:rsid w:val="0048783B"/>
    <w:rsid w:val="004900FF"/>
    <w:rsid w:val="00491171"/>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94E"/>
    <w:rsid w:val="00505D7E"/>
    <w:rsid w:val="00506C74"/>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361"/>
    <w:rsid w:val="00526802"/>
    <w:rsid w:val="00526959"/>
    <w:rsid w:val="0052758B"/>
    <w:rsid w:val="005275D0"/>
    <w:rsid w:val="00527CF2"/>
    <w:rsid w:val="00527E32"/>
    <w:rsid w:val="00531363"/>
    <w:rsid w:val="00531706"/>
    <w:rsid w:val="00532628"/>
    <w:rsid w:val="00532A6E"/>
    <w:rsid w:val="00533150"/>
    <w:rsid w:val="00533830"/>
    <w:rsid w:val="00533CC9"/>
    <w:rsid w:val="00534094"/>
    <w:rsid w:val="0053478D"/>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081"/>
    <w:rsid w:val="005606FC"/>
    <w:rsid w:val="00561530"/>
    <w:rsid w:val="005618C0"/>
    <w:rsid w:val="00561B60"/>
    <w:rsid w:val="005629B7"/>
    <w:rsid w:val="0056390D"/>
    <w:rsid w:val="0056413B"/>
    <w:rsid w:val="00564150"/>
    <w:rsid w:val="005642F3"/>
    <w:rsid w:val="00566A48"/>
    <w:rsid w:val="00566C4F"/>
    <w:rsid w:val="00566FA2"/>
    <w:rsid w:val="00567123"/>
    <w:rsid w:val="00567B7C"/>
    <w:rsid w:val="00570413"/>
    <w:rsid w:val="00571388"/>
    <w:rsid w:val="005714B1"/>
    <w:rsid w:val="00571618"/>
    <w:rsid w:val="00571929"/>
    <w:rsid w:val="00571C06"/>
    <w:rsid w:val="005722B2"/>
    <w:rsid w:val="00572314"/>
    <w:rsid w:val="00572874"/>
    <w:rsid w:val="005730E9"/>
    <w:rsid w:val="00573384"/>
    <w:rsid w:val="00573B99"/>
    <w:rsid w:val="00574536"/>
    <w:rsid w:val="00574967"/>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BBB"/>
    <w:rsid w:val="00583C4B"/>
    <w:rsid w:val="00583D5F"/>
    <w:rsid w:val="005845A0"/>
    <w:rsid w:val="00584AB6"/>
    <w:rsid w:val="00584E9A"/>
    <w:rsid w:val="0058551D"/>
    <w:rsid w:val="005864BD"/>
    <w:rsid w:val="005868E7"/>
    <w:rsid w:val="00587626"/>
    <w:rsid w:val="00587834"/>
    <w:rsid w:val="0059028D"/>
    <w:rsid w:val="00590768"/>
    <w:rsid w:val="00591107"/>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843"/>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B68"/>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AE6"/>
    <w:rsid w:val="006C3C55"/>
    <w:rsid w:val="006C47C0"/>
    <w:rsid w:val="006C5D42"/>
    <w:rsid w:val="006C5DE4"/>
    <w:rsid w:val="006C6AF2"/>
    <w:rsid w:val="006C720F"/>
    <w:rsid w:val="006C7258"/>
    <w:rsid w:val="006C74BC"/>
    <w:rsid w:val="006C78F5"/>
    <w:rsid w:val="006D0538"/>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72F2"/>
    <w:rsid w:val="00717551"/>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2F6"/>
    <w:rsid w:val="00746434"/>
    <w:rsid w:val="007470F2"/>
    <w:rsid w:val="007471BD"/>
    <w:rsid w:val="007471D7"/>
    <w:rsid w:val="007473E7"/>
    <w:rsid w:val="007503D6"/>
    <w:rsid w:val="00750704"/>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33B"/>
    <w:rsid w:val="00754932"/>
    <w:rsid w:val="00754C8B"/>
    <w:rsid w:val="00754E63"/>
    <w:rsid w:val="00754F17"/>
    <w:rsid w:val="00755255"/>
    <w:rsid w:val="007553BC"/>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24E"/>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AA"/>
    <w:rsid w:val="00811716"/>
    <w:rsid w:val="00811C14"/>
    <w:rsid w:val="00811F23"/>
    <w:rsid w:val="00812553"/>
    <w:rsid w:val="008125AE"/>
    <w:rsid w:val="00812902"/>
    <w:rsid w:val="00812978"/>
    <w:rsid w:val="00812A35"/>
    <w:rsid w:val="00812BB8"/>
    <w:rsid w:val="00813655"/>
    <w:rsid w:val="0081479F"/>
    <w:rsid w:val="00814AEA"/>
    <w:rsid w:val="00814C77"/>
    <w:rsid w:val="008150D7"/>
    <w:rsid w:val="00815413"/>
    <w:rsid w:val="00815848"/>
    <w:rsid w:val="00815996"/>
    <w:rsid w:val="00816147"/>
    <w:rsid w:val="00816193"/>
    <w:rsid w:val="00816978"/>
    <w:rsid w:val="00816B40"/>
    <w:rsid w:val="00816C42"/>
    <w:rsid w:val="00816F78"/>
    <w:rsid w:val="008170CE"/>
    <w:rsid w:val="00817329"/>
    <w:rsid w:val="008173A6"/>
    <w:rsid w:val="0081798F"/>
    <w:rsid w:val="00817C96"/>
    <w:rsid w:val="00817DDE"/>
    <w:rsid w:val="00820720"/>
    <w:rsid w:val="00820ABA"/>
    <w:rsid w:val="00820D51"/>
    <w:rsid w:val="008231B1"/>
    <w:rsid w:val="0082349F"/>
    <w:rsid w:val="00823D39"/>
    <w:rsid w:val="00824194"/>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082"/>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15B2"/>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EB0"/>
    <w:rsid w:val="00866F1B"/>
    <w:rsid w:val="008679BB"/>
    <w:rsid w:val="00867BA0"/>
    <w:rsid w:val="0087031E"/>
    <w:rsid w:val="00870A98"/>
    <w:rsid w:val="00870B7D"/>
    <w:rsid w:val="00870DDE"/>
    <w:rsid w:val="0087181E"/>
    <w:rsid w:val="00871904"/>
    <w:rsid w:val="00871DFE"/>
    <w:rsid w:val="00872007"/>
    <w:rsid w:val="00872863"/>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58D9"/>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97BC0"/>
    <w:rsid w:val="008A01AC"/>
    <w:rsid w:val="008A0630"/>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3920"/>
    <w:rsid w:val="008C39AC"/>
    <w:rsid w:val="008C4750"/>
    <w:rsid w:val="008C542E"/>
    <w:rsid w:val="008C5D81"/>
    <w:rsid w:val="008C5FD6"/>
    <w:rsid w:val="008C658A"/>
    <w:rsid w:val="008C669E"/>
    <w:rsid w:val="008C7011"/>
    <w:rsid w:val="008C74FC"/>
    <w:rsid w:val="008D0194"/>
    <w:rsid w:val="008D0A73"/>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F0E"/>
    <w:rsid w:val="0095012E"/>
    <w:rsid w:val="0095017A"/>
    <w:rsid w:val="0095029C"/>
    <w:rsid w:val="00950319"/>
    <w:rsid w:val="00950569"/>
    <w:rsid w:val="00950D9E"/>
    <w:rsid w:val="00951142"/>
    <w:rsid w:val="009516BE"/>
    <w:rsid w:val="0095180A"/>
    <w:rsid w:val="009519A2"/>
    <w:rsid w:val="00951B52"/>
    <w:rsid w:val="00951C70"/>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8F4"/>
    <w:rsid w:val="009629C8"/>
    <w:rsid w:val="00962E42"/>
    <w:rsid w:val="0096396C"/>
    <w:rsid w:val="00963A91"/>
    <w:rsid w:val="009640F8"/>
    <w:rsid w:val="009641CB"/>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0EDE"/>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48"/>
    <w:rsid w:val="009F2912"/>
    <w:rsid w:val="009F2C0E"/>
    <w:rsid w:val="009F2D21"/>
    <w:rsid w:val="009F2FBC"/>
    <w:rsid w:val="009F39A0"/>
    <w:rsid w:val="009F428F"/>
    <w:rsid w:val="009F434E"/>
    <w:rsid w:val="009F4784"/>
    <w:rsid w:val="009F4C11"/>
    <w:rsid w:val="009F524D"/>
    <w:rsid w:val="009F5646"/>
    <w:rsid w:val="009F64E6"/>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2D"/>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8CB"/>
    <w:rsid w:val="00A23BE3"/>
    <w:rsid w:val="00A23FDA"/>
    <w:rsid w:val="00A2421D"/>
    <w:rsid w:val="00A24A96"/>
    <w:rsid w:val="00A25670"/>
    <w:rsid w:val="00A25725"/>
    <w:rsid w:val="00A25A37"/>
    <w:rsid w:val="00A25BBA"/>
    <w:rsid w:val="00A25BFB"/>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6A3"/>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6DAB"/>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028"/>
    <w:rsid w:val="00A82545"/>
    <w:rsid w:val="00A829DB"/>
    <w:rsid w:val="00A834B8"/>
    <w:rsid w:val="00A837E6"/>
    <w:rsid w:val="00A83AB5"/>
    <w:rsid w:val="00A83E39"/>
    <w:rsid w:val="00A83F1C"/>
    <w:rsid w:val="00A84425"/>
    <w:rsid w:val="00A84740"/>
    <w:rsid w:val="00A84979"/>
    <w:rsid w:val="00A850DC"/>
    <w:rsid w:val="00A86A01"/>
    <w:rsid w:val="00A86E5B"/>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4F"/>
    <w:rsid w:val="00A95B9D"/>
    <w:rsid w:val="00A964A6"/>
    <w:rsid w:val="00A966A8"/>
    <w:rsid w:val="00A96CC2"/>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32E7"/>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1EC5"/>
    <w:rsid w:val="00AC26A1"/>
    <w:rsid w:val="00AC2EEB"/>
    <w:rsid w:val="00AC4815"/>
    <w:rsid w:val="00AC4BCD"/>
    <w:rsid w:val="00AC4C0D"/>
    <w:rsid w:val="00AC50A7"/>
    <w:rsid w:val="00AC5742"/>
    <w:rsid w:val="00AC5E8C"/>
    <w:rsid w:val="00AC5F86"/>
    <w:rsid w:val="00AC5FCF"/>
    <w:rsid w:val="00AC60C1"/>
    <w:rsid w:val="00AC63A4"/>
    <w:rsid w:val="00AC6523"/>
    <w:rsid w:val="00AC71A6"/>
    <w:rsid w:val="00AC7459"/>
    <w:rsid w:val="00AC765A"/>
    <w:rsid w:val="00AD0006"/>
    <w:rsid w:val="00AD0646"/>
    <w:rsid w:val="00AD162B"/>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0F83"/>
    <w:rsid w:val="00B015B5"/>
    <w:rsid w:val="00B0173F"/>
    <w:rsid w:val="00B01C71"/>
    <w:rsid w:val="00B01EAB"/>
    <w:rsid w:val="00B02A75"/>
    <w:rsid w:val="00B02FFE"/>
    <w:rsid w:val="00B0310F"/>
    <w:rsid w:val="00B0394B"/>
    <w:rsid w:val="00B041BB"/>
    <w:rsid w:val="00B041E9"/>
    <w:rsid w:val="00B042A9"/>
    <w:rsid w:val="00B04546"/>
    <w:rsid w:val="00B05C24"/>
    <w:rsid w:val="00B06B49"/>
    <w:rsid w:val="00B06B72"/>
    <w:rsid w:val="00B06F9A"/>
    <w:rsid w:val="00B07B57"/>
    <w:rsid w:val="00B101D1"/>
    <w:rsid w:val="00B10696"/>
    <w:rsid w:val="00B10CF0"/>
    <w:rsid w:val="00B11206"/>
    <w:rsid w:val="00B112FF"/>
    <w:rsid w:val="00B11602"/>
    <w:rsid w:val="00B120CF"/>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4BD"/>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D52"/>
    <w:rsid w:val="00B24E59"/>
    <w:rsid w:val="00B24E83"/>
    <w:rsid w:val="00B250EF"/>
    <w:rsid w:val="00B257C3"/>
    <w:rsid w:val="00B26253"/>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6A0"/>
    <w:rsid w:val="00B4120D"/>
    <w:rsid w:val="00B41B06"/>
    <w:rsid w:val="00B41C7F"/>
    <w:rsid w:val="00B41CE4"/>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A9"/>
    <w:rsid w:val="00B501F7"/>
    <w:rsid w:val="00B509E4"/>
    <w:rsid w:val="00B51C09"/>
    <w:rsid w:val="00B51CA7"/>
    <w:rsid w:val="00B527CC"/>
    <w:rsid w:val="00B52EA0"/>
    <w:rsid w:val="00B5334C"/>
    <w:rsid w:val="00B53573"/>
    <w:rsid w:val="00B54CC5"/>
    <w:rsid w:val="00B54F0D"/>
    <w:rsid w:val="00B55424"/>
    <w:rsid w:val="00B55438"/>
    <w:rsid w:val="00B55812"/>
    <w:rsid w:val="00B56746"/>
    <w:rsid w:val="00B57DC9"/>
    <w:rsid w:val="00B60B1D"/>
    <w:rsid w:val="00B60D56"/>
    <w:rsid w:val="00B61435"/>
    <w:rsid w:val="00B61D58"/>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D5E"/>
    <w:rsid w:val="00B66045"/>
    <w:rsid w:val="00B66197"/>
    <w:rsid w:val="00B66604"/>
    <w:rsid w:val="00B66821"/>
    <w:rsid w:val="00B6694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93C"/>
    <w:rsid w:val="00B74B21"/>
    <w:rsid w:val="00B75217"/>
    <w:rsid w:val="00B75812"/>
    <w:rsid w:val="00B763B6"/>
    <w:rsid w:val="00B76F52"/>
    <w:rsid w:val="00B77CA0"/>
    <w:rsid w:val="00B77FEE"/>
    <w:rsid w:val="00B80146"/>
    <w:rsid w:val="00B8025E"/>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91"/>
    <w:rsid w:val="00B92590"/>
    <w:rsid w:val="00B933B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45B"/>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4067"/>
    <w:rsid w:val="00BC4DAA"/>
    <w:rsid w:val="00BC4DF1"/>
    <w:rsid w:val="00BC5025"/>
    <w:rsid w:val="00BC52BB"/>
    <w:rsid w:val="00BC5435"/>
    <w:rsid w:val="00BC5888"/>
    <w:rsid w:val="00BC5C20"/>
    <w:rsid w:val="00BC5EBF"/>
    <w:rsid w:val="00BC7255"/>
    <w:rsid w:val="00BC7672"/>
    <w:rsid w:val="00BC78C7"/>
    <w:rsid w:val="00BC7AD2"/>
    <w:rsid w:val="00BD02AD"/>
    <w:rsid w:val="00BD160E"/>
    <w:rsid w:val="00BD1851"/>
    <w:rsid w:val="00BD1BE3"/>
    <w:rsid w:val="00BD1CDE"/>
    <w:rsid w:val="00BD2DE4"/>
    <w:rsid w:val="00BD30FA"/>
    <w:rsid w:val="00BD32E4"/>
    <w:rsid w:val="00BD35DF"/>
    <w:rsid w:val="00BD3795"/>
    <w:rsid w:val="00BD3D09"/>
    <w:rsid w:val="00BD42AB"/>
    <w:rsid w:val="00BD4424"/>
    <w:rsid w:val="00BD473C"/>
    <w:rsid w:val="00BD5D77"/>
    <w:rsid w:val="00BD7064"/>
    <w:rsid w:val="00BD7161"/>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3E7"/>
    <w:rsid w:val="00BF3BE3"/>
    <w:rsid w:val="00BF4B1C"/>
    <w:rsid w:val="00BF51F0"/>
    <w:rsid w:val="00BF53A3"/>
    <w:rsid w:val="00BF5C98"/>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4B8"/>
    <w:rsid w:val="00C35B76"/>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0BB"/>
    <w:rsid w:val="00C7775E"/>
    <w:rsid w:val="00C80333"/>
    <w:rsid w:val="00C80609"/>
    <w:rsid w:val="00C81645"/>
    <w:rsid w:val="00C81766"/>
    <w:rsid w:val="00C81BE9"/>
    <w:rsid w:val="00C826D4"/>
    <w:rsid w:val="00C8287B"/>
    <w:rsid w:val="00C83EE2"/>
    <w:rsid w:val="00C83F69"/>
    <w:rsid w:val="00C84007"/>
    <w:rsid w:val="00C848CC"/>
    <w:rsid w:val="00C84CC1"/>
    <w:rsid w:val="00C84DCE"/>
    <w:rsid w:val="00C8515B"/>
    <w:rsid w:val="00C8550A"/>
    <w:rsid w:val="00C85CA5"/>
    <w:rsid w:val="00C85EB8"/>
    <w:rsid w:val="00C85EE8"/>
    <w:rsid w:val="00C8654B"/>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69F"/>
    <w:rsid w:val="00CB2E41"/>
    <w:rsid w:val="00CB3574"/>
    <w:rsid w:val="00CB4049"/>
    <w:rsid w:val="00CB48D1"/>
    <w:rsid w:val="00CB4F56"/>
    <w:rsid w:val="00CB51F9"/>
    <w:rsid w:val="00CB581A"/>
    <w:rsid w:val="00CB5BB4"/>
    <w:rsid w:val="00CB5D6D"/>
    <w:rsid w:val="00CB5D8A"/>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319C"/>
    <w:rsid w:val="00CC364A"/>
    <w:rsid w:val="00CC372E"/>
    <w:rsid w:val="00CC3924"/>
    <w:rsid w:val="00CC3AAC"/>
    <w:rsid w:val="00CC464C"/>
    <w:rsid w:val="00CC48CD"/>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62C"/>
    <w:rsid w:val="00D129D6"/>
    <w:rsid w:val="00D12B24"/>
    <w:rsid w:val="00D12C33"/>
    <w:rsid w:val="00D13AA8"/>
    <w:rsid w:val="00D13DA6"/>
    <w:rsid w:val="00D14629"/>
    <w:rsid w:val="00D147B2"/>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4B1"/>
    <w:rsid w:val="00D2611D"/>
    <w:rsid w:val="00D26620"/>
    <w:rsid w:val="00D26C9D"/>
    <w:rsid w:val="00D27269"/>
    <w:rsid w:val="00D27C47"/>
    <w:rsid w:val="00D30087"/>
    <w:rsid w:val="00D30906"/>
    <w:rsid w:val="00D31076"/>
    <w:rsid w:val="00D315B7"/>
    <w:rsid w:val="00D31BA3"/>
    <w:rsid w:val="00D3278F"/>
    <w:rsid w:val="00D33389"/>
    <w:rsid w:val="00D33828"/>
    <w:rsid w:val="00D33E4C"/>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878A8"/>
    <w:rsid w:val="00D905C6"/>
    <w:rsid w:val="00D90D9E"/>
    <w:rsid w:val="00D90FCC"/>
    <w:rsid w:val="00D913E6"/>
    <w:rsid w:val="00D91889"/>
    <w:rsid w:val="00D927FE"/>
    <w:rsid w:val="00D9290F"/>
    <w:rsid w:val="00D932F1"/>
    <w:rsid w:val="00D939DD"/>
    <w:rsid w:val="00D94307"/>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492"/>
    <w:rsid w:val="00DA4619"/>
    <w:rsid w:val="00DA5373"/>
    <w:rsid w:val="00DA5419"/>
    <w:rsid w:val="00DA5431"/>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C5DCF"/>
    <w:rsid w:val="00DD03F7"/>
    <w:rsid w:val="00DD06FC"/>
    <w:rsid w:val="00DD0E90"/>
    <w:rsid w:val="00DD1168"/>
    <w:rsid w:val="00DD1DC3"/>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B65"/>
    <w:rsid w:val="00DE104F"/>
    <w:rsid w:val="00DE1517"/>
    <w:rsid w:val="00DE1696"/>
    <w:rsid w:val="00DE1773"/>
    <w:rsid w:val="00DE22F0"/>
    <w:rsid w:val="00DE25A4"/>
    <w:rsid w:val="00DE263D"/>
    <w:rsid w:val="00DE2A90"/>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B18"/>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D0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3D84"/>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599"/>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1ABD"/>
    <w:rsid w:val="00E826C9"/>
    <w:rsid w:val="00E8300A"/>
    <w:rsid w:val="00E8348F"/>
    <w:rsid w:val="00E835E6"/>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A7F98"/>
    <w:rsid w:val="00EB05F5"/>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EE2"/>
    <w:rsid w:val="00EC4FCC"/>
    <w:rsid w:val="00EC5337"/>
    <w:rsid w:val="00EC5411"/>
    <w:rsid w:val="00EC5F17"/>
    <w:rsid w:val="00EC5FA3"/>
    <w:rsid w:val="00EC7810"/>
    <w:rsid w:val="00EC7B9F"/>
    <w:rsid w:val="00EC7D60"/>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A66"/>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78E4"/>
    <w:rsid w:val="00EF7CDE"/>
    <w:rsid w:val="00F0029F"/>
    <w:rsid w:val="00F003E0"/>
    <w:rsid w:val="00F00984"/>
    <w:rsid w:val="00F00AA1"/>
    <w:rsid w:val="00F010AD"/>
    <w:rsid w:val="00F01649"/>
    <w:rsid w:val="00F016A6"/>
    <w:rsid w:val="00F01879"/>
    <w:rsid w:val="00F01A91"/>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C3F"/>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E52"/>
    <w:rsid w:val="00F4309E"/>
    <w:rsid w:val="00F433B1"/>
    <w:rsid w:val="00F43502"/>
    <w:rsid w:val="00F436DC"/>
    <w:rsid w:val="00F43827"/>
    <w:rsid w:val="00F43B25"/>
    <w:rsid w:val="00F4438A"/>
    <w:rsid w:val="00F443D5"/>
    <w:rsid w:val="00F44783"/>
    <w:rsid w:val="00F45943"/>
    <w:rsid w:val="00F45C4E"/>
    <w:rsid w:val="00F4721D"/>
    <w:rsid w:val="00F477AF"/>
    <w:rsid w:val="00F47ACF"/>
    <w:rsid w:val="00F47ECA"/>
    <w:rsid w:val="00F50817"/>
    <w:rsid w:val="00F51250"/>
    <w:rsid w:val="00F51562"/>
    <w:rsid w:val="00F51C3D"/>
    <w:rsid w:val="00F526FD"/>
    <w:rsid w:val="00F52CE3"/>
    <w:rsid w:val="00F52E36"/>
    <w:rsid w:val="00F52F5E"/>
    <w:rsid w:val="00F533D4"/>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624"/>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493E"/>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B91"/>
    <w:rsid w:val="00F82F5E"/>
    <w:rsid w:val="00F82F91"/>
    <w:rsid w:val="00F83357"/>
    <w:rsid w:val="00F83733"/>
    <w:rsid w:val="00F83F21"/>
    <w:rsid w:val="00F842B5"/>
    <w:rsid w:val="00F84867"/>
    <w:rsid w:val="00F848B5"/>
    <w:rsid w:val="00F84B84"/>
    <w:rsid w:val="00F85479"/>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C2D"/>
    <w:rsid w:val="00FA1E3C"/>
    <w:rsid w:val="00FA27AC"/>
    <w:rsid w:val="00FA34EE"/>
    <w:rsid w:val="00FA4281"/>
    <w:rsid w:val="00FA4841"/>
    <w:rsid w:val="00FA48E5"/>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B1B"/>
    <w:rsid w:val="00FD4E5D"/>
    <w:rsid w:val="00FD571E"/>
    <w:rsid w:val="00FD5DC1"/>
    <w:rsid w:val="00FD698B"/>
    <w:rsid w:val="00FD6A02"/>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48A"/>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6100264">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7854951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885041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30428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29329645">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3807500">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26198919">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0440803">
      <w:bodyDiv w:val="1"/>
      <w:marLeft w:val="0"/>
      <w:marRight w:val="0"/>
      <w:marTop w:val="0"/>
      <w:marBottom w:val="0"/>
      <w:divBdr>
        <w:top w:val="none" w:sz="0" w:space="0" w:color="auto"/>
        <w:left w:val="none" w:sz="0" w:space="0" w:color="auto"/>
        <w:bottom w:val="none" w:sz="0" w:space="0" w:color="auto"/>
        <w:right w:val="none" w:sz="0" w:space="0" w:color="auto"/>
      </w:divBdr>
    </w:div>
    <w:div w:id="522520396">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48436341">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0565112">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0880044">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6322034">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6269219">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799570119">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7378672">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7511845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5996517">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69938460">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7655821">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36388324">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3694676">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5811645">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1565887">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122744">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5698194">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297179533">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7583727">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6754944">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1122375">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291908">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374947">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399742">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79414464">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15.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E092D-4DAB-4E5D-AA37-0AF9F37C7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30780</TotalTime>
  <Pages>140</Pages>
  <Words>37708</Words>
  <Characters>214942</Characters>
  <Application>Microsoft Office Word</Application>
  <DocSecurity>0</DocSecurity>
  <Lines>1791</Lines>
  <Paragraphs>504</Paragraphs>
  <ScaleCrop>false</ScaleCrop>
  <HeadingPairs>
    <vt:vector size="2" baseType="variant">
      <vt:variant>
        <vt:lpstr>Title</vt:lpstr>
      </vt:variant>
      <vt:variant>
        <vt:i4>1</vt:i4>
      </vt:variant>
    </vt:vector>
  </HeadingPairs>
  <TitlesOfParts>
    <vt:vector size="1" baseType="lpstr">
      <vt:lpstr>doc.: IEEE 802.11-20/0435r10</vt:lpstr>
    </vt:vector>
  </TitlesOfParts>
  <Company>Some Company</Company>
  <LinksUpToDate>false</LinksUpToDate>
  <CharactersWithSpaces>252146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802.11-20/0435r11</dc:title>
  <dc:subject>Submission</dc:subject>
  <dc:creator>Mark RISON</dc:creator>
  <cp:keywords>September 2020</cp:keywords>
  <dc:description/>
  <cp:lastModifiedBy>Mark Rison</cp:lastModifiedBy>
  <cp:revision>484</cp:revision>
  <cp:lastPrinted>2015-09-02T03:05:00Z</cp:lastPrinted>
  <dcterms:created xsi:type="dcterms:W3CDTF">2020-03-11T20:30:00Z</dcterms:created>
  <dcterms:modified xsi:type="dcterms:W3CDTF">2020-08-05T22:46:00Z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