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EED4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76518269" w14:textId="77777777">
        <w:trPr>
          <w:trHeight w:val="485"/>
          <w:jc w:val="center"/>
        </w:trPr>
        <w:tc>
          <w:tcPr>
            <w:tcW w:w="9576" w:type="dxa"/>
            <w:gridSpan w:val="5"/>
            <w:vAlign w:val="center"/>
          </w:tcPr>
          <w:p w14:paraId="31110DF7" w14:textId="632D11B4" w:rsidR="00CA09B2" w:rsidRDefault="00D616F9">
            <w:pPr>
              <w:pStyle w:val="T2"/>
            </w:pPr>
            <w:r w:rsidRPr="00D616F9">
              <w:t>Minutes for REVmd CRC -Jan 2020 - Irvine</w:t>
            </w:r>
          </w:p>
        </w:tc>
      </w:tr>
      <w:tr w:rsidR="00CA09B2" w14:paraId="48FE4AFE" w14:textId="77777777">
        <w:trPr>
          <w:trHeight w:val="359"/>
          <w:jc w:val="center"/>
        </w:trPr>
        <w:tc>
          <w:tcPr>
            <w:tcW w:w="9576" w:type="dxa"/>
            <w:gridSpan w:val="5"/>
            <w:vAlign w:val="center"/>
          </w:tcPr>
          <w:p w14:paraId="3004F380" w14:textId="4D747462" w:rsidR="00CA09B2" w:rsidRDefault="00CA09B2">
            <w:pPr>
              <w:pStyle w:val="T2"/>
              <w:ind w:left="0"/>
              <w:rPr>
                <w:sz w:val="20"/>
              </w:rPr>
            </w:pPr>
            <w:r>
              <w:rPr>
                <w:sz w:val="20"/>
              </w:rPr>
              <w:t>Date:</w:t>
            </w:r>
            <w:r>
              <w:rPr>
                <w:b w:val="0"/>
                <w:sz w:val="20"/>
              </w:rPr>
              <w:t xml:space="preserve">  </w:t>
            </w:r>
            <w:r w:rsidR="00D616F9">
              <w:rPr>
                <w:b w:val="0"/>
                <w:sz w:val="20"/>
              </w:rPr>
              <w:t>2020-0</w:t>
            </w:r>
            <w:r w:rsidR="00FB0534">
              <w:rPr>
                <w:b w:val="0"/>
                <w:sz w:val="20"/>
              </w:rPr>
              <w:t>1</w:t>
            </w:r>
            <w:bookmarkStart w:id="0" w:name="_GoBack"/>
            <w:bookmarkEnd w:id="0"/>
            <w:r w:rsidR="00D616F9">
              <w:rPr>
                <w:b w:val="0"/>
                <w:sz w:val="20"/>
              </w:rPr>
              <w:t>-</w:t>
            </w:r>
            <w:r w:rsidR="004D665C">
              <w:rPr>
                <w:b w:val="0"/>
                <w:sz w:val="20"/>
              </w:rPr>
              <w:t>16</w:t>
            </w:r>
          </w:p>
        </w:tc>
      </w:tr>
      <w:tr w:rsidR="00CA09B2" w14:paraId="4F091586" w14:textId="77777777">
        <w:trPr>
          <w:cantSplit/>
          <w:jc w:val="center"/>
        </w:trPr>
        <w:tc>
          <w:tcPr>
            <w:tcW w:w="9576" w:type="dxa"/>
            <w:gridSpan w:val="5"/>
            <w:vAlign w:val="center"/>
          </w:tcPr>
          <w:p w14:paraId="5E8FD5C7" w14:textId="77777777" w:rsidR="00CA09B2" w:rsidRDefault="00CA09B2">
            <w:pPr>
              <w:pStyle w:val="T2"/>
              <w:spacing w:after="0"/>
              <w:ind w:left="0" w:right="0"/>
              <w:jc w:val="left"/>
              <w:rPr>
                <w:sz w:val="20"/>
              </w:rPr>
            </w:pPr>
            <w:r>
              <w:rPr>
                <w:sz w:val="20"/>
              </w:rPr>
              <w:t>Author(s):</w:t>
            </w:r>
          </w:p>
        </w:tc>
      </w:tr>
      <w:tr w:rsidR="00CA09B2" w14:paraId="021F01DF" w14:textId="77777777">
        <w:trPr>
          <w:jc w:val="center"/>
        </w:trPr>
        <w:tc>
          <w:tcPr>
            <w:tcW w:w="1336" w:type="dxa"/>
            <w:vAlign w:val="center"/>
          </w:tcPr>
          <w:p w14:paraId="2A8B948A" w14:textId="77777777" w:rsidR="00CA09B2" w:rsidRDefault="00CA09B2">
            <w:pPr>
              <w:pStyle w:val="T2"/>
              <w:spacing w:after="0"/>
              <w:ind w:left="0" w:right="0"/>
              <w:jc w:val="left"/>
              <w:rPr>
                <w:sz w:val="20"/>
              </w:rPr>
            </w:pPr>
            <w:r>
              <w:rPr>
                <w:sz w:val="20"/>
              </w:rPr>
              <w:t>Name</w:t>
            </w:r>
          </w:p>
        </w:tc>
        <w:tc>
          <w:tcPr>
            <w:tcW w:w="2064" w:type="dxa"/>
            <w:vAlign w:val="center"/>
          </w:tcPr>
          <w:p w14:paraId="47CE4A53" w14:textId="77777777" w:rsidR="00CA09B2" w:rsidRDefault="0062440B">
            <w:pPr>
              <w:pStyle w:val="T2"/>
              <w:spacing w:after="0"/>
              <w:ind w:left="0" w:right="0"/>
              <w:jc w:val="left"/>
              <w:rPr>
                <w:sz w:val="20"/>
              </w:rPr>
            </w:pPr>
            <w:r>
              <w:rPr>
                <w:sz w:val="20"/>
              </w:rPr>
              <w:t>Affiliation</w:t>
            </w:r>
          </w:p>
        </w:tc>
        <w:tc>
          <w:tcPr>
            <w:tcW w:w="2814" w:type="dxa"/>
            <w:vAlign w:val="center"/>
          </w:tcPr>
          <w:p w14:paraId="500623F9" w14:textId="77777777" w:rsidR="00CA09B2" w:rsidRDefault="00CA09B2">
            <w:pPr>
              <w:pStyle w:val="T2"/>
              <w:spacing w:after="0"/>
              <w:ind w:left="0" w:right="0"/>
              <w:jc w:val="left"/>
              <w:rPr>
                <w:sz w:val="20"/>
              </w:rPr>
            </w:pPr>
            <w:r>
              <w:rPr>
                <w:sz w:val="20"/>
              </w:rPr>
              <w:t>Address</w:t>
            </w:r>
          </w:p>
        </w:tc>
        <w:tc>
          <w:tcPr>
            <w:tcW w:w="1715" w:type="dxa"/>
            <w:vAlign w:val="center"/>
          </w:tcPr>
          <w:p w14:paraId="169EEEC9" w14:textId="77777777" w:rsidR="00CA09B2" w:rsidRDefault="00CA09B2">
            <w:pPr>
              <w:pStyle w:val="T2"/>
              <w:spacing w:after="0"/>
              <w:ind w:left="0" w:right="0"/>
              <w:jc w:val="left"/>
              <w:rPr>
                <w:sz w:val="20"/>
              </w:rPr>
            </w:pPr>
            <w:r>
              <w:rPr>
                <w:sz w:val="20"/>
              </w:rPr>
              <w:t>Phone</w:t>
            </w:r>
          </w:p>
        </w:tc>
        <w:tc>
          <w:tcPr>
            <w:tcW w:w="1647" w:type="dxa"/>
            <w:vAlign w:val="center"/>
          </w:tcPr>
          <w:p w14:paraId="6A3B5B00" w14:textId="77777777" w:rsidR="00CA09B2" w:rsidRDefault="00CA09B2">
            <w:pPr>
              <w:pStyle w:val="T2"/>
              <w:spacing w:after="0"/>
              <w:ind w:left="0" w:right="0"/>
              <w:jc w:val="left"/>
              <w:rPr>
                <w:sz w:val="20"/>
              </w:rPr>
            </w:pPr>
            <w:r>
              <w:rPr>
                <w:sz w:val="20"/>
              </w:rPr>
              <w:t>email</w:t>
            </w:r>
          </w:p>
        </w:tc>
      </w:tr>
      <w:tr w:rsidR="00CA09B2" w14:paraId="53505714" w14:textId="77777777">
        <w:trPr>
          <w:jc w:val="center"/>
        </w:trPr>
        <w:tc>
          <w:tcPr>
            <w:tcW w:w="1336" w:type="dxa"/>
            <w:vAlign w:val="center"/>
          </w:tcPr>
          <w:p w14:paraId="7A976694" w14:textId="79218AE7" w:rsidR="00CA09B2" w:rsidRDefault="004D665C">
            <w:pPr>
              <w:pStyle w:val="T2"/>
              <w:spacing w:after="0"/>
              <w:ind w:left="0" w:right="0"/>
              <w:rPr>
                <w:b w:val="0"/>
                <w:sz w:val="20"/>
              </w:rPr>
            </w:pPr>
            <w:r>
              <w:rPr>
                <w:b w:val="0"/>
                <w:sz w:val="20"/>
              </w:rPr>
              <w:t xml:space="preserve">Jon </w:t>
            </w:r>
            <w:r w:rsidR="00C81338">
              <w:rPr>
                <w:b w:val="0"/>
                <w:sz w:val="20"/>
              </w:rPr>
              <w:t>Rosdahl</w:t>
            </w:r>
          </w:p>
        </w:tc>
        <w:tc>
          <w:tcPr>
            <w:tcW w:w="2064" w:type="dxa"/>
            <w:vAlign w:val="center"/>
          </w:tcPr>
          <w:p w14:paraId="1D47402B" w14:textId="2BEEB709" w:rsidR="00CA09B2" w:rsidRDefault="004D665C">
            <w:pPr>
              <w:pStyle w:val="T2"/>
              <w:spacing w:after="0"/>
              <w:ind w:left="0" w:right="0"/>
              <w:rPr>
                <w:b w:val="0"/>
                <w:sz w:val="20"/>
              </w:rPr>
            </w:pPr>
            <w:r>
              <w:rPr>
                <w:b w:val="0"/>
                <w:sz w:val="20"/>
              </w:rPr>
              <w:t>Qualcomm Technologies, Inc.</w:t>
            </w:r>
          </w:p>
        </w:tc>
        <w:tc>
          <w:tcPr>
            <w:tcW w:w="2814" w:type="dxa"/>
            <w:vAlign w:val="center"/>
          </w:tcPr>
          <w:p w14:paraId="6EAB9FC2" w14:textId="77777777" w:rsidR="00CA09B2" w:rsidRDefault="004D665C">
            <w:pPr>
              <w:pStyle w:val="T2"/>
              <w:spacing w:after="0"/>
              <w:ind w:left="0" w:right="0"/>
              <w:rPr>
                <w:b w:val="0"/>
                <w:sz w:val="20"/>
              </w:rPr>
            </w:pPr>
            <w:r>
              <w:rPr>
                <w:b w:val="0"/>
                <w:sz w:val="20"/>
              </w:rPr>
              <w:t>10871 N 5750 W</w:t>
            </w:r>
          </w:p>
          <w:p w14:paraId="51757A87" w14:textId="46728431" w:rsidR="004D665C" w:rsidRDefault="004D665C">
            <w:pPr>
              <w:pStyle w:val="T2"/>
              <w:spacing w:after="0"/>
              <w:ind w:left="0" w:right="0"/>
              <w:rPr>
                <w:b w:val="0"/>
                <w:sz w:val="20"/>
              </w:rPr>
            </w:pPr>
            <w:r>
              <w:rPr>
                <w:b w:val="0"/>
                <w:sz w:val="20"/>
              </w:rPr>
              <w:t>Highland, UT 84003</w:t>
            </w:r>
          </w:p>
        </w:tc>
        <w:tc>
          <w:tcPr>
            <w:tcW w:w="1715" w:type="dxa"/>
            <w:vAlign w:val="center"/>
          </w:tcPr>
          <w:p w14:paraId="22EA5CC5" w14:textId="25051C22" w:rsidR="00CA09B2" w:rsidRDefault="004D665C">
            <w:pPr>
              <w:pStyle w:val="T2"/>
              <w:spacing w:after="0"/>
              <w:ind w:left="0" w:right="0"/>
              <w:rPr>
                <w:b w:val="0"/>
                <w:sz w:val="20"/>
              </w:rPr>
            </w:pPr>
            <w:r>
              <w:rPr>
                <w:b w:val="0"/>
                <w:sz w:val="20"/>
              </w:rPr>
              <w:t>+1-801-</w:t>
            </w:r>
            <w:r w:rsidR="00224653">
              <w:rPr>
                <w:b w:val="0"/>
                <w:sz w:val="20"/>
              </w:rPr>
              <w:t>492-4023</w:t>
            </w:r>
          </w:p>
        </w:tc>
        <w:tc>
          <w:tcPr>
            <w:tcW w:w="1647" w:type="dxa"/>
            <w:vAlign w:val="center"/>
          </w:tcPr>
          <w:p w14:paraId="13F5AF3C" w14:textId="533C34C5" w:rsidR="00CA09B2" w:rsidRDefault="00B233D3">
            <w:pPr>
              <w:pStyle w:val="T2"/>
              <w:spacing w:after="0"/>
              <w:ind w:left="0" w:right="0"/>
              <w:rPr>
                <w:b w:val="0"/>
                <w:sz w:val="16"/>
              </w:rPr>
            </w:pPr>
            <w:r>
              <w:rPr>
                <w:b w:val="0"/>
                <w:sz w:val="16"/>
              </w:rPr>
              <w:t xml:space="preserve">jrosdahl </w:t>
            </w:r>
            <w:r w:rsidR="00224653">
              <w:rPr>
                <w:b w:val="0"/>
                <w:sz w:val="16"/>
              </w:rPr>
              <w:t>@ ieee.org</w:t>
            </w:r>
          </w:p>
        </w:tc>
      </w:tr>
      <w:tr w:rsidR="00CA09B2" w14:paraId="6222439C" w14:textId="77777777">
        <w:trPr>
          <w:jc w:val="center"/>
        </w:trPr>
        <w:tc>
          <w:tcPr>
            <w:tcW w:w="1336" w:type="dxa"/>
            <w:vAlign w:val="center"/>
          </w:tcPr>
          <w:p w14:paraId="4C2982A4" w14:textId="77777777" w:rsidR="00CA09B2" w:rsidRDefault="00CA09B2">
            <w:pPr>
              <w:pStyle w:val="T2"/>
              <w:spacing w:after="0"/>
              <w:ind w:left="0" w:right="0"/>
              <w:rPr>
                <w:b w:val="0"/>
                <w:sz w:val="20"/>
              </w:rPr>
            </w:pPr>
          </w:p>
        </w:tc>
        <w:tc>
          <w:tcPr>
            <w:tcW w:w="2064" w:type="dxa"/>
            <w:vAlign w:val="center"/>
          </w:tcPr>
          <w:p w14:paraId="6F85A863" w14:textId="77777777" w:rsidR="00CA09B2" w:rsidRDefault="00CA09B2">
            <w:pPr>
              <w:pStyle w:val="T2"/>
              <w:spacing w:after="0"/>
              <w:ind w:left="0" w:right="0"/>
              <w:rPr>
                <w:b w:val="0"/>
                <w:sz w:val="20"/>
              </w:rPr>
            </w:pPr>
          </w:p>
        </w:tc>
        <w:tc>
          <w:tcPr>
            <w:tcW w:w="2814" w:type="dxa"/>
            <w:vAlign w:val="center"/>
          </w:tcPr>
          <w:p w14:paraId="7599E3DC" w14:textId="77777777" w:rsidR="00CA09B2" w:rsidRDefault="00CA09B2">
            <w:pPr>
              <w:pStyle w:val="T2"/>
              <w:spacing w:after="0"/>
              <w:ind w:left="0" w:right="0"/>
              <w:rPr>
                <w:b w:val="0"/>
                <w:sz w:val="20"/>
              </w:rPr>
            </w:pPr>
          </w:p>
        </w:tc>
        <w:tc>
          <w:tcPr>
            <w:tcW w:w="1715" w:type="dxa"/>
            <w:vAlign w:val="center"/>
          </w:tcPr>
          <w:p w14:paraId="2BC75F8A" w14:textId="77777777" w:rsidR="00CA09B2" w:rsidRDefault="00CA09B2">
            <w:pPr>
              <w:pStyle w:val="T2"/>
              <w:spacing w:after="0"/>
              <w:ind w:left="0" w:right="0"/>
              <w:rPr>
                <w:b w:val="0"/>
                <w:sz w:val="20"/>
              </w:rPr>
            </w:pPr>
          </w:p>
        </w:tc>
        <w:tc>
          <w:tcPr>
            <w:tcW w:w="1647" w:type="dxa"/>
            <w:vAlign w:val="center"/>
          </w:tcPr>
          <w:p w14:paraId="1AA90B46" w14:textId="77777777" w:rsidR="00CA09B2" w:rsidRDefault="00CA09B2">
            <w:pPr>
              <w:pStyle w:val="T2"/>
              <w:spacing w:after="0"/>
              <w:ind w:left="0" w:right="0"/>
              <w:rPr>
                <w:b w:val="0"/>
                <w:sz w:val="16"/>
              </w:rPr>
            </w:pPr>
          </w:p>
        </w:tc>
      </w:tr>
    </w:tbl>
    <w:p w14:paraId="5788A6F0" w14:textId="1F52C74D" w:rsidR="00CA09B2" w:rsidRDefault="00647D80">
      <w:pPr>
        <w:pStyle w:val="T1"/>
        <w:spacing w:after="120"/>
        <w:rPr>
          <w:sz w:val="22"/>
        </w:rPr>
      </w:pPr>
      <w:r>
        <w:rPr>
          <w:noProof/>
        </w:rPr>
        <mc:AlternateContent>
          <mc:Choice Requires="wps">
            <w:drawing>
              <wp:anchor distT="0" distB="0" distL="114300" distR="114300" simplePos="0" relativeHeight="251657728" behindDoc="0" locked="0" layoutInCell="0" allowOverlap="1" wp14:anchorId="5999E21D" wp14:editId="227FE3CC">
                <wp:simplePos x="0" y="0"/>
                <wp:positionH relativeFrom="column">
                  <wp:posOffset>-62865</wp:posOffset>
                </wp:positionH>
                <wp:positionV relativeFrom="paragraph">
                  <wp:posOffset>205740</wp:posOffset>
                </wp:positionV>
                <wp:extent cx="5943600" cy="284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8EAC97" w14:textId="77777777" w:rsidR="00E21314" w:rsidRDefault="00E21314">
                            <w:pPr>
                              <w:pStyle w:val="T1"/>
                              <w:spacing w:after="120"/>
                            </w:pPr>
                            <w:r>
                              <w:t>Abstract</w:t>
                            </w:r>
                          </w:p>
                          <w:p w14:paraId="307FEBFB" w14:textId="37DD96D6" w:rsidR="00E21314" w:rsidRDefault="00E21314">
                            <w:pPr>
                              <w:jc w:val="both"/>
                            </w:pPr>
                            <w:r>
                              <w:t xml:space="preserve">This document </w:t>
                            </w:r>
                            <w:r w:rsidRPr="003C4E5E">
                              <w:t xml:space="preserve">contains the IEEE 802.11 TGmd </w:t>
                            </w:r>
                            <w:r>
                              <w:t>minutes</w:t>
                            </w:r>
                            <w:r w:rsidRPr="003C4E5E">
                              <w:t xml:space="preserve"> for the January 2020 session. TGmd is operating as the Comment Resolution Committee for P802.11REVmd.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9E21D"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" o:allowincell="f" stroked="f">
                <v:textbox>
                  <w:txbxContent>
                    <w:p w14:paraId="448EAC97" w14:textId="77777777" w:rsidR="00E21314" w:rsidRDefault="00E21314">
                      <w:pPr>
                        <w:pStyle w:val="T1"/>
                        <w:spacing w:after="120"/>
                      </w:pPr>
                      <w:r>
                        <w:t>Abstract</w:t>
                      </w:r>
                    </w:p>
                    <w:p w14:paraId="307FEBFB" w14:textId="37DD96D6" w:rsidR="00E21314" w:rsidRDefault="00E21314">
                      <w:pPr>
                        <w:jc w:val="both"/>
                      </w:pPr>
                      <w:r>
                        <w:t xml:space="preserve">This document </w:t>
                      </w:r>
                      <w:r w:rsidRPr="003C4E5E">
                        <w:t xml:space="preserve">contains the IEEE 802.11 TGmd </w:t>
                      </w:r>
                      <w:r>
                        <w:t>minutes</w:t>
                      </w:r>
                      <w:r w:rsidRPr="003C4E5E">
                        <w:t xml:space="preserve"> for the January 2020 session. TGmd is operating as the Comment Resolution Committee for P802.11REVmd.</w:t>
                      </w:r>
                    </w:p>
                  </w:txbxContent>
                </v:textbox>
              </v:shape>
            </w:pict>
          </mc:Fallback>
        </mc:AlternateContent>
      </w:r>
    </w:p>
    <w:p w14:paraId="7B348FDA" w14:textId="127C4CF3" w:rsidR="00CA09B2" w:rsidRDefault="00CA09B2" w:rsidP="009C6CA7">
      <w:r>
        <w:br w:type="page"/>
      </w:r>
    </w:p>
    <w:p w14:paraId="794EEA71" w14:textId="44719688" w:rsidR="00CA09B2" w:rsidRPr="00FF605E" w:rsidRDefault="00A770E9" w:rsidP="00537FBF">
      <w:pPr>
        <w:numPr>
          <w:ilvl w:val="0"/>
          <w:numId w:val="1"/>
        </w:numPr>
        <w:rPr>
          <w:b/>
          <w:bCs/>
        </w:rPr>
      </w:pPr>
      <w:r w:rsidRPr="00FF605E">
        <w:rPr>
          <w:b/>
          <w:bCs/>
        </w:rPr>
        <w:lastRenderedPageBreak/>
        <w:t xml:space="preserve">P802.11REVmd CRC </w:t>
      </w:r>
      <w:r w:rsidR="00DC4A47" w:rsidRPr="00FF605E">
        <w:rPr>
          <w:b/>
          <w:bCs/>
        </w:rPr>
        <w:t xml:space="preserve">January 13, 2020 </w:t>
      </w:r>
      <w:r w:rsidR="00537FBF" w:rsidRPr="00FF605E">
        <w:rPr>
          <w:b/>
          <w:bCs/>
        </w:rPr>
        <w:t>Monday PM1</w:t>
      </w:r>
      <w:r w:rsidR="00E93473" w:rsidRPr="00FF605E">
        <w:rPr>
          <w:b/>
          <w:bCs/>
        </w:rPr>
        <w:t xml:space="preserve"> (13:30-15:30)</w:t>
      </w:r>
    </w:p>
    <w:p w14:paraId="6384E809" w14:textId="1D55D50A" w:rsidR="00537FBF" w:rsidRDefault="00537FBF" w:rsidP="00537FBF">
      <w:pPr>
        <w:numPr>
          <w:ilvl w:val="1"/>
          <w:numId w:val="1"/>
        </w:numPr>
      </w:pPr>
      <w:r w:rsidRPr="00FF605E">
        <w:rPr>
          <w:b/>
          <w:bCs/>
        </w:rPr>
        <w:t>Called to order</w:t>
      </w:r>
      <w:r>
        <w:t xml:space="preserve"> at 1:31pm PT by</w:t>
      </w:r>
      <w:r w:rsidR="00E93473">
        <w:t xml:space="preserve"> the TG Chair, </w:t>
      </w:r>
      <w:r>
        <w:t>Dorothy STANLEY</w:t>
      </w:r>
      <w:r w:rsidR="00E93473">
        <w:t xml:space="preserve"> (HPE)</w:t>
      </w:r>
    </w:p>
    <w:p w14:paraId="7CC68C30" w14:textId="77777777" w:rsidR="00537FBF" w:rsidRPr="00FF605E" w:rsidRDefault="00537FBF" w:rsidP="00537FBF">
      <w:pPr>
        <w:numPr>
          <w:ilvl w:val="1"/>
          <w:numId w:val="1"/>
        </w:numPr>
        <w:rPr>
          <w:b/>
          <w:bCs/>
        </w:rPr>
      </w:pPr>
      <w:r w:rsidRPr="00FF605E">
        <w:rPr>
          <w:b/>
          <w:bCs/>
        </w:rPr>
        <w:t>Review Patent Policy and Participant information</w:t>
      </w:r>
    </w:p>
    <w:p w14:paraId="67FD155B" w14:textId="77777777" w:rsidR="00537FBF" w:rsidRDefault="00537FBF" w:rsidP="00537FBF">
      <w:pPr>
        <w:numPr>
          <w:ilvl w:val="2"/>
          <w:numId w:val="1"/>
        </w:numPr>
      </w:pPr>
      <w:r>
        <w:t>No issues noted.</w:t>
      </w:r>
    </w:p>
    <w:p w14:paraId="73293114" w14:textId="77777777" w:rsidR="00537FBF" w:rsidRDefault="00537FBF" w:rsidP="00537FBF">
      <w:pPr>
        <w:numPr>
          <w:ilvl w:val="2"/>
          <w:numId w:val="1"/>
        </w:numPr>
      </w:pPr>
      <w:r>
        <w:t>Participant Behaviour policy reviewed.</w:t>
      </w:r>
    </w:p>
    <w:p w14:paraId="0E4CB11F" w14:textId="7CEB119D" w:rsidR="00537FBF" w:rsidRDefault="00FF605E" w:rsidP="00537FBF">
      <w:pPr>
        <w:numPr>
          <w:ilvl w:val="1"/>
          <w:numId w:val="1"/>
        </w:numPr>
      </w:pPr>
      <w:r>
        <w:rPr>
          <w:b/>
          <w:bCs/>
        </w:rPr>
        <w:t xml:space="preserve">Review </w:t>
      </w:r>
      <w:r w:rsidR="00537FBF" w:rsidRPr="00FF605E">
        <w:rPr>
          <w:b/>
          <w:bCs/>
        </w:rPr>
        <w:t>Agenda Slides</w:t>
      </w:r>
      <w:r w:rsidR="00537FBF">
        <w:t xml:space="preserve">: </w:t>
      </w:r>
      <w:r>
        <w:t>11-</w:t>
      </w:r>
      <w:r w:rsidR="003B547D">
        <w:t>19/</w:t>
      </w:r>
      <w:r w:rsidR="00537FBF">
        <w:t>2134r</w:t>
      </w:r>
      <w:r w:rsidR="00A66A2C">
        <w:t>1</w:t>
      </w:r>
    </w:p>
    <w:p w14:paraId="2F33B89F" w14:textId="77777777" w:rsidR="00A66A2C" w:rsidRDefault="0058674B" w:rsidP="00A66A2C">
      <w:pPr>
        <w:numPr>
          <w:ilvl w:val="2"/>
          <w:numId w:val="1"/>
        </w:numPr>
      </w:pPr>
      <w:hyperlink r:id="rId10" w:history="1">
        <w:r w:rsidR="00A66A2C" w:rsidRPr="00B40B51">
          <w:rPr>
            <w:rStyle w:val="Hyperlink"/>
          </w:rPr>
          <w:t>https://mentor.ieee.org/802.11/dcn/19/11-19-2134-01-000m-2020-january-tgmd-agenda.pptx</w:t>
        </w:r>
      </w:hyperlink>
    </w:p>
    <w:p w14:paraId="6E3E74BD" w14:textId="77777777" w:rsidR="00A66A2C" w:rsidRDefault="00A66A2C" w:rsidP="00A66A2C">
      <w:pPr>
        <w:numPr>
          <w:ilvl w:val="2"/>
          <w:numId w:val="1"/>
        </w:numPr>
      </w:pPr>
      <w:r>
        <w:t>We have 5 slots this week</w:t>
      </w:r>
    </w:p>
    <w:p w14:paraId="6D1173B7" w14:textId="77777777" w:rsidR="00A66A2C" w:rsidRPr="003B547D" w:rsidRDefault="00A66A2C" w:rsidP="00A66A2C">
      <w:pPr>
        <w:numPr>
          <w:ilvl w:val="2"/>
          <w:numId w:val="1"/>
        </w:numPr>
        <w:rPr>
          <w:b/>
          <w:bCs/>
          <w:lang w:val="en-US"/>
        </w:rPr>
      </w:pPr>
      <w:r w:rsidRPr="003B547D">
        <w:rPr>
          <w:b/>
          <w:bCs/>
          <w:lang w:val="en-US"/>
        </w:rPr>
        <w:t>Monday PM1</w:t>
      </w:r>
    </w:p>
    <w:p w14:paraId="51911376" w14:textId="77777777" w:rsidR="00A66A2C" w:rsidRPr="00A66A2C" w:rsidRDefault="00A66A2C" w:rsidP="00A66A2C">
      <w:pPr>
        <w:ind w:left="2160"/>
        <w:rPr>
          <w:lang w:val="en-US"/>
        </w:rPr>
      </w:pPr>
      <w:r w:rsidRPr="00A66A2C">
        <w:rPr>
          <w:lang w:val="en-US"/>
        </w:rPr>
        <w:t>Chair’s Welcome, Policy &amp; patent reminder, Approve agenda</w:t>
      </w:r>
    </w:p>
    <w:p w14:paraId="45A489EE" w14:textId="77777777" w:rsidR="00A66A2C" w:rsidRPr="00A66A2C" w:rsidRDefault="00A66A2C" w:rsidP="00A66A2C">
      <w:pPr>
        <w:ind w:left="2160"/>
        <w:rPr>
          <w:lang w:val="en-US"/>
        </w:rPr>
      </w:pPr>
      <w:r w:rsidRPr="00A66A2C">
        <w:rPr>
          <w:lang w:val="en-US"/>
        </w:rPr>
        <w:t>Status, Review of Objectives, Editor Report 11-17-0920</w:t>
      </w:r>
    </w:p>
    <w:p w14:paraId="544C5729" w14:textId="77777777" w:rsidR="00A66A2C" w:rsidRPr="00A66A2C" w:rsidRDefault="00A66A2C" w:rsidP="00A66A2C">
      <w:pPr>
        <w:ind w:left="2160"/>
        <w:rPr>
          <w:lang w:val="en-US"/>
        </w:rPr>
      </w:pPr>
      <w:r w:rsidRPr="00A66A2C">
        <w:rPr>
          <w:lang w:val="en-US"/>
        </w:rPr>
        <w:t>CID 4133 – 11-19-2154r1 – Jouni MALINEN</w:t>
      </w:r>
    </w:p>
    <w:p w14:paraId="0FB8A8B9" w14:textId="77777777" w:rsidR="00A66A2C" w:rsidRPr="00A66A2C" w:rsidRDefault="00A66A2C" w:rsidP="00A66A2C">
      <w:pPr>
        <w:ind w:left="2160"/>
        <w:rPr>
          <w:lang w:val="en-US"/>
        </w:rPr>
      </w:pPr>
      <w:r w:rsidRPr="00A66A2C">
        <w:rPr>
          <w:lang w:val="en-US"/>
        </w:rPr>
        <w:t>11-20-127 – Jouni MALINEN</w:t>
      </w:r>
    </w:p>
    <w:p w14:paraId="3A2D791B" w14:textId="77777777" w:rsidR="00A66A2C" w:rsidRPr="00A66A2C" w:rsidRDefault="00A66A2C" w:rsidP="00A66A2C">
      <w:pPr>
        <w:ind w:left="2160"/>
        <w:rPr>
          <w:lang w:val="en-US"/>
        </w:rPr>
      </w:pPr>
      <w:r w:rsidRPr="00A66A2C">
        <w:rPr>
          <w:lang w:val="en-US"/>
        </w:rPr>
        <w:t>11-19-2165 – Assaf KASHER</w:t>
      </w:r>
    </w:p>
    <w:p w14:paraId="7D8BC79D" w14:textId="77777777" w:rsidR="00A66A2C" w:rsidRPr="00A66A2C" w:rsidRDefault="00A66A2C" w:rsidP="00A66A2C">
      <w:pPr>
        <w:numPr>
          <w:ilvl w:val="2"/>
          <w:numId w:val="1"/>
        </w:numPr>
        <w:tabs>
          <w:tab w:val="num" w:pos="1440"/>
        </w:tabs>
        <w:rPr>
          <w:lang w:val="en-US"/>
        </w:rPr>
      </w:pPr>
      <w:r w:rsidRPr="00A66A2C">
        <w:rPr>
          <w:b/>
          <w:bCs/>
          <w:lang w:val="en-US"/>
        </w:rPr>
        <w:t>Tuesday PM2</w:t>
      </w:r>
    </w:p>
    <w:p w14:paraId="7675C4D3" w14:textId="77777777" w:rsidR="00A66A2C" w:rsidRPr="00A66A2C" w:rsidRDefault="00A66A2C" w:rsidP="00A66A2C">
      <w:pPr>
        <w:ind w:left="2160"/>
        <w:rPr>
          <w:lang w:val="en-US"/>
        </w:rPr>
      </w:pPr>
      <w:r w:rsidRPr="00A66A2C">
        <w:rPr>
          <w:lang w:val="en-US"/>
        </w:rPr>
        <w:t>Editorial CIDs – 11-19-2160, 11-19-2163</w:t>
      </w:r>
    </w:p>
    <w:p w14:paraId="1F0CB6FC" w14:textId="77777777" w:rsidR="00A66A2C" w:rsidRPr="00A66A2C" w:rsidRDefault="00A66A2C" w:rsidP="00A66A2C">
      <w:pPr>
        <w:numPr>
          <w:ilvl w:val="2"/>
          <w:numId w:val="1"/>
        </w:numPr>
        <w:tabs>
          <w:tab w:val="num" w:pos="1440"/>
        </w:tabs>
        <w:rPr>
          <w:lang w:val="en-US"/>
        </w:rPr>
      </w:pPr>
      <w:r w:rsidRPr="00A66A2C">
        <w:rPr>
          <w:b/>
          <w:bCs/>
          <w:lang w:val="en-US"/>
        </w:rPr>
        <w:t>Wednesday PM1</w:t>
      </w:r>
    </w:p>
    <w:p w14:paraId="45D49D6A" w14:textId="77777777" w:rsidR="00A66A2C" w:rsidRPr="00A66A2C" w:rsidRDefault="00A66A2C" w:rsidP="00A66A2C">
      <w:pPr>
        <w:ind w:left="2160"/>
        <w:rPr>
          <w:lang w:val="en-US"/>
        </w:rPr>
      </w:pPr>
      <w:r w:rsidRPr="00A66A2C">
        <w:rPr>
          <w:lang w:val="en-US"/>
        </w:rPr>
        <w:t>Comment resolution</w:t>
      </w:r>
    </w:p>
    <w:p w14:paraId="08A7CA5F" w14:textId="77777777" w:rsidR="00A66A2C" w:rsidRPr="00A66A2C" w:rsidRDefault="00A66A2C" w:rsidP="00A66A2C">
      <w:pPr>
        <w:numPr>
          <w:ilvl w:val="2"/>
          <w:numId w:val="1"/>
        </w:numPr>
        <w:rPr>
          <w:lang w:val="en-US"/>
        </w:rPr>
      </w:pPr>
      <w:r w:rsidRPr="00A66A2C">
        <w:rPr>
          <w:b/>
          <w:bCs/>
          <w:lang w:val="en-US"/>
        </w:rPr>
        <w:t>Wednesday PM2</w:t>
      </w:r>
    </w:p>
    <w:p w14:paraId="280B5057" w14:textId="77777777" w:rsidR="00A66A2C" w:rsidRPr="00A66A2C" w:rsidRDefault="00A66A2C" w:rsidP="00A66A2C">
      <w:pPr>
        <w:ind w:left="2160"/>
        <w:rPr>
          <w:lang w:val="en-US"/>
        </w:rPr>
      </w:pPr>
      <w:r w:rsidRPr="00A66A2C">
        <w:rPr>
          <w:lang w:val="en-US"/>
        </w:rPr>
        <w:t>PHY Comments – Michael MONTEMURRO</w:t>
      </w:r>
    </w:p>
    <w:p w14:paraId="5515EB6D" w14:textId="77777777" w:rsidR="00A66A2C" w:rsidRPr="00A66A2C" w:rsidRDefault="00A66A2C" w:rsidP="00A66A2C">
      <w:pPr>
        <w:numPr>
          <w:ilvl w:val="2"/>
          <w:numId w:val="1"/>
        </w:numPr>
        <w:rPr>
          <w:lang w:val="en-US"/>
        </w:rPr>
      </w:pPr>
      <w:r w:rsidRPr="00A66A2C">
        <w:rPr>
          <w:b/>
          <w:bCs/>
          <w:lang w:val="en-US"/>
        </w:rPr>
        <w:t xml:space="preserve">Thursday PM1 </w:t>
      </w:r>
    </w:p>
    <w:p w14:paraId="44F59BEC" w14:textId="77777777" w:rsidR="00A66A2C" w:rsidRPr="00A66A2C" w:rsidRDefault="00A66A2C" w:rsidP="00A66A2C">
      <w:pPr>
        <w:ind w:left="2160"/>
        <w:rPr>
          <w:lang w:val="en-US"/>
        </w:rPr>
      </w:pPr>
      <w:r w:rsidRPr="00A66A2C">
        <w:rPr>
          <w:lang w:val="en-US"/>
        </w:rPr>
        <w:t>Motions</w:t>
      </w:r>
    </w:p>
    <w:p w14:paraId="1D6B9915" w14:textId="77777777" w:rsidR="00A66A2C" w:rsidRPr="00A66A2C" w:rsidRDefault="00A66A2C" w:rsidP="00A66A2C">
      <w:pPr>
        <w:ind w:left="2160"/>
        <w:rPr>
          <w:lang w:val="en-US"/>
        </w:rPr>
      </w:pPr>
      <w:r w:rsidRPr="00A66A2C">
        <w:rPr>
          <w:lang w:val="en-US"/>
        </w:rPr>
        <w:t>Plans for January – March 2020</w:t>
      </w:r>
    </w:p>
    <w:p w14:paraId="43DC8721" w14:textId="77777777" w:rsidR="00A66A2C" w:rsidRPr="00A66A2C" w:rsidRDefault="00A66A2C" w:rsidP="00A66A2C">
      <w:pPr>
        <w:ind w:left="2160"/>
        <w:rPr>
          <w:lang w:val="en-US"/>
        </w:rPr>
      </w:pPr>
      <w:r w:rsidRPr="00A66A2C">
        <w:rPr>
          <w:lang w:val="en-US"/>
        </w:rPr>
        <w:t>Adjourn</w:t>
      </w:r>
    </w:p>
    <w:p w14:paraId="7E38E848" w14:textId="77777777" w:rsidR="00537FBF" w:rsidRDefault="00537FBF" w:rsidP="00537FBF">
      <w:pPr>
        <w:numPr>
          <w:ilvl w:val="2"/>
          <w:numId w:val="1"/>
        </w:numPr>
      </w:pPr>
      <w:r>
        <w:t>Add Editorial CIDs 11-20-0141 and 11-20-0142 to Wednesday Agenda.</w:t>
      </w:r>
    </w:p>
    <w:p w14:paraId="6834168D" w14:textId="2B43AB3A" w:rsidR="00537FBF" w:rsidRDefault="00537FBF" w:rsidP="00537FBF">
      <w:pPr>
        <w:numPr>
          <w:ilvl w:val="2"/>
          <w:numId w:val="1"/>
        </w:numPr>
      </w:pPr>
      <w:r>
        <w:t xml:space="preserve">Trivial Editorials are included in 11-20-0010r1 and should be included on Thursday for </w:t>
      </w:r>
      <w:r w:rsidR="00FB3779">
        <w:t>Motion</w:t>
      </w:r>
      <w:r>
        <w:t>.</w:t>
      </w:r>
    </w:p>
    <w:p w14:paraId="31521DED" w14:textId="77777777" w:rsidR="00537FBF" w:rsidRDefault="00A66A2C" w:rsidP="00537FBF">
      <w:pPr>
        <w:numPr>
          <w:ilvl w:val="2"/>
          <w:numId w:val="1"/>
        </w:numPr>
      </w:pPr>
      <w:r>
        <w:t>Add Editorial CIDs, 11-19/2160 and 11-19/2163 to Monday</w:t>
      </w:r>
    </w:p>
    <w:p w14:paraId="3652ECDB" w14:textId="4EE13150" w:rsidR="00A66A2C" w:rsidRDefault="00A66A2C" w:rsidP="00537FBF">
      <w:pPr>
        <w:numPr>
          <w:ilvl w:val="2"/>
          <w:numId w:val="1"/>
        </w:numPr>
      </w:pPr>
      <w:r>
        <w:t xml:space="preserve">Add doc 11-20-143 Lili </w:t>
      </w:r>
      <w:r w:rsidR="00E53704">
        <w:t xml:space="preserve">HERVIEU </w:t>
      </w:r>
      <w:r>
        <w:t>to Wednesday PM1</w:t>
      </w:r>
    </w:p>
    <w:p w14:paraId="26556CA5" w14:textId="77777777" w:rsidR="00A66A2C" w:rsidRDefault="00A66A2C" w:rsidP="00537FBF">
      <w:pPr>
        <w:numPr>
          <w:ilvl w:val="2"/>
          <w:numId w:val="1"/>
        </w:numPr>
      </w:pPr>
      <w:r>
        <w:t>Add Menzo CIDs to Tuesday PM2</w:t>
      </w:r>
    </w:p>
    <w:p w14:paraId="3635BCAD" w14:textId="77777777" w:rsidR="00A66A2C" w:rsidRDefault="00A66A2C" w:rsidP="00537FBF">
      <w:pPr>
        <w:numPr>
          <w:ilvl w:val="2"/>
          <w:numId w:val="1"/>
        </w:numPr>
      </w:pPr>
      <w:r>
        <w:t>Add Chris Hansen</w:t>
      </w:r>
    </w:p>
    <w:p w14:paraId="4693FE4E" w14:textId="77777777" w:rsidR="00A66A2C" w:rsidRDefault="00A66A2C" w:rsidP="00537FBF">
      <w:pPr>
        <w:numPr>
          <w:ilvl w:val="2"/>
          <w:numId w:val="1"/>
        </w:numPr>
      </w:pPr>
      <w:r>
        <w:t>Add GEN CIDs to Thursday PM1</w:t>
      </w:r>
    </w:p>
    <w:p w14:paraId="368FDEC9" w14:textId="77777777" w:rsidR="00537FBF" w:rsidRDefault="00A66A2C" w:rsidP="00A66A2C">
      <w:pPr>
        <w:numPr>
          <w:ilvl w:val="2"/>
          <w:numId w:val="1"/>
        </w:numPr>
      </w:pPr>
      <w:r>
        <w:t>Agenda R2 will be uploaded.</w:t>
      </w:r>
    </w:p>
    <w:p w14:paraId="4862A6CD" w14:textId="5592FD02" w:rsidR="00A66A2C" w:rsidRDefault="003B547D" w:rsidP="00A66A2C">
      <w:pPr>
        <w:numPr>
          <w:ilvl w:val="2"/>
          <w:numId w:val="1"/>
        </w:numPr>
      </w:pPr>
      <w:r w:rsidRPr="006C09BF">
        <w:rPr>
          <w:b/>
          <w:bCs/>
          <w:color w:val="C00000"/>
        </w:rPr>
        <w:t>MOTION I</w:t>
      </w:r>
      <w:r w:rsidR="006C09BF" w:rsidRPr="006C09BF">
        <w:rPr>
          <w:b/>
          <w:bCs/>
          <w:color w:val="C00000"/>
        </w:rPr>
        <w:t>1:</w:t>
      </w:r>
      <w:r w:rsidR="006C09BF" w:rsidRPr="006C09BF">
        <w:rPr>
          <w:color w:val="C00000"/>
        </w:rPr>
        <w:t xml:space="preserve"> </w:t>
      </w:r>
      <w:r w:rsidR="00A66A2C">
        <w:t xml:space="preserve">Move to approve </w:t>
      </w:r>
      <w:r w:rsidR="004E7589">
        <w:t>11-19/</w:t>
      </w:r>
      <w:r w:rsidR="008F017B">
        <w:t>2134r</w:t>
      </w:r>
      <w:r w:rsidR="00A66A2C">
        <w:t>2 Agenda:</w:t>
      </w:r>
    </w:p>
    <w:p w14:paraId="03011976" w14:textId="5C3A6E46" w:rsidR="008F017B" w:rsidRDefault="008F017B" w:rsidP="008F017B">
      <w:pPr>
        <w:numPr>
          <w:ilvl w:val="3"/>
          <w:numId w:val="1"/>
        </w:numPr>
      </w:pPr>
      <w:hyperlink r:id="rId11" w:history="1">
        <w:r w:rsidRPr="00360D55">
          <w:rPr>
            <w:rStyle w:val="Hyperlink"/>
          </w:rPr>
          <w:t>https://mentor.ieee.org/802.11/dcn/19/11-19-2134-02-000m-2020-january-tgmd-agenda.pptx</w:t>
        </w:r>
      </w:hyperlink>
    </w:p>
    <w:p w14:paraId="6B75C9E5" w14:textId="77777777" w:rsidR="004A65F5" w:rsidRDefault="003B547D" w:rsidP="00A66A2C">
      <w:pPr>
        <w:numPr>
          <w:ilvl w:val="3"/>
          <w:numId w:val="1"/>
        </w:numPr>
      </w:pPr>
      <w:r>
        <w:t xml:space="preserve"> </w:t>
      </w:r>
      <w:r w:rsidR="00A66A2C">
        <w:t>Moved Jouni</w:t>
      </w:r>
      <w:r w:rsidR="008F017B">
        <w:t xml:space="preserve"> </w:t>
      </w:r>
      <w:r w:rsidR="008F017B" w:rsidRPr="00A66A2C">
        <w:rPr>
          <w:lang w:val="en-US"/>
        </w:rPr>
        <w:t>MALINEN</w:t>
      </w:r>
      <w:r w:rsidR="008F017B">
        <w:t xml:space="preserve"> </w:t>
      </w:r>
    </w:p>
    <w:p w14:paraId="0BA5E1E4" w14:textId="35593ADA" w:rsidR="00A66A2C" w:rsidRDefault="004A65F5" w:rsidP="00A66A2C">
      <w:pPr>
        <w:numPr>
          <w:ilvl w:val="3"/>
          <w:numId w:val="1"/>
        </w:numPr>
      </w:pPr>
      <w:r>
        <w:t xml:space="preserve">Seconded: </w:t>
      </w:r>
      <w:r w:rsidR="00A66A2C">
        <w:t>Emily</w:t>
      </w:r>
      <w:r>
        <w:t xml:space="preserve"> QI</w:t>
      </w:r>
    </w:p>
    <w:p w14:paraId="75D78C04" w14:textId="03BF4CB4" w:rsidR="00A66A2C" w:rsidRDefault="003B547D" w:rsidP="00A66A2C">
      <w:pPr>
        <w:numPr>
          <w:ilvl w:val="3"/>
          <w:numId w:val="1"/>
        </w:numPr>
      </w:pPr>
      <w:r>
        <w:t xml:space="preserve"> </w:t>
      </w:r>
      <w:r w:rsidR="00A66A2C">
        <w:t>Result</w:t>
      </w:r>
      <w:r w:rsidR="006C09BF">
        <w:t xml:space="preserve"> Motion I1</w:t>
      </w:r>
      <w:r w:rsidR="00A66A2C">
        <w:t>: No objection – passed by Unanimous Consent</w:t>
      </w:r>
    </w:p>
    <w:p w14:paraId="69236B63" w14:textId="1E71CDF9" w:rsidR="00A66A2C" w:rsidRPr="00D272B2" w:rsidRDefault="00A66A2C" w:rsidP="00A66A2C">
      <w:pPr>
        <w:numPr>
          <w:ilvl w:val="1"/>
          <w:numId w:val="1"/>
        </w:numPr>
        <w:rPr>
          <w:b/>
          <w:bCs/>
        </w:rPr>
      </w:pPr>
      <w:r w:rsidRPr="00D272B2">
        <w:rPr>
          <w:b/>
          <w:bCs/>
        </w:rPr>
        <w:t xml:space="preserve">Review </w:t>
      </w:r>
      <w:r w:rsidR="00FF605E">
        <w:rPr>
          <w:b/>
          <w:bCs/>
        </w:rPr>
        <w:t xml:space="preserve">TGmd </w:t>
      </w:r>
      <w:r w:rsidRPr="00D272B2">
        <w:rPr>
          <w:b/>
          <w:bCs/>
        </w:rPr>
        <w:t>Status.</w:t>
      </w:r>
    </w:p>
    <w:p w14:paraId="0EDBB193" w14:textId="0A8AFE99" w:rsidR="00A66A2C" w:rsidRDefault="00A66A2C" w:rsidP="00A66A2C">
      <w:pPr>
        <w:numPr>
          <w:ilvl w:val="2"/>
          <w:numId w:val="1"/>
        </w:numPr>
      </w:pPr>
      <w:r>
        <w:t>Review Status slides 13-15</w:t>
      </w:r>
      <w:r w:rsidR="004A65F5">
        <w:t xml:space="preserve"> – doc 11-19/2134r2</w:t>
      </w:r>
    </w:p>
    <w:p w14:paraId="1D380A81" w14:textId="77777777" w:rsidR="00A66A2C" w:rsidRDefault="00A66A2C" w:rsidP="00A66A2C">
      <w:pPr>
        <w:numPr>
          <w:ilvl w:val="1"/>
          <w:numId w:val="1"/>
        </w:numPr>
      </w:pPr>
      <w:r w:rsidRPr="00FF605E">
        <w:rPr>
          <w:b/>
          <w:bCs/>
        </w:rPr>
        <w:t>Editor Report 11-17/920r24</w:t>
      </w:r>
      <w:r>
        <w:t xml:space="preserve"> – Emily QI (Intel)</w:t>
      </w:r>
    </w:p>
    <w:p w14:paraId="09F7AFE3" w14:textId="77777777" w:rsidR="00A66A2C" w:rsidRDefault="0058674B" w:rsidP="00A66A2C">
      <w:pPr>
        <w:numPr>
          <w:ilvl w:val="2"/>
          <w:numId w:val="1"/>
        </w:numPr>
      </w:pPr>
      <w:hyperlink r:id="rId12" w:history="1">
        <w:r w:rsidR="00A66A2C" w:rsidRPr="00B40B51">
          <w:rPr>
            <w:rStyle w:val="Hyperlink"/>
          </w:rPr>
          <w:t>https://mentor.ieee.org/802.11/dcn/17/11-17-0920-24-000m-802-11revmd-editor-s-report.ppt</w:t>
        </w:r>
      </w:hyperlink>
    </w:p>
    <w:p w14:paraId="7E2353B4" w14:textId="77777777" w:rsidR="00A66A2C" w:rsidRDefault="00A66A2C" w:rsidP="00A66A2C">
      <w:pPr>
        <w:numPr>
          <w:ilvl w:val="2"/>
          <w:numId w:val="1"/>
        </w:numPr>
      </w:pPr>
      <w:r>
        <w:t>SA1 Comment Groups Status</w:t>
      </w:r>
    </w:p>
    <w:p w14:paraId="2C4F2218" w14:textId="1072419C" w:rsidR="00A66A2C" w:rsidRDefault="00647D80" w:rsidP="007C0275">
      <w:pPr>
        <w:ind w:left="2160"/>
      </w:pPr>
      <w:r w:rsidRPr="007C0275">
        <w:rPr>
          <w:noProof/>
        </w:rPr>
        <w:lastRenderedPageBreak/>
        <w:drawing>
          <wp:inline distT="0" distB="0" distL="0" distR="0" wp14:anchorId="7F844567" wp14:editId="1CA8BD48">
            <wp:extent cx="4467225" cy="1628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67225" cy="1628775"/>
                    </a:xfrm>
                    <a:prstGeom prst="rect">
                      <a:avLst/>
                    </a:prstGeom>
                    <a:noFill/>
                    <a:ln>
                      <a:noFill/>
                    </a:ln>
                  </pic:spPr>
                </pic:pic>
              </a:graphicData>
            </a:graphic>
          </wp:inline>
        </w:drawing>
      </w:r>
      <w:r w:rsidR="007C0275">
        <w:t xml:space="preserve"> </w:t>
      </w:r>
    </w:p>
    <w:p w14:paraId="72DBB660" w14:textId="77777777" w:rsidR="007C0275" w:rsidRDefault="007C0275" w:rsidP="00A66A2C">
      <w:pPr>
        <w:numPr>
          <w:ilvl w:val="2"/>
          <w:numId w:val="1"/>
        </w:numPr>
      </w:pPr>
      <w:r>
        <w:t>CID 4134 was approved in December Telecon.</w:t>
      </w:r>
    </w:p>
    <w:p w14:paraId="71F081E6" w14:textId="77777777" w:rsidR="007C0275" w:rsidRDefault="007C0275" w:rsidP="007C0275">
      <w:pPr>
        <w:numPr>
          <w:ilvl w:val="1"/>
          <w:numId w:val="1"/>
        </w:numPr>
      </w:pPr>
      <w:r w:rsidRPr="00A206B0">
        <w:rPr>
          <w:b/>
        </w:rPr>
        <w:t>Review doc 11-19/2154r1 –</w:t>
      </w:r>
      <w:r>
        <w:t xml:space="preserve"> Jouni MALIEN (Qualcomm)</w:t>
      </w:r>
    </w:p>
    <w:p w14:paraId="32B44CAA" w14:textId="77777777" w:rsidR="007C0275" w:rsidRDefault="0058674B" w:rsidP="007C0275">
      <w:pPr>
        <w:numPr>
          <w:ilvl w:val="2"/>
          <w:numId w:val="1"/>
        </w:numPr>
      </w:pPr>
      <w:hyperlink r:id="rId14" w:history="1">
        <w:r w:rsidR="007C0275" w:rsidRPr="00B40B51">
          <w:rPr>
            <w:rStyle w:val="Hyperlink"/>
          </w:rPr>
          <w:t>https://mentor.ieee.org/802.11/dcn/19/11-19-2154-01-000m-sae-anti-clogging-token.docx</w:t>
        </w:r>
      </w:hyperlink>
    </w:p>
    <w:p w14:paraId="49EDF631" w14:textId="77777777" w:rsidR="007C0275" w:rsidRPr="00FF3C37" w:rsidRDefault="007C0275" w:rsidP="007C0275">
      <w:pPr>
        <w:numPr>
          <w:ilvl w:val="2"/>
          <w:numId w:val="1"/>
        </w:numPr>
        <w:rPr>
          <w:highlight w:val="green"/>
        </w:rPr>
      </w:pPr>
      <w:r w:rsidRPr="00FF3C37">
        <w:rPr>
          <w:highlight w:val="green"/>
        </w:rPr>
        <w:t>CID 4133 (PHY) and 4726 (PHY)</w:t>
      </w:r>
    </w:p>
    <w:p w14:paraId="490A86DF" w14:textId="77777777" w:rsidR="007C0275" w:rsidRDefault="007C0275" w:rsidP="007C0275">
      <w:pPr>
        <w:numPr>
          <w:ilvl w:val="3"/>
          <w:numId w:val="1"/>
        </w:numPr>
      </w:pPr>
      <w:r>
        <w:t>Review comments</w:t>
      </w:r>
    </w:p>
    <w:p w14:paraId="33E50762" w14:textId="77777777" w:rsidR="007C0275" w:rsidRDefault="007C0275" w:rsidP="00E21314">
      <w:pPr>
        <w:numPr>
          <w:ilvl w:val="3"/>
          <w:numId w:val="1"/>
        </w:numPr>
      </w:pPr>
      <w:r>
        <w:t>Review changes from what wa presented during the December telecon. On page 4, there is a “Status Code” that should be “Status Code field”</w:t>
      </w:r>
    </w:p>
    <w:p w14:paraId="7459036E" w14:textId="77777777" w:rsidR="007C0275" w:rsidRDefault="007C0275" w:rsidP="00E21314">
      <w:pPr>
        <w:numPr>
          <w:ilvl w:val="3"/>
          <w:numId w:val="1"/>
        </w:numPr>
      </w:pPr>
      <w:r>
        <w:t>And the “field” should be lower case.</w:t>
      </w:r>
    </w:p>
    <w:p w14:paraId="15E58215" w14:textId="77777777" w:rsidR="00BC7E7D" w:rsidRDefault="00BC7E7D" w:rsidP="00E21314">
      <w:pPr>
        <w:numPr>
          <w:ilvl w:val="3"/>
          <w:numId w:val="1"/>
        </w:numPr>
      </w:pPr>
      <w:r>
        <w:t>Change “This” to “the” in several locations when referring to “hash-to-curve”. Also when used prior to “direct hashing technique”.</w:t>
      </w:r>
    </w:p>
    <w:p w14:paraId="20BC217E" w14:textId="77777777" w:rsidR="009A7CC3" w:rsidRDefault="009A7CC3" w:rsidP="009A7CC3">
      <w:pPr>
        <w:numPr>
          <w:ilvl w:val="3"/>
          <w:numId w:val="1"/>
        </w:numPr>
      </w:pPr>
      <w:r>
        <w:t>There was both “hash-to-curve” and “direct hashing technique” names, and a consistent use may need to be reviewed.</w:t>
      </w:r>
    </w:p>
    <w:p w14:paraId="6C5DABA6" w14:textId="30D099E8" w:rsidR="009A7CC3" w:rsidRDefault="009A7CC3" w:rsidP="009A7CC3">
      <w:pPr>
        <w:numPr>
          <w:ilvl w:val="3"/>
          <w:numId w:val="1"/>
        </w:numPr>
      </w:pPr>
      <w:r>
        <w:t>The hash-to-element is a generic name, the “hash-to-curve” is only used with curves and the FCC uses “</w:t>
      </w:r>
      <w:r w:rsidR="002C6451">
        <w:t>direct</w:t>
      </w:r>
      <w:r>
        <w:t xml:space="preserve"> </w:t>
      </w:r>
      <w:r w:rsidR="002C6451">
        <w:t>hashing</w:t>
      </w:r>
      <w:r>
        <w:t xml:space="preserve"> technique”</w:t>
      </w:r>
    </w:p>
    <w:p w14:paraId="608EE714" w14:textId="77777777" w:rsidR="009A7CC3" w:rsidRDefault="009A7CC3" w:rsidP="009A7CC3">
      <w:pPr>
        <w:numPr>
          <w:ilvl w:val="3"/>
          <w:numId w:val="1"/>
        </w:numPr>
      </w:pPr>
      <w:r>
        <w:t>We may want to change to just use one name of “hash-to-element”.  We may want to also check to make “method” and technique consistent too.</w:t>
      </w:r>
    </w:p>
    <w:p w14:paraId="6543DA22" w14:textId="77777777" w:rsidR="009A7CC3" w:rsidRDefault="009A7CC3" w:rsidP="009A7CC3">
      <w:pPr>
        <w:numPr>
          <w:ilvl w:val="3"/>
          <w:numId w:val="1"/>
        </w:numPr>
      </w:pPr>
      <w:r>
        <w:t>The change of the name may be corrected between now and Thursday, but a review to ensure that we have all the locations included was the concern.</w:t>
      </w:r>
    </w:p>
    <w:p w14:paraId="77142B75" w14:textId="77777777" w:rsidR="007C0275" w:rsidRDefault="00BC7E7D" w:rsidP="00E21314">
      <w:pPr>
        <w:numPr>
          <w:ilvl w:val="3"/>
          <w:numId w:val="1"/>
        </w:numPr>
      </w:pPr>
      <w:r>
        <w:t>A Revision 2 will be posted</w:t>
      </w:r>
      <w:r w:rsidR="009A7CC3">
        <w:t>, and an R3 may be posted with the single name by Thursday.</w:t>
      </w:r>
    </w:p>
    <w:p w14:paraId="5BD410ED" w14:textId="6995AD1E" w:rsidR="009A7CC3" w:rsidRDefault="009A7CC3" w:rsidP="00E21314">
      <w:pPr>
        <w:numPr>
          <w:ilvl w:val="3"/>
          <w:numId w:val="1"/>
        </w:numPr>
      </w:pPr>
      <w:r>
        <w:t xml:space="preserve"> Proposed Resolution 4133 (PHY) and 4726 (PHY): </w:t>
      </w:r>
      <w:r w:rsidRPr="009A7CC3">
        <w:t xml:space="preserve">REVISED (PHY: 2020-01-13 22:14:48Z) - Incorporate the changes given in </w:t>
      </w:r>
      <w:hyperlink r:id="rId15" w:history="1">
        <w:r w:rsidR="004A65F5" w:rsidRPr="00360D55">
          <w:rPr>
            <w:rStyle w:val="Hyperlink"/>
          </w:rPr>
          <w:t>https://mentor.ieee.org/802.11/dcn/19/11-19-2154-02-000m-sae-anti-clogging-token.docx</w:t>
        </w:r>
      </w:hyperlink>
      <w:r w:rsidR="004A65F5">
        <w:t xml:space="preserve"> </w:t>
      </w:r>
      <w:r w:rsidRPr="009A7CC3">
        <w:t>which clarifies anti-clogging token usage with password identifiers.</w:t>
      </w:r>
    </w:p>
    <w:p w14:paraId="719A43D0" w14:textId="686A1E56" w:rsidR="007C0275" w:rsidRDefault="009A7CC3" w:rsidP="009A7CC3">
      <w:pPr>
        <w:numPr>
          <w:ilvl w:val="3"/>
          <w:numId w:val="1"/>
        </w:numPr>
      </w:pPr>
      <w:r>
        <w:t xml:space="preserve"> Mark 4133 and 4726 as </w:t>
      </w:r>
      <w:r w:rsidR="006100F1">
        <w:t xml:space="preserve">Ready for </w:t>
      </w:r>
      <w:r w:rsidR="00CD4CE1">
        <w:t>Motion.</w:t>
      </w:r>
    </w:p>
    <w:p w14:paraId="46287C19" w14:textId="77777777" w:rsidR="009A7CC3" w:rsidRPr="009A7CC3" w:rsidRDefault="009A7CC3" w:rsidP="009A7CC3">
      <w:pPr>
        <w:numPr>
          <w:ilvl w:val="1"/>
          <w:numId w:val="1"/>
        </w:numPr>
        <w:rPr>
          <w:b/>
        </w:rPr>
      </w:pPr>
      <w:r w:rsidRPr="009A7CC3">
        <w:rPr>
          <w:b/>
        </w:rPr>
        <w:t xml:space="preserve">Review document 11-20-127r2 </w:t>
      </w:r>
      <w:r>
        <w:rPr>
          <w:b/>
        </w:rPr>
        <w:t xml:space="preserve">- </w:t>
      </w:r>
      <w:r w:rsidRPr="009A7CC3">
        <w:rPr>
          <w:b/>
        </w:rPr>
        <w:t>Jouni Malinen (Qualcomm)</w:t>
      </w:r>
    </w:p>
    <w:p w14:paraId="1A2D968A" w14:textId="77777777" w:rsidR="007C0275" w:rsidRDefault="0058674B" w:rsidP="00FF3C37">
      <w:pPr>
        <w:numPr>
          <w:ilvl w:val="2"/>
          <w:numId w:val="1"/>
        </w:numPr>
      </w:pPr>
      <w:hyperlink r:id="rId16" w:history="1">
        <w:r w:rsidR="00FF3C37" w:rsidRPr="00B40B51">
          <w:rPr>
            <w:rStyle w:val="Hyperlink"/>
          </w:rPr>
          <w:t>https://mentor.ieee.org/802.11/dcn/20/11-20-0127-02-000m-some-revmd-d3-security-comments.docx</w:t>
        </w:r>
      </w:hyperlink>
    </w:p>
    <w:p w14:paraId="61F4DC3C" w14:textId="77777777" w:rsidR="00FF3C37" w:rsidRDefault="00FF3C37" w:rsidP="00FF3C37">
      <w:pPr>
        <w:numPr>
          <w:ilvl w:val="2"/>
          <w:numId w:val="1"/>
        </w:numPr>
      </w:pPr>
      <w:r w:rsidRPr="00FF3C37">
        <w:rPr>
          <w:highlight w:val="green"/>
        </w:rPr>
        <w:t>CID 4815(PHY)</w:t>
      </w:r>
    </w:p>
    <w:p w14:paraId="09B1DB2B" w14:textId="77777777" w:rsidR="00FF3C37" w:rsidRDefault="00FF3C37" w:rsidP="00FF3C37">
      <w:pPr>
        <w:numPr>
          <w:ilvl w:val="3"/>
          <w:numId w:val="1"/>
        </w:numPr>
      </w:pPr>
      <w:r>
        <w:t>Review the comments</w:t>
      </w:r>
    </w:p>
    <w:p w14:paraId="0731AD48" w14:textId="77777777" w:rsidR="00FF3C37" w:rsidRDefault="00FF3C37" w:rsidP="00FF3C37">
      <w:pPr>
        <w:numPr>
          <w:ilvl w:val="3"/>
          <w:numId w:val="1"/>
        </w:numPr>
      </w:pPr>
      <w:r>
        <w:t>Review the changes (redline) made.</w:t>
      </w:r>
    </w:p>
    <w:p w14:paraId="17D16086" w14:textId="3A9C2A74" w:rsidR="00FF3C37" w:rsidRDefault="00FF3C37" w:rsidP="00FF3C37">
      <w:pPr>
        <w:numPr>
          <w:ilvl w:val="3"/>
          <w:numId w:val="1"/>
        </w:numPr>
      </w:pPr>
      <w:r>
        <w:t>There is something similar to the question on the hash function – p2565 which has the name of “</w:t>
      </w:r>
      <w:r w:rsidRPr="00FF3C37">
        <w:rPr>
          <w:i/>
        </w:rPr>
        <w:t>Length</w:t>
      </w:r>
      <w:r>
        <w:t xml:space="preserve">” that is in italics. So changing to be similar to 12.4.4.2.2.  There is a need to check the font in the pseudo code to be </w:t>
      </w:r>
      <w:r w:rsidR="002C6451">
        <w:t>consistent</w:t>
      </w:r>
      <w:r>
        <w:t xml:space="preserve"> with the rest of the draft.</w:t>
      </w:r>
    </w:p>
    <w:p w14:paraId="5670C574" w14:textId="77777777" w:rsidR="00FF3C37" w:rsidRDefault="00FF3C37" w:rsidP="00FF3C37">
      <w:pPr>
        <w:numPr>
          <w:ilvl w:val="3"/>
          <w:numId w:val="1"/>
        </w:numPr>
      </w:pPr>
      <w:r>
        <w:t>New version R3 will be posted.</w:t>
      </w:r>
    </w:p>
    <w:p w14:paraId="3F53C5A3" w14:textId="77777777" w:rsidR="00A206B0" w:rsidRDefault="00A206B0" w:rsidP="00FF3C37">
      <w:pPr>
        <w:numPr>
          <w:ilvl w:val="3"/>
          <w:numId w:val="1"/>
        </w:numPr>
      </w:pPr>
      <w:r w:rsidRPr="00A206B0">
        <w:t>CID 4815 (PHY): Agreed, after changes made to produce an r3.</w:t>
      </w:r>
    </w:p>
    <w:p w14:paraId="0BD1D788" w14:textId="543DFB48" w:rsidR="00FF3C37" w:rsidRDefault="00FF3C37" w:rsidP="00FF3C37">
      <w:pPr>
        <w:numPr>
          <w:ilvl w:val="3"/>
          <w:numId w:val="1"/>
        </w:numPr>
      </w:pPr>
      <w:r>
        <w:t>Proposed Resolution</w:t>
      </w:r>
      <w:r w:rsidR="00A206B0">
        <w:t xml:space="preserve">: </w:t>
      </w:r>
      <w:r w:rsidR="00A206B0" w:rsidRPr="00A206B0">
        <w:t xml:space="preserve">REVISED (PHY: 2020-01-13 22:28:51Z) - Incorporate the changes for CID 4815 in </w:t>
      </w:r>
      <w:r w:rsidR="002C6451">
        <w:t>11-20</w:t>
      </w:r>
      <w:r w:rsidR="00B61912">
        <w:t>/0127r3 &lt;</w:t>
      </w:r>
      <w:hyperlink r:id="rId17" w:history="1">
        <w:r w:rsidR="00B61912" w:rsidRPr="00113EC7">
          <w:rPr>
            <w:rStyle w:val="Hyperlink"/>
          </w:rPr>
          <w:t>https://mentor.ieee.org/802.11/dcn/20/11-20-0127-03-000m-some-</w:t>
        </w:r>
        <w:r w:rsidR="00B61912" w:rsidRPr="00113EC7">
          <w:rPr>
            <w:rStyle w:val="Hyperlink"/>
          </w:rPr>
          <w:lastRenderedPageBreak/>
          <w:t>revmd-d3-security-comments.docx</w:t>
        </w:r>
      </w:hyperlink>
      <w:r w:rsidR="00B61912">
        <w:t>&gt;</w:t>
      </w:r>
      <w:r w:rsidR="002C6451">
        <w:t xml:space="preserve"> </w:t>
      </w:r>
      <w:r w:rsidR="00A206B0" w:rsidRPr="00A206B0">
        <w:t xml:space="preserve"> which addresses PMKID derivation for SAE.</w:t>
      </w:r>
    </w:p>
    <w:p w14:paraId="0C4643AB" w14:textId="6FDA8EEC" w:rsidR="00A206B0" w:rsidRDefault="0074468A" w:rsidP="00FF3C37">
      <w:pPr>
        <w:numPr>
          <w:ilvl w:val="3"/>
          <w:numId w:val="1"/>
        </w:numPr>
      </w:pPr>
      <w:r>
        <w:t xml:space="preserve">Mark </w:t>
      </w:r>
      <w:r w:rsidR="006100F1">
        <w:t>Ready for Motion.</w:t>
      </w:r>
    </w:p>
    <w:p w14:paraId="7E9EA0A1" w14:textId="77777777" w:rsidR="007C0275" w:rsidRPr="00A206B0" w:rsidRDefault="00A206B0" w:rsidP="00A66A2C">
      <w:pPr>
        <w:numPr>
          <w:ilvl w:val="2"/>
          <w:numId w:val="1"/>
        </w:numPr>
        <w:rPr>
          <w:highlight w:val="green"/>
        </w:rPr>
      </w:pPr>
      <w:r w:rsidRPr="00A206B0">
        <w:rPr>
          <w:highlight w:val="green"/>
        </w:rPr>
        <w:t>CID 4132 (PHY):</w:t>
      </w:r>
    </w:p>
    <w:p w14:paraId="26853275" w14:textId="77777777" w:rsidR="00A206B0" w:rsidRDefault="00A206B0" w:rsidP="00A206B0">
      <w:pPr>
        <w:numPr>
          <w:ilvl w:val="3"/>
          <w:numId w:val="1"/>
        </w:numPr>
      </w:pPr>
      <w:r>
        <w:t>Review comment</w:t>
      </w:r>
    </w:p>
    <w:p w14:paraId="5EED709E" w14:textId="77777777" w:rsidR="00A206B0" w:rsidRDefault="00A206B0" w:rsidP="00A206B0">
      <w:pPr>
        <w:numPr>
          <w:ilvl w:val="3"/>
          <w:numId w:val="1"/>
        </w:numPr>
      </w:pPr>
      <w:r>
        <w:t>Review changes proposed</w:t>
      </w:r>
    </w:p>
    <w:p w14:paraId="56064D7D" w14:textId="77777777" w:rsidR="00A206B0" w:rsidRDefault="00A206B0" w:rsidP="00A206B0">
      <w:pPr>
        <w:numPr>
          <w:ilvl w:val="3"/>
          <w:numId w:val="1"/>
        </w:numPr>
      </w:pPr>
      <w:r>
        <w:t>Proposed Resolution: REVISED (PHY: 2020-01-13 22:30:29Z)</w:t>
      </w:r>
    </w:p>
    <w:p w14:paraId="4AD7AA6C" w14:textId="34CCBC01" w:rsidR="00A206B0" w:rsidRDefault="00A206B0" w:rsidP="002C6451">
      <w:pPr>
        <w:ind w:left="2880"/>
      </w:pPr>
      <w:r>
        <w:t xml:space="preserve">Incorporate the changes for CID 4132 in </w:t>
      </w:r>
      <w:r w:rsidR="00B61912">
        <w:t>11-20</w:t>
      </w:r>
      <w:r w:rsidR="005477A3">
        <w:t>/0127r3 &lt;</w:t>
      </w:r>
      <w:hyperlink r:id="rId18" w:history="1">
        <w:r w:rsidR="005477A3" w:rsidRPr="00113EC7">
          <w:rPr>
            <w:rStyle w:val="Hyperlink"/>
          </w:rPr>
          <w:t>https://mentor.ieee.org/802.11/dcn/20/11-20-0127-03-000m-some-revmd-d3-security-comments.docx</w:t>
        </w:r>
      </w:hyperlink>
      <w:r w:rsidR="005477A3">
        <w:t>&gt;</w:t>
      </w:r>
      <w:r w:rsidR="002C6451">
        <w:t xml:space="preserve"> </w:t>
      </w:r>
    </w:p>
    <w:p w14:paraId="4EB1CE4B" w14:textId="45769899" w:rsidR="00A206B0" w:rsidRDefault="0074468A" w:rsidP="00A206B0">
      <w:pPr>
        <w:numPr>
          <w:ilvl w:val="3"/>
          <w:numId w:val="1"/>
        </w:numPr>
      </w:pPr>
      <w:r>
        <w:t xml:space="preserve">Mark </w:t>
      </w:r>
      <w:r w:rsidR="006100F1">
        <w:t>Ready for Motion.</w:t>
      </w:r>
      <w:r w:rsidR="00A206B0">
        <w:t xml:space="preserve"> </w:t>
      </w:r>
    </w:p>
    <w:p w14:paraId="16440404" w14:textId="331DFA9C" w:rsidR="00A206B0" w:rsidRDefault="00A206B0" w:rsidP="00A206B0">
      <w:pPr>
        <w:numPr>
          <w:ilvl w:val="1"/>
          <w:numId w:val="1"/>
        </w:numPr>
      </w:pPr>
      <w:r w:rsidRPr="005477A3">
        <w:rPr>
          <w:b/>
          <w:bCs/>
        </w:rPr>
        <w:t xml:space="preserve">Review </w:t>
      </w:r>
      <w:r w:rsidR="005477A3" w:rsidRPr="005477A3">
        <w:rPr>
          <w:b/>
          <w:bCs/>
        </w:rPr>
        <w:t xml:space="preserve">doc </w:t>
      </w:r>
      <w:r w:rsidRPr="005477A3">
        <w:rPr>
          <w:b/>
          <w:bCs/>
        </w:rPr>
        <w:t>11-19/216</w:t>
      </w:r>
      <w:r w:rsidR="006844FD" w:rsidRPr="005477A3">
        <w:rPr>
          <w:b/>
          <w:bCs/>
        </w:rPr>
        <w:t>3r4</w:t>
      </w:r>
      <w:r w:rsidR="006844FD">
        <w:t xml:space="preserve"> – Eward AU (Huawei) – presented by Dorothy STANLEY</w:t>
      </w:r>
    </w:p>
    <w:p w14:paraId="4A5ACF17" w14:textId="77777777" w:rsidR="006844FD" w:rsidRDefault="0058674B" w:rsidP="006844FD">
      <w:pPr>
        <w:numPr>
          <w:ilvl w:val="2"/>
          <w:numId w:val="1"/>
        </w:numPr>
      </w:pPr>
      <w:hyperlink r:id="rId19" w:history="1">
        <w:r w:rsidR="006844FD" w:rsidRPr="00B40B51">
          <w:rPr>
            <w:rStyle w:val="Hyperlink"/>
          </w:rPr>
          <w:t>https://mentor.ieee.org/802.11/dcn/19/11-19-2163-04-000m-resolutions-for-some-initial-sa-ballot-comments-on-11md-d3-0.docx</w:t>
        </w:r>
      </w:hyperlink>
    </w:p>
    <w:p w14:paraId="18C783B1" w14:textId="77777777" w:rsidR="006844FD" w:rsidRPr="00EC5AC4" w:rsidRDefault="006844FD" w:rsidP="006844FD">
      <w:pPr>
        <w:numPr>
          <w:ilvl w:val="2"/>
          <w:numId w:val="1"/>
        </w:numPr>
        <w:rPr>
          <w:highlight w:val="green"/>
        </w:rPr>
      </w:pPr>
      <w:r w:rsidRPr="00EC5AC4">
        <w:rPr>
          <w:highlight w:val="green"/>
        </w:rPr>
        <w:t>CID 4324 (EDITOR2)</w:t>
      </w:r>
    </w:p>
    <w:p w14:paraId="3913EB14" w14:textId="1BD03DE2" w:rsidR="006844FD" w:rsidRDefault="003F20D9" w:rsidP="006844FD">
      <w:pPr>
        <w:numPr>
          <w:ilvl w:val="3"/>
          <w:numId w:val="1"/>
        </w:numPr>
      </w:pPr>
      <w:r>
        <w:t>Review</w:t>
      </w:r>
      <w:r w:rsidR="006844FD">
        <w:t xml:space="preserve"> comment</w:t>
      </w:r>
    </w:p>
    <w:p w14:paraId="4C2E2692" w14:textId="77777777" w:rsidR="006844FD" w:rsidRDefault="006844FD" w:rsidP="006844FD">
      <w:pPr>
        <w:numPr>
          <w:ilvl w:val="3"/>
          <w:numId w:val="1"/>
        </w:numPr>
      </w:pPr>
      <w:r>
        <w:t>Review proposed changes and accept (color green) one at a time.</w:t>
      </w:r>
    </w:p>
    <w:p w14:paraId="218A93BF" w14:textId="2991AE7D" w:rsidR="006844FD" w:rsidRDefault="006844FD" w:rsidP="006844FD">
      <w:pPr>
        <w:numPr>
          <w:ilvl w:val="3"/>
          <w:numId w:val="1"/>
        </w:numPr>
      </w:pPr>
      <w:r>
        <w:t xml:space="preserve">At 2585.14, the “rejected” </w:t>
      </w:r>
      <w:r w:rsidR="003F20D9">
        <w:t>should</w:t>
      </w:r>
      <w:r>
        <w:t xml:space="preserve"> be removed from proposed change.</w:t>
      </w:r>
    </w:p>
    <w:p w14:paraId="5C52BEA8" w14:textId="77777777" w:rsidR="006844FD" w:rsidRDefault="006603C7" w:rsidP="006844FD">
      <w:pPr>
        <w:numPr>
          <w:ilvl w:val="3"/>
          <w:numId w:val="1"/>
        </w:numPr>
      </w:pPr>
      <w:r>
        <w:t>Discussion of syntax in 2585.</w:t>
      </w:r>
    </w:p>
    <w:p w14:paraId="6D691CAD" w14:textId="77777777" w:rsidR="006603C7" w:rsidRDefault="006603C7" w:rsidP="006844FD">
      <w:pPr>
        <w:numPr>
          <w:ilvl w:val="3"/>
          <w:numId w:val="1"/>
        </w:numPr>
      </w:pPr>
      <w:r>
        <w:t>Rewrite the changes in section</w:t>
      </w:r>
      <w:r w:rsidR="00EC5AC4">
        <w:t xml:space="preserve"> 2585</w:t>
      </w:r>
      <w:r>
        <w:t>.</w:t>
      </w:r>
    </w:p>
    <w:p w14:paraId="253A91F8" w14:textId="0BDC1082" w:rsidR="00EC5AC4" w:rsidRDefault="00EC5AC4" w:rsidP="00E21314">
      <w:pPr>
        <w:numPr>
          <w:ilvl w:val="3"/>
          <w:numId w:val="1"/>
        </w:numPr>
      </w:pPr>
      <w:r>
        <w:t>Resolution: Proposed resolution:</w:t>
      </w:r>
      <w:r w:rsidR="00613A87">
        <w:t xml:space="preserve"> </w:t>
      </w:r>
      <w:r>
        <w:t>Revised</w:t>
      </w:r>
    </w:p>
    <w:p w14:paraId="52FEAEAF" w14:textId="77777777" w:rsidR="00EC5AC4" w:rsidRDefault="00EC5AC4" w:rsidP="00EC5AC4">
      <w:pPr>
        <w:ind w:left="2880"/>
      </w:pPr>
    </w:p>
    <w:p w14:paraId="0F805661" w14:textId="77777777" w:rsidR="00EC5AC4" w:rsidRDefault="00EC5AC4" w:rsidP="00EC5AC4">
      <w:pPr>
        <w:ind w:left="2880"/>
      </w:pPr>
      <w:r>
        <w:t>At 2584.36, replace “new Commit and Confirm” with “SAE Commit message and SAE Confirm message”.</w:t>
      </w:r>
    </w:p>
    <w:p w14:paraId="497E82CE" w14:textId="77777777" w:rsidR="00EC5AC4" w:rsidRDefault="00EC5AC4" w:rsidP="00EC5AC4">
      <w:pPr>
        <w:ind w:left="2880"/>
      </w:pPr>
    </w:p>
    <w:p w14:paraId="156D0230" w14:textId="77777777" w:rsidR="00EC5AC4" w:rsidRDefault="00EC5AC4" w:rsidP="00EC5AC4">
      <w:pPr>
        <w:ind w:left="2880"/>
      </w:pPr>
      <w:r>
        <w:t>At 2585.14, replace “the previously received Commit frame” with “the previously received SAE Commit message”.</w:t>
      </w:r>
    </w:p>
    <w:p w14:paraId="11F9ADC1" w14:textId="77777777" w:rsidR="00EC5AC4" w:rsidRDefault="00EC5AC4" w:rsidP="00EC5AC4">
      <w:pPr>
        <w:ind w:left="2880"/>
      </w:pPr>
    </w:p>
    <w:p w14:paraId="328B6F13" w14:textId="77777777" w:rsidR="00EC5AC4" w:rsidRDefault="00EC5AC4" w:rsidP="00EC5AC4">
      <w:pPr>
        <w:ind w:left="2880"/>
      </w:pPr>
      <w:r>
        <w:t>At 2584.16, replace “its Commit and Confirm (with the new Sc value) messages” with “its SAE Commit message and its SAE Confirm message with the new Sc value”</w:t>
      </w:r>
    </w:p>
    <w:p w14:paraId="2A30FAF4" w14:textId="77777777" w:rsidR="00EC5AC4" w:rsidRDefault="00EC5AC4" w:rsidP="00EC5AC4">
      <w:pPr>
        <w:ind w:left="2880"/>
      </w:pPr>
    </w:p>
    <w:p w14:paraId="34182E52" w14:textId="77777777" w:rsidR="00EC5AC4" w:rsidRDefault="00EC5AC4" w:rsidP="00EC5AC4">
      <w:pPr>
        <w:ind w:left="2880"/>
      </w:pPr>
      <w:r>
        <w:t>At 2578.27, replace “the peer’s Confirm” with “the peer’s SAE Confirm message”.</w:t>
      </w:r>
    </w:p>
    <w:p w14:paraId="1EB5C4CD" w14:textId="77777777" w:rsidR="00EC5AC4" w:rsidRDefault="00EC5AC4" w:rsidP="00EC5AC4">
      <w:pPr>
        <w:ind w:left="2880"/>
      </w:pPr>
    </w:p>
    <w:p w14:paraId="3E4BAB1D" w14:textId="77777777" w:rsidR="00EC5AC4" w:rsidRDefault="00EC5AC4" w:rsidP="00EC5AC4">
      <w:pPr>
        <w:ind w:left="2880"/>
      </w:pPr>
      <w:r>
        <w:t>At 2585.32, replace “create a new Confirm (with the new Sc value) Message” with “create an SAE Confirm message with the new Sc value”.</w:t>
      </w:r>
    </w:p>
    <w:p w14:paraId="77F04BAD" w14:textId="77777777" w:rsidR="00EC5AC4" w:rsidRDefault="00EC5AC4" w:rsidP="00EC5AC4">
      <w:pPr>
        <w:ind w:left="2880"/>
      </w:pPr>
    </w:p>
    <w:p w14:paraId="58942B60" w14:textId="77777777" w:rsidR="00EC5AC4" w:rsidRDefault="00EC5AC4" w:rsidP="00EC5AC4">
      <w:pPr>
        <w:ind w:left="2880"/>
      </w:pPr>
      <w:r>
        <w:t>At 2585.45 replace “the value of send-confirm shall be checked. If the value” with “the Send-Confirm field shall be checked. If its value”</w:t>
      </w:r>
    </w:p>
    <w:p w14:paraId="4750E1B5" w14:textId="77777777" w:rsidR="00EC5AC4" w:rsidRDefault="00EC5AC4" w:rsidP="00EC5AC4">
      <w:pPr>
        <w:ind w:left="2880"/>
      </w:pPr>
    </w:p>
    <w:p w14:paraId="04EFC2CF" w14:textId="77777777" w:rsidR="00EC5AC4" w:rsidRDefault="00EC5AC4" w:rsidP="00EC5AC4">
      <w:pPr>
        <w:ind w:left="2880"/>
      </w:pPr>
      <w:r>
        <w:t>At 2585.48, replace “the Confirm portion of the frame” with “the Confirm field”.</w:t>
      </w:r>
    </w:p>
    <w:p w14:paraId="7D1141CF" w14:textId="77777777" w:rsidR="00EC5AC4" w:rsidRDefault="00EC5AC4" w:rsidP="00EC5AC4">
      <w:pPr>
        <w:ind w:left="2880"/>
      </w:pPr>
    </w:p>
    <w:p w14:paraId="1A168E66" w14:textId="04ECD4ED" w:rsidR="00EC5AC4" w:rsidRDefault="00EC5AC4" w:rsidP="00EC5AC4">
      <w:pPr>
        <w:ind w:left="2880"/>
      </w:pPr>
      <w:r>
        <w:t xml:space="preserve">At 2585.24 and 2585.50 replace “to the send-confirm portion of the frame” with </w:t>
      </w:r>
      <w:r w:rsidR="00613A87">
        <w:t>“ to</w:t>
      </w:r>
      <w:r>
        <w:t xml:space="preserve"> the value of the Send-Confirm field”</w:t>
      </w:r>
    </w:p>
    <w:p w14:paraId="6E619D9E" w14:textId="77777777" w:rsidR="00EC5AC4" w:rsidRDefault="00EC5AC4" w:rsidP="00EC5AC4">
      <w:pPr>
        <w:ind w:left="2880"/>
      </w:pPr>
    </w:p>
    <w:p w14:paraId="31E8A9F0" w14:textId="77777777" w:rsidR="00EC5AC4" w:rsidRDefault="00EC5AC4" w:rsidP="00EC5AC4">
      <w:pPr>
        <w:ind w:left="2880"/>
      </w:pPr>
      <w:r>
        <w:t xml:space="preserve">At 3881.23, replace “Commit or Confirmed state” with “Committed or Confirmed state”.; </w:t>
      </w:r>
    </w:p>
    <w:p w14:paraId="45CC39A0" w14:textId="77777777" w:rsidR="00EC5AC4" w:rsidRDefault="00EC5AC4" w:rsidP="00EC5AC4">
      <w:pPr>
        <w:ind w:left="2880"/>
      </w:pPr>
    </w:p>
    <w:p w14:paraId="46CB7602" w14:textId="45FBCF6B" w:rsidR="00EC5AC4" w:rsidRDefault="0074468A" w:rsidP="006844FD">
      <w:pPr>
        <w:numPr>
          <w:ilvl w:val="3"/>
          <w:numId w:val="1"/>
        </w:numPr>
      </w:pPr>
      <w:r>
        <w:t xml:space="preserve">Mark </w:t>
      </w:r>
      <w:r w:rsidR="006100F1">
        <w:t>Ready for Motion.</w:t>
      </w:r>
      <w:r w:rsidR="00EC5AC4">
        <w:t xml:space="preserve"> </w:t>
      </w:r>
    </w:p>
    <w:p w14:paraId="067AFE20" w14:textId="3E8B32BB" w:rsidR="00EC5AC4" w:rsidRDefault="00613A87" w:rsidP="006844FD">
      <w:pPr>
        <w:numPr>
          <w:ilvl w:val="3"/>
          <w:numId w:val="1"/>
        </w:numPr>
      </w:pPr>
      <w:r>
        <w:t>Alternatively,</w:t>
      </w:r>
      <w:r w:rsidR="00EC5AC4">
        <w:t xml:space="preserve"> it could be a resolution of </w:t>
      </w:r>
      <w:r w:rsidR="00EC5AC4" w:rsidRPr="00EC5AC4">
        <w:t xml:space="preserve">CID 4324 (EDITOR2): Revised.  Incorporate the changes shown in 11-19/2163r5 </w:t>
      </w:r>
      <w:r w:rsidR="00EC5AC4" w:rsidRPr="00EC5AC4">
        <w:lastRenderedPageBreak/>
        <w:t>(</w:t>
      </w:r>
      <w:hyperlink r:id="rId20" w:history="1">
        <w:r w:rsidR="00EC5AC4" w:rsidRPr="00B40B51">
          <w:rPr>
            <w:rStyle w:val="Hyperlink"/>
          </w:rPr>
          <w:t>https://mentor.ieee.org/802.11/dcn/19/11-19-2163-05-000m-resolutions-for-some-initial-sa-ballot-comments-on-11md-d3-0.docx</w:t>
        </w:r>
      </w:hyperlink>
      <w:r w:rsidR="00EC5AC4" w:rsidRPr="00EC5AC4">
        <w:t>).</w:t>
      </w:r>
    </w:p>
    <w:p w14:paraId="3773CB78" w14:textId="77777777" w:rsidR="00EC5AC4" w:rsidRDefault="00EC5AC4" w:rsidP="00EC5AC4">
      <w:pPr>
        <w:ind w:left="2880"/>
      </w:pPr>
    </w:p>
    <w:p w14:paraId="70519D1F" w14:textId="77777777" w:rsidR="006603C7" w:rsidRPr="00C92697" w:rsidRDefault="00EC5AC4" w:rsidP="00EC5AC4">
      <w:pPr>
        <w:numPr>
          <w:ilvl w:val="2"/>
          <w:numId w:val="1"/>
        </w:numPr>
        <w:rPr>
          <w:highlight w:val="green"/>
        </w:rPr>
      </w:pPr>
      <w:r w:rsidRPr="00C92697">
        <w:rPr>
          <w:highlight w:val="green"/>
        </w:rPr>
        <w:t>CID 4307 (EDITOR2)</w:t>
      </w:r>
    </w:p>
    <w:p w14:paraId="0605A900" w14:textId="77777777" w:rsidR="00EC5AC4" w:rsidRDefault="00EC5AC4" w:rsidP="00EC5AC4">
      <w:pPr>
        <w:numPr>
          <w:ilvl w:val="3"/>
          <w:numId w:val="1"/>
        </w:numPr>
      </w:pPr>
      <w:r>
        <w:t>Review comment</w:t>
      </w:r>
    </w:p>
    <w:p w14:paraId="2231067F" w14:textId="77777777" w:rsidR="00EC5AC4" w:rsidRDefault="00EC5AC4" w:rsidP="00EC5AC4">
      <w:pPr>
        <w:numPr>
          <w:ilvl w:val="3"/>
          <w:numId w:val="1"/>
        </w:numPr>
      </w:pPr>
      <w:r>
        <w:t>Discussion on what HT_GF – what does the “f” stand for?</w:t>
      </w:r>
    </w:p>
    <w:p w14:paraId="4DD2F108" w14:textId="58D5AB9C" w:rsidR="00EC5AC4" w:rsidRDefault="00C92697" w:rsidP="00EC5AC4">
      <w:pPr>
        <w:numPr>
          <w:ilvl w:val="3"/>
          <w:numId w:val="1"/>
        </w:numPr>
      </w:pPr>
      <w:r>
        <w:t xml:space="preserve">Page 2984 shows all 3 types of </w:t>
      </w:r>
      <w:r w:rsidR="006446F0">
        <w:t>definitions</w:t>
      </w:r>
      <w:r>
        <w:t xml:space="preserve"> of including or not including “Format” into the name.</w:t>
      </w:r>
    </w:p>
    <w:p w14:paraId="307590E8" w14:textId="77777777" w:rsidR="00C92697" w:rsidRDefault="00C92697" w:rsidP="00EC5AC4">
      <w:pPr>
        <w:numPr>
          <w:ilvl w:val="3"/>
          <w:numId w:val="1"/>
        </w:numPr>
      </w:pPr>
      <w:r>
        <w:t>The 3 locations of proposed change seemed to be an improvement, and not significant change.</w:t>
      </w:r>
    </w:p>
    <w:p w14:paraId="2944D552" w14:textId="77777777" w:rsidR="00C92697" w:rsidRDefault="00C92697" w:rsidP="00EC5AC4">
      <w:pPr>
        <w:numPr>
          <w:ilvl w:val="3"/>
          <w:numId w:val="1"/>
        </w:numPr>
      </w:pPr>
      <w:r>
        <w:t>Page 3039 line 60 there is an “HT_MF format” that is thought to drop “format”.</w:t>
      </w:r>
    </w:p>
    <w:p w14:paraId="50B877BD" w14:textId="77777777" w:rsidR="00EC5AC4" w:rsidRPr="00EC5AC4" w:rsidRDefault="00EC5AC4" w:rsidP="00EC5AC4">
      <w:pPr>
        <w:numPr>
          <w:ilvl w:val="3"/>
          <w:numId w:val="1"/>
        </w:numPr>
      </w:pPr>
      <w:r>
        <w:t xml:space="preserve">Proposed resolution: </w:t>
      </w:r>
      <w:r w:rsidRPr="00EC5AC4">
        <w:t>Revised.</w:t>
      </w:r>
      <w:r>
        <w:t xml:space="preserve"> </w:t>
      </w:r>
      <w:r w:rsidRPr="00EC5AC4">
        <w:t>At 3065.17, 3065.41, and 3065.44, replace “HT_GF format PPDUs” with “HT_GF PPDUs”.</w:t>
      </w:r>
      <w:r w:rsidR="00C92697">
        <w:t xml:space="preserve"> </w:t>
      </w:r>
      <w:r w:rsidR="00C92697" w:rsidRPr="00C92697">
        <w:t>At 3039.60 replace “HT_MF format PPDU” with “HT_MF PPDU”</w:t>
      </w:r>
    </w:p>
    <w:p w14:paraId="4FD67C67" w14:textId="0725968A" w:rsidR="00EC5AC4" w:rsidRDefault="0074468A" w:rsidP="00EC5AC4">
      <w:pPr>
        <w:numPr>
          <w:ilvl w:val="3"/>
          <w:numId w:val="1"/>
        </w:numPr>
      </w:pPr>
      <w:r>
        <w:t xml:space="preserve">Mark </w:t>
      </w:r>
      <w:r w:rsidR="006100F1">
        <w:t>Ready for Motion.</w:t>
      </w:r>
    </w:p>
    <w:p w14:paraId="726F6716" w14:textId="77777777" w:rsidR="007C0275" w:rsidRPr="00647D80" w:rsidRDefault="00A206B0" w:rsidP="00A66A2C">
      <w:pPr>
        <w:numPr>
          <w:ilvl w:val="2"/>
          <w:numId w:val="1"/>
        </w:numPr>
        <w:rPr>
          <w:highlight w:val="yellow"/>
        </w:rPr>
      </w:pPr>
      <w:r w:rsidRPr="00647D80">
        <w:rPr>
          <w:highlight w:val="yellow"/>
        </w:rPr>
        <w:t xml:space="preserve">CID </w:t>
      </w:r>
      <w:r w:rsidR="00C92697" w:rsidRPr="00647D80">
        <w:rPr>
          <w:highlight w:val="yellow"/>
        </w:rPr>
        <w:t>4020 (EDITOR2) and 4021 (EDITOR2)</w:t>
      </w:r>
    </w:p>
    <w:p w14:paraId="36D2B7DF" w14:textId="77777777" w:rsidR="00377486" w:rsidRDefault="00C92697" w:rsidP="00377486">
      <w:pPr>
        <w:numPr>
          <w:ilvl w:val="3"/>
          <w:numId w:val="1"/>
        </w:numPr>
      </w:pPr>
      <w:r>
        <w:t>Review Comment</w:t>
      </w:r>
    </w:p>
    <w:p w14:paraId="4CE4A9AC" w14:textId="07F8230A" w:rsidR="00377486" w:rsidRDefault="00377486" w:rsidP="00377486">
      <w:pPr>
        <w:numPr>
          <w:ilvl w:val="3"/>
          <w:numId w:val="1"/>
        </w:numPr>
      </w:pPr>
      <w:r>
        <w:t xml:space="preserve">The </w:t>
      </w:r>
      <w:r w:rsidR="002963AA">
        <w:t>proposed</w:t>
      </w:r>
      <w:r>
        <w:t xml:space="preserve"> change would leave the child section to be same as the parent section name.</w:t>
      </w:r>
    </w:p>
    <w:p w14:paraId="7B4E0625" w14:textId="77777777" w:rsidR="00377486" w:rsidRDefault="00377486" w:rsidP="00E21314">
      <w:pPr>
        <w:numPr>
          <w:ilvl w:val="3"/>
          <w:numId w:val="1"/>
        </w:numPr>
      </w:pPr>
      <w:r>
        <w:t>Proposed Resolution: Rejected; The title of the section</w:t>
      </w:r>
      <w:r w:rsidR="00647D80">
        <w:t xml:space="preserve"> is broad enough to the clause.</w:t>
      </w:r>
    </w:p>
    <w:p w14:paraId="7B4EB166" w14:textId="1A061666" w:rsidR="00C92697" w:rsidRDefault="00647D80" w:rsidP="00647D80">
      <w:pPr>
        <w:numPr>
          <w:ilvl w:val="3"/>
          <w:numId w:val="1"/>
        </w:numPr>
      </w:pPr>
      <w:r>
        <w:t xml:space="preserve">There was not </w:t>
      </w:r>
      <w:r w:rsidR="002963AA">
        <w:t>consensus</w:t>
      </w:r>
      <w:r>
        <w:t xml:space="preserve"> on the direction.</w:t>
      </w:r>
    </w:p>
    <w:p w14:paraId="14F88EEB" w14:textId="77777777" w:rsidR="00647D80" w:rsidRDefault="00647D80" w:rsidP="00647D80">
      <w:pPr>
        <w:numPr>
          <w:ilvl w:val="3"/>
          <w:numId w:val="1"/>
        </w:numPr>
      </w:pPr>
      <w:r>
        <w:t>We could rename the parent clause, but we were not able to conclude as the name fits the nominal convention we are using.</w:t>
      </w:r>
    </w:p>
    <w:p w14:paraId="1E8F8066" w14:textId="77777777" w:rsidR="00647D80" w:rsidRDefault="00647D80" w:rsidP="00647D80">
      <w:pPr>
        <w:numPr>
          <w:ilvl w:val="3"/>
          <w:numId w:val="1"/>
        </w:numPr>
      </w:pPr>
      <w:r>
        <w:t>As we could not come to agreement, we will need to revisit.</w:t>
      </w:r>
    </w:p>
    <w:p w14:paraId="023D9749" w14:textId="77777777" w:rsidR="00647D80" w:rsidRPr="00D272B2" w:rsidRDefault="00647D80" w:rsidP="00647D80">
      <w:pPr>
        <w:numPr>
          <w:ilvl w:val="1"/>
          <w:numId w:val="1"/>
        </w:numPr>
        <w:rPr>
          <w:b/>
          <w:bCs/>
        </w:rPr>
      </w:pPr>
      <w:r w:rsidRPr="00D272B2">
        <w:rPr>
          <w:b/>
          <w:bCs/>
        </w:rPr>
        <w:t>Recess at 3:32pm</w:t>
      </w:r>
    </w:p>
    <w:p w14:paraId="39B702EA" w14:textId="77777777" w:rsidR="00F2405D" w:rsidRDefault="00F2405D">
      <w:pPr>
        <w:rPr>
          <w:b/>
        </w:rPr>
      </w:pPr>
      <w:r>
        <w:rPr>
          <w:b/>
        </w:rPr>
        <w:br w:type="page"/>
      </w:r>
    </w:p>
    <w:p w14:paraId="5CEE4FD5" w14:textId="202CBE85" w:rsidR="006C09BF" w:rsidRPr="00A631D2" w:rsidRDefault="006C09BF" w:rsidP="006C09BF">
      <w:pPr>
        <w:numPr>
          <w:ilvl w:val="0"/>
          <w:numId w:val="1"/>
        </w:numPr>
        <w:rPr>
          <w:b/>
          <w:bCs/>
        </w:rPr>
      </w:pPr>
      <w:r w:rsidRPr="00A631D2">
        <w:rPr>
          <w:b/>
          <w:bCs/>
        </w:rPr>
        <w:lastRenderedPageBreak/>
        <w:t xml:space="preserve">P802.11REVmd CRC January 14, 2020 </w:t>
      </w:r>
      <w:r w:rsidR="00A631D2" w:rsidRPr="00A631D2">
        <w:rPr>
          <w:b/>
          <w:bCs/>
        </w:rPr>
        <w:t>Tuesday</w:t>
      </w:r>
      <w:r w:rsidRPr="00A631D2">
        <w:rPr>
          <w:b/>
          <w:bCs/>
        </w:rPr>
        <w:t xml:space="preserve"> PM</w:t>
      </w:r>
      <w:r w:rsidR="00A631D2" w:rsidRPr="00A631D2">
        <w:rPr>
          <w:b/>
          <w:bCs/>
        </w:rPr>
        <w:t>2</w:t>
      </w:r>
      <w:r w:rsidRPr="00A631D2">
        <w:rPr>
          <w:b/>
          <w:bCs/>
        </w:rPr>
        <w:t xml:space="preserve"> (1</w:t>
      </w:r>
      <w:r w:rsidR="00A631D2" w:rsidRPr="00A631D2">
        <w:rPr>
          <w:b/>
          <w:bCs/>
        </w:rPr>
        <w:t>4:0</w:t>
      </w:r>
      <w:r w:rsidRPr="00A631D2">
        <w:rPr>
          <w:b/>
          <w:bCs/>
        </w:rPr>
        <w:t>0-1</w:t>
      </w:r>
      <w:r w:rsidR="00A631D2" w:rsidRPr="00A631D2">
        <w:rPr>
          <w:b/>
          <w:bCs/>
        </w:rPr>
        <w:t>6:0</w:t>
      </w:r>
      <w:r w:rsidRPr="00A631D2">
        <w:rPr>
          <w:b/>
          <w:bCs/>
        </w:rPr>
        <w:t>0)</w:t>
      </w:r>
    </w:p>
    <w:p w14:paraId="5360AEB5" w14:textId="622B1171" w:rsidR="00AD463B" w:rsidRDefault="00AD463B" w:rsidP="00AD463B">
      <w:pPr>
        <w:numPr>
          <w:ilvl w:val="1"/>
          <w:numId w:val="1"/>
        </w:numPr>
      </w:pPr>
      <w:r w:rsidRPr="00A631D2">
        <w:rPr>
          <w:b/>
          <w:bCs/>
        </w:rPr>
        <w:t>Called to order</w:t>
      </w:r>
      <w:r>
        <w:t xml:space="preserve"> at 4:02pm by </w:t>
      </w:r>
      <w:r w:rsidR="00A631D2">
        <w:t xml:space="preserve">the TG Chair, </w:t>
      </w:r>
      <w:r>
        <w:t>Dorothy STANLEY (HPE)</w:t>
      </w:r>
    </w:p>
    <w:p w14:paraId="1842854D" w14:textId="45BBAA28" w:rsidR="00AD463B" w:rsidRPr="00A631D2" w:rsidRDefault="00797C0C" w:rsidP="00AD463B">
      <w:pPr>
        <w:numPr>
          <w:ilvl w:val="1"/>
          <w:numId w:val="1"/>
        </w:numPr>
        <w:rPr>
          <w:b/>
          <w:bCs/>
        </w:rPr>
      </w:pPr>
      <w:r w:rsidRPr="00A631D2">
        <w:rPr>
          <w:b/>
          <w:bCs/>
        </w:rPr>
        <w:t>Review Patent Policy</w:t>
      </w:r>
    </w:p>
    <w:p w14:paraId="4B7BA323" w14:textId="2B53FD5A" w:rsidR="00797C0C" w:rsidRDefault="00797C0C" w:rsidP="00797C0C">
      <w:pPr>
        <w:numPr>
          <w:ilvl w:val="2"/>
          <w:numId w:val="1"/>
        </w:numPr>
      </w:pPr>
      <w:r>
        <w:t xml:space="preserve"> No </w:t>
      </w:r>
      <w:r w:rsidR="00A63A86">
        <w:t>issues</w:t>
      </w:r>
      <w:r>
        <w:t xml:space="preserve"> noted</w:t>
      </w:r>
    </w:p>
    <w:p w14:paraId="5574CEEF" w14:textId="459426BD" w:rsidR="00797C0C" w:rsidRDefault="003D7526" w:rsidP="00797C0C">
      <w:pPr>
        <w:numPr>
          <w:ilvl w:val="1"/>
          <w:numId w:val="1"/>
        </w:numPr>
      </w:pPr>
      <w:r w:rsidRPr="00A631D2">
        <w:rPr>
          <w:b/>
          <w:bCs/>
        </w:rPr>
        <w:t>Review Agenda</w:t>
      </w:r>
      <w:r>
        <w:t xml:space="preserve"> – 11-19-2134r2</w:t>
      </w:r>
    </w:p>
    <w:p w14:paraId="5F9F054A" w14:textId="2386EDDE" w:rsidR="003D7526" w:rsidRDefault="0058674B" w:rsidP="003D7526">
      <w:pPr>
        <w:numPr>
          <w:ilvl w:val="2"/>
          <w:numId w:val="1"/>
        </w:numPr>
      </w:pPr>
      <w:hyperlink r:id="rId21" w:history="1">
        <w:r w:rsidR="00A631D2" w:rsidRPr="00113EC7">
          <w:rPr>
            <w:rStyle w:val="Hyperlink"/>
          </w:rPr>
          <w:t>https://mentor.ieee.org/802.11/dcn/19/11-19-2134-02-000m-2020-january-tgmd-agenda.pptx</w:t>
        </w:r>
      </w:hyperlink>
      <w:r w:rsidR="00A631D2">
        <w:t xml:space="preserve"> </w:t>
      </w:r>
    </w:p>
    <w:p w14:paraId="617C09AC" w14:textId="77777777" w:rsidR="00492864" w:rsidRPr="00492864" w:rsidRDefault="00492864" w:rsidP="00492864">
      <w:pPr>
        <w:numPr>
          <w:ilvl w:val="2"/>
          <w:numId w:val="1"/>
        </w:numPr>
        <w:rPr>
          <w:lang w:val="en-US"/>
        </w:rPr>
      </w:pPr>
      <w:r w:rsidRPr="00492864">
        <w:rPr>
          <w:b/>
          <w:bCs/>
          <w:lang w:val="en-US"/>
        </w:rPr>
        <w:t>Tuesday PM2</w:t>
      </w:r>
    </w:p>
    <w:p w14:paraId="6E8C071D" w14:textId="77777777" w:rsidR="00492864" w:rsidRPr="00492864" w:rsidRDefault="00492864" w:rsidP="00492864">
      <w:pPr>
        <w:ind w:left="2160"/>
        <w:rPr>
          <w:lang w:val="en-US"/>
        </w:rPr>
      </w:pPr>
      <w:r w:rsidRPr="00492864">
        <w:rPr>
          <w:lang w:val="en-US"/>
        </w:rPr>
        <w:t>Editorial CIDs – 11-19-2160, 11-19-2163</w:t>
      </w:r>
    </w:p>
    <w:p w14:paraId="0CF9D880" w14:textId="5FEC0AA1" w:rsidR="00492864" w:rsidRDefault="00492864" w:rsidP="00492864">
      <w:pPr>
        <w:ind w:left="2160"/>
        <w:rPr>
          <w:lang w:val="en-US"/>
        </w:rPr>
      </w:pPr>
      <w:r w:rsidRPr="00492864">
        <w:rPr>
          <w:lang w:val="en-US"/>
        </w:rPr>
        <w:t>Menzo WENTINK</w:t>
      </w:r>
      <w:r w:rsidR="00D51153">
        <w:rPr>
          <w:lang w:val="en-US"/>
        </w:rPr>
        <w:t xml:space="preserve"> (Qualcomm)</w:t>
      </w:r>
      <w:r w:rsidRPr="00492864">
        <w:rPr>
          <w:lang w:val="en-US"/>
        </w:rPr>
        <w:t xml:space="preserve"> CIDs</w:t>
      </w:r>
    </w:p>
    <w:p w14:paraId="21862E50" w14:textId="405EE9C8" w:rsidR="00492864" w:rsidRPr="00492864" w:rsidRDefault="00492864" w:rsidP="00492864">
      <w:pPr>
        <w:ind w:left="2160"/>
        <w:rPr>
          <w:lang w:val="en-US"/>
        </w:rPr>
      </w:pPr>
      <w:r>
        <w:rPr>
          <w:lang w:val="en-US"/>
        </w:rPr>
        <w:t xml:space="preserve">GEN CIDs – Jon </w:t>
      </w:r>
      <w:r w:rsidR="00C81338">
        <w:rPr>
          <w:lang w:val="en-US"/>
        </w:rPr>
        <w:t>ROSDAHL</w:t>
      </w:r>
      <w:r>
        <w:rPr>
          <w:lang w:val="en-US"/>
        </w:rPr>
        <w:t xml:space="preserve"> (Qualcomm)</w:t>
      </w:r>
    </w:p>
    <w:p w14:paraId="56B566A0" w14:textId="3073BFBD" w:rsidR="00377486" w:rsidRDefault="00F05D32" w:rsidP="00377486">
      <w:pPr>
        <w:numPr>
          <w:ilvl w:val="2"/>
          <w:numId w:val="1"/>
        </w:numPr>
      </w:pPr>
      <w:r>
        <w:t>Addition of GEN CIDS to Tuesday PM2</w:t>
      </w:r>
    </w:p>
    <w:p w14:paraId="638F841C" w14:textId="32DBB740" w:rsidR="00BE090C" w:rsidRDefault="00E666C4" w:rsidP="00377486">
      <w:pPr>
        <w:numPr>
          <w:ilvl w:val="2"/>
          <w:numId w:val="1"/>
        </w:numPr>
      </w:pPr>
      <w:r>
        <w:t>Look to possibly add some time on Thursday.</w:t>
      </w:r>
    </w:p>
    <w:p w14:paraId="3211D5B0" w14:textId="303A341B" w:rsidR="00E666C4" w:rsidRDefault="00676E01" w:rsidP="00377486">
      <w:pPr>
        <w:numPr>
          <w:ilvl w:val="2"/>
          <w:numId w:val="1"/>
        </w:numPr>
      </w:pPr>
      <w:r>
        <w:t>Request from Payam TORAB</w:t>
      </w:r>
      <w:r w:rsidR="00A63A86">
        <w:t xml:space="preserve"> (Facebook)</w:t>
      </w:r>
      <w:r>
        <w:t xml:space="preserve"> – CID </w:t>
      </w:r>
      <w:r w:rsidR="00F11188">
        <w:t>4816 – doc 11-19-1598</w:t>
      </w:r>
    </w:p>
    <w:p w14:paraId="082ED9A7" w14:textId="05FC85DA" w:rsidR="007C0275" w:rsidRDefault="0021606A" w:rsidP="00A66A2C">
      <w:pPr>
        <w:numPr>
          <w:ilvl w:val="2"/>
          <w:numId w:val="1"/>
        </w:numPr>
      </w:pPr>
      <w:r>
        <w:t>No Objection to the changes an R3 was uploaded.</w:t>
      </w:r>
    </w:p>
    <w:p w14:paraId="43A79F1D" w14:textId="1968BDED" w:rsidR="00093045" w:rsidRDefault="00093045" w:rsidP="00093045">
      <w:pPr>
        <w:numPr>
          <w:ilvl w:val="3"/>
          <w:numId w:val="1"/>
        </w:numPr>
      </w:pPr>
      <w:hyperlink r:id="rId22" w:history="1">
        <w:r w:rsidRPr="00360D55">
          <w:rPr>
            <w:rStyle w:val="Hyperlink"/>
          </w:rPr>
          <w:t>https://mentor.ieee.org/802.11/dcn/19/11-19-2134-0</w:t>
        </w:r>
        <w:r w:rsidRPr="00360D55">
          <w:rPr>
            <w:rStyle w:val="Hyperlink"/>
          </w:rPr>
          <w:t>3</w:t>
        </w:r>
        <w:r w:rsidRPr="00360D55">
          <w:rPr>
            <w:rStyle w:val="Hyperlink"/>
          </w:rPr>
          <w:t>-000m-2020-january-tgmd-agenda.pptx</w:t>
        </w:r>
      </w:hyperlink>
      <w:r>
        <w:t xml:space="preserve"> </w:t>
      </w:r>
    </w:p>
    <w:p w14:paraId="5C8D8234" w14:textId="765DA656" w:rsidR="0021606A" w:rsidRDefault="0021606A" w:rsidP="0021606A">
      <w:pPr>
        <w:numPr>
          <w:ilvl w:val="1"/>
          <w:numId w:val="1"/>
        </w:numPr>
        <w:rPr>
          <w:b/>
        </w:rPr>
      </w:pPr>
      <w:r w:rsidRPr="007D0756">
        <w:rPr>
          <w:b/>
        </w:rPr>
        <w:t>Review doc 11</w:t>
      </w:r>
      <w:r w:rsidR="00D126A4" w:rsidRPr="007D0756">
        <w:rPr>
          <w:b/>
        </w:rPr>
        <w:t xml:space="preserve">-19/2163r5 </w:t>
      </w:r>
      <w:r w:rsidR="007D0756">
        <w:rPr>
          <w:b/>
        </w:rPr>
        <w:t>Edward AU (Huawei) presented by Dorothy</w:t>
      </w:r>
    </w:p>
    <w:p w14:paraId="01C3210A" w14:textId="274D6A40" w:rsidR="007D0756" w:rsidRPr="00942162" w:rsidRDefault="0058674B" w:rsidP="007D0756">
      <w:pPr>
        <w:numPr>
          <w:ilvl w:val="2"/>
          <w:numId w:val="1"/>
        </w:numPr>
        <w:rPr>
          <w:bCs/>
        </w:rPr>
      </w:pPr>
      <w:hyperlink r:id="rId23" w:history="1">
        <w:r w:rsidR="00942162" w:rsidRPr="00113EC7">
          <w:rPr>
            <w:rStyle w:val="Hyperlink"/>
            <w:bCs/>
          </w:rPr>
          <w:t>https://mentor.ieee.org/802.11/dcn/19/11-19-2163-05-000m-resolutions-for-some-initial-sa-ballot-comments-on-11md-d3-0.docx</w:t>
        </w:r>
      </w:hyperlink>
      <w:r w:rsidR="00942162">
        <w:rPr>
          <w:bCs/>
        </w:rPr>
        <w:t xml:space="preserve"> </w:t>
      </w:r>
    </w:p>
    <w:p w14:paraId="7A5D66AA" w14:textId="3D887B34" w:rsidR="00211CDA" w:rsidRPr="00571C55" w:rsidRDefault="00211CDA" w:rsidP="00211CDA">
      <w:pPr>
        <w:numPr>
          <w:ilvl w:val="2"/>
          <w:numId w:val="1"/>
        </w:numPr>
        <w:rPr>
          <w:highlight w:val="green"/>
        </w:rPr>
      </w:pPr>
      <w:r w:rsidRPr="00571C55">
        <w:rPr>
          <w:highlight w:val="green"/>
        </w:rPr>
        <w:t>CID 4020</w:t>
      </w:r>
      <w:r w:rsidR="00571C55">
        <w:rPr>
          <w:highlight w:val="green"/>
        </w:rPr>
        <w:t xml:space="preserve"> (EDI</w:t>
      </w:r>
      <w:r w:rsidR="007D0756">
        <w:rPr>
          <w:highlight w:val="green"/>
        </w:rPr>
        <w:t>TOR2) and 4021 (EDITOR2)</w:t>
      </w:r>
    </w:p>
    <w:p w14:paraId="247D22C4" w14:textId="4ECFF025" w:rsidR="00211CDA" w:rsidRDefault="00211CDA" w:rsidP="00211CDA">
      <w:pPr>
        <w:numPr>
          <w:ilvl w:val="3"/>
          <w:numId w:val="1"/>
        </w:numPr>
      </w:pPr>
      <w:r>
        <w:t>Review where we left off yesterday.</w:t>
      </w:r>
    </w:p>
    <w:p w14:paraId="1A3C91B0" w14:textId="7A37EADC" w:rsidR="00211CDA" w:rsidRDefault="00B7134E" w:rsidP="00211CDA">
      <w:pPr>
        <w:numPr>
          <w:ilvl w:val="3"/>
          <w:numId w:val="1"/>
        </w:numPr>
      </w:pPr>
      <w:r>
        <w:t xml:space="preserve">Discussion </w:t>
      </w:r>
      <w:r w:rsidR="00FE7702">
        <w:t>on if we should change the Title or not</w:t>
      </w:r>
    </w:p>
    <w:p w14:paraId="4E39EA50" w14:textId="3B1000C8" w:rsidR="00FE7702" w:rsidRDefault="00F25A9A" w:rsidP="00211CDA">
      <w:pPr>
        <w:numPr>
          <w:ilvl w:val="3"/>
          <w:numId w:val="1"/>
        </w:numPr>
      </w:pPr>
      <w:r>
        <w:t xml:space="preserve">Concern on if the title is general enough to </w:t>
      </w:r>
      <w:r w:rsidR="00C23FFC">
        <w:t>cover what is in the clause</w:t>
      </w:r>
    </w:p>
    <w:p w14:paraId="6FFAD1BE" w14:textId="0C37DBC8" w:rsidR="00E651AA" w:rsidRDefault="00006022" w:rsidP="00211CDA">
      <w:pPr>
        <w:numPr>
          <w:ilvl w:val="3"/>
          <w:numId w:val="1"/>
        </w:numPr>
      </w:pPr>
      <w:r>
        <w:t>Many of</w:t>
      </w:r>
      <w:r w:rsidR="00CD6F37">
        <w:t xml:space="preserve"> those speaking indicated reject.</w:t>
      </w:r>
    </w:p>
    <w:p w14:paraId="55F73A4F" w14:textId="5398065D" w:rsidR="00CD6F37" w:rsidRDefault="009A09FE" w:rsidP="00211CDA">
      <w:pPr>
        <w:numPr>
          <w:ilvl w:val="3"/>
          <w:numId w:val="1"/>
        </w:numPr>
      </w:pPr>
      <w:r>
        <w:t xml:space="preserve">Discussion on changing to </w:t>
      </w:r>
      <w:r w:rsidR="00805E7C">
        <w:t>“GCR – operation”</w:t>
      </w:r>
    </w:p>
    <w:p w14:paraId="3C3AF00D" w14:textId="25C7DF67" w:rsidR="00571C55" w:rsidRDefault="00805E7C" w:rsidP="007D0756">
      <w:pPr>
        <w:numPr>
          <w:ilvl w:val="3"/>
          <w:numId w:val="1"/>
        </w:numPr>
      </w:pPr>
      <w:r>
        <w:t xml:space="preserve">Proposed resolution: </w:t>
      </w:r>
      <w:r w:rsidR="00571C55">
        <w:t xml:space="preserve"> CID 4020 </w:t>
      </w:r>
      <w:r w:rsidR="00942162">
        <w:t>and</w:t>
      </w:r>
      <w:r w:rsidR="00571C55">
        <w:t xml:space="preserve"> 4021</w:t>
      </w:r>
      <w:r w:rsidR="00F82DB5">
        <w:t xml:space="preserve"> (EDITOR2): Revised</w:t>
      </w:r>
    </w:p>
    <w:p w14:paraId="3C1802DB" w14:textId="77777777" w:rsidR="00571C55" w:rsidRDefault="00571C55" w:rsidP="007D0756">
      <w:pPr>
        <w:ind w:left="2880"/>
      </w:pPr>
      <w:r>
        <w:t>At 2402.35 and 2402.38, replace “GCR frame exchange procedures” with “GCR operation”.</w:t>
      </w:r>
    </w:p>
    <w:p w14:paraId="0A390531" w14:textId="00326720" w:rsidR="00805E7C" w:rsidRDefault="00571C55" w:rsidP="007D0756">
      <w:pPr>
        <w:ind w:left="2880"/>
      </w:pPr>
      <w:r>
        <w:t>At 2402.39, replace “GLK-GCR frame exchange procedures” with “GLK-GCR operation”.</w:t>
      </w:r>
    </w:p>
    <w:p w14:paraId="086080C3" w14:textId="2F2AC985" w:rsidR="007C0275" w:rsidRDefault="0074468A" w:rsidP="007D0756">
      <w:pPr>
        <w:numPr>
          <w:ilvl w:val="3"/>
          <w:numId w:val="1"/>
        </w:numPr>
      </w:pPr>
      <w:r>
        <w:t xml:space="preserve">Mark </w:t>
      </w:r>
      <w:r w:rsidR="006100F1">
        <w:t>Ready for Motion.</w:t>
      </w:r>
    </w:p>
    <w:p w14:paraId="7E4C03E5" w14:textId="62010270" w:rsidR="007D0756" w:rsidRDefault="005832E0" w:rsidP="007D0756">
      <w:pPr>
        <w:numPr>
          <w:ilvl w:val="2"/>
          <w:numId w:val="1"/>
        </w:numPr>
      </w:pPr>
      <w:r>
        <w:t xml:space="preserve">A new revision R6 will be posted </w:t>
      </w:r>
    </w:p>
    <w:p w14:paraId="5BC75E53" w14:textId="24EFD288" w:rsidR="005832E0" w:rsidRPr="00174B74" w:rsidRDefault="005832E0" w:rsidP="005832E0">
      <w:pPr>
        <w:numPr>
          <w:ilvl w:val="1"/>
          <w:numId w:val="1"/>
        </w:numPr>
        <w:rPr>
          <w:b/>
        </w:rPr>
      </w:pPr>
      <w:r w:rsidRPr="00174B74">
        <w:rPr>
          <w:b/>
        </w:rPr>
        <w:t>Review doc 11-20-150r</w:t>
      </w:r>
      <w:r w:rsidR="00FE0FB2">
        <w:rPr>
          <w:b/>
        </w:rPr>
        <w:t>0</w:t>
      </w:r>
      <w:r w:rsidRPr="00174B74">
        <w:rPr>
          <w:b/>
        </w:rPr>
        <w:t xml:space="preserve"> Menzo WENTINK (Qualcomm)</w:t>
      </w:r>
    </w:p>
    <w:p w14:paraId="6C5F54FB" w14:textId="6B419BF0" w:rsidR="005832E0" w:rsidRDefault="0058674B" w:rsidP="005832E0">
      <w:pPr>
        <w:numPr>
          <w:ilvl w:val="2"/>
          <w:numId w:val="1"/>
        </w:numPr>
      </w:pPr>
      <w:hyperlink r:id="rId24" w:history="1">
        <w:r w:rsidR="00BC0675" w:rsidRPr="00B40B51">
          <w:rPr>
            <w:rStyle w:val="Hyperlink"/>
          </w:rPr>
          <w:t>https://mentor.ieee.org/802.11/dcn/20/11-20-0150-00-000m-assorted-crs-revmd-draft-3-0.docx</w:t>
        </w:r>
      </w:hyperlink>
    </w:p>
    <w:p w14:paraId="6405B061" w14:textId="3D1C08BB" w:rsidR="00BC0675" w:rsidRDefault="00174B74" w:rsidP="005832E0">
      <w:pPr>
        <w:numPr>
          <w:ilvl w:val="2"/>
          <w:numId w:val="1"/>
        </w:numPr>
      </w:pPr>
      <w:r w:rsidRPr="0065686E">
        <w:rPr>
          <w:highlight w:val="yellow"/>
        </w:rPr>
        <w:t>CID 4001 (GEN)</w:t>
      </w:r>
    </w:p>
    <w:p w14:paraId="7787B842" w14:textId="4B5C4A82" w:rsidR="00174B74" w:rsidRDefault="00174B74" w:rsidP="00174B74">
      <w:pPr>
        <w:numPr>
          <w:ilvl w:val="3"/>
          <w:numId w:val="1"/>
        </w:numPr>
      </w:pPr>
      <w:r>
        <w:t>Review comment</w:t>
      </w:r>
    </w:p>
    <w:p w14:paraId="2EA33066" w14:textId="5DBD976F" w:rsidR="00174B74" w:rsidRDefault="004F4CDF" w:rsidP="00174B74">
      <w:pPr>
        <w:numPr>
          <w:ilvl w:val="3"/>
          <w:numId w:val="1"/>
        </w:numPr>
      </w:pPr>
      <w:r>
        <w:t>Discussion on the use of PIFs.</w:t>
      </w:r>
    </w:p>
    <w:p w14:paraId="4D6769AC" w14:textId="62DE3119" w:rsidR="004F4CDF" w:rsidRDefault="00824E54" w:rsidP="00174B74">
      <w:pPr>
        <w:numPr>
          <w:ilvl w:val="3"/>
          <w:numId w:val="1"/>
        </w:numPr>
      </w:pPr>
      <w:r>
        <w:t>Discussion on if the operation is a priority mode or a mode that</w:t>
      </w:r>
      <w:r w:rsidR="002B7D46">
        <w:t xml:space="preserve"> may cause problems.  The purpose of the standard is to benefit to all.</w:t>
      </w:r>
    </w:p>
    <w:p w14:paraId="010E6D0B" w14:textId="2152BEFC" w:rsidR="002B7D46" w:rsidRDefault="00D82937" w:rsidP="00174B74">
      <w:pPr>
        <w:numPr>
          <w:ilvl w:val="3"/>
          <w:numId w:val="1"/>
        </w:numPr>
      </w:pPr>
      <w:r>
        <w:t>Discussion on what the standard says vs implementations.</w:t>
      </w:r>
    </w:p>
    <w:p w14:paraId="7E758E7A" w14:textId="259DE511" w:rsidR="00D82937" w:rsidRDefault="00CE54A7" w:rsidP="00174B74">
      <w:pPr>
        <w:numPr>
          <w:ilvl w:val="3"/>
          <w:numId w:val="1"/>
        </w:numPr>
      </w:pPr>
      <w:r>
        <w:t xml:space="preserve">A </w:t>
      </w:r>
      <w:r w:rsidR="003C1FB9">
        <w:t>Submission</w:t>
      </w:r>
      <w:r>
        <w:t xml:space="preserve"> that analyses the standard to see just what is in defined.</w:t>
      </w:r>
    </w:p>
    <w:p w14:paraId="48F27457" w14:textId="043B65AA" w:rsidR="00CE54A7" w:rsidRDefault="00CE54A7" w:rsidP="00174B74">
      <w:pPr>
        <w:numPr>
          <w:ilvl w:val="3"/>
          <w:numId w:val="1"/>
        </w:numPr>
      </w:pPr>
      <w:r>
        <w:t xml:space="preserve">Action item: Andrew MYLES and Mark RISON will work on a </w:t>
      </w:r>
      <w:r w:rsidR="007C4E63">
        <w:t>new submission.</w:t>
      </w:r>
    </w:p>
    <w:p w14:paraId="75B7D131" w14:textId="283341B7" w:rsidR="0065686E" w:rsidRDefault="0065686E" w:rsidP="00174B74">
      <w:pPr>
        <w:numPr>
          <w:ilvl w:val="3"/>
          <w:numId w:val="1"/>
        </w:numPr>
      </w:pPr>
      <w:r>
        <w:t>Assign CID to Andrew MYLES</w:t>
      </w:r>
    </w:p>
    <w:p w14:paraId="34033EF4" w14:textId="642BED4C" w:rsidR="0065686E" w:rsidRPr="008F3F5A" w:rsidRDefault="0065686E" w:rsidP="0065686E">
      <w:pPr>
        <w:numPr>
          <w:ilvl w:val="2"/>
          <w:numId w:val="1"/>
        </w:numPr>
        <w:rPr>
          <w:highlight w:val="green"/>
        </w:rPr>
      </w:pPr>
      <w:r w:rsidRPr="008F3F5A">
        <w:rPr>
          <w:highlight w:val="green"/>
        </w:rPr>
        <w:t>CID 4002 (MAC)</w:t>
      </w:r>
    </w:p>
    <w:p w14:paraId="4D5710C5" w14:textId="516CC2CD" w:rsidR="0065686E" w:rsidRDefault="0065686E" w:rsidP="0065686E">
      <w:pPr>
        <w:numPr>
          <w:ilvl w:val="3"/>
          <w:numId w:val="1"/>
        </w:numPr>
      </w:pPr>
      <w:r>
        <w:t>Review Comment</w:t>
      </w:r>
    </w:p>
    <w:p w14:paraId="547A0A96" w14:textId="305D1B4F" w:rsidR="0065686E" w:rsidRDefault="00D2482F" w:rsidP="0065686E">
      <w:pPr>
        <w:numPr>
          <w:ilvl w:val="3"/>
          <w:numId w:val="1"/>
        </w:numPr>
      </w:pPr>
      <w:r>
        <w:t xml:space="preserve">Membership Selectors Elements being added when there is only 8 </w:t>
      </w:r>
      <w:r w:rsidR="003C1FB9">
        <w:t>octets</w:t>
      </w:r>
      <w:r>
        <w:t xml:space="preserve"> to </w:t>
      </w:r>
      <w:r w:rsidR="005668CA">
        <w:t xml:space="preserve">store the supported rates.  The extra </w:t>
      </w:r>
      <w:r w:rsidR="003C1FB9">
        <w:t>octet</w:t>
      </w:r>
      <w:r w:rsidR="005668CA">
        <w:t xml:space="preserve"> is </w:t>
      </w:r>
      <w:r w:rsidR="003C1FB9">
        <w:t>believed</w:t>
      </w:r>
      <w:r w:rsidR="005668CA">
        <w:t xml:space="preserve"> to cause some trouble.</w:t>
      </w:r>
    </w:p>
    <w:p w14:paraId="7EED677C" w14:textId="325FE7C9" w:rsidR="003C1FB9" w:rsidRDefault="00E5632D" w:rsidP="0065686E">
      <w:pPr>
        <w:numPr>
          <w:ilvl w:val="3"/>
          <w:numId w:val="1"/>
        </w:numPr>
      </w:pPr>
      <w:r>
        <w:t>Review proposed changes</w:t>
      </w:r>
    </w:p>
    <w:p w14:paraId="244BCB0F" w14:textId="7183C46F" w:rsidR="00E5632D" w:rsidRDefault="00552F31" w:rsidP="0065686E">
      <w:pPr>
        <w:numPr>
          <w:ilvl w:val="3"/>
          <w:numId w:val="1"/>
        </w:numPr>
      </w:pPr>
      <w:r>
        <w:t>The 2</w:t>
      </w:r>
      <w:r w:rsidRPr="00552F31">
        <w:rPr>
          <w:vertAlign w:val="superscript"/>
        </w:rPr>
        <w:t>nd</w:t>
      </w:r>
      <w:r>
        <w:t xml:space="preserve"> </w:t>
      </w:r>
      <w:r w:rsidR="00D772F5">
        <w:t>sentence seemed redundant.</w:t>
      </w:r>
    </w:p>
    <w:p w14:paraId="6713D39A" w14:textId="5D8ABDB6" w:rsidR="00D772F5" w:rsidRDefault="00893694" w:rsidP="0065686E">
      <w:pPr>
        <w:numPr>
          <w:ilvl w:val="3"/>
          <w:numId w:val="1"/>
        </w:numPr>
      </w:pPr>
      <w:r>
        <w:lastRenderedPageBreak/>
        <w:t>Lamenting that this element could have been extensible, but for historical reasons it is not…too bad.</w:t>
      </w:r>
    </w:p>
    <w:p w14:paraId="2E9CD997" w14:textId="12AA08FA" w:rsidR="00893694" w:rsidRDefault="00CA0699" w:rsidP="0065686E">
      <w:pPr>
        <w:numPr>
          <w:ilvl w:val="3"/>
          <w:numId w:val="1"/>
        </w:numPr>
      </w:pPr>
      <w:r>
        <w:t>Review history that 17 years ago, this limitation was defined.</w:t>
      </w:r>
    </w:p>
    <w:p w14:paraId="20271C44" w14:textId="5D32891D" w:rsidR="00CA0699" w:rsidRDefault="00746A8F" w:rsidP="0065686E">
      <w:pPr>
        <w:numPr>
          <w:ilvl w:val="3"/>
          <w:numId w:val="1"/>
        </w:numPr>
      </w:pPr>
      <w:r>
        <w:t xml:space="preserve">The 11b rates are not limited to this element, but that would be a good idea </w:t>
      </w:r>
      <w:r w:rsidR="00445717">
        <w:t>as if the 11b rates are in the new element, the devices may have an issue.</w:t>
      </w:r>
      <w:r w:rsidR="00875A05">
        <w:t xml:space="preserve"> </w:t>
      </w:r>
    </w:p>
    <w:p w14:paraId="76C31844" w14:textId="4A8A5CC0" w:rsidR="005508A6" w:rsidRDefault="005508A6" w:rsidP="0065686E">
      <w:pPr>
        <w:numPr>
          <w:ilvl w:val="3"/>
          <w:numId w:val="1"/>
        </w:numPr>
      </w:pPr>
      <w:r>
        <w:t xml:space="preserve">Change to “any combination of “ </w:t>
      </w:r>
    </w:p>
    <w:p w14:paraId="39150CCA" w14:textId="01AEDBB6" w:rsidR="00D01264" w:rsidRDefault="00D01264" w:rsidP="0065686E">
      <w:pPr>
        <w:numPr>
          <w:ilvl w:val="3"/>
          <w:numId w:val="1"/>
        </w:numPr>
      </w:pPr>
      <w:r>
        <w:t xml:space="preserve">Discussion on the inclusion of the </w:t>
      </w:r>
      <w:r w:rsidR="0060000B">
        <w:t>proposed 2</w:t>
      </w:r>
      <w:r w:rsidR="0060000B" w:rsidRPr="0060000B">
        <w:rPr>
          <w:vertAlign w:val="superscript"/>
        </w:rPr>
        <w:t>nd</w:t>
      </w:r>
      <w:r w:rsidR="0060000B">
        <w:t xml:space="preserve"> sentence.</w:t>
      </w:r>
    </w:p>
    <w:p w14:paraId="178A5192" w14:textId="77777777" w:rsidR="00CD7BD3" w:rsidRDefault="0060000B" w:rsidP="00CD7BD3">
      <w:pPr>
        <w:numPr>
          <w:ilvl w:val="3"/>
          <w:numId w:val="1"/>
        </w:numPr>
      </w:pPr>
      <w:r>
        <w:t xml:space="preserve"> </w:t>
      </w:r>
      <w:r w:rsidR="00875A05">
        <w:t xml:space="preserve">Proposed resolution: </w:t>
      </w:r>
      <w:r w:rsidR="00CD7BD3">
        <w:t xml:space="preserve">CID 4002 (MAC): REVISED (MAC: 2020-01-15 00:41:35Z) - Replace </w:t>
      </w:r>
    </w:p>
    <w:p w14:paraId="30680975" w14:textId="77777777" w:rsidR="00CD7BD3" w:rsidRDefault="00CD7BD3" w:rsidP="00CD7BD3">
      <w:pPr>
        <w:ind w:left="2880"/>
      </w:pPr>
      <w: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223FA8EB" w14:textId="77777777" w:rsidR="00CD7BD3" w:rsidRDefault="00CD7BD3" w:rsidP="00CD7BD3">
      <w:pPr>
        <w:ind w:left="2880"/>
      </w:pPr>
      <w:r>
        <w:t>with</w:t>
      </w:r>
    </w:p>
    <w:p w14:paraId="4070F812" w14:textId="56C998AC" w:rsidR="00445717" w:rsidRDefault="00CD7BD3" w:rsidP="00CD7BD3">
      <w:pPr>
        <w:ind w:left="2880"/>
      </w:pPr>
      <w:r>
        <w:t>"The Supported Rates and BSS Membership Selectors element specifies any combination of up to eight BSS membership selectors and rates in the OperationalRateSet parameter, as described in the MLME-JOIN.request and MLME-START.request primitives. The Information field is encoded as 1 to 8 octets, where each octet describes a single supported rate or BSS membership selector (see Figure 9-147 (Supported Rates and BSS Membership Selectors element format))."</w:t>
      </w:r>
    </w:p>
    <w:p w14:paraId="0EF2D4BB" w14:textId="68329A03" w:rsidR="00CD7BD3" w:rsidRDefault="0074468A" w:rsidP="00CD7BD3">
      <w:pPr>
        <w:numPr>
          <w:ilvl w:val="3"/>
          <w:numId w:val="1"/>
        </w:numPr>
      </w:pPr>
      <w:r>
        <w:t xml:space="preserve">Mark </w:t>
      </w:r>
      <w:r w:rsidR="006100F1">
        <w:t>Ready for Motion.</w:t>
      </w:r>
    </w:p>
    <w:p w14:paraId="3BD0F2B4" w14:textId="25079800" w:rsidR="00CD7BD3" w:rsidRPr="007F505F" w:rsidRDefault="00CD7BD3" w:rsidP="00CD7BD3">
      <w:pPr>
        <w:numPr>
          <w:ilvl w:val="2"/>
          <w:numId w:val="1"/>
        </w:numPr>
        <w:rPr>
          <w:highlight w:val="green"/>
        </w:rPr>
      </w:pPr>
      <w:r w:rsidRPr="007F505F">
        <w:rPr>
          <w:highlight w:val="green"/>
        </w:rPr>
        <w:t xml:space="preserve">CID 4004 </w:t>
      </w:r>
      <w:r w:rsidR="008F3F5A" w:rsidRPr="007F505F">
        <w:rPr>
          <w:highlight w:val="green"/>
        </w:rPr>
        <w:t>(MAC)</w:t>
      </w:r>
    </w:p>
    <w:p w14:paraId="2F5F0FE4" w14:textId="461E7360" w:rsidR="008F3F5A" w:rsidRDefault="008F3F5A" w:rsidP="008F3F5A">
      <w:pPr>
        <w:numPr>
          <w:ilvl w:val="3"/>
          <w:numId w:val="1"/>
        </w:numPr>
      </w:pPr>
      <w:r>
        <w:t>Review comment</w:t>
      </w:r>
    </w:p>
    <w:p w14:paraId="193CFA6D" w14:textId="7F5CB101" w:rsidR="008F3F5A" w:rsidRDefault="00644AE3" w:rsidP="008F3F5A">
      <w:pPr>
        <w:numPr>
          <w:ilvl w:val="3"/>
          <w:numId w:val="1"/>
        </w:numPr>
      </w:pPr>
      <w:r>
        <w:t>Discussion on the changes</w:t>
      </w:r>
    </w:p>
    <w:p w14:paraId="21FF6388" w14:textId="0C66ACA7" w:rsidR="00644AE3" w:rsidRDefault="00515C44" w:rsidP="008F3F5A">
      <w:pPr>
        <w:numPr>
          <w:ilvl w:val="3"/>
          <w:numId w:val="1"/>
        </w:numPr>
      </w:pPr>
      <w:r>
        <w:t>Discussion on what the new values were based on. Was it a technical or polit</w:t>
      </w:r>
      <w:r w:rsidR="0025447F">
        <w:t>ical reason?</w:t>
      </w:r>
    </w:p>
    <w:p w14:paraId="26F69D13" w14:textId="5570C40C" w:rsidR="0025447F" w:rsidRDefault="000C761C" w:rsidP="008F3F5A">
      <w:pPr>
        <w:numPr>
          <w:ilvl w:val="3"/>
          <w:numId w:val="1"/>
        </w:numPr>
      </w:pPr>
      <w:r>
        <w:t xml:space="preserve">The work to define the numbers was done in the past, and those reasons to </w:t>
      </w:r>
      <w:r w:rsidR="00AC7AB3">
        <w:t>set the values was not taken lightly.</w:t>
      </w:r>
    </w:p>
    <w:p w14:paraId="621DDEC4" w14:textId="51DECB8C" w:rsidR="00AC7AB3" w:rsidRDefault="004F7862" w:rsidP="008F3F5A">
      <w:pPr>
        <w:numPr>
          <w:ilvl w:val="3"/>
          <w:numId w:val="1"/>
        </w:numPr>
      </w:pPr>
      <w:r>
        <w:t>The new values have come from the discussion of creating the “Harmonized Standard” in ETSI.</w:t>
      </w:r>
    </w:p>
    <w:p w14:paraId="6B338B27" w14:textId="014E0CAD" w:rsidR="004F7862" w:rsidRDefault="00AC4219" w:rsidP="008F3F5A">
      <w:pPr>
        <w:numPr>
          <w:ilvl w:val="3"/>
          <w:numId w:val="1"/>
        </w:numPr>
      </w:pPr>
      <w:r>
        <w:t>Discussion on the value of having the new values.</w:t>
      </w:r>
    </w:p>
    <w:p w14:paraId="2A48ECF7" w14:textId="3905B8CB" w:rsidR="00AC4219" w:rsidRDefault="009A646E" w:rsidP="008F3F5A">
      <w:pPr>
        <w:numPr>
          <w:ilvl w:val="3"/>
          <w:numId w:val="1"/>
        </w:numPr>
      </w:pPr>
      <w:r>
        <w:t>Discussion on why keeping the values as it is.</w:t>
      </w:r>
    </w:p>
    <w:p w14:paraId="2B8F1C63" w14:textId="497BF2D3" w:rsidR="009A646E" w:rsidRDefault="00672D3C" w:rsidP="008F3F5A">
      <w:pPr>
        <w:numPr>
          <w:ilvl w:val="3"/>
          <w:numId w:val="1"/>
        </w:numPr>
      </w:pPr>
      <w:r>
        <w:t>11-13/</w:t>
      </w:r>
      <w:r w:rsidR="0045686F">
        <w:t>14r1 was the document that we debated the TXOP Limit</w:t>
      </w:r>
      <w:r w:rsidR="007261F2">
        <w:t>.</w:t>
      </w:r>
    </w:p>
    <w:p w14:paraId="4D7F7000" w14:textId="53203093" w:rsidR="00265591" w:rsidRDefault="00265591" w:rsidP="00265591">
      <w:pPr>
        <w:numPr>
          <w:ilvl w:val="3"/>
          <w:numId w:val="1"/>
        </w:numPr>
      </w:pPr>
      <w:r>
        <w:t xml:space="preserve">Proposed Resolution: </w:t>
      </w:r>
      <w:r w:rsidR="009D1542" w:rsidRPr="009D1542">
        <w:t xml:space="preserve">REJECTED (MAC: 2020-01-15 01:06:44Z): The CRC discussed the comment and did not reach consensus, concerns included lack of technical evidence provided to support the change. Specific values may vary based on the particular regulatory domain. </w:t>
      </w:r>
      <w:r w:rsidR="005D5515" w:rsidRPr="009D1542">
        <w:t>Document</w:t>
      </w:r>
      <w:r w:rsidR="009D1542" w:rsidRPr="009D1542">
        <w:t xml:space="preserve"> 11-13/14r1 (</w:t>
      </w:r>
      <w:hyperlink r:id="rId25" w:history="1">
        <w:r w:rsidR="00C757F2" w:rsidRPr="00360D55">
          <w:rPr>
            <w:rStyle w:val="Hyperlink"/>
          </w:rPr>
          <w:t>https://mentor.ieee.org/802.11/dcn/13/11-13-0014-01-000m-txop-limits.pptx</w:t>
        </w:r>
      </w:hyperlink>
      <w:r w:rsidR="009D1542" w:rsidRPr="009D1542">
        <w:t xml:space="preserve">) provides the rationale for the current numbers with the technical </w:t>
      </w:r>
      <w:r w:rsidR="005D5515" w:rsidRPr="009D1542">
        <w:t>justification</w:t>
      </w:r>
      <w:r w:rsidR="009D1542" w:rsidRPr="009D1542">
        <w:t>.</w:t>
      </w:r>
    </w:p>
    <w:p w14:paraId="1165D248" w14:textId="7F34C305" w:rsidR="00265591" w:rsidRDefault="00265591" w:rsidP="00265591">
      <w:pPr>
        <w:numPr>
          <w:ilvl w:val="3"/>
          <w:numId w:val="1"/>
        </w:numPr>
      </w:pPr>
      <w:r>
        <w:t xml:space="preserve"> </w:t>
      </w:r>
      <w:r w:rsidR="0074468A">
        <w:t xml:space="preserve">Mark </w:t>
      </w:r>
      <w:r w:rsidR="006100F1">
        <w:t>Ready for Motion.</w:t>
      </w:r>
    </w:p>
    <w:p w14:paraId="68156FA8" w14:textId="5CAF2A1C" w:rsidR="007F505F" w:rsidRPr="005D693B" w:rsidRDefault="007F505F" w:rsidP="007F505F">
      <w:pPr>
        <w:numPr>
          <w:ilvl w:val="2"/>
          <w:numId w:val="1"/>
        </w:numPr>
        <w:rPr>
          <w:highlight w:val="green"/>
        </w:rPr>
      </w:pPr>
      <w:r w:rsidRPr="005D693B">
        <w:rPr>
          <w:highlight w:val="green"/>
        </w:rPr>
        <w:t xml:space="preserve">CID </w:t>
      </w:r>
      <w:r w:rsidR="008708C2" w:rsidRPr="005D693B">
        <w:rPr>
          <w:highlight w:val="green"/>
        </w:rPr>
        <w:t>4041</w:t>
      </w:r>
      <w:r w:rsidR="00FE1D7D" w:rsidRPr="005D693B">
        <w:rPr>
          <w:highlight w:val="green"/>
        </w:rPr>
        <w:t xml:space="preserve"> (PHY)</w:t>
      </w:r>
    </w:p>
    <w:p w14:paraId="2939F8C5" w14:textId="77777777" w:rsidR="009C7254" w:rsidRDefault="005D5515" w:rsidP="009C7254">
      <w:pPr>
        <w:numPr>
          <w:ilvl w:val="3"/>
          <w:numId w:val="1"/>
        </w:numPr>
      </w:pPr>
      <w:r>
        <w:t>Review comment</w:t>
      </w:r>
    </w:p>
    <w:p w14:paraId="299E2C45" w14:textId="1E7B8845" w:rsidR="00BA34D9" w:rsidRPr="00AD2D2C" w:rsidRDefault="00F903E1" w:rsidP="00BA34D9">
      <w:pPr>
        <w:numPr>
          <w:ilvl w:val="3"/>
          <w:numId w:val="1"/>
        </w:numPr>
        <w:rPr>
          <w:bCs/>
          <w:lang w:val="en-US"/>
        </w:rPr>
      </w:pPr>
      <w:r w:rsidRPr="003D7AE2">
        <w:rPr>
          <w:szCs w:val="22"/>
        </w:rPr>
        <w:t xml:space="preserve">Proposed Resolution: </w:t>
      </w:r>
      <w:r w:rsidR="00BA34D9" w:rsidRPr="00AD2D2C">
        <w:rPr>
          <w:bCs/>
          <w:lang w:val="en-US"/>
        </w:rPr>
        <w:t>REJECTED (PHY: 2020-01-15 21:35:44Z) - ATIM is the Rejected – the comment does not identify a technical issue in sufficient detail. ATIM is the frame transmitted intermittently by STAs in an IBSS, for purpose of IBSS power save. Most of the related text is in 11.2.4 (Power management in an IBSS).</w:t>
      </w:r>
    </w:p>
    <w:p w14:paraId="341529E9" w14:textId="77777777" w:rsidR="00BA34D9" w:rsidRPr="00AD2D2C" w:rsidRDefault="00BA34D9" w:rsidP="00BA34D9">
      <w:pPr>
        <w:ind w:left="2880"/>
        <w:rPr>
          <w:bCs/>
          <w:lang w:val="en-US"/>
        </w:rPr>
      </w:pPr>
      <w:r w:rsidRPr="00AD2D2C">
        <w:rPr>
          <w:bCs/>
          <w:lang w:val="en-US"/>
        </w:rPr>
        <w:lastRenderedPageBreak/>
        <w:t>But ATIM is also used in DMG, described in 11.2.7.4 (ATIM frame usage for power management of non-AP STAs), which is part of 11.2.7 Power management in a PBSS and DMG infrastructure BSS.</w:t>
      </w:r>
    </w:p>
    <w:p w14:paraId="2AF59721" w14:textId="77777777" w:rsidR="00BA34D9" w:rsidRPr="00AD2D2C" w:rsidRDefault="00BA34D9" w:rsidP="00BA34D9">
      <w:pPr>
        <w:ind w:left="2880"/>
        <w:rPr>
          <w:bCs/>
          <w:lang w:val="en-US"/>
        </w:rPr>
      </w:pPr>
      <w:r w:rsidRPr="00AD2D2C">
        <w:rPr>
          <w:bCs/>
          <w:lang w:val="en-US"/>
        </w:rPr>
        <w:t>Given that the comment only cites IBSS operation, it is assumed that it is not related to ATIM operation in DMG.</w:t>
      </w:r>
    </w:p>
    <w:p w14:paraId="2AB38B68" w14:textId="77777777" w:rsidR="00BA34D9" w:rsidRPr="00AD2D2C" w:rsidRDefault="00BA34D9" w:rsidP="00BA34D9">
      <w:pPr>
        <w:ind w:left="2880"/>
        <w:rPr>
          <w:bCs/>
          <w:lang w:val="en-US"/>
        </w:rPr>
      </w:pPr>
      <w:r w:rsidRPr="00AD2D2C">
        <w:rPr>
          <w:bCs/>
          <w:lang w:val="en-US"/>
        </w:rPr>
        <w:t>It is not specified what harm there is to IBSS operation.</w:t>
      </w:r>
    </w:p>
    <w:p w14:paraId="44F7D405" w14:textId="77777777" w:rsidR="00BA34D9" w:rsidRPr="00467D13" w:rsidRDefault="00BA34D9" w:rsidP="00BA34D9">
      <w:pPr>
        <w:ind w:left="2880"/>
      </w:pPr>
      <w:r w:rsidRPr="00AD2D2C">
        <w:rPr>
          <w:bCs/>
          <w:lang w:val="en-US"/>
        </w:rPr>
        <w:t>Given that deleting ATIM for IBSS may impact ATIM for DMG, this deletion may not be trivial.</w:t>
      </w:r>
    </w:p>
    <w:p w14:paraId="03BBE85C" w14:textId="48780904" w:rsidR="005D5515" w:rsidRDefault="0074468A" w:rsidP="00BA34D9">
      <w:pPr>
        <w:numPr>
          <w:ilvl w:val="3"/>
          <w:numId w:val="1"/>
        </w:numPr>
      </w:pPr>
      <w:r>
        <w:t xml:space="preserve">Mark </w:t>
      </w:r>
      <w:r w:rsidR="006100F1">
        <w:t>Ready for Motion.</w:t>
      </w:r>
      <w:r w:rsidR="009C7254">
        <w:t xml:space="preserve"> </w:t>
      </w:r>
    </w:p>
    <w:p w14:paraId="6A2FCE15" w14:textId="6E3B2915" w:rsidR="009C7254" w:rsidRPr="008E4C30" w:rsidRDefault="003D7AE2" w:rsidP="003D7AE2">
      <w:pPr>
        <w:numPr>
          <w:ilvl w:val="2"/>
          <w:numId w:val="1"/>
        </w:numPr>
        <w:rPr>
          <w:highlight w:val="green"/>
        </w:rPr>
      </w:pPr>
      <w:r w:rsidRPr="008E4C30">
        <w:rPr>
          <w:highlight w:val="green"/>
        </w:rPr>
        <w:t xml:space="preserve">CID 4042 </w:t>
      </w:r>
      <w:r w:rsidR="005F4C85" w:rsidRPr="008E4C30">
        <w:rPr>
          <w:highlight w:val="green"/>
        </w:rPr>
        <w:t>(MAC)</w:t>
      </w:r>
    </w:p>
    <w:p w14:paraId="6EA40B81" w14:textId="5D1EB55E" w:rsidR="005F4C85" w:rsidRDefault="005F4C85" w:rsidP="005F4C85">
      <w:pPr>
        <w:numPr>
          <w:ilvl w:val="3"/>
          <w:numId w:val="1"/>
        </w:numPr>
      </w:pPr>
      <w:r>
        <w:t>Review comment</w:t>
      </w:r>
    </w:p>
    <w:p w14:paraId="7E20C55D" w14:textId="32AD497E" w:rsidR="005F4C85" w:rsidRDefault="003556DA" w:rsidP="005F4C85">
      <w:pPr>
        <w:numPr>
          <w:ilvl w:val="3"/>
          <w:numId w:val="1"/>
        </w:numPr>
      </w:pPr>
      <w:r>
        <w:t>Discussion on the rationale for the rejection.</w:t>
      </w:r>
    </w:p>
    <w:p w14:paraId="3CE944A9" w14:textId="3AFE0159" w:rsidR="003556DA" w:rsidRDefault="003556DA" w:rsidP="005F4C85">
      <w:pPr>
        <w:numPr>
          <w:ilvl w:val="3"/>
          <w:numId w:val="1"/>
        </w:numPr>
      </w:pPr>
      <w:r>
        <w:t xml:space="preserve">Proposed Resolution: </w:t>
      </w:r>
      <w:r w:rsidR="00326111" w:rsidRPr="00326111">
        <w:t>REJECTED (MAC: 2020-01-15 01:16:49Z): The comment fails to identify changes in sufficient detail so that the specific wording of the changes that will satisfy the commenter can be determined.</w:t>
      </w:r>
    </w:p>
    <w:p w14:paraId="393C48F0" w14:textId="28CE93FB" w:rsidR="008E4C30" w:rsidRDefault="0074468A" w:rsidP="005F4C85">
      <w:pPr>
        <w:numPr>
          <w:ilvl w:val="3"/>
          <w:numId w:val="1"/>
        </w:numPr>
      </w:pPr>
      <w:r>
        <w:t xml:space="preserve">Mark </w:t>
      </w:r>
      <w:r w:rsidR="006100F1">
        <w:t>Ready for Motion.</w:t>
      </w:r>
    </w:p>
    <w:p w14:paraId="3E37F93A" w14:textId="46A688DB" w:rsidR="007467B9" w:rsidRDefault="007467B9" w:rsidP="007467B9">
      <w:pPr>
        <w:numPr>
          <w:ilvl w:val="1"/>
          <w:numId w:val="1"/>
        </w:numPr>
      </w:pPr>
      <w:r w:rsidRPr="001A3907">
        <w:rPr>
          <w:b/>
          <w:bCs/>
        </w:rPr>
        <w:t>GEN CIDs</w:t>
      </w:r>
      <w:r>
        <w:t xml:space="preserve"> Jon </w:t>
      </w:r>
      <w:r w:rsidR="00C81338">
        <w:t>ROSDAHL</w:t>
      </w:r>
      <w:r>
        <w:t xml:space="preserve"> (Qualcomm)</w:t>
      </w:r>
    </w:p>
    <w:p w14:paraId="357E89E4" w14:textId="77777777" w:rsidR="00D4054B" w:rsidRDefault="00154070" w:rsidP="00B96818">
      <w:pPr>
        <w:pStyle w:val="ListParagraph"/>
        <w:numPr>
          <w:ilvl w:val="2"/>
          <w:numId w:val="1"/>
        </w:numPr>
        <w:spacing w:after="160" w:line="259" w:lineRule="auto"/>
      </w:pPr>
      <w:r>
        <w:t>No document</w:t>
      </w:r>
      <w:r w:rsidR="00D4054B">
        <w:t xml:space="preserve"> </w:t>
      </w:r>
      <w:r>
        <w:t>reviewed</w:t>
      </w:r>
      <w:r w:rsidR="00D4054B">
        <w:t xml:space="preserve"> review </w:t>
      </w:r>
      <w:r>
        <w:t>comments</w:t>
      </w:r>
      <w:r w:rsidR="00D4054B">
        <w:t xml:space="preserve"> directly</w:t>
      </w:r>
      <w:r>
        <w:t xml:space="preserve"> in the database.  </w:t>
      </w:r>
    </w:p>
    <w:p w14:paraId="1610674D" w14:textId="1FCA7887" w:rsidR="00154070" w:rsidRDefault="00154070" w:rsidP="00D4054B">
      <w:pPr>
        <w:pStyle w:val="ListParagraph"/>
        <w:spacing w:after="160" w:line="259" w:lineRule="auto"/>
        <w:ind w:left="2160"/>
      </w:pPr>
      <w:r>
        <w:t>(They also appear in the 11-20/</w:t>
      </w:r>
      <w:r w:rsidR="00B96818">
        <w:t>147r0</w:t>
      </w:r>
      <w:r>
        <w:t xml:space="preserve"> document, which has all the GEN comments.</w:t>
      </w:r>
      <w:r w:rsidR="00D4054B">
        <w:t>)</w:t>
      </w:r>
    </w:p>
    <w:p w14:paraId="79600F92" w14:textId="224FDA41" w:rsidR="00B96818" w:rsidRDefault="00D4054B" w:rsidP="00D4054B">
      <w:pPr>
        <w:pStyle w:val="ListParagraph"/>
        <w:numPr>
          <w:ilvl w:val="3"/>
          <w:numId w:val="1"/>
        </w:numPr>
        <w:spacing w:after="160" w:line="259" w:lineRule="auto"/>
      </w:pPr>
      <w:hyperlink r:id="rId26" w:history="1">
        <w:r w:rsidRPr="00360D55">
          <w:rPr>
            <w:rStyle w:val="Hyperlink"/>
          </w:rPr>
          <w:t>https://mentor.ieee.org/802.11/dcn/20/11-20-0147-03-000m-sb1-revmd-gen-comments.xls</w:t>
        </w:r>
      </w:hyperlink>
      <w:r w:rsidR="007E54FB">
        <w:t xml:space="preserve"> </w:t>
      </w:r>
    </w:p>
    <w:p w14:paraId="601F252B" w14:textId="77777777" w:rsidR="00AD613E" w:rsidRPr="00D4054B" w:rsidRDefault="00AD613E" w:rsidP="00AD613E">
      <w:pPr>
        <w:pStyle w:val="ListParagraph"/>
        <w:numPr>
          <w:ilvl w:val="2"/>
          <w:numId w:val="1"/>
        </w:numPr>
        <w:spacing w:after="160" w:line="256" w:lineRule="auto"/>
        <w:rPr>
          <w:highlight w:val="green"/>
        </w:rPr>
      </w:pPr>
      <w:r w:rsidRPr="00D4054B">
        <w:rPr>
          <w:highlight w:val="green"/>
        </w:rPr>
        <w:t>CID 4810 (GEN):</w:t>
      </w:r>
    </w:p>
    <w:p w14:paraId="5FBF4A5B" w14:textId="77777777" w:rsidR="00AD613E" w:rsidRDefault="00AD613E" w:rsidP="00AD613E">
      <w:pPr>
        <w:pStyle w:val="ListParagraph"/>
        <w:numPr>
          <w:ilvl w:val="3"/>
          <w:numId w:val="1"/>
        </w:numPr>
        <w:spacing w:after="160" w:line="256" w:lineRule="auto"/>
      </w:pPr>
      <w:r>
        <w:t>Review Comment</w:t>
      </w:r>
    </w:p>
    <w:p w14:paraId="71F62F4A" w14:textId="29CCB69D" w:rsidR="00AC55F0" w:rsidRDefault="00AD613E" w:rsidP="0007203C">
      <w:pPr>
        <w:pStyle w:val="ListParagraph"/>
        <w:numPr>
          <w:ilvl w:val="3"/>
          <w:numId w:val="1"/>
        </w:numPr>
        <w:spacing w:after="160" w:line="256" w:lineRule="auto"/>
      </w:pPr>
      <w:r>
        <w:t xml:space="preserve">Proposed Resolution: </w:t>
      </w:r>
      <w:r w:rsidR="00AC55F0" w:rsidRPr="00AC55F0">
        <w:t>ACCEPTED (GEN: 2020-01-15 01:22:17Z)</w:t>
      </w:r>
    </w:p>
    <w:p w14:paraId="25E1BE09" w14:textId="083E1ED8" w:rsidR="00AD613E" w:rsidRDefault="00AD613E" w:rsidP="00AD613E">
      <w:pPr>
        <w:pStyle w:val="ListParagraph"/>
        <w:numPr>
          <w:ilvl w:val="3"/>
          <w:numId w:val="1"/>
        </w:numPr>
        <w:spacing w:after="160" w:line="256" w:lineRule="auto"/>
      </w:pPr>
      <w:r>
        <w:t xml:space="preserve">No objection.  </w:t>
      </w:r>
      <w:r>
        <w:t xml:space="preserve">Mark </w:t>
      </w:r>
      <w:r w:rsidR="006100F1">
        <w:t xml:space="preserve">Ready for </w:t>
      </w:r>
      <w:r w:rsidR="002E5E43">
        <w:t>Motion.</w:t>
      </w:r>
    </w:p>
    <w:p w14:paraId="604429D2" w14:textId="15586135" w:rsidR="00AD613E" w:rsidRPr="00B43C24" w:rsidRDefault="00AD613E" w:rsidP="00064E53">
      <w:pPr>
        <w:pStyle w:val="ListParagraph"/>
        <w:numPr>
          <w:ilvl w:val="2"/>
          <w:numId w:val="1"/>
        </w:numPr>
        <w:spacing w:after="160" w:line="256" w:lineRule="auto"/>
        <w:rPr>
          <w:highlight w:val="green"/>
        </w:rPr>
      </w:pPr>
      <w:r w:rsidRPr="00B43C24">
        <w:rPr>
          <w:highlight w:val="green"/>
        </w:rPr>
        <w:t>CID 4803 (GEN):</w:t>
      </w:r>
    </w:p>
    <w:p w14:paraId="7A95DF41" w14:textId="3E321073" w:rsidR="00064E53" w:rsidRDefault="00064E53" w:rsidP="00064E53">
      <w:pPr>
        <w:pStyle w:val="ListParagraph"/>
        <w:numPr>
          <w:ilvl w:val="3"/>
          <w:numId w:val="1"/>
        </w:numPr>
        <w:spacing w:after="160" w:line="256" w:lineRule="auto"/>
      </w:pPr>
      <w:r>
        <w:t>Review comment</w:t>
      </w:r>
    </w:p>
    <w:p w14:paraId="3205533A" w14:textId="77777777" w:rsidR="00AD613E" w:rsidRDefault="00AD613E" w:rsidP="00064E53">
      <w:pPr>
        <w:pStyle w:val="ListParagraph"/>
        <w:numPr>
          <w:ilvl w:val="3"/>
          <w:numId w:val="1"/>
        </w:numPr>
        <w:spacing w:after="160" w:line="256" w:lineRule="auto"/>
      </w:pPr>
      <w:r>
        <w:t>Concern that removing “other not present” is against our prior agreement that we don’t use “if and only if” language, instead we use “otherwise” language in such cases.</w:t>
      </w:r>
    </w:p>
    <w:p w14:paraId="1156AE2B" w14:textId="77777777" w:rsidR="00AD613E" w:rsidRDefault="00AD613E" w:rsidP="00064E53">
      <w:pPr>
        <w:pStyle w:val="ListParagraph"/>
        <w:numPr>
          <w:ilvl w:val="3"/>
          <w:numId w:val="1"/>
        </w:numPr>
        <w:spacing w:after="160" w:line="256" w:lineRule="auto"/>
      </w:pPr>
      <w:r>
        <w:t>Worked on wording to cover all the cases.</w:t>
      </w:r>
    </w:p>
    <w:p w14:paraId="45644FC8" w14:textId="77777777" w:rsidR="00AD613E" w:rsidRDefault="00AD613E" w:rsidP="00064E53">
      <w:pPr>
        <w:pStyle w:val="ListParagraph"/>
        <w:numPr>
          <w:ilvl w:val="3"/>
          <w:numId w:val="1"/>
        </w:numPr>
        <w:spacing w:after="160" w:line="256" w:lineRule="auto"/>
      </w:pPr>
      <w:r>
        <w:t>Proposal that this is in the MLME primitives, and not in the frame formats where interoperability precision is critical. Suggest we don’t worry about the “if and only if” situation.  In fact, we should do this throughout the MLME primitives.</w:t>
      </w:r>
    </w:p>
    <w:p w14:paraId="34559348" w14:textId="77777777" w:rsidR="00AD613E" w:rsidRDefault="00AD613E" w:rsidP="00064E53">
      <w:pPr>
        <w:pStyle w:val="ListParagraph"/>
        <w:numPr>
          <w:ilvl w:val="3"/>
          <w:numId w:val="1"/>
        </w:numPr>
        <w:spacing w:after="160" w:line="256" w:lineRule="auto"/>
      </w:pPr>
      <w:r>
        <w:t>No consensus to accept the comment.  No quick consensus on other rewording.</w:t>
      </w:r>
    </w:p>
    <w:p w14:paraId="67E63C78" w14:textId="7DBDB13B" w:rsidR="00AD613E" w:rsidRDefault="00146F52" w:rsidP="00A561BB">
      <w:pPr>
        <w:pStyle w:val="ListParagraph"/>
        <w:numPr>
          <w:ilvl w:val="3"/>
          <w:numId w:val="1"/>
        </w:numPr>
        <w:spacing w:after="160" w:line="256" w:lineRule="auto"/>
      </w:pPr>
      <w:r>
        <w:t xml:space="preserve">Proposed resolution: </w:t>
      </w:r>
      <w:r w:rsidR="00A561BB">
        <w:t>REVISED (GEN: 2020-01-15 01:44:30Z) Change "If the association request result was</w:t>
      </w:r>
      <w:r w:rsidR="00A561BB">
        <w:t xml:space="preserve"> </w:t>
      </w:r>
      <w:r w:rsidR="00A561BB">
        <w:t>SUCCESS,</w:t>
      </w:r>
      <w:r w:rsidR="00AD613E">
        <w:t>, then AssociationID specifies the association ID value assigned to the peer MAC entity by the AP or PCP. (11ah)This parameter is not present if dot11S1GOptionImplemented is true; otherwise not present." to ""If the association request result was SUCCESS and dot11S1GOptionImplemented is not true, then AssociationID specifies the association ID value assigned to the peer MAC entity by the AP or PCP; otherwise not present.</w:t>
      </w:r>
    </w:p>
    <w:p w14:paraId="06AAB465" w14:textId="64265655" w:rsidR="00AD613E" w:rsidRDefault="00AD613E" w:rsidP="00A561BB">
      <w:pPr>
        <w:pStyle w:val="ListParagraph"/>
        <w:numPr>
          <w:ilvl w:val="3"/>
          <w:numId w:val="1"/>
        </w:numPr>
        <w:spacing w:after="160" w:line="256" w:lineRule="auto"/>
      </w:pPr>
      <w:r>
        <w:t xml:space="preserve">No objection.  </w:t>
      </w:r>
      <w:r w:rsidR="00A561BB">
        <w:t xml:space="preserve">Mark </w:t>
      </w:r>
      <w:r w:rsidR="006100F1">
        <w:t xml:space="preserve">Ready for </w:t>
      </w:r>
      <w:r w:rsidR="00903BC0">
        <w:t>Motion.</w:t>
      </w:r>
    </w:p>
    <w:p w14:paraId="5DD73046" w14:textId="77777777" w:rsidR="00AD613E" w:rsidRPr="00A561BB" w:rsidRDefault="00AD613E" w:rsidP="00A561BB">
      <w:pPr>
        <w:pStyle w:val="ListParagraph"/>
        <w:numPr>
          <w:ilvl w:val="2"/>
          <w:numId w:val="1"/>
        </w:numPr>
        <w:spacing w:after="160" w:line="256" w:lineRule="auto"/>
        <w:rPr>
          <w:highlight w:val="green"/>
        </w:rPr>
      </w:pPr>
      <w:r w:rsidRPr="00A561BB">
        <w:rPr>
          <w:highlight w:val="green"/>
        </w:rPr>
        <w:lastRenderedPageBreak/>
        <w:t>CID 4801 (GEN):</w:t>
      </w:r>
    </w:p>
    <w:p w14:paraId="2363E65E" w14:textId="77777777" w:rsidR="00AD613E" w:rsidRDefault="00AD613E" w:rsidP="00D7480C">
      <w:pPr>
        <w:pStyle w:val="ListParagraph"/>
        <w:numPr>
          <w:ilvl w:val="3"/>
          <w:numId w:val="1"/>
        </w:numPr>
        <w:spacing w:after="160" w:line="256" w:lineRule="auto"/>
      </w:pPr>
      <w:r>
        <w:t>What about the case where the non-AP STA does a bunch of MLME-SCAN.requests, then does the MLME-RESET.request, and then does the MLME-JOIN.request – is that okyay?</w:t>
      </w:r>
    </w:p>
    <w:p w14:paraId="4A895E11" w14:textId="35BD9468" w:rsidR="00AD613E" w:rsidRDefault="00AD613E" w:rsidP="00D7480C">
      <w:pPr>
        <w:pStyle w:val="ListParagraph"/>
        <w:numPr>
          <w:ilvl w:val="3"/>
          <w:numId w:val="1"/>
        </w:numPr>
        <w:spacing w:after="160" w:line="256" w:lineRule="auto"/>
      </w:pPr>
      <w:r>
        <w:t xml:space="preserve">That’s still a hole; we could choose that fix that </w:t>
      </w:r>
      <w:r w:rsidR="00C90C2C">
        <w:t>too or</w:t>
      </w:r>
      <w:r>
        <w:t xml:space="preserve"> call this an improvement.</w:t>
      </w:r>
    </w:p>
    <w:p w14:paraId="181A574E" w14:textId="77777777" w:rsidR="00D7480C" w:rsidRDefault="00D7480C" w:rsidP="00D7480C">
      <w:pPr>
        <w:pStyle w:val="ListParagraph"/>
        <w:numPr>
          <w:ilvl w:val="3"/>
          <w:numId w:val="1"/>
        </w:numPr>
        <w:spacing w:after="160" w:line="256" w:lineRule="auto"/>
      </w:pPr>
      <w:r>
        <w:t xml:space="preserve">Proposed Resolution: </w:t>
      </w:r>
      <w:r w:rsidRPr="00D7480C">
        <w:t>ACCEPTED (GEN: 2020-01-15 01:51:33Z)</w:t>
      </w:r>
    </w:p>
    <w:p w14:paraId="12EA9BAE" w14:textId="40081732" w:rsidR="00AD613E" w:rsidRDefault="00AD613E" w:rsidP="00D7480C">
      <w:pPr>
        <w:pStyle w:val="ListParagraph"/>
        <w:numPr>
          <w:ilvl w:val="3"/>
          <w:numId w:val="1"/>
        </w:numPr>
        <w:spacing w:after="160" w:line="256" w:lineRule="auto"/>
      </w:pPr>
      <w:r>
        <w:t xml:space="preserve">No objection. </w:t>
      </w:r>
      <w:r w:rsidR="00D7480C">
        <w:t xml:space="preserve">Mark </w:t>
      </w:r>
      <w:r w:rsidR="006100F1">
        <w:t>Ready for Motion.</w:t>
      </w:r>
    </w:p>
    <w:p w14:paraId="4D630C18" w14:textId="77777777" w:rsidR="00AD613E" w:rsidRPr="000F2E30" w:rsidRDefault="00AD613E" w:rsidP="00D7480C">
      <w:pPr>
        <w:pStyle w:val="ListParagraph"/>
        <w:numPr>
          <w:ilvl w:val="2"/>
          <w:numId w:val="1"/>
        </w:numPr>
        <w:spacing w:after="160" w:line="256" w:lineRule="auto"/>
        <w:rPr>
          <w:highlight w:val="green"/>
        </w:rPr>
      </w:pPr>
      <w:r w:rsidRPr="000F2E30">
        <w:rPr>
          <w:highlight w:val="green"/>
        </w:rPr>
        <w:t>CID 4798 (GEN):</w:t>
      </w:r>
    </w:p>
    <w:p w14:paraId="798A5B2B" w14:textId="77777777" w:rsidR="000F2E30" w:rsidRDefault="000F2E30" w:rsidP="00D7480C">
      <w:pPr>
        <w:pStyle w:val="ListParagraph"/>
        <w:numPr>
          <w:ilvl w:val="3"/>
          <w:numId w:val="1"/>
        </w:numPr>
        <w:spacing w:after="160" w:line="256" w:lineRule="auto"/>
      </w:pPr>
      <w:r>
        <w:t>Review Comment</w:t>
      </w:r>
    </w:p>
    <w:p w14:paraId="5B4A9733" w14:textId="2D045879" w:rsidR="009C3F60" w:rsidRDefault="009C3F60" w:rsidP="00D7480C">
      <w:pPr>
        <w:pStyle w:val="ListParagraph"/>
        <w:numPr>
          <w:ilvl w:val="3"/>
          <w:numId w:val="1"/>
        </w:numPr>
        <w:spacing w:after="160" w:line="256" w:lineRule="auto"/>
      </w:pPr>
      <w:r>
        <w:t xml:space="preserve">Proposed resolution: </w:t>
      </w:r>
      <w:r w:rsidR="00AA0067" w:rsidRPr="00AA0067">
        <w:t>ACCEPTED (GEN: 2020-01-15 01:54:11Z)</w:t>
      </w:r>
      <w:r w:rsidR="00AD613E">
        <w:t xml:space="preserve">.  </w:t>
      </w:r>
    </w:p>
    <w:p w14:paraId="6BD3E329" w14:textId="5D20BC8B" w:rsidR="00AD613E" w:rsidRDefault="00AD613E" w:rsidP="00D7480C">
      <w:pPr>
        <w:pStyle w:val="ListParagraph"/>
        <w:numPr>
          <w:ilvl w:val="3"/>
          <w:numId w:val="1"/>
        </w:numPr>
        <w:spacing w:after="160" w:line="256" w:lineRule="auto"/>
      </w:pPr>
      <w:r>
        <w:t xml:space="preserve">No objection.  </w:t>
      </w:r>
      <w:r w:rsidR="009C3F60">
        <w:t xml:space="preserve">Mark </w:t>
      </w:r>
      <w:r w:rsidR="006100F1">
        <w:t xml:space="preserve">Ready for </w:t>
      </w:r>
      <w:r w:rsidR="00903BC0">
        <w:t>Motion.</w:t>
      </w:r>
    </w:p>
    <w:p w14:paraId="3ABE920F" w14:textId="77777777" w:rsidR="00AD613E" w:rsidRPr="00BD4BCE" w:rsidRDefault="00AD613E" w:rsidP="00BD4BCE">
      <w:pPr>
        <w:pStyle w:val="ListParagraph"/>
        <w:numPr>
          <w:ilvl w:val="2"/>
          <w:numId w:val="1"/>
        </w:numPr>
        <w:spacing w:after="160" w:line="256" w:lineRule="auto"/>
        <w:rPr>
          <w:highlight w:val="yellow"/>
        </w:rPr>
      </w:pPr>
      <w:r w:rsidRPr="00BD4BCE">
        <w:rPr>
          <w:highlight w:val="yellow"/>
        </w:rPr>
        <w:t>CID 4783 (GEN):</w:t>
      </w:r>
    </w:p>
    <w:p w14:paraId="3BF60E29" w14:textId="77777777" w:rsidR="00AD613E" w:rsidRDefault="00AD613E" w:rsidP="00BD4BCE">
      <w:pPr>
        <w:pStyle w:val="ListParagraph"/>
        <w:numPr>
          <w:ilvl w:val="3"/>
          <w:numId w:val="1"/>
        </w:numPr>
        <w:spacing w:after="160" w:line="256" w:lineRule="auto"/>
      </w:pPr>
      <w:r>
        <w:t>We can’t delete any MIB variables, then need to be deprecated.</w:t>
      </w:r>
    </w:p>
    <w:p w14:paraId="698A0406" w14:textId="77777777" w:rsidR="00AD613E" w:rsidRDefault="00AD613E" w:rsidP="00BD4BCE">
      <w:pPr>
        <w:pStyle w:val="ListParagraph"/>
        <w:numPr>
          <w:ilvl w:val="3"/>
          <w:numId w:val="1"/>
        </w:numPr>
        <w:spacing w:after="160" w:line="256" w:lineRule="auto"/>
      </w:pPr>
      <w:r>
        <w:t xml:space="preserve">Revised.  Change "This is a capability variable" to "This is a status variable."  </w:t>
      </w:r>
    </w:p>
    <w:p w14:paraId="6EC93ECE" w14:textId="4BA5723A" w:rsidR="00AD613E" w:rsidRDefault="00AD613E" w:rsidP="00BD4BCE">
      <w:pPr>
        <w:pStyle w:val="ListParagraph"/>
        <w:numPr>
          <w:ilvl w:val="3"/>
          <w:numId w:val="1"/>
        </w:numPr>
        <w:spacing w:after="160" w:line="256" w:lineRule="auto"/>
      </w:pPr>
      <w:r>
        <w:t>Change "Its value is determined by device capabilities." to "</w:t>
      </w:r>
      <w:r w:rsidR="00324D79">
        <w:t>It</w:t>
      </w:r>
      <w:r>
        <w:t xml:space="preserve"> is written by an external management entity."</w:t>
      </w:r>
    </w:p>
    <w:p w14:paraId="27D104A4" w14:textId="77777777" w:rsidR="00AD613E" w:rsidRDefault="00AD613E" w:rsidP="00BD4BCE">
      <w:pPr>
        <w:pStyle w:val="ListParagraph"/>
        <w:numPr>
          <w:ilvl w:val="3"/>
          <w:numId w:val="1"/>
        </w:numPr>
        <w:spacing w:after="160" w:line="256" w:lineRule="auto"/>
      </w:pPr>
      <w:r>
        <w:t>Change the name "dot11OpportunisticTransmissionsActivated" throughout, to "dot11OpportunisticTransmissionsImplemented"</w:t>
      </w:r>
    </w:p>
    <w:p w14:paraId="4343F1B7" w14:textId="77777777" w:rsidR="00AD613E" w:rsidRDefault="00AD613E" w:rsidP="00BD4BCE">
      <w:pPr>
        <w:pStyle w:val="ListParagraph"/>
        <w:numPr>
          <w:ilvl w:val="3"/>
          <w:numId w:val="1"/>
        </w:numPr>
        <w:spacing w:after="160" w:line="256" w:lineRule="auto"/>
      </w:pPr>
      <w:r>
        <w:t>Editor - Deprecate the MIB entries for dot11CDMGSpatialsharingActivated and dot11CDMGClusteringActivated.</w:t>
      </w:r>
    </w:p>
    <w:p w14:paraId="736735CA" w14:textId="5C9D0C4C" w:rsidR="007467B9" w:rsidRDefault="009B784E" w:rsidP="00BD4BCE">
      <w:pPr>
        <w:pStyle w:val="ListParagraph"/>
        <w:numPr>
          <w:ilvl w:val="3"/>
          <w:numId w:val="1"/>
        </w:numPr>
        <w:spacing w:after="160" w:line="259" w:lineRule="auto"/>
      </w:pPr>
      <w:r w:rsidRPr="009B784E">
        <w:t xml:space="preserve">GEN: 2020-01-15 01:59:39Z - status set to: Review </w:t>
      </w:r>
      <w:r>
        <w:t>–</w:t>
      </w:r>
    </w:p>
    <w:p w14:paraId="64418B8E" w14:textId="5E38C8B6" w:rsidR="009B784E" w:rsidRDefault="009B784E" w:rsidP="00BD4BCE">
      <w:pPr>
        <w:pStyle w:val="ListParagraph"/>
        <w:numPr>
          <w:ilvl w:val="3"/>
          <w:numId w:val="1"/>
        </w:numPr>
        <w:spacing w:after="160" w:line="259" w:lineRule="auto"/>
      </w:pPr>
      <w:r>
        <w:t>Will need to review again.</w:t>
      </w:r>
    </w:p>
    <w:p w14:paraId="114B7A25" w14:textId="6C7C895D" w:rsidR="00154070" w:rsidRPr="00284A48" w:rsidRDefault="00154070" w:rsidP="00B96818">
      <w:pPr>
        <w:pStyle w:val="ListParagraph"/>
        <w:numPr>
          <w:ilvl w:val="1"/>
          <w:numId w:val="1"/>
        </w:numPr>
        <w:spacing w:after="160" w:line="259" w:lineRule="auto"/>
        <w:rPr>
          <w:b/>
          <w:bCs/>
        </w:rPr>
      </w:pPr>
      <w:r w:rsidRPr="00284A48">
        <w:rPr>
          <w:b/>
          <w:bCs/>
        </w:rPr>
        <w:t>Consider adding an additional meeting time slot</w:t>
      </w:r>
    </w:p>
    <w:p w14:paraId="17999B56" w14:textId="3DE4F591" w:rsidR="00154070" w:rsidRDefault="003A262D" w:rsidP="00B96818">
      <w:pPr>
        <w:pStyle w:val="ListParagraph"/>
        <w:numPr>
          <w:ilvl w:val="2"/>
          <w:numId w:val="1"/>
        </w:numPr>
        <w:spacing w:after="160" w:line="259" w:lineRule="auto"/>
      </w:pPr>
      <w:r>
        <w:t>Straw Poll: T</w:t>
      </w:r>
      <w:r w:rsidR="00154070">
        <w:t>hursday AM2 or PM2?</w:t>
      </w:r>
    </w:p>
    <w:p w14:paraId="7AE8E710" w14:textId="4E4BDCE1" w:rsidR="00154070" w:rsidRDefault="003A262D" w:rsidP="0066010F">
      <w:pPr>
        <w:pStyle w:val="ListParagraph"/>
        <w:numPr>
          <w:ilvl w:val="2"/>
          <w:numId w:val="1"/>
        </w:numPr>
        <w:spacing w:line="259" w:lineRule="auto"/>
      </w:pPr>
      <w:r>
        <w:t xml:space="preserve">Results of </w:t>
      </w:r>
      <w:r w:rsidR="00154070">
        <w:t>Straw poll AM2: 5, PM2: 3.</w:t>
      </w:r>
    </w:p>
    <w:p w14:paraId="53F55330" w14:textId="350F8F6C" w:rsidR="00154070" w:rsidRDefault="00154070" w:rsidP="0066010F">
      <w:pPr>
        <w:pStyle w:val="ListParagraph"/>
        <w:numPr>
          <w:ilvl w:val="2"/>
          <w:numId w:val="1"/>
        </w:numPr>
        <w:spacing w:line="259" w:lineRule="auto"/>
      </w:pPr>
      <w:r>
        <w:t xml:space="preserve">We’ll </w:t>
      </w:r>
      <w:r w:rsidR="0066010F">
        <w:t>request Thursday</w:t>
      </w:r>
      <w:r>
        <w:t xml:space="preserve"> AM2.</w:t>
      </w:r>
    </w:p>
    <w:p w14:paraId="405A9983" w14:textId="75735C58" w:rsidR="008E4C30" w:rsidRPr="00AD250B" w:rsidRDefault="00154070" w:rsidP="0066010F">
      <w:pPr>
        <w:numPr>
          <w:ilvl w:val="1"/>
          <w:numId w:val="1"/>
        </w:numPr>
        <w:rPr>
          <w:b/>
          <w:bCs/>
        </w:rPr>
      </w:pPr>
      <w:r w:rsidRPr="00AD250B">
        <w:rPr>
          <w:b/>
          <w:bCs/>
        </w:rPr>
        <w:t>Recess</w:t>
      </w:r>
      <w:r w:rsidR="00AD250B" w:rsidRPr="00AD250B">
        <w:rPr>
          <w:b/>
          <w:bCs/>
        </w:rPr>
        <w:t xml:space="preserve"> </w:t>
      </w:r>
      <w:r w:rsidR="00AD250B">
        <w:rPr>
          <w:b/>
          <w:bCs/>
        </w:rPr>
        <w:t>6</w:t>
      </w:r>
      <w:r w:rsidR="00AD250B" w:rsidRPr="00AD250B">
        <w:rPr>
          <w:b/>
          <w:bCs/>
        </w:rPr>
        <w:t>pm</w:t>
      </w:r>
    </w:p>
    <w:p w14:paraId="0AA6F74B" w14:textId="77777777" w:rsidR="00B96818" w:rsidRDefault="00B96818">
      <w:r>
        <w:br w:type="page"/>
      </w:r>
    </w:p>
    <w:p w14:paraId="34A0A0BC" w14:textId="5A87DC3E" w:rsidR="000C7EE0" w:rsidRPr="00A631D2" w:rsidRDefault="000C7EE0" w:rsidP="000C7EE0">
      <w:pPr>
        <w:numPr>
          <w:ilvl w:val="0"/>
          <w:numId w:val="1"/>
        </w:numPr>
        <w:rPr>
          <w:b/>
          <w:bCs/>
        </w:rPr>
      </w:pPr>
      <w:r w:rsidRPr="00A631D2">
        <w:rPr>
          <w:b/>
          <w:bCs/>
        </w:rPr>
        <w:lastRenderedPageBreak/>
        <w:t>P802.11REVmd CRC January 1</w:t>
      </w:r>
      <w:r>
        <w:rPr>
          <w:b/>
          <w:bCs/>
        </w:rPr>
        <w:t>5</w:t>
      </w:r>
      <w:r w:rsidRPr="00A631D2">
        <w:rPr>
          <w:b/>
          <w:bCs/>
        </w:rPr>
        <w:t xml:space="preserve">, 2020 </w:t>
      </w:r>
      <w:r>
        <w:rPr>
          <w:b/>
          <w:bCs/>
        </w:rPr>
        <w:t>Wednesday</w:t>
      </w:r>
      <w:r w:rsidRPr="00A631D2">
        <w:rPr>
          <w:b/>
          <w:bCs/>
        </w:rPr>
        <w:t xml:space="preserve"> PM</w:t>
      </w:r>
      <w:r w:rsidR="00D0642D">
        <w:rPr>
          <w:b/>
          <w:bCs/>
        </w:rPr>
        <w:t>1</w:t>
      </w:r>
      <w:r w:rsidRPr="00A631D2">
        <w:rPr>
          <w:b/>
          <w:bCs/>
        </w:rPr>
        <w:t xml:space="preserve"> (1</w:t>
      </w:r>
      <w:r w:rsidR="00D0642D">
        <w:rPr>
          <w:b/>
          <w:bCs/>
        </w:rPr>
        <w:t>3:30</w:t>
      </w:r>
      <w:r w:rsidRPr="00A631D2">
        <w:rPr>
          <w:b/>
          <w:bCs/>
        </w:rPr>
        <w:t>-1</w:t>
      </w:r>
      <w:r w:rsidR="00D0642D">
        <w:rPr>
          <w:b/>
          <w:bCs/>
        </w:rPr>
        <w:t>5:30</w:t>
      </w:r>
      <w:r w:rsidRPr="00A631D2">
        <w:rPr>
          <w:b/>
          <w:bCs/>
        </w:rPr>
        <w:t>)</w:t>
      </w:r>
    </w:p>
    <w:p w14:paraId="7668E0C9" w14:textId="7867055C" w:rsidR="00725917" w:rsidRDefault="00725917" w:rsidP="00725917">
      <w:pPr>
        <w:numPr>
          <w:ilvl w:val="1"/>
          <w:numId w:val="1"/>
        </w:numPr>
      </w:pPr>
      <w:r w:rsidRPr="00F71BDD">
        <w:rPr>
          <w:b/>
          <w:bCs/>
        </w:rPr>
        <w:t>Called to order</w:t>
      </w:r>
      <w:r>
        <w:t xml:space="preserve"> at 1:31</w:t>
      </w:r>
      <w:r w:rsidR="001C7736">
        <w:t xml:space="preserve">pm </w:t>
      </w:r>
      <w:r>
        <w:t>by Dorothy STANLEY</w:t>
      </w:r>
      <w:r w:rsidR="00F71BDD">
        <w:t xml:space="preserve"> (HPE)</w:t>
      </w:r>
    </w:p>
    <w:p w14:paraId="311559F0" w14:textId="14972F19" w:rsidR="001C7736" w:rsidRPr="00273C1B" w:rsidRDefault="001C7736" w:rsidP="001C7736">
      <w:pPr>
        <w:numPr>
          <w:ilvl w:val="1"/>
          <w:numId w:val="1"/>
        </w:numPr>
        <w:rPr>
          <w:b/>
          <w:bCs/>
        </w:rPr>
      </w:pPr>
      <w:r w:rsidRPr="00273C1B">
        <w:rPr>
          <w:b/>
          <w:bCs/>
        </w:rPr>
        <w:t>Review Agenda</w:t>
      </w:r>
    </w:p>
    <w:p w14:paraId="06F6A136" w14:textId="23458054" w:rsidR="001C7736" w:rsidRDefault="001C7736" w:rsidP="001C7736">
      <w:pPr>
        <w:numPr>
          <w:ilvl w:val="2"/>
          <w:numId w:val="1"/>
        </w:numPr>
      </w:pPr>
      <w:r>
        <w:t>We will add a new slot for Thursday</w:t>
      </w:r>
    </w:p>
    <w:p w14:paraId="3C58CB31" w14:textId="77A226F1" w:rsidR="00F71BDD" w:rsidRDefault="00F71BDD" w:rsidP="001C7736">
      <w:pPr>
        <w:numPr>
          <w:ilvl w:val="2"/>
          <w:numId w:val="1"/>
        </w:numPr>
      </w:pPr>
      <w:r>
        <w:t xml:space="preserve">Continue with </w:t>
      </w:r>
      <w:r w:rsidR="0044376D">
        <w:t>agenda as posted.</w:t>
      </w:r>
    </w:p>
    <w:p w14:paraId="22BCEA08" w14:textId="6A596F8E" w:rsidR="00273C1B" w:rsidRDefault="0058674B" w:rsidP="001C7736">
      <w:pPr>
        <w:numPr>
          <w:ilvl w:val="2"/>
          <w:numId w:val="1"/>
        </w:numPr>
      </w:pPr>
      <w:hyperlink r:id="rId27" w:history="1">
        <w:r w:rsidR="00273C1B" w:rsidRPr="00113EC7">
          <w:rPr>
            <w:rStyle w:val="Hyperlink"/>
          </w:rPr>
          <w:t>https://mentor.ieee.org/802.11/dcn/19/11-19-2134-03-000m-2020-january-tgmd-agenda.pptx</w:t>
        </w:r>
      </w:hyperlink>
      <w:r w:rsidR="00273C1B">
        <w:t xml:space="preserve"> </w:t>
      </w:r>
    </w:p>
    <w:p w14:paraId="67B78F93" w14:textId="04199A6B" w:rsidR="001C7736" w:rsidRDefault="001C7736" w:rsidP="001C7736">
      <w:pPr>
        <w:numPr>
          <w:ilvl w:val="1"/>
          <w:numId w:val="1"/>
        </w:numPr>
      </w:pPr>
      <w:r w:rsidRPr="00273C1B">
        <w:rPr>
          <w:b/>
          <w:bCs/>
        </w:rPr>
        <w:t>Review Doc 11-20/141r0</w:t>
      </w:r>
      <w:r>
        <w:t xml:space="preserve"> Emily QI (Intel)</w:t>
      </w:r>
    </w:p>
    <w:p w14:paraId="6545A9B3" w14:textId="7B717F6D" w:rsidR="00273C1B" w:rsidRDefault="0058674B" w:rsidP="00273C1B">
      <w:pPr>
        <w:numPr>
          <w:ilvl w:val="2"/>
          <w:numId w:val="1"/>
        </w:numPr>
      </w:pPr>
      <w:hyperlink r:id="rId28" w:history="1">
        <w:r w:rsidR="001D71D4" w:rsidRPr="00113EC7">
          <w:rPr>
            <w:rStyle w:val="Hyperlink"/>
          </w:rPr>
          <w:t>https://mentor.ieee.org/802.11/dcn/20/11-20-0141-00-000m-sa1-proposed-resolutions-for-editor-adhoc.doc</w:t>
        </w:r>
      </w:hyperlink>
      <w:r w:rsidR="001D71D4">
        <w:t xml:space="preserve"> </w:t>
      </w:r>
    </w:p>
    <w:p w14:paraId="6A8F0ED7" w14:textId="329CDEB1" w:rsidR="00047AF0" w:rsidRPr="007F11AD" w:rsidRDefault="00560255" w:rsidP="00047AF0">
      <w:pPr>
        <w:numPr>
          <w:ilvl w:val="2"/>
          <w:numId w:val="1"/>
        </w:numPr>
        <w:rPr>
          <w:highlight w:val="green"/>
        </w:rPr>
      </w:pPr>
      <w:r w:rsidRPr="007F11AD">
        <w:rPr>
          <w:highlight w:val="green"/>
        </w:rPr>
        <w:t>CIDs 4312, 4202 (EDITOR2):</w:t>
      </w:r>
    </w:p>
    <w:p w14:paraId="5A342562" w14:textId="24E5D794" w:rsidR="009C7254" w:rsidRDefault="00560255" w:rsidP="00FE1D7D">
      <w:pPr>
        <w:numPr>
          <w:ilvl w:val="3"/>
          <w:numId w:val="1"/>
        </w:numPr>
      </w:pPr>
      <w:r>
        <w:t>Review status</w:t>
      </w:r>
    </w:p>
    <w:p w14:paraId="208C0EFA" w14:textId="0AA90846" w:rsidR="00560255" w:rsidRDefault="00560255" w:rsidP="00FE1D7D">
      <w:pPr>
        <w:numPr>
          <w:ilvl w:val="3"/>
          <w:numId w:val="1"/>
        </w:numPr>
      </w:pPr>
      <w:r>
        <w:t>Was discussed by the Editors</w:t>
      </w:r>
    </w:p>
    <w:p w14:paraId="11AF10D1" w14:textId="21D798D8" w:rsidR="00560255" w:rsidRDefault="00560255" w:rsidP="00FE1D7D">
      <w:pPr>
        <w:numPr>
          <w:ilvl w:val="3"/>
          <w:numId w:val="1"/>
        </w:numPr>
      </w:pPr>
      <w:r>
        <w:t>Emily is reporting on what was discussed.</w:t>
      </w:r>
    </w:p>
    <w:p w14:paraId="4A78B7F6" w14:textId="77777777" w:rsidR="00A51202" w:rsidRDefault="00AE67BF" w:rsidP="00A51202">
      <w:pPr>
        <w:numPr>
          <w:ilvl w:val="3"/>
          <w:numId w:val="1"/>
        </w:numPr>
      </w:pPr>
      <w:r>
        <w:t>Discussion on the name change.</w:t>
      </w:r>
    </w:p>
    <w:p w14:paraId="34BF4B01" w14:textId="0AEC3AAE" w:rsidR="00A51202" w:rsidRPr="00A51202" w:rsidRDefault="00A51202" w:rsidP="00A51202">
      <w:pPr>
        <w:numPr>
          <w:ilvl w:val="3"/>
          <w:numId w:val="1"/>
        </w:numPr>
      </w:pPr>
      <w:r>
        <w:t>Proposed Resolution</w:t>
      </w:r>
      <w:r w:rsidR="00B70B5C">
        <w:t xml:space="preserve"> </w:t>
      </w:r>
      <w:r w:rsidR="00AC26ED">
        <w:t>for CID 4312 and 4202</w:t>
      </w:r>
      <w:r>
        <w:t xml:space="preserve">: </w:t>
      </w:r>
      <w:r w:rsidRPr="00A51202">
        <w:rPr>
          <w:szCs w:val="22"/>
        </w:rPr>
        <w:t xml:space="preserve">Reject. </w:t>
      </w:r>
    </w:p>
    <w:p w14:paraId="441CD8CC" w14:textId="2AD82031" w:rsidR="00A51202" w:rsidRDefault="00E024B4" w:rsidP="00A51202">
      <w:pPr>
        <w:ind w:left="2880"/>
        <w:rPr>
          <w:lang w:val="en-US" w:eastAsia="zh-CN"/>
        </w:rPr>
      </w:pPr>
      <w:r w:rsidRPr="00E024B4">
        <w:rPr>
          <w:szCs w:val="22"/>
        </w:rPr>
        <w:t>WG editor will update 802.11 Editorial Style guide 09/1034 (</w:t>
      </w:r>
      <w:hyperlink r:id="rId29" w:history="1">
        <w:r w:rsidR="007500B9" w:rsidRPr="00360D55">
          <w:rPr>
            <w:rStyle w:val="Hyperlink"/>
            <w:szCs w:val="22"/>
          </w:rPr>
          <w:t>https://mentor.ieee.org/802.11/documents?is_dcn=1034</w:t>
        </w:r>
      </w:hyperlink>
      <w:r w:rsidR="007500B9">
        <w:rPr>
          <w:szCs w:val="22"/>
        </w:rPr>
        <w:t xml:space="preserve"> </w:t>
      </w:r>
      <w:r w:rsidRPr="00E024B4">
        <w:rPr>
          <w:szCs w:val="22"/>
        </w:rPr>
        <w:t>) to</w:t>
      </w:r>
      <w:r>
        <w:rPr>
          <w:szCs w:val="22"/>
        </w:rPr>
        <w:t xml:space="preserve"> </w:t>
      </w:r>
      <w:r w:rsidR="00A51202">
        <w:rPr>
          <w:szCs w:val="22"/>
        </w:rPr>
        <w:t xml:space="preserve">add a </w:t>
      </w:r>
      <w:r w:rsidR="00A51202">
        <w:t>new rule including preposition and conjunction capitalization in the (sub)field and (sub)element names. This rule applies for new amendment. As stated in the style guide, “This rule does not apply to legacy text; these remain unchanged since the effort involved in changing all instances is substantial and no harm has been demonstrated.”</w:t>
      </w:r>
      <w:r w:rsidR="00A51202">
        <w:rPr>
          <w:lang w:val="en-US" w:eastAsia="zh-CN"/>
        </w:rPr>
        <w:t xml:space="preserve"> </w:t>
      </w:r>
    </w:p>
    <w:p w14:paraId="63AFDE0C" w14:textId="54FB3493" w:rsidR="00A51202" w:rsidRPr="00A51202" w:rsidRDefault="00A51202" w:rsidP="00A51202">
      <w:pPr>
        <w:ind w:left="2880"/>
        <w:rPr>
          <w:lang w:val="en-US" w:eastAsia="zh-CN"/>
        </w:rPr>
      </w:pPr>
      <w:r>
        <w:rPr>
          <w:szCs w:val="22"/>
        </w:rPr>
        <w:t xml:space="preserve">There is no change to TGmd draft. </w:t>
      </w:r>
    </w:p>
    <w:p w14:paraId="39742984" w14:textId="6696450D" w:rsidR="009C7254" w:rsidRDefault="0074468A" w:rsidP="00FE1D7D">
      <w:pPr>
        <w:numPr>
          <w:ilvl w:val="3"/>
          <w:numId w:val="1"/>
        </w:numPr>
      </w:pPr>
      <w:r>
        <w:t xml:space="preserve">Mark </w:t>
      </w:r>
      <w:r w:rsidR="006100F1">
        <w:t>Ready for Motion.</w:t>
      </w:r>
    </w:p>
    <w:p w14:paraId="7917F32D" w14:textId="2A2E5443" w:rsidR="00AC26ED" w:rsidRDefault="00AC26ED" w:rsidP="00FE1D7D">
      <w:pPr>
        <w:numPr>
          <w:ilvl w:val="3"/>
          <w:numId w:val="1"/>
        </w:numPr>
      </w:pPr>
      <w:r>
        <w:t xml:space="preserve">The editors were asked to define “legacy </w:t>
      </w:r>
      <w:r w:rsidR="00E3009B">
        <w:t>text”</w:t>
      </w:r>
    </w:p>
    <w:p w14:paraId="4E636196" w14:textId="2B24173F" w:rsidR="00E3009B" w:rsidRDefault="001D71D4" w:rsidP="00FE1D7D">
      <w:pPr>
        <w:numPr>
          <w:ilvl w:val="3"/>
          <w:numId w:val="1"/>
        </w:numPr>
      </w:pPr>
      <w:r>
        <w:t>Also,</w:t>
      </w:r>
      <w:r w:rsidR="00E3009B">
        <w:t xml:space="preserve"> a request to soften the Editors rule “does not apply” to “may not apply”</w:t>
      </w:r>
    </w:p>
    <w:p w14:paraId="4EB59F05" w14:textId="364973F5" w:rsidR="00E3009B" w:rsidRPr="0049243E" w:rsidRDefault="00E3009B" w:rsidP="00E3009B">
      <w:pPr>
        <w:numPr>
          <w:ilvl w:val="2"/>
          <w:numId w:val="1"/>
        </w:numPr>
        <w:rPr>
          <w:highlight w:val="green"/>
        </w:rPr>
      </w:pPr>
      <w:r w:rsidRPr="0049243E">
        <w:rPr>
          <w:highlight w:val="green"/>
        </w:rPr>
        <w:t xml:space="preserve">CID </w:t>
      </w:r>
      <w:r w:rsidR="002E328B" w:rsidRPr="0049243E">
        <w:rPr>
          <w:highlight w:val="green"/>
        </w:rPr>
        <w:t>4117 (</w:t>
      </w:r>
      <w:r w:rsidR="00201C5E" w:rsidRPr="0049243E">
        <w:rPr>
          <w:highlight w:val="green"/>
        </w:rPr>
        <w:t>EDITOR</w:t>
      </w:r>
      <w:r w:rsidR="002E328B" w:rsidRPr="0049243E">
        <w:rPr>
          <w:highlight w:val="green"/>
        </w:rPr>
        <w:t>)</w:t>
      </w:r>
    </w:p>
    <w:p w14:paraId="285A01EC" w14:textId="55308CA7" w:rsidR="004C029F" w:rsidRDefault="00201C5E" w:rsidP="00201C5E">
      <w:pPr>
        <w:numPr>
          <w:ilvl w:val="3"/>
          <w:numId w:val="1"/>
        </w:numPr>
      </w:pPr>
      <w:r>
        <w:t>Review Comment</w:t>
      </w:r>
    </w:p>
    <w:p w14:paraId="4290C9EB" w14:textId="51379D24" w:rsidR="00201C5E" w:rsidRDefault="005400FD" w:rsidP="00201C5E">
      <w:pPr>
        <w:numPr>
          <w:ilvl w:val="3"/>
          <w:numId w:val="1"/>
        </w:numPr>
      </w:pPr>
      <w:r>
        <w:t>Trivial comment</w:t>
      </w:r>
      <w:r w:rsidR="007555AB">
        <w:t xml:space="preserve"> identified, but other locations identified to also be updated.</w:t>
      </w:r>
    </w:p>
    <w:p w14:paraId="5D94539B" w14:textId="49FB07C9" w:rsidR="007555AB" w:rsidRDefault="003F6C78" w:rsidP="00201C5E">
      <w:pPr>
        <w:numPr>
          <w:ilvl w:val="3"/>
          <w:numId w:val="1"/>
        </w:numPr>
      </w:pPr>
      <w:r>
        <w:t>Review discussion from the submission.</w:t>
      </w:r>
    </w:p>
    <w:p w14:paraId="56BCEB72" w14:textId="77777777" w:rsidR="004713A9" w:rsidRDefault="004713A9" w:rsidP="004713A9">
      <w:pPr>
        <w:numPr>
          <w:ilvl w:val="3"/>
          <w:numId w:val="1"/>
        </w:numPr>
      </w:pPr>
      <w:r>
        <w:t>Proposed Resolution: REVISED.</w:t>
      </w:r>
    </w:p>
    <w:p w14:paraId="3E6698C4" w14:textId="32ECF181" w:rsidR="003F6C78" w:rsidRDefault="004713A9" w:rsidP="00DA547B">
      <w:pPr>
        <w:ind w:left="2880"/>
      </w:pPr>
      <w:r>
        <w:t>At 1494.16, change "Local MAC address policy" to "Local MAC Address Policy". Note to the commenter, when the text in 1494.16 is changed, the text in 1473.37 will be changed automatically.</w:t>
      </w:r>
      <w:r w:rsidR="00DA547B">
        <w:t xml:space="preserve">  This change resolves the comment in the direction suggested by the commenter.</w:t>
      </w:r>
    </w:p>
    <w:p w14:paraId="25102C91" w14:textId="1CC58BCF" w:rsidR="009C7254" w:rsidRDefault="0074468A" w:rsidP="00FE1D7D">
      <w:pPr>
        <w:numPr>
          <w:ilvl w:val="3"/>
          <w:numId w:val="1"/>
        </w:numPr>
      </w:pPr>
      <w:r>
        <w:t xml:space="preserve">Mark </w:t>
      </w:r>
      <w:r w:rsidR="006100F1">
        <w:t>Ready for Motion.</w:t>
      </w:r>
    </w:p>
    <w:p w14:paraId="09FDA519" w14:textId="4F5CC0B0" w:rsidR="00235272" w:rsidRPr="00E167E3" w:rsidRDefault="0049243E" w:rsidP="00235272">
      <w:pPr>
        <w:numPr>
          <w:ilvl w:val="2"/>
          <w:numId w:val="1"/>
        </w:numPr>
        <w:rPr>
          <w:highlight w:val="green"/>
        </w:rPr>
      </w:pPr>
      <w:r w:rsidRPr="00E167E3">
        <w:rPr>
          <w:highlight w:val="green"/>
        </w:rPr>
        <w:t>CID 4601 (EDITOR)</w:t>
      </w:r>
    </w:p>
    <w:p w14:paraId="3458FC07" w14:textId="2B397F40" w:rsidR="0049243E" w:rsidRDefault="0049243E" w:rsidP="0049243E">
      <w:pPr>
        <w:numPr>
          <w:ilvl w:val="3"/>
          <w:numId w:val="1"/>
        </w:numPr>
      </w:pPr>
      <w:r>
        <w:t>Review comment</w:t>
      </w:r>
    </w:p>
    <w:p w14:paraId="57D39330" w14:textId="62B8EBE3" w:rsidR="00BB7E5E" w:rsidRDefault="00BB7E5E" w:rsidP="0049243E">
      <w:pPr>
        <w:numPr>
          <w:ilvl w:val="3"/>
          <w:numId w:val="1"/>
        </w:numPr>
      </w:pPr>
      <w:r>
        <w:t>Discus</w:t>
      </w:r>
      <w:r w:rsidR="00A31EF8">
        <w:t>sion on the use of That and Which. Determine to delete the phrase.</w:t>
      </w:r>
    </w:p>
    <w:p w14:paraId="51A6F047" w14:textId="32E63A65" w:rsidR="0049243E" w:rsidRDefault="003B5FC6" w:rsidP="0049243E">
      <w:pPr>
        <w:numPr>
          <w:ilvl w:val="3"/>
          <w:numId w:val="1"/>
        </w:numPr>
      </w:pPr>
      <w:r>
        <w:t xml:space="preserve">Proposed Resolution: </w:t>
      </w:r>
      <w:r w:rsidR="00A31EF8">
        <w:t xml:space="preserve">Revised. </w:t>
      </w:r>
      <w:r w:rsidR="00084DD2">
        <w:t>Delet</w:t>
      </w:r>
      <w:r w:rsidR="00546760">
        <w:t>e at the cited location</w:t>
      </w:r>
      <w:r w:rsidR="00084DD2">
        <w:t xml:space="preserve"> “, which is used to protect information exchanged over the link”</w:t>
      </w:r>
    </w:p>
    <w:p w14:paraId="455B0131" w14:textId="128B2D2F" w:rsidR="00E167E3" w:rsidRDefault="0074468A" w:rsidP="0049243E">
      <w:pPr>
        <w:numPr>
          <w:ilvl w:val="3"/>
          <w:numId w:val="1"/>
        </w:numPr>
      </w:pPr>
      <w:r>
        <w:t xml:space="preserve">Mark </w:t>
      </w:r>
      <w:r w:rsidR="006100F1">
        <w:t xml:space="preserve">Ready for </w:t>
      </w:r>
      <w:r w:rsidR="00A3542F">
        <w:t>Motion.</w:t>
      </w:r>
    </w:p>
    <w:p w14:paraId="1E589DB8" w14:textId="35C405A6" w:rsidR="00E167E3" w:rsidRPr="006904DE" w:rsidRDefault="00E167E3" w:rsidP="00E167E3">
      <w:pPr>
        <w:numPr>
          <w:ilvl w:val="2"/>
          <w:numId w:val="1"/>
        </w:numPr>
        <w:rPr>
          <w:highlight w:val="green"/>
        </w:rPr>
      </w:pPr>
      <w:r w:rsidRPr="006904DE">
        <w:rPr>
          <w:highlight w:val="green"/>
        </w:rPr>
        <w:t xml:space="preserve">CID </w:t>
      </w:r>
      <w:r w:rsidR="001C5BE3" w:rsidRPr="006904DE">
        <w:rPr>
          <w:highlight w:val="green"/>
        </w:rPr>
        <w:t>4533 (EDITOR)</w:t>
      </w:r>
    </w:p>
    <w:p w14:paraId="3C1977AA" w14:textId="2452D52C" w:rsidR="001C5BE3" w:rsidRDefault="00E024B4" w:rsidP="001C5BE3">
      <w:pPr>
        <w:numPr>
          <w:ilvl w:val="3"/>
          <w:numId w:val="1"/>
        </w:numPr>
      </w:pPr>
      <w:r>
        <w:t>Review comment</w:t>
      </w:r>
    </w:p>
    <w:p w14:paraId="18C8CA96" w14:textId="3C8B528A" w:rsidR="0016382B" w:rsidRDefault="0016382B" w:rsidP="001C5BE3">
      <w:pPr>
        <w:numPr>
          <w:ilvl w:val="3"/>
          <w:numId w:val="1"/>
        </w:numPr>
      </w:pPr>
      <w:r>
        <w:t>Discussion to make minor changes to the proposed resolution.</w:t>
      </w:r>
      <w:r w:rsidR="0045358F">
        <w:t xml:space="preserve">  Fixed some grammar and spelling error.</w:t>
      </w:r>
    </w:p>
    <w:p w14:paraId="23443AC1" w14:textId="2C149EC2" w:rsidR="00E024B4" w:rsidRDefault="00D76A29" w:rsidP="001C5BE3">
      <w:pPr>
        <w:numPr>
          <w:ilvl w:val="3"/>
          <w:numId w:val="1"/>
        </w:numPr>
      </w:pPr>
      <w:r>
        <w:t xml:space="preserve">Proposed </w:t>
      </w:r>
      <w:r w:rsidR="0016382B">
        <w:t>Resolution</w:t>
      </w:r>
      <w:r>
        <w:t xml:space="preserve">: Revised; Incorporate the changes for CID </w:t>
      </w:r>
      <w:r w:rsidR="00E5330B">
        <w:t xml:space="preserve">4533 in doc 11-20/141r1 </w:t>
      </w:r>
      <w:r w:rsidR="006F2215">
        <w:t>&lt;</w:t>
      </w:r>
      <w:r w:rsidR="006F2215" w:rsidRPr="006F2215">
        <w:t xml:space="preserve"> </w:t>
      </w:r>
      <w:hyperlink r:id="rId30" w:history="1">
        <w:r w:rsidR="00D53A53">
          <w:rPr>
            <w:rStyle w:val="Hyperlink"/>
          </w:rPr>
          <w:t>https://mentor.ieee.org/802.11/dcn/20/11-20-0141-01-000m-sa1-proposed-resolutions-for-editor-adhoc.doc</w:t>
        </w:r>
      </w:hyperlink>
      <w:r w:rsidR="006F2215">
        <w:t>&gt; which</w:t>
      </w:r>
      <w:r w:rsidR="00995F5A">
        <w:t xml:space="preserve"> </w:t>
      </w:r>
      <w:r w:rsidR="00995F5A">
        <w:rPr>
          <w:szCs w:val="22"/>
        </w:rPr>
        <w:t xml:space="preserve">changes text from 1059.39 to 1059.59 </w:t>
      </w:r>
      <w:r w:rsidR="0016382B">
        <w:t>.</w:t>
      </w:r>
    </w:p>
    <w:p w14:paraId="726C31AC" w14:textId="448CE9DE" w:rsidR="006904DE" w:rsidRDefault="0074468A" w:rsidP="001C5BE3">
      <w:pPr>
        <w:numPr>
          <w:ilvl w:val="3"/>
          <w:numId w:val="1"/>
        </w:numPr>
      </w:pPr>
      <w:r>
        <w:t xml:space="preserve">Mark </w:t>
      </w:r>
      <w:r w:rsidR="006100F1">
        <w:t>Ready for Motion.</w:t>
      </w:r>
    </w:p>
    <w:p w14:paraId="7D8ABC46" w14:textId="66DEBC46" w:rsidR="006904DE" w:rsidRDefault="006904DE" w:rsidP="006904DE">
      <w:pPr>
        <w:numPr>
          <w:ilvl w:val="1"/>
          <w:numId w:val="1"/>
        </w:numPr>
      </w:pPr>
      <w:r w:rsidRPr="005B61AD">
        <w:rPr>
          <w:b/>
        </w:rPr>
        <w:lastRenderedPageBreak/>
        <w:t xml:space="preserve">Review document </w:t>
      </w:r>
      <w:r w:rsidR="00806178" w:rsidRPr="005B61AD">
        <w:rPr>
          <w:b/>
        </w:rPr>
        <w:t>11-20-142</w:t>
      </w:r>
      <w:r w:rsidR="00D15787">
        <w:rPr>
          <w:b/>
        </w:rPr>
        <w:t>r0</w:t>
      </w:r>
      <w:r w:rsidR="00806178">
        <w:t xml:space="preserve"> Emily </w:t>
      </w:r>
      <w:r w:rsidR="00475BC5">
        <w:t>QI (Intel)</w:t>
      </w:r>
    </w:p>
    <w:p w14:paraId="5ECDEFC8" w14:textId="038C1C48" w:rsidR="00475BC5" w:rsidRDefault="0058674B" w:rsidP="00475BC5">
      <w:pPr>
        <w:numPr>
          <w:ilvl w:val="2"/>
          <w:numId w:val="1"/>
        </w:numPr>
      </w:pPr>
      <w:hyperlink r:id="rId31" w:history="1">
        <w:r w:rsidR="009C4292" w:rsidRPr="00B40B51">
          <w:rPr>
            <w:rStyle w:val="Hyperlink"/>
          </w:rPr>
          <w:t>https://mentor.ieee.org/802.11/dcn/20/11-20-0142-00-000m-proposed-resolution-for-cid-4048.doc</w:t>
        </w:r>
      </w:hyperlink>
      <w:r w:rsidR="009C4292">
        <w:t xml:space="preserve"> </w:t>
      </w:r>
    </w:p>
    <w:p w14:paraId="3125A9EF" w14:textId="67244DB5" w:rsidR="009C4292" w:rsidRPr="00CB04CA" w:rsidRDefault="003673B5" w:rsidP="00475BC5">
      <w:pPr>
        <w:numPr>
          <w:ilvl w:val="2"/>
          <w:numId w:val="1"/>
        </w:numPr>
        <w:rPr>
          <w:highlight w:val="green"/>
        </w:rPr>
      </w:pPr>
      <w:r w:rsidRPr="00CB04CA">
        <w:rPr>
          <w:highlight w:val="green"/>
        </w:rPr>
        <w:t>CID 4048 (PHY)</w:t>
      </w:r>
    </w:p>
    <w:p w14:paraId="76C60D0A" w14:textId="2EEFB4F0" w:rsidR="003673B5" w:rsidRDefault="003673B5" w:rsidP="003673B5">
      <w:pPr>
        <w:numPr>
          <w:ilvl w:val="3"/>
          <w:numId w:val="1"/>
        </w:numPr>
      </w:pPr>
      <w:r>
        <w:t>Review comment</w:t>
      </w:r>
    </w:p>
    <w:p w14:paraId="3CFD278A" w14:textId="72DB5E30" w:rsidR="003673B5" w:rsidRDefault="003673B5" w:rsidP="003673B5">
      <w:pPr>
        <w:numPr>
          <w:ilvl w:val="3"/>
          <w:numId w:val="1"/>
        </w:numPr>
      </w:pPr>
      <w:r>
        <w:t>Review submission discussion and proposed changes.</w:t>
      </w:r>
    </w:p>
    <w:p w14:paraId="64B93B2A" w14:textId="29CBB364" w:rsidR="005B61AD" w:rsidRDefault="00116487" w:rsidP="003673B5">
      <w:pPr>
        <w:numPr>
          <w:ilvl w:val="3"/>
          <w:numId w:val="1"/>
        </w:numPr>
      </w:pPr>
      <w:r>
        <w:t>Discussion on possible DOS attack.</w:t>
      </w:r>
    </w:p>
    <w:p w14:paraId="06ADD29B" w14:textId="719BB4FE" w:rsidR="00116487" w:rsidRDefault="00552F42" w:rsidP="003673B5">
      <w:pPr>
        <w:numPr>
          <w:ilvl w:val="3"/>
          <w:numId w:val="1"/>
        </w:numPr>
      </w:pPr>
      <w:r>
        <w:t>Discussion on if a Note or</w:t>
      </w:r>
      <w:r w:rsidR="007F742A">
        <w:t xml:space="preserve"> just a paragraph is correc</w:t>
      </w:r>
      <w:r w:rsidR="00CB4032">
        <w:t>t.</w:t>
      </w:r>
    </w:p>
    <w:p w14:paraId="7D7B5E25" w14:textId="1843E8B1" w:rsidR="00CB4032" w:rsidRDefault="00CB4032" w:rsidP="003673B5">
      <w:pPr>
        <w:numPr>
          <w:ilvl w:val="3"/>
          <w:numId w:val="1"/>
        </w:numPr>
      </w:pPr>
      <w:r>
        <w:t>Discussion on the</w:t>
      </w:r>
    </w:p>
    <w:p w14:paraId="12EAD6D3" w14:textId="77777777" w:rsidR="00DA474F" w:rsidRDefault="00BF3543" w:rsidP="00DA474F">
      <w:pPr>
        <w:numPr>
          <w:ilvl w:val="3"/>
          <w:numId w:val="1"/>
        </w:numPr>
      </w:pPr>
      <w:r>
        <w:t xml:space="preserve">Proposed Resolution: </w:t>
      </w:r>
      <w:r w:rsidR="00DA474F">
        <w:t>REVISED (PHY: 2020-01-15 22:36:54Z) - At the end of 12.5.4.5 BIP transmission (2613.21), add a paragraph as follows:</w:t>
      </w:r>
    </w:p>
    <w:p w14:paraId="54ACA3DD" w14:textId="77777777" w:rsidR="00DA474F" w:rsidRDefault="00DA474F" w:rsidP="00CB04CA">
      <w:pPr>
        <w:ind w:left="2880"/>
      </w:pPr>
      <w:r>
        <w:t>"Once a STA transmits a protected Beacon frame using a new BIGTK, the STA shall not transmit protected Beacon frames using the previously BIGTK. Once a STA transmits a protected group addressed robust Management frame using a new IGTK, the STA is should not transmit protected group addressed robust Management frames using the previously used IGTK."</w:t>
      </w:r>
    </w:p>
    <w:p w14:paraId="5352C465" w14:textId="07A8854E" w:rsidR="006904DE" w:rsidRDefault="0074468A" w:rsidP="00DA474F">
      <w:pPr>
        <w:numPr>
          <w:ilvl w:val="3"/>
          <w:numId w:val="1"/>
        </w:numPr>
      </w:pPr>
      <w:r>
        <w:t xml:space="preserve">Mark </w:t>
      </w:r>
      <w:r w:rsidR="006100F1">
        <w:t>Ready for Motion.</w:t>
      </w:r>
      <w:r w:rsidR="005B61AD">
        <w:t xml:space="preserve"> </w:t>
      </w:r>
    </w:p>
    <w:p w14:paraId="36DAC361" w14:textId="64FDEAA8" w:rsidR="006904DE" w:rsidRDefault="007D2A4E" w:rsidP="007D2A4E">
      <w:pPr>
        <w:numPr>
          <w:ilvl w:val="1"/>
          <w:numId w:val="1"/>
        </w:numPr>
      </w:pPr>
      <w:r w:rsidRPr="00A90080">
        <w:rPr>
          <w:b/>
        </w:rPr>
        <w:t>Review doc</w:t>
      </w:r>
      <w:r w:rsidR="00F70D8E" w:rsidRPr="00A90080">
        <w:rPr>
          <w:b/>
        </w:rPr>
        <w:t xml:space="preserve"> 11-20/143r0</w:t>
      </w:r>
      <w:r w:rsidR="00F70D8E">
        <w:t xml:space="preserve"> Lili </w:t>
      </w:r>
      <w:r w:rsidR="00D15787">
        <w:t xml:space="preserve">HERVIEU </w:t>
      </w:r>
      <w:r w:rsidR="00F70D8E">
        <w:t>(CableLabs)</w:t>
      </w:r>
    </w:p>
    <w:p w14:paraId="4976695E" w14:textId="3DC700A3" w:rsidR="00F70D8E" w:rsidRDefault="0058674B" w:rsidP="00F70D8E">
      <w:pPr>
        <w:numPr>
          <w:ilvl w:val="2"/>
          <w:numId w:val="1"/>
        </w:numPr>
      </w:pPr>
      <w:hyperlink r:id="rId32" w:history="1">
        <w:r w:rsidR="00F36927" w:rsidRPr="00B40B51">
          <w:rPr>
            <w:rStyle w:val="Hyperlink"/>
          </w:rPr>
          <w:t>https://mentor.ieee.org/802.11/dcn/20/11-20-0143-00-000m-proposed-resolution-for-cid-4108.docx</w:t>
        </w:r>
      </w:hyperlink>
    </w:p>
    <w:p w14:paraId="364F1401" w14:textId="7F7317C4" w:rsidR="00F36927" w:rsidRDefault="00856394" w:rsidP="00F70D8E">
      <w:pPr>
        <w:numPr>
          <w:ilvl w:val="2"/>
          <w:numId w:val="1"/>
        </w:numPr>
      </w:pPr>
      <w:r>
        <w:t>Abstract:</w:t>
      </w:r>
      <w:r w:rsidR="00DA474F">
        <w:t xml:space="preserve"> </w:t>
      </w:r>
      <w:r w:rsidR="00DA474F" w:rsidRPr="00DA474F">
        <w:t>On December 12th, 2019, the FCC issued a Notice of Proposed Rulemaking proposing the lower 45 megahertz of the 5.9 GHz band for unlicensed uses (not under DFS rules). This contribution proposes the addition of the corresponding channels to the channels listing in Annex E - Table E-4 - Global operating classes</w:t>
      </w:r>
    </w:p>
    <w:p w14:paraId="1BFBE1B4" w14:textId="7D63A5F2" w:rsidR="008F3F5A" w:rsidRDefault="00645F9F" w:rsidP="00CD7BD3">
      <w:pPr>
        <w:numPr>
          <w:ilvl w:val="2"/>
          <w:numId w:val="1"/>
        </w:numPr>
      </w:pPr>
      <w:r>
        <w:t>Review Submission</w:t>
      </w:r>
    </w:p>
    <w:p w14:paraId="72E23CE8" w14:textId="73713FF6" w:rsidR="00856394" w:rsidRDefault="00747BA6" w:rsidP="00CD7BD3">
      <w:pPr>
        <w:numPr>
          <w:ilvl w:val="2"/>
          <w:numId w:val="1"/>
        </w:numPr>
      </w:pPr>
      <w:r>
        <w:t>Discussion on the use of Global table vs Country specific tables.</w:t>
      </w:r>
    </w:p>
    <w:p w14:paraId="5AAFB601" w14:textId="2AE7E685" w:rsidR="00747BA6" w:rsidRDefault="00CF76C3" w:rsidP="00CD7BD3">
      <w:pPr>
        <w:numPr>
          <w:ilvl w:val="2"/>
          <w:numId w:val="1"/>
        </w:numPr>
      </w:pPr>
      <w:r>
        <w:t xml:space="preserve">CID </w:t>
      </w:r>
      <w:r w:rsidR="001249B0">
        <w:t xml:space="preserve">4108 (PHY) – </w:t>
      </w:r>
    </w:p>
    <w:p w14:paraId="22E042E5" w14:textId="7AD6358E" w:rsidR="001249B0" w:rsidRDefault="004B7819" w:rsidP="00CD7BD3">
      <w:pPr>
        <w:numPr>
          <w:ilvl w:val="2"/>
          <w:numId w:val="1"/>
        </w:numPr>
      </w:pPr>
      <w:r>
        <w:t xml:space="preserve">Concern that the rule making is still being </w:t>
      </w:r>
      <w:r w:rsidR="004B1E55">
        <w:t>discussed and has not become official.</w:t>
      </w:r>
    </w:p>
    <w:p w14:paraId="06D18E09" w14:textId="7A4F4547" w:rsidR="004B1E55" w:rsidRDefault="001B64AA" w:rsidP="00CD7BD3">
      <w:pPr>
        <w:numPr>
          <w:ilvl w:val="2"/>
          <w:numId w:val="1"/>
        </w:numPr>
      </w:pPr>
      <w:r>
        <w:t xml:space="preserve">Discussion that we could wait until March to make the </w:t>
      </w:r>
      <w:r w:rsidR="0076136D">
        <w:t>decision.</w:t>
      </w:r>
    </w:p>
    <w:p w14:paraId="4E21B49F" w14:textId="4ACE986C" w:rsidR="0076136D" w:rsidRDefault="0020640B" w:rsidP="00CD7BD3">
      <w:pPr>
        <w:numPr>
          <w:ilvl w:val="2"/>
          <w:numId w:val="1"/>
        </w:numPr>
      </w:pPr>
      <w:r>
        <w:t>Discussion on what the harm was to put in now and not use the new channels</w:t>
      </w:r>
      <w:r w:rsidR="00A90080">
        <w:t xml:space="preserve"> is low.</w:t>
      </w:r>
    </w:p>
    <w:p w14:paraId="72BA5740" w14:textId="5565B127" w:rsidR="00A90080" w:rsidRDefault="00A90080" w:rsidP="00CD7BD3">
      <w:pPr>
        <w:numPr>
          <w:ilvl w:val="2"/>
          <w:numId w:val="1"/>
        </w:numPr>
      </w:pPr>
      <w:r>
        <w:t>Changing an Existing operating Class number</w:t>
      </w:r>
      <w:r w:rsidR="009F6619">
        <w:t xml:space="preserve"> should be done carefully. Some not sure if there is a problem with that or not.</w:t>
      </w:r>
    </w:p>
    <w:p w14:paraId="394A16AF" w14:textId="6AD3DFAA" w:rsidR="009F6619" w:rsidRDefault="005C38AA" w:rsidP="00CD7BD3">
      <w:pPr>
        <w:numPr>
          <w:ilvl w:val="2"/>
          <w:numId w:val="1"/>
        </w:numPr>
      </w:pPr>
      <w:r>
        <w:t>Use of a</w:t>
      </w:r>
      <w:r w:rsidR="00CA4235">
        <w:t xml:space="preserve"> particular </w:t>
      </w:r>
      <w:r>
        <w:t>operating class</w:t>
      </w:r>
      <w:r w:rsidR="00CA4235">
        <w:t xml:space="preserve"> may or may not need to list all the channels supported.</w:t>
      </w:r>
    </w:p>
    <w:p w14:paraId="5D3874F1" w14:textId="7C0A09F2" w:rsidR="00CA4235" w:rsidRDefault="00A00403" w:rsidP="00CD7BD3">
      <w:pPr>
        <w:numPr>
          <w:ilvl w:val="2"/>
          <w:numId w:val="1"/>
        </w:numPr>
      </w:pPr>
      <w:r>
        <w:t xml:space="preserve">Discussion on the value of </w:t>
      </w:r>
      <w:r w:rsidR="005A057F">
        <w:t>incorporating this now or later, and if it is appropriate to change existing Operating classes.</w:t>
      </w:r>
    </w:p>
    <w:p w14:paraId="282C79CC" w14:textId="5F180E82" w:rsidR="005A057F" w:rsidRDefault="005A057F" w:rsidP="00CD7BD3">
      <w:pPr>
        <w:numPr>
          <w:ilvl w:val="2"/>
          <w:numId w:val="1"/>
        </w:numPr>
      </w:pPr>
      <w:r w:rsidRPr="00E672D4">
        <w:rPr>
          <w:highlight w:val="yellow"/>
        </w:rPr>
        <w:t>Straw Poll:</w:t>
      </w:r>
    </w:p>
    <w:p w14:paraId="38F16F1D" w14:textId="32F7F676" w:rsidR="005A057F" w:rsidRDefault="000A02E6" w:rsidP="005A057F">
      <w:pPr>
        <w:numPr>
          <w:ilvl w:val="3"/>
          <w:numId w:val="1"/>
        </w:numPr>
      </w:pPr>
      <w:r>
        <w:t xml:space="preserve"> </w:t>
      </w:r>
      <w:r w:rsidR="005A057F">
        <w:t xml:space="preserve">Do you support the </w:t>
      </w:r>
      <w:r>
        <w:t xml:space="preserve">technical direction </w:t>
      </w:r>
      <w:r w:rsidR="005A057F">
        <w:t>as proposed?</w:t>
      </w:r>
    </w:p>
    <w:p w14:paraId="6DB6C882" w14:textId="59AF33C3" w:rsidR="000A02E6" w:rsidRDefault="000A02E6" w:rsidP="00535EBF">
      <w:pPr>
        <w:numPr>
          <w:ilvl w:val="4"/>
          <w:numId w:val="1"/>
        </w:numPr>
      </w:pPr>
      <w:r w:rsidRPr="00D15787">
        <w:rPr>
          <w:b/>
          <w:bCs/>
        </w:rPr>
        <w:t xml:space="preserve"> Results</w:t>
      </w:r>
      <w:r>
        <w:t xml:space="preserve">: </w:t>
      </w:r>
      <w:r w:rsidR="00535EBF">
        <w:t>7-0-5</w:t>
      </w:r>
    </w:p>
    <w:p w14:paraId="31619748" w14:textId="79CCEF25" w:rsidR="00535EBF" w:rsidRDefault="00535EBF" w:rsidP="005A057F">
      <w:pPr>
        <w:numPr>
          <w:ilvl w:val="3"/>
          <w:numId w:val="1"/>
        </w:numPr>
      </w:pPr>
      <w:r>
        <w:t xml:space="preserve"> Shall we resolve this comment now or later</w:t>
      </w:r>
      <w:r w:rsidR="00592E20">
        <w:t xml:space="preserve"> in March</w:t>
      </w:r>
      <w:r>
        <w:t>?</w:t>
      </w:r>
    </w:p>
    <w:p w14:paraId="625FBB2B" w14:textId="0601B0C6" w:rsidR="00535EBF" w:rsidRDefault="00535EBF" w:rsidP="00535EBF">
      <w:pPr>
        <w:numPr>
          <w:ilvl w:val="4"/>
          <w:numId w:val="1"/>
        </w:numPr>
      </w:pPr>
      <w:r w:rsidRPr="00D15787">
        <w:rPr>
          <w:b/>
          <w:bCs/>
        </w:rPr>
        <w:t>Results:</w:t>
      </w:r>
      <w:r>
        <w:t xml:space="preserve"> </w:t>
      </w:r>
      <w:r w:rsidR="00E73EB4">
        <w:t xml:space="preserve">1 </w:t>
      </w:r>
      <w:r w:rsidR="005B1370">
        <w:t xml:space="preserve">Now </w:t>
      </w:r>
      <w:r w:rsidR="00316D34">
        <w:t>- 7</w:t>
      </w:r>
      <w:r w:rsidR="00E73EB4">
        <w:t xml:space="preserve"> later</w:t>
      </w:r>
    </w:p>
    <w:p w14:paraId="5F9C1F26" w14:textId="3B881CD5" w:rsidR="00E73EB4" w:rsidRDefault="00E73EB4" w:rsidP="00E73EB4">
      <w:pPr>
        <w:numPr>
          <w:ilvl w:val="2"/>
          <w:numId w:val="1"/>
        </w:numPr>
      </w:pPr>
      <w:r>
        <w:t>Encourage people to spend time to investigate and we will bring up for final consideration in March.</w:t>
      </w:r>
    </w:p>
    <w:p w14:paraId="0AFAD648" w14:textId="38F77F0C" w:rsidR="00645F9F" w:rsidRDefault="00CA794C" w:rsidP="005B1370">
      <w:pPr>
        <w:numPr>
          <w:ilvl w:val="1"/>
          <w:numId w:val="1"/>
        </w:numPr>
      </w:pPr>
      <w:r w:rsidRPr="001A3907">
        <w:rPr>
          <w:b/>
          <w:bCs/>
        </w:rPr>
        <w:t>GEN CIDs</w:t>
      </w:r>
      <w:r>
        <w:t xml:space="preserve"> Jon </w:t>
      </w:r>
      <w:r w:rsidR="00C81338">
        <w:t>ROSDAHL</w:t>
      </w:r>
      <w:r>
        <w:t xml:space="preserve"> (Qualcomm)</w:t>
      </w:r>
    </w:p>
    <w:p w14:paraId="11044AB2" w14:textId="77777777" w:rsidR="00EE1455" w:rsidRDefault="00EE1455" w:rsidP="00EE1455">
      <w:pPr>
        <w:pStyle w:val="ListParagraph"/>
        <w:numPr>
          <w:ilvl w:val="2"/>
          <w:numId w:val="1"/>
        </w:numPr>
        <w:spacing w:after="160" w:line="259" w:lineRule="auto"/>
      </w:pPr>
      <w:r>
        <w:t>No document, reviewed comments in the database.  (They also appear in the 11-20/147r0 document, which has all the GEN comments.</w:t>
      </w:r>
    </w:p>
    <w:p w14:paraId="6CB24A14" w14:textId="77777777" w:rsidR="00EE1455" w:rsidRDefault="00EE1455" w:rsidP="00EE1455">
      <w:pPr>
        <w:pStyle w:val="ListParagraph"/>
        <w:numPr>
          <w:ilvl w:val="2"/>
          <w:numId w:val="1"/>
        </w:numPr>
        <w:spacing w:after="160" w:line="259" w:lineRule="auto"/>
      </w:pPr>
      <w:hyperlink r:id="rId33" w:history="1">
        <w:r w:rsidRPr="00113EC7">
          <w:rPr>
            <w:rStyle w:val="Hyperlink"/>
          </w:rPr>
          <w:t>https://mentor.ieee.org/802.11/dcn/20/11-20-0147-03-000m-sb1-revmd-gen-comments.xls</w:t>
        </w:r>
      </w:hyperlink>
      <w:r>
        <w:t xml:space="preserve"> </w:t>
      </w:r>
    </w:p>
    <w:p w14:paraId="121191A1" w14:textId="77777777" w:rsidR="001A3907" w:rsidRPr="001770AF" w:rsidRDefault="001A3907" w:rsidP="001A3907">
      <w:pPr>
        <w:pStyle w:val="ListParagraph"/>
        <w:numPr>
          <w:ilvl w:val="2"/>
          <w:numId w:val="1"/>
        </w:numPr>
        <w:spacing w:after="160" w:line="259" w:lineRule="auto"/>
        <w:rPr>
          <w:highlight w:val="green"/>
        </w:rPr>
      </w:pPr>
      <w:r w:rsidRPr="001770AF">
        <w:rPr>
          <w:highlight w:val="green"/>
        </w:rPr>
        <w:t>CID 4810 (GEN):</w:t>
      </w:r>
    </w:p>
    <w:p w14:paraId="470C9B30" w14:textId="77777777" w:rsidR="001A3907" w:rsidRDefault="001A3907" w:rsidP="001A3907">
      <w:pPr>
        <w:pStyle w:val="ListParagraph"/>
        <w:numPr>
          <w:ilvl w:val="3"/>
          <w:numId w:val="1"/>
        </w:numPr>
        <w:spacing w:after="160" w:line="259" w:lineRule="auto"/>
      </w:pPr>
      <w:r>
        <w:t>Review Comment</w:t>
      </w:r>
    </w:p>
    <w:p w14:paraId="49AA6823" w14:textId="77777777" w:rsidR="001A3907" w:rsidRDefault="001A3907" w:rsidP="001A3907">
      <w:pPr>
        <w:pStyle w:val="ListParagraph"/>
        <w:numPr>
          <w:ilvl w:val="3"/>
          <w:numId w:val="1"/>
        </w:numPr>
        <w:spacing w:after="160" w:line="259" w:lineRule="auto"/>
      </w:pPr>
      <w:r>
        <w:lastRenderedPageBreak/>
        <w:t xml:space="preserve">Proposed Resolution: </w:t>
      </w:r>
      <w:r w:rsidRPr="00285587">
        <w:t>ACCEPTED (GEN: 2020-01-15 01:22:17Z)</w:t>
      </w:r>
      <w:r>
        <w:t xml:space="preserve">.  </w:t>
      </w:r>
    </w:p>
    <w:p w14:paraId="2969EF8B" w14:textId="6D71346F" w:rsidR="001A3907" w:rsidRDefault="001A3907" w:rsidP="001A3907">
      <w:pPr>
        <w:pStyle w:val="ListParagraph"/>
        <w:numPr>
          <w:ilvl w:val="3"/>
          <w:numId w:val="1"/>
        </w:numPr>
        <w:spacing w:after="160" w:line="259" w:lineRule="auto"/>
      </w:pPr>
      <w:r>
        <w:t xml:space="preserve">No objection.  Mark </w:t>
      </w:r>
      <w:r w:rsidR="006100F1">
        <w:t xml:space="preserve">Ready for </w:t>
      </w:r>
      <w:r w:rsidR="00316D34">
        <w:t>Motion.</w:t>
      </w:r>
    </w:p>
    <w:p w14:paraId="60175F64" w14:textId="77777777" w:rsidR="001A3907" w:rsidRPr="001770AF" w:rsidRDefault="001A3907" w:rsidP="001A3907">
      <w:pPr>
        <w:pStyle w:val="ListParagraph"/>
        <w:numPr>
          <w:ilvl w:val="2"/>
          <w:numId w:val="1"/>
        </w:numPr>
        <w:spacing w:after="160" w:line="259" w:lineRule="auto"/>
        <w:rPr>
          <w:highlight w:val="green"/>
        </w:rPr>
      </w:pPr>
      <w:r w:rsidRPr="001770AF">
        <w:rPr>
          <w:highlight w:val="green"/>
        </w:rPr>
        <w:t>CID 4803 (GEN):</w:t>
      </w:r>
    </w:p>
    <w:p w14:paraId="7BB36C7F" w14:textId="77777777" w:rsidR="001A3907" w:rsidRDefault="001A3907" w:rsidP="001A3907">
      <w:pPr>
        <w:pStyle w:val="ListParagraph"/>
        <w:numPr>
          <w:ilvl w:val="3"/>
          <w:numId w:val="1"/>
        </w:numPr>
        <w:spacing w:after="160" w:line="259" w:lineRule="auto"/>
      </w:pPr>
      <w:r>
        <w:t>Concern that removing “other not present” is against our prior agreement that we don’t use “if and only if” language, instead we use “otherwise” language in such cases.</w:t>
      </w:r>
    </w:p>
    <w:p w14:paraId="2D5636EE" w14:textId="77777777" w:rsidR="001A3907" w:rsidRDefault="001A3907" w:rsidP="001A3907">
      <w:pPr>
        <w:pStyle w:val="ListParagraph"/>
        <w:numPr>
          <w:ilvl w:val="3"/>
          <w:numId w:val="1"/>
        </w:numPr>
        <w:spacing w:after="160" w:line="259" w:lineRule="auto"/>
      </w:pPr>
      <w:r>
        <w:t>Worked on wording to cover all the cases.</w:t>
      </w:r>
    </w:p>
    <w:p w14:paraId="5F86066D" w14:textId="77777777" w:rsidR="001A3907" w:rsidRDefault="001A3907" w:rsidP="001A3907">
      <w:pPr>
        <w:pStyle w:val="ListParagraph"/>
        <w:numPr>
          <w:ilvl w:val="3"/>
          <w:numId w:val="1"/>
        </w:numPr>
        <w:spacing w:after="160" w:line="259" w:lineRule="auto"/>
      </w:pPr>
      <w:r>
        <w:t>Proposal that this is in the MLME primitives, and not in the frame formats where interoperability precision is critical. Suggest we don’t worry about the “if and only if” situation.  In fact, we should do this throughout the MLME primitives.</w:t>
      </w:r>
    </w:p>
    <w:p w14:paraId="33B165C1" w14:textId="77777777" w:rsidR="001A3907" w:rsidRDefault="001A3907" w:rsidP="001A3907">
      <w:pPr>
        <w:pStyle w:val="ListParagraph"/>
        <w:numPr>
          <w:ilvl w:val="3"/>
          <w:numId w:val="1"/>
        </w:numPr>
        <w:spacing w:after="160" w:line="259" w:lineRule="auto"/>
      </w:pPr>
      <w:r>
        <w:t>No consensus to accept the comment.  No quick consensus on other rewording.</w:t>
      </w:r>
    </w:p>
    <w:p w14:paraId="37997501" w14:textId="77777777" w:rsidR="001A3907" w:rsidRDefault="001A3907" w:rsidP="001A3907">
      <w:pPr>
        <w:pStyle w:val="ListParagraph"/>
        <w:numPr>
          <w:ilvl w:val="3"/>
          <w:numId w:val="1"/>
        </w:numPr>
        <w:spacing w:after="160" w:line="259" w:lineRule="auto"/>
      </w:pPr>
      <w:r>
        <w:t xml:space="preserve">Proposed Resolution: </w:t>
      </w:r>
      <w:r w:rsidRPr="002D2B70">
        <w:t>REVISED (GEN: 2020-01-15 01:44:30Z)</w:t>
      </w:r>
      <w:r>
        <w:t>.  Change "If the association request result was</w:t>
      </w:r>
    </w:p>
    <w:p w14:paraId="152A83AE" w14:textId="77777777" w:rsidR="001A3907" w:rsidRDefault="001A3907" w:rsidP="001A3907">
      <w:pPr>
        <w:pStyle w:val="ListParagraph"/>
        <w:spacing w:after="160" w:line="259" w:lineRule="auto"/>
        <w:ind w:left="2880"/>
      </w:pPr>
      <w:r>
        <w:t>SUCCESS, then AssociationID specifies the association ID value assigned to the peer MAC entity by the AP or PCP. (11ah)This parameter is not present if dot11S1GOptionImplemented is true; otherwise not present." to ""If the association request result was SUCCESS and dot11S1GOptionImplemented is not true, then AssociationID specifies the association ID value assigned to the peer MAC entity by the AP or PCP; otherwise not present.</w:t>
      </w:r>
    </w:p>
    <w:p w14:paraId="1B0A554C" w14:textId="6A872E67" w:rsidR="001A3907" w:rsidRDefault="001A3907" w:rsidP="001A3907">
      <w:pPr>
        <w:pStyle w:val="ListParagraph"/>
        <w:numPr>
          <w:ilvl w:val="3"/>
          <w:numId w:val="1"/>
        </w:numPr>
        <w:spacing w:after="160" w:line="259" w:lineRule="auto"/>
      </w:pPr>
      <w:r>
        <w:t xml:space="preserve">No objection.  Mark </w:t>
      </w:r>
      <w:r w:rsidR="006100F1">
        <w:t xml:space="preserve">Ready for </w:t>
      </w:r>
      <w:r w:rsidR="00316D34">
        <w:t>Motion.</w:t>
      </w:r>
    </w:p>
    <w:p w14:paraId="76770917" w14:textId="77777777" w:rsidR="001A3907" w:rsidRPr="00121BF4" w:rsidRDefault="001A3907" w:rsidP="001A3907">
      <w:pPr>
        <w:pStyle w:val="ListParagraph"/>
        <w:numPr>
          <w:ilvl w:val="2"/>
          <w:numId w:val="1"/>
        </w:numPr>
        <w:spacing w:after="160" w:line="259" w:lineRule="auto"/>
        <w:rPr>
          <w:highlight w:val="green"/>
        </w:rPr>
      </w:pPr>
      <w:r w:rsidRPr="00121BF4">
        <w:rPr>
          <w:highlight w:val="green"/>
        </w:rPr>
        <w:t>CID 4801 (GEN):</w:t>
      </w:r>
    </w:p>
    <w:p w14:paraId="4FA4B84E" w14:textId="77777777" w:rsidR="001A3907" w:rsidRDefault="001A3907" w:rsidP="001A3907">
      <w:pPr>
        <w:pStyle w:val="ListParagraph"/>
        <w:numPr>
          <w:ilvl w:val="3"/>
          <w:numId w:val="1"/>
        </w:numPr>
        <w:spacing w:after="160" w:line="259" w:lineRule="auto"/>
      </w:pPr>
      <w:r>
        <w:t>Review Comment</w:t>
      </w:r>
    </w:p>
    <w:p w14:paraId="7D3F7966" w14:textId="2B3ADF8A" w:rsidR="001A3907" w:rsidRDefault="001A3907" w:rsidP="001A3907">
      <w:pPr>
        <w:pStyle w:val="ListParagraph"/>
        <w:numPr>
          <w:ilvl w:val="3"/>
          <w:numId w:val="1"/>
        </w:numPr>
        <w:spacing w:after="160" w:line="259" w:lineRule="auto"/>
      </w:pPr>
      <w:r>
        <w:t xml:space="preserve">What about the case where the non-AP STA does a bunch of MLME-SCAN.requests, then does the MLME-RESET.request, and then does the MLME-JOIN.request – is that </w:t>
      </w:r>
      <w:r w:rsidR="00903BC0">
        <w:t>okay</w:t>
      </w:r>
      <w:r>
        <w:t>?</w:t>
      </w:r>
    </w:p>
    <w:p w14:paraId="072141EF" w14:textId="77777777" w:rsidR="001A3907" w:rsidRDefault="001A3907" w:rsidP="001A3907">
      <w:pPr>
        <w:pStyle w:val="ListParagraph"/>
        <w:numPr>
          <w:ilvl w:val="3"/>
          <w:numId w:val="1"/>
        </w:numPr>
        <w:spacing w:after="160" w:line="259" w:lineRule="auto"/>
      </w:pPr>
      <w:r>
        <w:t>That’s still a hole; we could choose that fix that too or call this an improvement.</w:t>
      </w:r>
    </w:p>
    <w:p w14:paraId="21EB1550" w14:textId="77777777" w:rsidR="001A3907" w:rsidRDefault="001A3907" w:rsidP="001A3907">
      <w:pPr>
        <w:pStyle w:val="ListParagraph"/>
        <w:numPr>
          <w:ilvl w:val="3"/>
          <w:numId w:val="1"/>
        </w:numPr>
        <w:spacing w:after="160" w:line="259" w:lineRule="auto"/>
      </w:pPr>
      <w:r>
        <w:t xml:space="preserve">Proposed Resolution: </w:t>
      </w:r>
      <w:r w:rsidRPr="00066FD7">
        <w:t>ACCEPTED (GEN: 2020-01-15 01:51:33Z)</w:t>
      </w:r>
      <w:r>
        <w:t xml:space="preserve">.  </w:t>
      </w:r>
    </w:p>
    <w:p w14:paraId="529D6D56" w14:textId="5E6A8D5B" w:rsidR="001A3907" w:rsidRDefault="001A3907" w:rsidP="001A3907">
      <w:pPr>
        <w:pStyle w:val="ListParagraph"/>
        <w:numPr>
          <w:ilvl w:val="3"/>
          <w:numId w:val="1"/>
        </w:numPr>
        <w:spacing w:after="160" w:line="259" w:lineRule="auto"/>
      </w:pPr>
      <w:r>
        <w:t xml:space="preserve">No objection.  Mark </w:t>
      </w:r>
      <w:r w:rsidR="006100F1">
        <w:t>Ready for Motion.</w:t>
      </w:r>
    </w:p>
    <w:p w14:paraId="7C785CD2" w14:textId="77777777" w:rsidR="001A3907" w:rsidRPr="00121BF4" w:rsidRDefault="001A3907" w:rsidP="001A3907">
      <w:pPr>
        <w:pStyle w:val="ListParagraph"/>
        <w:numPr>
          <w:ilvl w:val="2"/>
          <w:numId w:val="1"/>
        </w:numPr>
        <w:spacing w:after="160" w:line="259" w:lineRule="auto"/>
        <w:rPr>
          <w:highlight w:val="green"/>
        </w:rPr>
      </w:pPr>
      <w:r w:rsidRPr="00121BF4">
        <w:rPr>
          <w:highlight w:val="green"/>
        </w:rPr>
        <w:t>CID 4798 (GEN):</w:t>
      </w:r>
    </w:p>
    <w:p w14:paraId="308DE9AA" w14:textId="77777777" w:rsidR="001A3907" w:rsidRDefault="001A3907" w:rsidP="001A3907">
      <w:pPr>
        <w:pStyle w:val="ListParagraph"/>
        <w:numPr>
          <w:ilvl w:val="3"/>
          <w:numId w:val="1"/>
        </w:numPr>
        <w:spacing w:after="160" w:line="259" w:lineRule="auto"/>
      </w:pPr>
      <w:r>
        <w:t>Review Comment</w:t>
      </w:r>
    </w:p>
    <w:p w14:paraId="4F49DE85" w14:textId="77777777" w:rsidR="001A3907" w:rsidRDefault="001A3907" w:rsidP="001A3907">
      <w:pPr>
        <w:pStyle w:val="ListParagraph"/>
        <w:numPr>
          <w:ilvl w:val="3"/>
          <w:numId w:val="1"/>
        </w:numPr>
        <w:spacing w:after="160" w:line="259" w:lineRule="auto"/>
      </w:pPr>
      <w:r>
        <w:t xml:space="preserve">Proposed Resolution: Accepted.  </w:t>
      </w:r>
    </w:p>
    <w:p w14:paraId="5FEA8442" w14:textId="0655A823" w:rsidR="001A3907" w:rsidRDefault="001A3907" w:rsidP="001A3907">
      <w:pPr>
        <w:pStyle w:val="ListParagraph"/>
        <w:numPr>
          <w:ilvl w:val="3"/>
          <w:numId w:val="1"/>
        </w:numPr>
        <w:spacing w:after="160" w:line="259" w:lineRule="auto"/>
      </w:pPr>
      <w:r>
        <w:t xml:space="preserve">No objection.  Mark </w:t>
      </w:r>
      <w:r w:rsidR="006100F1">
        <w:t xml:space="preserve">Ready for </w:t>
      </w:r>
      <w:r w:rsidR="00903BC0">
        <w:t>Motion.</w:t>
      </w:r>
    </w:p>
    <w:p w14:paraId="42E0C00D" w14:textId="77777777" w:rsidR="001A3907" w:rsidRPr="00434D66" w:rsidRDefault="001A3907" w:rsidP="001A3907">
      <w:pPr>
        <w:pStyle w:val="ListParagraph"/>
        <w:numPr>
          <w:ilvl w:val="2"/>
          <w:numId w:val="1"/>
        </w:numPr>
        <w:spacing w:after="160" w:line="259" w:lineRule="auto"/>
        <w:rPr>
          <w:highlight w:val="yellow"/>
        </w:rPr>
      </w:pPr>
      <w:r w:rsidRPr="00434D66">
        <w:rPr>
          <w:highlight w:val="yellow"/>
        </w:rPr>
        <w:t>CID 4783 (GEN):</w:t>
      </w:r>
    </w:p>
    <w:p w14:paraId="43349807" w14:textId="77777777" w:rsidR="001A3907" w:rsidRDefault="001A3907" w:rsidP="001A3907">
      <w:pPr>
        <w:pStyle w:val="ListParagraph"/>
        <w:numPr>
          <w:ilvl w:val="3"/>
          <w:numId w:val="1"/>
        </w:numPr>
        <w:spacing w:after="160" w:line="259" w:lineRule="auto"/>
      </w:pPr>
      <w:r>
        <w:t>We can’t delete any MIB variables, then need to be deprecated.</w:t>
      </w:r>
    </w:p>
    <w:p w14:paraId="53B90E32" w14:textId="77777777" w:rsidR="001A3907" w:rsidRDefault="001A3907" w:rsidP="001A3907">
      <w:pPr>
        <w:pStyle w:val="ListParagraph"/>
        <w:numPr>
          <w:ilvl w:val="3"/>
          <w:numId w:val="1"/>
        </w:numPr>
        <w:spacing w:after="160" w:line="259" w:lineRule="auto"/>
      </w:pPr>
      <w:r>
        <w:t xml:space="preserve">Proposed Resolution: Revised.  Change "This is a capability variable" to "This is a status variable."  </w:t>
      </w:r>
    </w:p>
    <w:p w14:paraId="7D628334" w14:textId="77777777" w:rsidR="001A3907" w:rsidRDefault="001A3907" w:rsidP="001A3907">
      <w:pPr>
        <w:pStyle w:val="ListParagraph"/>
        <w:spacing w:after="160" w:line="259" w:lineRule="auto"/>
        <w:ind w:left="2880"/>
      </w:pPr>
      <w:r>
        <w:t>Change "Its value is determined by device capabilities." to "Its is written by an external management entity."</w:t>
      </w:r>
    </w:p>
    <w:p w14:paraId="47506970" w14:textId="77777777" w:rsidR="001A3907" w:rsidRDefault="001A3907" w:rsidP="001A3907">
      <w:pPr>
        <w:pStyle w:val="ListParagraph"/>
        <w:spacing w:after="160" w:line="259" w:lineRule="auto"/>
        <w:ind w:left="2880"/>
      </w:pPr>
      <w:r>
        <w:t>Change the name "dot11OpportunisticTransmissionsActivated" throughout, to "dot11OpportunisticTransmissionsImplemented"</w:t>
      </w:r>
    </w:p>
    <w:p w14:paraId="72E9B7CA" w14:textId="77777777" w:rsidR="001A3907" w:rsidRDefault="001A3907" w:rsidP="001A3907">
      <w:pPr>
        <w:pStyle w:val="ListParagraph"/>
        <w:spacing w:after="160" w:line="259" w:lineRule="auto"/>
        <w:ind w:left="2880"/>
      </w:pPr>
      <w:r>
        <w:lastRenderedPageBreak/>
        <w:t>Editor - Deprecate the MIB entries for dot11CDMGSpatialsharingActivated and dot11CDMGClusteringActivated.</w:t>
      </w:r>
    </w:p>
    <w:p w14:paraId="7C919D09" w14:textId="142EA8D0" w:rsidR="00A7286B" w:rsidRDefault="001A3907" w:rsidP="00316D34">
      <w:pPr>
        <w:pStyle w:val="ListParagraph"/>
        <w:numPr>
          <w:ilvl w:val="3"/>
          <w:numId w:val="1"/>
        </w:numPr>
        <w:spacing w:line="259" w:lineRule="auto"/>
      </w:pPr>
      <w:r>
        <w:t>Need to review more.</w:t>
      </w:r>
    </w:p>
    <w:p w14:paraId="16560E32" w14:textId="37952C49" w:rsidR="00A7286B" w:rsidRPr="00E672D4" w:rsidRDefault="00A7286B" w:rsidP="00316D34">
      <w:pPr>
        <w:numPr>
          <w:ilvl w:val="1"/>
          <w:numId w:val="1"/>
        </w:numPr>
        <w:rPr>
          <w:b/>
          <w:bCs/>
        </w:rPr>
      </w:pPr>
      <w:r w:rsidRPr="00E672D4">
        <w:rPr>
          <w:b/>
          <w:bCs/>
        </w:rPr>
        <w:t>Recess 3:33 pm</w:t>
      </w:r>
    </w:p>
    <w:p w14:paraId="70D0BCFD" w14:textId="12EF3943" w:rsidR="00A7286B" w:rsidRDefault="00A7286B" w:rsidP="00316D34">
      <w:r>
        <w:br w:type="page"/>
      </w:r>
    </w:p>
    <w:p w14:paraId="2F88858E" w14:textId="7C370A3F" w:rsidR="00D0642D" w:rsidRPr="00A631D2" w:rsidRDefault="00D0642D" w:rsidP="00D0642D">
      <w:pPr>
        <w:numPr>
          <w:ilvl w:val="0"/>
          <w:numId w:val="1"/>
        </w:numPr>
        <w:rPr>
          <w:b/>
          <w:bCs/>
        </w:rPr>
      </w:pPr>
      <w:r w:rsidRPr="00A631D2">
        <w:rPr>
          <w:b/>
          <w:bCs/>
        </w:rPr>
        <w:lastRenderedPageBreak/>
        <w:t>P802.11REVmd CRC January 1</w:t>
      </w:r>
      <w:r>
        <w:rPr>
          <w:b/>
          <w:bCs/>
        </w:rPr>
        <w:t>5</w:t>
      </w:r>
      <w:r w:rsidRPr="00A631D2">
        <w:rPr>
          <w:b/>
          <w:bCs/>
        </w:rPr>
        <w:t xml:space="preserve">, 2020 </w:t>
      </w:r>
      <w:r>
        <w:rPr>
          <w:b/>
          <w:bCs/>
        </w:rPr>
        <w:t>Wednesday</w:t>
      </w:r>
      <w:r w:rsidRPr="00A631D2">
        <w:rPr>
          <w:b/>
          <w:bCs/>
        </w:rPr>
        <w:t xml:space="preserve"> PM</w:t>
      </w:r>
      <w:r>
        <w:rPr>
          <w:b/>
          <w:bCs/>
        </w:rPr>
        <w:t>2</w:t>
      </w:r>
      <w:r w:rsidRPr="00A631D2">
        <w:rPr>
          <w:b/>
          <w:bCs/>
        </w:rPr>
        <w:t xml:space="preserve"> (14:00-16:00)</w:t>
      </w:r>
    </w:p>
    <w:p w14:paraId="6D87FD6F" w14:textId="511FDC56" w:rsidR="00A206AE" w:rsidRDefault="00A206AE" w:rsidP="00A206AE">
      <w:pPr>
        <w:numPr>
          <w:ilvl w:val="1"/>
          <w:numId w:val="1"/>
        </w:numPr>
      </w:pPr>
      <w:r w:rsidRPr="00556EC4">
        <w:rPr>
          <w:b/>
        </w:rPr>
        <w:t>Called to Order</w:t>
      </w:r>
      <w:r w:rsidR="00594C17">
        <w:t xml:space="preserve"> at 4:05pm</w:t>
      </w:r>
      <w:r w:rsidR="00556EC4">
        <w:t xml:space="preserve"> by the TG Chair Dorothy STANLEY .</w:t>
      </w:r>
    </w:p>
    <w:p w14:paraId="4FA10B54" w14:textId="5EF70B72" w:rsidR="00594C17" w:rsidRPr="00556EC4" w:rsidRDefault="00594C17" w:rsidP="00594C17">
      <w:pPr>
        <w:numPr>
          <w:ilvl w:val="1"/>
          <w:numId w:val="1"/>
        </w:numPr>
        <w:rPr>
          <w:b/>
        </w:rPr>
      </w:pPr>
      <w:r w:rsidRPr="00556EC4">
        <w:rPr>
          <w:b/>
        </w:rPr>
        <w:t>Remainder of Patent Policy</w:t>
      </w:r>
    </w:p>
    <w:p w14:paraId="4D56C79E" w14:textId="106A6622" w:rsidR="00594C17" w:rsidRDefault="00594C17" w:rsidP="00594C17">
      <w:pPr>
        <w:numPr>
          <w:ilvl w:val="2"/>
          <w:numId w:val="1"/>
        </w:numPr>
      </w:pPr>
      <w:r>
        <w:t>No items</w:t>
      </w:r>
    </w:p>
    <w:p w14:paraId="5CDCF1BA" w14:textId="40AC9FAF" w:rsidR="00594C17" w:rsidRDefault="00594C17" w:rsidP="00594C17">
      <w:pPr>
        <w:numPr>
          <w:ilvl w:val="1"/>
          <w:numId w:val="1"/>
        </w:numPr>
      </w:pPr>
      <w:r w:rsidRPr="00556EC4">
        <w:rPr>
          <w:b/>
        </w:rPr>
        <w:t>Review Agenda</w:t>
      </w:r>
      <w:r>
        <w:t>: 11-19/2134r4</w:t>
      </w:r>
    </w:p>
    <w:p w14:paraId="3976DF8E" w14:textId="0280D3C0" w:rsidR="00341564" w:rsidRDefault="00341564" w:rsidP="00341564">
      <w:pPr>
        <w:numPr>
          <w:ilvl w:val="2"/>
          <w:numId w:val="1"/>
        </w:numPr>
      </w:pPr>
      <w:hyperlink r:id="rId34" w:history="1">
        <w:r w:rsidRPr="00360D55">
          <w:rPr>
            <w:rStyle w:val="Hyperlink"/>
          </w:rPr>
          <w:t>https://mentor.ieee.org/802.11/dcn/19/11-19-2134-04-000m-2020-january-tgmd-agenda.pptx</w:t>
        </w:r>
      </w:hyperlink>
    </w:p>
    <w:p w14:paraId="61EA5352" w14:textId="421B02B3" w:rsidR="00594C17" w:rsidRDefault="00594C17" w:rsidP="00594C17">
      <w:pPr>
        <w:numPr>
          <w:ilvl w:val="2"/>
          <w:numId w:val="1"/>
        </w:numPr>
      </w:pPr>
      <w:r>
        <w:t>No changes</w:t>
      </w:r>
    </w:p>
    <w:p w14:paraId="21436871" w14:textId="25D3A67B" w:rsidR="00594C17" w:rsidRDefault="003A102D" w:rsidP="00594C17">
      <w:pPr>
        <w:numPr>
          <w:ilvl w:val="1"/>
          <w:numId w:val="1"/>
        </w:numPr>
      </w:pPr>
      <w:r w:rsidRPr="00556EC4">
        <w:rPr>
          <w:b/>
        </w:rPr>
        <w:t>Review doc 11-1</w:t>
      </w:r>
      <w:r w:rsidR="004F0A49" w:rsidRPr="00556EC4">
        <w:rPr>
          <w:b/>
        </w:rPr>
        <w:t>8</w:t>
      </w:r>
      <w:r w:rsidRPr="00556EC4">
        <w:rPr>
          <w:b/>
        </w:rPr>
        <w:t>-2165r6</w:t>
      </w:r>
      <w:r w:rsidR="00403222">
        <w:t xml:space="preserve"> Assaf</w:t>
      </w:r>
      <w:r w:rsidR="006C6E30">
        <w:t xml:space="preserve"> KASHER (Qualcomm)</w:t>
      </w:r>
    </w:p>
    <w:p w14:paraId="152C728B" w14:textId="401C3387" w:rsidR="00403222" w:rsidRDefault="0058674B" w:rsidP="00403222">
      <w:pPr>
        <w:numPr>
          <w:ilvl w:val="2"/>
          <w:numId w:val="1"/>
        </w:numPr>
      </w:pPr>
      <w:hyperlink r:id="rId35" w:history="1">
        <w:r w:rsidR="00403222" w:rsidRPr="00B40B51">
          <w:rPr>
            <w:rStyle w:val="Hyperlink"/>
          </w:rPr>
          <w:t>https://mentor.ieee.org/802.11/dcn/18/11-18-2165-06-000m-mac-addr-change-scrambler-reset.docx</w:t>
        </w:r>
      </w:hyperlink>
    </w:p>
    <w:p w14:paraId="6F876135" w14:textId="42B4E926" w:rsidR="00EC2A11" w:rsidRDefault="00EC2A11" w:rsidP="00403222">
      <w:pPr>
        <w:numPr>
          <w:ilvl w:val="2"/>
          <w:numId w:val="1"/>
        </w:numPr>
      </w:pPr>
      <w:r>
        <w:t xml:space="preserve">Abstract: </w:t>
      </w:r>
      <w:r w:rsidRPr="00EC2A11">
        <w:t>This contribution addresses an issue with scrambler reset when the MAC address changes as proposed by TGaq and inserted into TGmd.</w:t>
      </w:r>
    </w:p>
    <w:p w14:paraId="5975F641" w14:textId="1092EC7E" w:rsidR="00403222" w:rsidRDefault="006C6E30" w:rsidP="00403222">
      <w:pPr>
        <w:numPr>
          <w:ilvl w:val="2"/>
          <w:numId w:val="1"/>
        </w:numPr>
      </w:pPr>
      <w:r>
        <w:t>Review the changes since the last review.</w:t>
      </w:r>
    </w:p>
    <w:p w14:paraId="2AB8702F" w14:textId="12CD95BB" w:rsidR="00146AE3" w:rsidRPr="00045021" w:rsidRDefault="00146AE3" w:rsidP="006B7092">
      <w:pPr>
        <w:numPr>
          <w:ilvl w:val="2"/>
          <w:numId w:val="1"/>
        </w:numPr>
        <w:rPr>
          <w:highlight w:val="green"/>
        </w:rPr>
      </w:pPr>
      <w:r w:rsidRPr="00045021">
        <w:rPr>
          <w:highlight w:val="green"/>
        </w:rPr>
        <w:t xml:space="preserve">CID </w:t>
      </w:r>
      <w:r w:rsidR="009C3C0C" w:rsidRPr="00045021">
        <w:rPr>
          <w:highlight w:val="green"/>
        </w:rPr>
        <w:t>4027 (PHY) and CID 4028 (PHY)</w:t>
      </w:r>
    </w:p>
    <w:p w14:paraId="73F5ED4A" w14:textId="4C93B55A" w:rsidR="009C3C0C" w:rsidRDefault="009C3C0C" w:rsidP="009C3C0C">
      <w:pPr>
        <w:numPr>
          <w:ilvl w:val="3"/>
          <w:numId w:val="1"/>
        </w:numPr>
      </w:pPr>
      <w:r>
        <w:t>Review comments</w:t>
      </w:r>
    </w:p>
    <w:p w14:paraId="2BA447C5" w14:textId="59B721AC" w:rsidR="006B7092" w:rsidRDefault="00CB5E1A" w:rsidP="009C3C0C">
      <w:pPr>
        <w:numPr>
          <w:ilvl w:val="3"/>
          <w:numId w:val="1"/>
        </w:numPr>
      </w:pPr>
      <w:r>
        <w:t xml:space="preserve">Proposed </w:t>
      </w:r>
      <w:r w:rsidR="00937E12">
        <w:t xml:space="preserve">resolution: </w:t>
      </w:r>
      <w:r w:rsidR="006B7092">
        <w:t xml:space="preserve"> 1) Add a TXVECTOR parameter of SCRMABLER_RESET.  The scrambler reset should be based on this parameter.</w:t>
      </w:r>
    </w:p>
    <w:p w14:paraId="58621580" w14:textId="2078BE3D" w:rsidR="006B7092" w:rsidRDefault="006B7092" w:rsidP="006B7092">
      <w:pPr>
        <w:pStyle w:val="ListParagraph"/>
        <w:numPr>
          <w:ilvl w:val="0"/>
          <w:numId w:val="8"/>
        </w:numPr>
      </w:pPr>
      <w:r>
        <w:t>Rather than reset the scrambler, set the scrambler to a value which is different that the value which is usually used, the value at the end of the last PPDU.</w:t>
      </w:r>
    </w:p>
    <w:p w14:paraId="37F6C77D" w14:textId="62DB401A" w:rsidR="006C6E30" w:rsidRDefault="001F2D64" w:rsidP="00407497">
      <w:pPr>
        <w:numPr>
          <w:ilvl w:val="3"/>
          <w:numId w:val="1"/>
        </w:numPr>
      </w:pPr>
      <w:r>
        <w:t xml:space="preserve">This change can also be used </w:t>
      </w:r>
      <w:r w:rsidR="009C3C0C">
        <w:t xml:space="preserve">to resolve </w:t>
      </w:r>
      <w:r>
        <w:t xml:space="preserve">CID </w:t>
      </w:r>
      <w:r w:rsidR="00146AE3">
        <w:t>4704 (PHY) and CID 4705 (PHY)</w:t>
      </w:r>
      <w:r w:rsidR="009C3C0C">
        <w:t>.</w:t>
      </w:r>
    </w:p>
    <w:p w14:paraId="103716D1" w14:textId="71D0B4C9" w:rsidR="009C3C0C" w:rsidRDefault="00407497" w:rsidP="00407497">
      <w:pPr>
        <w:numPr>
          <w:ilvl w:val="3"/>
          <w:numId w:val="1"/>
        </w:numPr>
      </w:pPr>
      <w:r>
        <w:t>Discussion on minor changes to the editor changes.</w:t>
      </w:r>
      <w:r w:rsidR="00976F24">
        <w:t xml:space="preserve"> </w:t>
      </w:r>
    </w:p>
    <w:p w14:paraId="6EB486AB" w14:textId="7652A53B" w:rsidR="00E8206B" w:rsidRDefault="00E8206B" w:rsidP="00407497">
      <w:pPr>
        <w:numPr>
          <w:ilvl w:val="3"/>
          <w:numId w:val="1"/>
        </w:numPr>
      </w:pPr>
      <w:r>
        <w:t xml:space="preserve">Discussion on how to </w:t>
      </w:r>
      <w:r w:rsidR="00D969FA">
        <w:t>get the random value.</w:t>
      </w:r>
    </w:p>
    <w:p w14:paraId="5B99BBF9" w14:textId="20B7474E" w:rsidR="009F5F51" w:rsidRDefault="00E7796C" w:rsidP="00407497">
      <w:pPr>
        <w:numPr>
          <w:ilvl w:val="3"/>
          <w:numId w:val="1"/>
        </w:numPr>
      </w:pPr>
      <w:r>
        <w:t xml:space="preserve">After a long discussion, we </w:t>
      </w:r>
      <w:r w:rsidR="00DC4C6C">
        <w:t>continued</w:t>
      </w:r>
      <w:r>
        <w:t xml:space="preserve"> the random number</w:t>
      </w:r>
      <w:r w:rsidR="00BA1E43">
        <w:t xml:space="preserve"> discussion.</w:t>
      </w:r>
    </w:p>
    <w:p w14:paraId="26285153" w14:textId="7E238C0B" w:rsidR="00E670D0" w:rsidRDefault="00352BFC" w:rsidP="00407497">
      <w:pPr>
        <w:numPr>
          <w:ilvl w:val="3"/>
          <w:numId w:val="1"/>
        </w:numPr>
      </w:pPr>
      <w:r>
        <w:t>Proposed Resolution</w:t>
      </w:r>
      <w:r w:rsidR="005300A5">
        <w:t xml:space="preserve"> – </w:t>
      </w:r>
      <w:r w:rsidR="005300A5" w:rsidRPr="002801C9">
        <w:rPr>
          <w:highlight w:val="green"/>
        </w:rPr>
        <w:t xml:space="preserve">CID 4027, 4028, </w:t>
      </w:r>
      <w:r w:rsidR="00045021" w:rsidRPr="002801C9">
        <w:rPr>
          <w:highlight w:val="green"/>
        </w:rPr>
        <w:t>4704, and 4705 (PHY)</w:t>
      </w:r>
      <w:r w:rsidRPr="002801C9">
        <w:rPr>
          <w:highlight w:val="green"/>
        </w:rPr>
        <w:t>:</w:t>
      </w:r>
      <w:r>
        <w:t xml:space="preserve"> </w:t>
      </w:r>
      <w:r w:rsidR="00556EC4" w:rsidRPr="00556EC4">
        <w:t>REVISED (PHY: 2020-01-16 00:29:43Z)</w:t>
      </w:r>
      <w:r w:rsidRPr="00352BFC">
        <w:t xml:space="preserve">. Incorporate the changes in </w:t>
      </w:r>
      <w:r w:rsidR="007E32AC">
        <w:t xml:space="preserve">11-18/2165r7 </w:t>
      </w:r>
      <w:hyperlink r:id="rId36" w:history="1">
        <w:r w:rsidR="00D14E4B" w:rsidRPr="00B40B51">
          <w:rPr>
            <w:rStyle w:val="Hyperlink"/>
          </w:rPr>
          <w:t>https://mentor.ieee.org/802.11/dcn/18/11-18-2165-07-000m-mac-addr-change-scrambler-reset.docx</w:t>
        </w:r>
      </w:hyperlink>
      <w:r w:rsidR="00D14E4B">
        <w:t xml:space="preserve"> indicated at </w:t>
      </w:r>
      <w:r w:rsidR="007732C1">
        <w:t xml:space="preserve">labels for CID 4027/4028 </w:t>
      </w:r>
      <w:r w:rsidRPr="00352BFC">
        <w:t>which clarify the scrambler reset on a MAC address change.</w:t>
      </w:r>
    </w:p>
    <w:p w14:paraId="3DE3BF15" w14:textId="2E0CA4EE" w:rsidR="00352BFC" w:rsidRDefault="00556EC4" w:rsidP="00407497">
      <w:pPr>
        <w:numPr>
          <w:ilvl w:val="3"/>
          <w:numId w:val="1"/>
        </w:numPr>
      </w:pPr>
      <w:r>
        <w:t xml:space="preserve">Mark all 4 CIDs </w:t>
      </w:r>
      <w:r w:rsidR="006100F1">
        <w:t>Ready for Motion.</w:t>
      </w:r>
    </w:p>
    <w:p w14:paraId="03FA8E42" w14:textId="0321A910" w:rsidR="00556EC4" w:rsidRPr="002801C9" w:rsidRDefault="00556EC4" w:rsidP="00556EC4">
      <w:pPr>
        <w:numPr>
          <w:ilvl w:val="2"/>
          <w:numId w:val="1"/>
        </w:numPr>
        <w:rPr>
          <w:highlight w:val="green"/>
        </w:rPr>
      </w:pPr>
      <w:r w:rsidRPr="002801C9">
        <w:rPr>
          <w:highlight w:val="green"/>
        </w:rPr>
        <w:t>CID 4029 (PHY)</w:t>
      </w:r>
    </w:p>
    <w:p w14:paraId="3D5F81CF" w14:textId="6A7F77C2" w:rsidR="00556EC4" w:rsidRDefault="00556EC4" w:rsidP="00556EC4">
      <w:pPr>
        <w:numPr>
          <w:ilvl w:val="3"/>
          <w:numId w:val="1"/>
        </w:numPr>
      </w:pPr>
      <w:r>
        <w:t>Review comment</w:t>
      </w:r>
    </w:p>
    <w:p w14:paraId="372248CF" w14:textId="156AFC7D" w:rsidR="00556EC4" w:rsidRDefault="00556EC4" w:rsidP="00556EC4">
      <w:pPr>
        <w:numPr>
          <w:ilvl w:val="3"/>
          <w:numId w:val="1"/>
        </w:numPr>
      </w:pPr>
      <w:r>
        <w:t>Discussion on the change proposed.</w:t>
      </w:r>
    </w:p>
    <w:p w14:paraId="4464F4BE" w14:textId="1C1E4A3D" w:rsidR="00556EC4" w:rsidRDefault="001B1C5B" w:rsidP="00556EC4">
      <w:pPr>
        <w:numPr>
          <w:ilvl w:val="3"/>
          <w:numId w:val="1"/>
        </w:numPr>
      </w:pPr>
      <w:r>
        <w:t>Fix-up some minor grammar and punctuation changes.</w:t>
      </w:r>
    </w:p>
    <w:p w14:paraId="7854ED14" w14:textId="77777777" w:rsidR="004C5D6A" w:rsidRDefault="00105E57" w:rsidP="00E21314">
      <w:pPr>
        <w:numPr>
          <w:ilvl w:val="3"/>
          <w:numId w:val="1"/>
        </w:numPr>
      </w:pPr>
      <w:r>
        <w:t>Proposed Resolution</w:t>
      </w:r>
      <w:r w:rsidR="002801C9">
        <w:t xml:space="preserve"> CID 4029 (PHY): </w:t>
      </w:r>
      <w:r w:rsidR="00DB3254" w:rsidRPr="00DB3254">
        <w:t xml:space="preserve">REVISED (PHY: 2020-01-16 00:31:20Z) - Incorporate the changes in </w:t>
      </w:r>
      <w:r w:rsidR="00920910">
        <w:t>11-18/2165r7 &lt;</w:t>
      </w:r>
      <w:hyperlink r:id="rId37" w:history="1">
        <w:r w:rsidR="00920910" w:rsidRPr="00360D55">
          <w:rPr>
            <w:rStyle w:val="Hyperlink"/>
          </w:rPr>
          <w:t>https://mentor.ieee.org/802.11/dcn/18/11-18-2165-07-000m-mac-addr-change-scrambler-reset.docx</w:t>
        </w:r>
      </w:hyperlink>
      <w:r w:rsidR="00920910">
        <w:t xml:space="preserve">&gt; </w:t>
      </w:r>
      <w:r w:rsidR="00DB3254" w:rsidRPr="00DB3254">
        <w:t xml:space="preserve">which clarify the TXVECTOR settings for a scrambler reset on a MAC address </w:t>
      </w:r>
      <w:r w:rsidR="004C5D6A" w:rsidRPr="00DB3254">
        <w:t>change.</w:t>
      </w:r>
      <w:r w:rsidR="004C5D6A">
        <w:t xml:space="preserve"> </w:t>
      </w:r>
    </w:p>
    <w:p w14:paraId="6ECEC97B" w14:textId="5682F098" w:rsidR="00556EC4" w:rsidRDefault="004C5D6A" w:rsidP="00E21314">
      <w:pPr>
        <w:numPr>
          <w:ilvl w:val="3"/>
          <w:numId w:val="1"/>
        </w:numPr>
      </w:pPr>
      <w:r>
        <w:t>Mark</w:t>
      </w:r>
      <w:r w:rsidR="0074468A">
        <w:t xml:space="preserve"> </w:t>
      </w:r>
      <w:r w:rsidR="006100F1">
        <w:t>Ready for Motion.</w:t>
      </w:r>
      <w:r w:rsidR="002801C9">
        <w:t xml:space="preserve"> </w:t>
      </w:r>
    </w:p>
    <w:p w14:paraId="5C645D13" w14:textId="52B6202F" w:rsidR="00556EC4" w:rsidRDefault="002801C9" w:rsidP="002801C9">
      <w:pPr>
        <w:numPr>
          <w:ilvl w:val="1"/>
          <w:numId w:val="1"/>
        </w:numPr>
      </w:pPr>
      <w:r w:rsidRPr="001B66F6">
        <w:rPr>
          <w:b/>
        </w:rPr>
        <w:t>Review doc 11-20/16</w:t>
      </w:r>
      <w:r w:rsidR="00DB3254" w:rsidRPr="001B66F6">
        <w:rPr>
          <w:b/>
        </w:rPr>
        <w:t>8r1</w:t>
      </w:r>
      <w:r w:rsidR="00DB3254">
        <w:t xml:space="preserve"> Chris Hansen (Peraso)</w:t>
      </w:r>
    </w:p>
    <w:p w14:paraId="2FFD7AA6" w14:textId="0865C369" w:rsidR="00DB3254" w:rsidRDefault="0058674B" w:rsidP="00DB3254">
      <w:pPr>
        <w:numPr>
          <w:ilvl w:val="2"/>
          <w:numId w:val="1"/>
        </w:numPr>
      </w:pPr>
      <w:hyperlink r:id="rId38" w:history="1">
        <w:r w:rsidR="00835FC9" w:rsidRPr="00B40B51">
          <w:rPr>
            <w:rStyle w:val="Hyperlink"/>
          </w:rPr>
          <w:t>https://mentor.ieee.org/802.11/dcn/20/11-20-0168-01-000m-cid4076-technical-motivation.pptx</w:t>
        </w:r>
      </w:hyperlink>
    </w:p>
    <w:p w14:paraId="43063D08" w14:textId="6EEFF1F2" w:rsidR="0037170D" w:rsidRDefault="0037170D" w:rsidP="00DB3254">
      <w:pPr>
        <w:numPr>
          <w:ilvl w:val="2"/>
          <w:numId w:val="1"/>
        </w:numPr>
      </w:pPr>
      <w:r>
        <w:t xml:space="preserve">Abstract: </w:t>
      </w:r>
      <w:r w:rsidRPr="0037170D">
        <w:t>Technical motivation for 8PSK modes for the DMG SC PHY</w:t>
      </w:r>
    </w:p>
    <w:p w14:paraId="74E4069E" w14:textId="02819A10" w:rsidR="00835FC9" w:rsidRPr="001B66F6" w:rsidRDefault="00C2267A" w:rsidP="00DB3254">
      <w:pPr>
        <w:numPr>
          <w:ilvl w:val="2"/>
          <w:numId w:val="1"/>
        </w:numPr>
        <w:rPr>
          <w:highlight w:val="yellow"/>
        </w:rPr>
      </w:pPr>
      <w:r w:rsidRPr="001B66F6">
        <w:rPr>
          <w:highlight w:val="yellow"/>
        </w:rPr>
        <w:t>CID 4076 (PHY)</w:t>
      </w:r>
    </w:p>
    <w:p w14:paraId="1F4C51E6" w14:textId="4F715438" w:rsidR="00556EC4" w:rsidRDefault="002E62C1" w:rsidP="00BB452F">
      <w:pPr>
        <w:numPr>
          <w:ilvl w:val="2"/>
          <w:numId w:val="1"/>
        </w:numPr>
      </w:pPr>
      <w:r>
        <w:t xml:space="preserve">Review </w:t>
      </w:r>
      <w:r w:rsidR="006070E3">
        <w:t>background of technical description.</w:t>
      </w:r>
    </w:p>
    <w:p w14:paraId="31A510A6" w14:textId="48068416" w:rsidR="00556EC4" w:rsidRDefault="00DD348A" w:rsidP="00BB452F">
      <w:pPr>
        <w:numPr>
          <w:ilvl w:val="2"/>
          <w:numId w:val="1"/>
        </w:numPr>
      </w:pPr>
      <w:r>
        <w:t xml:space="preserve">Review submission </w:t>
      </w:r>
    </w:p>
    <w:p w14:paraId="746077C8" w14:textId="77777777" w:rsidR="00FE2D91" w:rsidRDefault="00FE2D91" w:rsidP="00BB452F">
      <w:pPr>
        <w:numPr>
          <w:ilvl w:val="2"/>
          <w:numId w:val="1"/>
        </w:numPr>
      </w:pPr>
      <w:r>
        <w:t xml:space="preserve">Summary: </w:t>
      </w:r>
    </w:p>
    <w:p w14:paraId="145F98A9" w14:textId="1BA37DCB" w:rsidR="00FE2D91" w:rsidRPr="00FE2D91" w:rsidRDefault="00FE2D91" w:rsidP="00BB452F">
      <w:pPr>
        <w:pStyle w:val="ListParagraph"/>
        <w:numPr>
          <w:ilvl w:val="0"/>
          <w:numId w:val="9"/>
        </w:numPr>
      </w:pPr>
      <w:r w:rsidRPr="00FE2D91">
        <w:t>8 PSK has been evaluated using the phase noise, PA models, and EVM targets for DMG STAs</w:t>
      </w:r>
    </w:p>
    <w:p w14:paraId="3270581F" w14:textId="0B4775A4" w:rsidR="00FE2D91" w:rsidRDefault="00FE2D91" w:rsidP="00BB452F">
      <w:pPr>
        <w:pStyle w:val="ListParagraph"/>
        <w:numPr>
          <w:ilvl w:val="0"/>
          <w:numId w:val="9"/>
        </w:numPr>
      </w:pPr>
      <w:r w:rsidRPr="00FE2D91">
        <w:lastRenderedPageBreak/>
        <w:t>Range increases of 27% to 47% are possible with MCS10 and MCS11 using 8 PSK instead of 16 QAM</w:t>
      </w:r>
    </w:p>
    <w:p w14:paraId="3C72F21E" w14:textId="77777777" w:rsidR="00FE2D91" w:rsidRPr="00FE2D91" w:rsidRDefault="00FE2D91" w:rsidP="00BB452F">
      <w:pPr>
        <w:pStyle w:val="ListParagraph"/>
        <w:numPr>
          <w:ilvl w:val="0"/>
          <w:numId w:val="9"/>
        </w:numPr>
      </w:pPr>
      <w:r w:rsidRPr="00FE2D91">
        <w:t>Existing Clause 20 LDPC codes can be shortened to achieve the rate 2/3 and rate 5/6 codes required for 8 PSK</w:t>
      </w:r>
    </w:p>
    <w:p w14:paraId="20BF424A" w14:textId="77777777" w:rsidR="00FE2D91" w:rsidRPr="00FE2D91" w:rsidRDefault="00FE2D91" w:rsidP="00BB452F">
      <w:pPr>
        <w:pStyle w:val="ListParagraph"/>
        <w:numPr>
          <w:ilvl w:val="0"/>
          <w:numId w:val="9"/>
        </w:numPr>
      </w:pPr>
      <w:r w:rsidRPr="00FE2D91">
        <w:t>No new encoder / decoder</w:t>
      </w:r>
    </w:p>
    <w:p w14:paraId="68748AFD" w14:textId="6AA62E38" w:rsidR="00556EC4" w:rsidRDefault="00FE2D91" w:rsidP="00BB452F">
      <w:pPr>
        <w:pStyle w:val="ListParagraph"/>
        <w:numPr>
          <w:ilvl w:val="0"/>
          <w:numId w:val="9"/>
        </w:numPr>
      </w:pPr>
      <w:r w:rsidRPr="00FE2D91">
        <w:t>Small additions to 802.11md Clause 9 and Clause 20 will be proposed to support 8 PSK operation</w:t>
      </w:r>
    </w:p>
    <w:p w14:paraId="63312EC9" w14:textId="4BF22F48" w:rsidR="00556EC4" w:rsidRDefault="00C074F9" w:rsidP="00BB452F">
      <w:pPr>
        <w:numPr>
          <w:ilvl w:val="2"/>
          <w:numId w:val="1"/>
        </w:numPr>
      </w:pPr>
      <w:r>
        <w:t xml:space="preserve">Discussion on </w:t>
      </w:r>
      <w:r w:rsidR="0015798B">
        <w:t>some details of how the simulations were created.</w:t>
      </w:r>
    </w:p>
    <w:p w14:paraId="65347377" w14:textId="20868EAC" w:rsidR="0015798B" w:rsidRDefault="009106BC" w:rsidP="00BB452F">
      <w:pPr>
        <w:numPr>
          <w:ilvl w:val="2"/>
          <w:numId w:val="1"/>
        </w:numPr>
      </w:pPr>
      <w:r>
        <w:t>This is also discussed in TGay.  This is to add to DMG PHYs.</w:t>
      </w:r>
    </w:p>
    <w:p w14:paraId="651C302E" w14:textId="15581223" w:rsidR="009106BC" w:rsidRDefault="00816ED4" w:rsidP="00BB452F">
      <w:pPr>
        <w:numPr>
          <w:ilvl w:val="2"/>
          <w:numId w:val="1"/>
        </w:numPr>
      </w:pPr>
      <w:r>
        <w:t>Something similar was done in TGmc</w:t>
      </w:r>
    </w:p>
    <w:p w14:paraId="6EBC94C4" w14:textId="1E1F26E3" w:rsidR="008A4B18" w:rsidRDefault="008A4B18" w:rsidP="00BB452F">
      <w:pPr>
        <w:numPr>
          <w:ilvl w:val="2"/>
          <w:numId w:val="1"/>
        </w:numPr>
      </w:pPr>
      <w:r>
        <w:t>This feature was presented to TGay, and</w:t>
      </w:r>
      <w:r w:rsidR="00AA6868">
        <w:t xml:space="preserve"> accepted for EDMG STA, but the proposal today is to make changes to the DMG STA.</w:t>
      </w:r>
    </w:p>
    <w:p w14:paraId="2C2389D7" w14:textId="7D4572D9" w:rsidR="00AA6868" w:rsidRDefault="00A7398C" w:rsidP="00BB452F">
      <w:pPr>
        <w:numPr>
          <w:ilvl w:val="2"/>
          <w:numId w:val="1"/>
        </w:numPr>
      </w:pPr>
      <w:r>
        <w:t>Review a potential for the size of the changes being proposed.</w:t>
      </w:r>
    </w:p>
    <w:p w14:paraId="6C53FA59" w14:textId="15A093D6" w:rsidR="00A7398C" w:rsidRDefault="002C03CA" w:rsidP="00BB452F">
      <w:pPr>
        <w:numPr>
          <w:ilvl w:val="2"/>
          <w:numId w:val="1"/>
        </w:numPr>
      </w:pPr>
      <w:r>
        <w:t>The TGay experts should review the proposal.</w:t>
      </w:r>
    </w:p>
    <w:p w14:paraId="4C542C4B" w14:textId="4EBA24BB" w:rsidR="000219E8" w:rsidRDefault="006D1421" w:rsidP="00BB452F">
      <w:pPr>
        <w:numPr>
          <w:ilvl w:val="2"/>
          <w:numId w:val="1"/>
        </w:numPr>
      </w:pPr>
      <w:r>
        <w:t xml:space="preserve"> A document with the prescribed changes will be forthcoming.</w:t>
      </w:r>
    </w:p>
    <w:p w14:paraId="561FFF89" w14:textId="0BE3D6E2" w:rsidR="006D1421" w:rsidRDefault="006D1421" w:rsidP="006D1421">
      <w:pPr>
        <w:numPr>
          <w:ilvl w:val="1"/>
          <w:numId w:val="1"/>
        </w:numPr>
      </w:pPr>
      <w:r w:rsidRPr="001B66F6">
        <w:rPr>
          <w:b/>
        </w:rPr>
        <w:t xml:space="preserve">Review </w:t>
      </w:r>
      <w:r w:rsidR="00604A56" w:rsidRPr="001B66F6">
        <w:rPr>
          <w:b/>
        </w:rPr>
        <w:t>PHY Comments:</w:t>
      </w:r>
      <w:r w:rsidR="00604A56">
        <w:t xml:space="preserve"> Mike MONTEMURRO</w:t>
      </w:r>
    </w:p>
    <w:p w14:paraId="3EB759EB" w14:textId="753B52D2" w:rsidR="00604A56" w:rsidRPr="001B66F6" w:rsidRDefault="00604A56" w:rsidP="00604A56">
      <w:pPr>
        <w:numPr>
          <w:ilvl w:val="2"/>
          <w:numId w:val="1"/>
        </w:numPr>
        <w:rPr>
          <w:highlight w:val="yellow"/>
        </w:rPr>
      </w:pPr>
      <w:r w:rsidRPr="001B66F6">
        <w:rPr>
          <w:highlight w:val="yellow"/>
        </w:rPr>
        <w:t>CID 4039 (PHY)</w:t>
      </w:r>
    </w:p>
    <w:p w14:paraId="43EA6563" w14:textId="706B0D6E" w:rsidR="00604A56" w:rsidRDefault="0023777C" w:rsidP="00B0194C">
      <w:pPr>
        <w:numPr>
          <w:ilvl w:val="3"/>
          <w:numId w:val="1"/>
        </w:numPr>
      </w:pPr>
      <w:r>
        <w:t>Review comment</w:t>
      </w:r>
    </w:p>
    <w:p w14:paraId="55EF3649" w14:textId="2727A421" w:rsidR="0023777C" w:rsidRDefault="0023777C" w:rsidP="00B0194C">
      <w:pPr>
        <w:numPr>
          <w:ilvl w:val="3"/>
          <w:numId w:val="1"/>
        </w:numPr>
      </w:pPr>
      <w:r>
        <w:t>Review doc 11-19/</w:t>
      </w:r>
      <w:r w:rsidR="00470E7A">
        <w:t>2024r2</w:t>
      </w:r>
    </w:p>
    <w:p w14:paraId="36D058A3" w14:textId="36000B88" w:rsidR="00470E7A" w:rsidRDefault="0058674B" w:rsidP="00B0194C">
      <w:pPr>
        <w:numPr>
          <w:ilvl w:val="3"/>
          <w:numId w:val="1"/>
        </w:numPr>
      </w:pPr>
      <w:hyperlink r:id="rId39" w:history="1">
        <w:r w:rsidR="003678DB" w:rsidRPr="00B40B51">
          <w:rPr>
            <w:rStyle w:val="Hyperlink"/>
          </w:rPr>
          <w:t>https://mentor.ieee.org/802.11/dcn/19/11-19-2024-01-000m-mac-address-change.docx</w:t>
        </w:r>
      </w:hyperlink>
    </w:p>
    <w:p w14:paraId="073FEBE5" w14:textId="0A096962" w:rsidR="00AE0FAF" w:rsidRDefault="00AE0FAF" w:rsidP="00B0194C">
      <w:pPr>
        <w:numPr>
          <w:ilvl w:val="3"/>
          <w:numId w:val="1"/>
        </w:numPr>
      </w:pPr>
      <w:r>
        <w:t>Concern on how the MAC address is stored in the MIB and in the standard.</w:t>
      </w:r>
    </w:p>
    <w:p w14:paraId="261C9664" w14:textId="53C5C876" w:rsidR="00AE0FAF" w:rsidRDefault="003678DB" w:rsidP="00B0194C">
      <w:pPr>
        <w:numPr>
          <w:ilvl w:val="3"/>
          <w:numId w:val="1"/>
        </w:numPr>
      </w:pPr>
      <w:r>
        <w:t xml:space="preserve">IEEE </w:t>
      </w:r>
      <w:r w:rsidR="00AE0FAF">
        <w:t xml:space="preserve">1609 has a </w:t>
      </w:r>
      <w:r>
        <w:t>methodology of changing the MAC address.</w:t>
      </w:r>
    </w:p>
    <w:p w14:paraId="0904F37A" w14:textId="446270AE" w:rsidR="003678DB" w:rsidRDefault="003678DB" w:rsidP="003678DB">
      <w:pPr>
        <w:numPr>
          <w:ilvl w:val="3"/>
          <w:numId w:val="1"/>
        </w:numPr>
      </w:pPr>
      <w:r>
        <w:t>Request for edits to be shared with Mike.</w:t>
      </w:r>
    </w:p>
    <w:p w14:paraId="0F89915D" w14:textId="0326FAD6" w:rsidR="003678DB" w:rsidRDefault="00E92893" w:rsidP="003678DB">
      <w:pPr>
        <w:numPr>
          <w:ilvl w:val="3"/>
          <w:numId w:val="1"/>
        </w:numPr>
      </w:pPr>
      <w:r>
        <w:t>Description of the STAAddress was</w:t>
      </w:r>
      <w:r w:rsidR="002922D3">
        <w:t xml:space="preserve"> updated.</w:t>
      </w:r>
    </w:p>
    <w:p w14:paraId="09719486" w14:textId="7761D0A6" w:rsidR="002922D3" w:rsidRDefault="00BE102A" w:rsidP="003678DB">
      <w:pPr>
        <w:numPr>
          <w:ilvl w:val="3"/>
          <w:numId w:val="1"/>
        </w:numPr>
      </w:pPr>
      <w:r>
        <w:t xml:space="preserve">Request to document the rational for why the existing </w:t>
      </w:r>
      <w:r w:rsidR="004A7086">
        <w:t>primitives</w:t>
      </w:r>
      <w:r>
        <w:t xml:space="preserve"> </w:t>
      </w:r>
      <w:r w:rsidR="004A7086">
        <w:t>are not enough to provide the feature.</w:t>
      </w:r>
    </w:p>
    <w:p w14:paraId="7E8E5707" w14:textId="7CC41A48" w:rsidR="004A7086" w:rsidRDefault="004A7086" w:rsidP="003678DB">
      <w:pPr>
        <w:numPr>
          <w:ilvl w:val="3"/>
          <w:numId w:val="1"/>
        </w:numPr>
      </w:pPr>
      <w:r>
        <w:t>Version R2 will be posted.</w:t>
      </w:r>
    </w:p>
    <w:p w14:paraId="0A312FD9" w14:textId="6C8E1C5A" w:rsidR="004A7086" w:rsidRPr="00E2501F" w:rsidRDefault="0029316F" w:rsidP="004A7086">
      <w:pPr>
        <w:numPr>
          <w:ilvl w:val="2"/>
          <w:numId w:val="1"/>
        </w:numPr>
        <w:rPr>
          <w:highlight w:val="green"/>
        </w:rPr>
      </w:pPr>
      <w:r w:rsidRPr="00E2501F">
        <w:rPr>
          <w:highlight w:val="green"/>
        </w:rPr>
        <w:t>CID 47</w:t>
      </w:r>
      <w:r w:rsidR="001B66F6" w:rsidRPr="00E2501F">
        <w:rPr>
          <w:highlight w:val="green"/>
        </w:rPr>
        <w:t>96 (PHY)</w:t>
      </w:r>
    </w:p>
    <w:p w14:paraId="22E29006" w14:textId="02C344FE" w:rsidR="001B66F6" w:rsidRDefault="001B66F6" w:rsidP="001B66F6">
      <w:pPr>
        <w:numPr>
          <w:ilvl w:val="3"/>
          <w:numId w:val="1"/>
        </w:numPr>
      </w:pPr>
      <w:r>
        <w:t>Review comment</w:t>
      </w:r>
    </w:p>
    <w:p w14:paraId="183A86F6" w14:textId="3E3C7851" w:rsidR="00B91597" w:rsidRDefault="007A5A66" w:rsidP="001B66F6">
      <w:pPr>
        <w:numPr>
          <w:ilvl w:val="3"/>
          <w:numId w:val="1"/>
        </w:numPr>
      </w:pPr>
      <w:r>
        <w:t>There are two instances of EAPOL</w:t>
      </w:r>
      <w:r w:rsidR="000223CE">
        <w:t xml:space="preserve"> frames – this CID is only addressing one instance.</w:t>
      </w:r>
    </w:p>
    <w:p w14:paraId="30E0A3E1" w14:textId="67D54301" w:rsidR="0066216F" w:rsidRDefault="00E00BAB" w:rsidP="001B66F6">
      <w:pPr>
        <w:numPr>
          <w:ilvl w:val="3"/>
          <w:numId w:val="1"/>
        </w:numPr>
      </w:pPr>
      <w:r>
        <w:t>Discussion on the proposed changes.</w:t>
      </w:r>
    </w:p>
    <w:p w14:paraId="78F46B73" w14:textId="37880498" w:rsidR="008F643A" w:rsidRDefault="00A0062E" w:rsidP="001B66F6">
      <w:pPr>
        <w:numPr>
          <w:ilvl w:val="3"/>
          <w:numId w:val="1"/>
        </w:numPr>
      </w:pPr>
      <w:r>
        <w:t xml:space="preserve">Discussion </w:t>
      </w:r>
      <w:r w:rsidR="008F643A">
        <w:t xml:space="preserve">on </w:t>
      </w:r>
      <w:r w:rsidR="00E2501F">
        <w:t>changes:</w:t>
      </w:r>
    </w:p>
    <w:p w14:paraId="2594BF49" w14:textId="4DEBBB3A" w:rsidR="000223CE" w:rsidRDefault="00BD0A67" w:rsidP="008F643A">
      <w:pPr>
        <w:ind w:left="2880" w:firstLine="720"/>
      </w:pPr>
      <w:r>
        <w:t>At 2</w:t>
      </w:r>
      <w:r w:rsidR="005A4C6A">
        <w:t>671.2</w:t>
      </w:r>
      <w:r w:rsidR="0066216F">
        <w:t xml:space="preserve"> and 2681.4</w:t>
      </w:r>
      <w:r w:rsidR="005A4C6A">
        <w:t xml:space="preserve"> change “EAPoL frame</w:t>
      </w:r>
      <w:r w:rsidR="008F643A">
        <w:t>s</w:t>
      </w:r>
      <w:r w:rsidR="005A4C6A">
        <w:t>” to “EAPOL</w:t>
      </w:r>
      <w:r w:rsidR="0066216F">
        <w:t>-Key frame”</w:t>
      </w:r>
      <w:r w:rsidR="008F643A">
        <w:t>. At 2727.2, change “EAPOL frames” to “EAPOL PDUs”</w:t>
      </w:r>
    </w:p>
    <w:p w14:paraId="701777EF" w14:textId="77777777" w:rsidR="009535DC" w:rsidRDefault="008F643A" w:rsidP="009535DC">
      <w:pPr>
        <w:numPr>
          <w:ilvl w:val="3"/>
          <w:numId w:val="1"/>
        </w:numPr>
      </w:pPr>
      <w:r>
        <w:t xml:space="preserve">Proposed resolution: </w:t>
      </w:r>
      <w:r w:rsidR="009535DC">
        <w:t>REVISED (PHY: 2020-01-16 01:15:50Z) - At 2671.2 and 2681.4, change "EAPOL frame" to "EAPOL-Key frame"</w:t>
      </w:r>
    </w:p>
    <w:p w14:paraId="21476077" w14:textId="572310CB" w:rsidR="0023777C" w:rsidRDefault="009535DC" w:rsidP="009535DC">
      <w:pPr>
        <w:ind w:left="2880"/>
      </w:pPr>
      <w:r>
        <w:t>At 2727.2, change "EAPOL frames" to "EAPOL PDUs"</w:t>
      </w:r>
    </w:p>
    <w:p w14:paraId="2C7E3AC1" w14:textId="7E88B483" w:rsidR="008F643A" w:rsidRDefault="0074468A" w:rsidP="00B0194C">
      <w:pPr>
        <w:numPr>
          <w:ilvl w:val="3"/>
          <w:numId w:val="1"/>
        </w:numPr>
      </w:pPr>
      <w:r>
        <w:t xml:space="preserve">Mark </w:t>
      </w:r>
      <w:r w:rsidR="006100F1">
        <w:t>Ready for Motion.</w:t>
      </w:r>
    </w:p>
    <w:p w14:paraId="1A5245BC" w14:textId="270F218D" w:rsidR="008F643A" w:rsidRPr="00E2501F" w:rsidRDefault="008F643A" w:rsidP="008F643A">
      <w:pPr>
        <w:numPr>
          <w:ilvl w:val="2"/>
          <w:numId w:val="1"/>
        </w:numPr>
        <w:rPr>
          <w:highlight w:val="green"/>
        </w:rPr>
      </w:pPr>
      <w:r w:rsidRPr="00E2501F">
        <w:rPr>
          <w:highlight w:val="green"/>
        </w:rPr>
        <w:t xml:space="preserve">CID </w:t>
      </w:r>
      <w:r w:rsidR="009535DC" w:rsidRPr="00E2501F">
        <w:rPr>
          <w:highlight w:val="green"/>
        </w:rPr>
        <w:t>4786 (PHY)</w:t>
      </w:r>
    </w:p>
    <w:p w14:paraId="0A86F61E" w14:textId="3BB1540F" w:rsidR="009535DC" w:rsidRDefault="009535DC" w:rsidP="009535DC">
      <w:pPr>
        <w:numPr>
          <w:ilvl w:val="3"/>
          <w:numId w:val="1"/>
        </w:numPr>
      </w:pPr>
      <w:r>
        <w:t>Review comment</w:t>
      </w:r>
    </w:p>
    <w:p w14:paraId="7E1CC2E0" w14:textId="025D5662" w:rsidR="0023777C" w:rsidRDefault="007E5383" w:rsidP="00B0194C">
      <w:pPr>
        <w:numPr>
          <w:ilvl w:val="3"/>
          <w:numId w:val="1"/>
        </w:numPr>
      </w:pPr>
      <w:r>
        <w:t>Review figure</w:t>
      </w:r>
    </w:p>
    <w:p w14:paraId="51C794DD" w14:textId="63C4B092" w:rsidR="007E5383" w:rsidRDefault="00E2501F" w:rsidP="00B0194C">
      <w:pPr>
        <w:numPr>
          <w:ilvl w:val="3"/>
          <w:numId w:val="1"/>
        </w:numPr>
      </w:pPr>
      <w:r>
        <w:t>Proposed Resolution: Accept</w:t>
      </w:r>
    </w:p>
    <w:p w14:paraId="0BB6CFF9" w14:textId="5D452F99" w:rsidR="00E2501F" w:rsidRDefault="0074468A" w:rsidP="00B0194C">
      <w:pPr>
        <w:numPr>
          <w:ilvl w:val="3"/>
          <w:numId w:val="1"/>
        </w:numPr>
      </w:pPr>
      <w:r>
        <w:t xml:space="preserve">Mark </w:t>
      </w:r>
      <w:r w:rsidR="006100F1">
        <w:t>Ready for Motion.</w:t>
      </w:r>
    </w:p>
    <w:p w14:paraId="2DD13D96" w14:textId="058E1E45" w:rsidR="0023777C" w:rsidRPr="00D8637D" w:rsidRDefault="000865F2" w:rsidP="000865F2">
      <w:pPr>
        <w:numPr>
          <w:ilvl w:val="2"/>
          <w:numId w:val="1"/>
        </w:numPr>
        <w:rPr>
          <w:highlight w:val="green"/>
        </w:rPr>
      </w:pPr>
      <w:r w:rsidRPr="00D8637D">
        <w:rPr>
          <w:highlight w:val="green"/>
        </w:rPr>
        <w:t>CID 4748 (PHY)</w:t>
      </w:r>
    </w:p>
    <w:p w14:paraId="382BF5CA" w14:textId="34C17826" w:rsidR="000865F2" w:rsidRDefault="000865F2" w:rsidP="000865F2">
      <w:pPr>
        <w:numPr>
          <w:ilvl w:val="3"/>
          <w:numId w:val="1"/>
        </w:numPr>
      </w:pPr>
      <w:r>
        <w:t>Review Comment</w:t>
      </w:r>
    </w:p>
    <w:p w14:paraId="7D2B1B79" w14:textId="495CE051" w:rsidR="000865F2" w:rsidRDefault="0065086F" w:rsidP="000865F2">
      <w:pPr>
        <w:numPr>
          <w:ilvl w:val="3"/>
          <w:numId w:val="1"/>
        </w:numPr>
      </w:pPr>
      <w:r>
        <w:t xml:space="preserve">Discussion on if we can remove </w:t>
      </w:r>
      <w:r w:rsidR="00CB3C18">
        <w:t xml:space="preserve">clause </w:t>
      </w:r>
      <w:r>
        <w:t>12.9.1</w:t>
      </w:r>
      <w:r w:rsidR="00CB3C18">
        <w:t>.</w:t>
      </w:r>
    </w:p>
    <w:p w14:paraId="0B1653C1" w14:textId="521313C5" w:rsidR="00CB3C18" w:rsidRDefault="00D8637D" w:rsidP="000865F2">
      <w:pPr>
        <w:numPr>
          <w:ilvl w:val="3"/>
          <w:numId w:val="1"/>
        </w:numPr>
      </w:pPr>
      <w:r>
        <w:t xml:space="preserve">Proposed Resolution: </w:t>
      </w:r>
      <w:r w:rsidR="001A245E" w:rsidRPr="001A245E">
        <w:t>ACCEPTED (PHY: 2020-01-16 01:24:39Z)</w:t>
      </w:r>
    </w:p>
    <w:p w14:paraId="45E3E130" w14:textId="2A85268D" w:rsidR="00D8637D" w:rsidRDefault="0074468A" w:rsidP="000865F2">
      <w:pPr>
        <w:numPr>
          <w:ilvl w:val="3"/>
          <w:numId w:val="1"/>
        </w:numPr>
      </w:pPr>
      <w:r>
        <w:t xml:space="preserve">Mark </w:t>
      </w:r>
      <w:r w:rsidR="006100F1">
        <w:t>Ready for Motion.</w:t>
      </w:r>
    </w:p>
    <w:p w14:paraId="2D3C7E97" w14:textId="2950D7C5" w:rsidR="00D8637D" w:rsidRDefault="00E303BF" w:rsidP="00D8637D">
      <w:pPr>
        <w:numPr>
          <w:ilvl w:val="2"/>
          <w:numId w:val="1"/>
        </w:numPr>
      </w:pPr>
      <w:r>
        <w:t>Feedback from 1609 – Liaison – John Kenny (Toyota)</w:t>
      </w:r>
    </w:p>
    <w:p w14:paraId="1D72733C" w14:textId="4B44E227" w:rsidR="00E303BF" w:rsidRDefault="00E303BF" w:rsidP="00E303BF">
      <w:pPr>
        <w:numPr>
          <w:ilvl w:val="3"/>
          <w:numId w:val="1"/>
        </w:numPr>
      </w:pPr>
      <w:r>
        <w:lastRenderedPageBreak/>
        <w:t xml:space="preserve">MLME-Reset would flush EDCA state and queues and </w:t>
      </w:r>
      <w:r w:rsidR="001C71A3">
        <w:t xml:space="preserve">they </w:t>
      </w:r>
      <w:r>
        <w:t xml:space="preserve">did not want to </w:t>
      </w:r>
      <w:r w:rsidR="001C71A3">
        <w:t>reset all states.</w:t>
      </w:r>
    </w:p>
    <w:p w14:paraId="025451BB" w14:textId="2FBFE5C4" w:rsidR="0023777C" w:rsidRDefault="001C71A3" w:rsidP="00B0194C">
      <w:pPr>
        <w:numPr>
          <w:ilvl w:val="3"/>
          <w:numId w:val="1"/>
        </w:numPr>
      </w:pPr>
      <w:r>
        <w:t xml:space="preserve">This also affects the </w:t>
      </w:r>
      <w:r w:rsidR="004B6845">
        <w:t>Channelization</w:t>
      </w:r>
    </w:p>
    <w:p w14:paraId="349FFD1C" w14:textId="37AFC579" w:rsidR="004B6845" w:rsidRPr="005C5E0E" w:rsidRDefault="004B6845" w:rsidP="004B6845">
      <w:pPr>
        <w:numPr>
          <w:ilvl w:val="2"/>
          <w:numId w:val="1"/>
        </w:numPr>
        <w:rPr>
          <w:highlight w:val="green"/>
        </w:rPr>
      </w:pPr>
      <w:r w:rsidRPr="005C5E0E">
        <w:rPr>
          <w:highlight w:val="green"/>
        </w:rPr>
        <w:t>CID 4737 (PHY)</w:t>
      </w:r>
    </w:p>
    <w:p w14:paraId="6D377ABC" w14:textId="3895C5A6" w:rsidR="004B6845" w:rsidRDefault="00C308AF" w:rsidP="004B6845">
      <w:pPr>
        <w:numPr>
          <w:ilvl w:val="3"/>
          <w:numId w:val="1"/>
        </w:numPr>
      </w:pPr>
      <w:r>
        <w:t>Review comment</w:t>
      </w:r>
    </w:p>
    <w:p w14:paraId="64CC4AD8" w14:textId="5DAAA49D" w:rsidR="00C308AF" w:rsidRDefault="00C308AF" w:rsidP="004B6845">
      <w:pPr>
        <w:numPr>
          <w:ilvl w:val="3"/>
          <w:numId w:val="1"/>
        </w:numPr>
      </w:pPr>
      <w:r>
        <w:t>Discussion on the description of Deprecated/Obsolete.</w:t>
      </w:r>
    </w:p>
    <w:p w14:paraId="767A15B1" w14:textId="5A163586" w:rsidR="00DF05B3" w:rsidRDefault="00DF05B3" w:rsidP="004B6845">
      <w:pPr>
        <w:numPr>
          <w:ilvl w:val="3"/>
          <w:numId w:val="1"/>
        </w:numPr>
      </w:pPr>
      <w:r>
        <w:t>Change to add at 9.31 discussed.</w:t>
      </w:r>
    </w:p>
    <w:p w14:paraId="0C32EF71" w14:textId="77777777" w:rsidR="005C5E0E" w:rsidRDefault="005C5E0E" w:rsidP="005C5E0E">
      <w:pPr>
        <w:numPr>
          <w:ilvl w:val="3"/>
          <w:numId w:val="1"/>
        </w:numPr>
      </w:pPr>
      <w:r>
        <w:t xml:space="preserve">Proposed Resolution: REVISED (PHY: 2020-01-16 01:31:09Z) - At 9.31 change "Generally, features that are marked deprecated or obsolete are not maintained." </w:t>
      </w:r>
    </w:p>
    <w:p w14:paraId="21102E8C" w14:textId="19187E85" w:rsidR="00DF05B3" w:rsidRDefault="005C5E0E" w:rsidP="005C5E0E">
      <w:pPr>
        <w:ind w:left="2880"/>
      </w:pPr>
      <w:r>
        <w:t>to "Generally, features that are marked deprecated or obsolete are not maintained; there might be technical errors in the material describing these features."</w:t>
      </w:r>
    </w:p>
    <w:p w14:paraId="194D8119" w14:textId="06545543" w:rsidR="0023777C" w:rsidRDefault="0074468A" w:rsidP="00B0194C">
      <w:pPr>
        <w:numPr>
          <w:ilvl w:val="3"/>
          <w:numId w:val="1"/>
        </w:numPr>
      </w:pPr>
      <w:r>
        <w:t xml:space="preserve">Mark </w:t>
      </w:r>
      <w:r w:rsidR="006100F1">
        <w:t>Ready for Motion.</w:t>
      </w:r>
    </w:p>
    <w:p w14:paraId="6D784992" w14:textId="7271A117" w:rsidR="0023777C" w:rsidRPr="00D3519E" w:rsidRDefault="005C5E0E" w:rsidP="005C5E0E">
      <w:pPr>
        <w:numPr>
          <w:ilvl w:val="2"/>
          <w:numId w:val="1"/>
        </w:numPr>
        <w:rPr>
          <w:highlight w:val="green"/>
        </w:rPr>
      </w:pPr>
      <w:r w:rsidRPr="00D3519E">
        <w:rPr>
          <w:highlight w:val="green"/>
        </w:rPr>
        <w:t>CID 4735 (PHY)</w:t>
      </w:r>
    </w:p>
    <w:p w14:paraId="0C3DF69B" w14:textId="604F427D" w:rsidR="005C5E0E" w:rsidRDefault="005C5E0E" w:rsidP="005C5E0E">
      <w:pPr>
        <w:numPr>
          <w:ilvl w:val="3"/>
          <w:numId w:val="1"/>
        </w:numPr>
      </w:pPr>
      <w:r>
        <w:t>Review comment</w:t>
      </w:r>
    </w:p>
    <w:p w14:paraId="5BB69B76" w14:textId="49CEB80B" w:rsidR="005C5E0E" w:rsidRDefault="00922AA9" w:rsidP="005C5E0E">
      <w:pPr>
        <w:numPr>
          <w:ilvl w:val="3"/>
          <w:numId w:val="1"/>
        </w:numPr>
      </w:pPr>
      <w:r w:rsidRPr="00922AA9">
        <w:t>The term "FILS Shared Key authentication" and "Shared Key authentication" are well-defined in the Standard and are distinct and unambiguous.</w:t>
      </w:r>
    </w:p>
    <w:p w14:paraId="6198CDA6" w14:textId="7925A016" w:rsidR="0023777C" w:rsidRDefault="00D41451" w:rsidP="00B0194C">
      <w:pPr>
        <w:numPr>
          <w:ilvl w:val="3"/>
          <w:numId w:val="1"/>
        </w:numPr>
      </w:pPr>
      <w:r>
        <w:t>We can reject the comment or add a statement that this is a statement that the terms are ambiguous</w:t>
      </w:r>
      <w:r w:rsidR="00AC0DD6">
        <w:t xml:space="preserve"> or not.</w:t>
      </w:r>
    </w:p>
    <w:p w14:paraId="337B5950" w14:textId="34A84951" w:rsidR="00AC0DD6" w:rsidRDefault="00AC0DD6" w:rsidP="00B0194C">
      <w:pPr>
        <w:numPr>
          <w:ilvl w:val="3"/>
          <w:numId w:val="1"/>
        </w:numPr>
      </w:pPr>
      <w:r>
        <w:t>The Comment indicates that FILS Shared Key and Shared key that these are ambiguous.</w:t>
      </w:r>
    </w:p>
    <w:p w14:paraId="37116904" w14:textId="6BF90475" w:rsidR="00CD4134" w:rsidRDefault="00CD4134" w:rsidP="00B0194C">
      <w:pPr>
        <w:numPr>
          <w:ilvl w:val="3"/>
          <w:numId w:val="1"/>
        </w:numPr>
      </w:pPr>
      <w:r>
        <w:t>Looking for a place to put the definition.</w:t>
      </w:r>
    </w:p>
    <w:p w14:paraId="1DE5F40A" w14:textId="51839DD6" w:rsidR="00AC0DD6" w:rsidRDefault="00DE25BC" w:rsidP="00B0194C">
      <w:pPr>
        <w:numPr>
          <w:ilvl w:val="3"/>
          <w:numId w:val="1"/>
        </w:numPr>
      </w:pPr>
      <w:r>
        <w:t xml:space="preserve">Straw Poll: </w:t>
      </w:r>
    </w:p>
    <w:p w14:paraId="414AF242" w14:textId="5B7B2C5D" w:rsidR="00DE25BC" w:rsidRDefault="00DE25BC" w:rsidP="00CD4134">
      <w:pPr>
        <w:pStyle w:val="ListParagraph"/>
        <w:numPr>
          <w:ilvl w:val="0"/>
          <w:numId w:val="10"/>
        </w:numPr>
      </w:pPr>
      <w:r>
        <w:t>Reject the comment</w:t>
      </w:r>
    </w:p>
    <w:p w14:paraId="70337587" w14:textId="71409E84" w:rsidR="00780A05" w:rsidRDefault="00DE25BC" w:rsidP="00CD4134">
      <w:pPr>
        <w:pStyle w:val="ListParagraph"/>
        <w:numPr>
          <w:ilvl w:val="0"/>
          <w:numId w:val="10"/>
        </w:numPr>
      </w:pPr>
      <w:r>
        <w:t xml:space="preserve">Adding a statement that the two </w:t>
      </w:r>
      <w:r w:rsidR="00780A05">
        <w:t>concepts are district.</w:t>
      </w:r>
    </w:p>
    <w:p w14:paraId="163718C0" w14:textId="7D9BC255" w:rsidR="00DE25BC" w:rsidRDefault="00DE25BC" w:rsidP="00CD4134">
      <w:pPr>
        <w:pStyle w:val="ListParagraph"/>
        <w:numPr>
          <w:ilvl w:val="0"/>
          <w:numId w:val="10"/>
        </w:numPr>
      </w:pPr>
      <w:r>
        <w:t>Remove Shared Key</w:t>
      </w:r>
    </w:p>
    <w:p w14:paraId="6920CD96" w14:textId="42305846" w:rsidR="00556EC4" w:rsidRDefault="00CD4134" w:rsidP="00CD4134">
      <w:pPr>
        <w:numPr>
          <w:ilvl w:val="4"/>
          <w:numId w:val="1"/>
        </w:numPr>
      </w:pPr>
      <w:r>
        <w:t>Results: a =</w:t>
      </w:r>
      <w:r w:rsidR="009C3AB9">
        <w:t>4 b= 4 c=3</w:t>
      </w:r>
    </w:p>
    <w:p w14:paraId="14C16784" w14:textId="736F7FFF" w:rsidR="009C3AB9" w:rsidRDefault="00CC5A4B" w:rsidP="009C3AB9">
      <w:pPr>
        <w:numPr>
          <w:ilvl w:val="3"/>
          <w:numId w:val="1"/>
        </w:numPr>
      </w:pPr>
      <w:r>
        <w:t>Looking for Volunteer to resolve this comment.</w:t>
      </w:r>
    </w:p>
    <w:p w14:paraId="178E3CC5" w14:textId="21A9765A" w:rsidR="00CC5A4B" w:rsidRDefault="00004C0E" w:rsidP="009C3AB9">
      <w:pPr>
        <w:numPr>
          <w:ilvl w:val="3"/>
          <w:numId w:val="1"/>
        </w:numPr>
      </w:pPr>
      <w:r>
        <w:t>What is the status of “Shared Key”</w:t>
      </w:r>
      <w:r w:rsidR="00F82B97">
        <w:t>?</w:t>
      </w:r>
    </w:p>
    <w:p w14:paraId="7D2E2C11" w14:textId="480581D3" w:rsidR="00F82B97" w:rsidRDefault="00F82B97" w:rsidP="00F82B97">
      <w:pPr>
        <w:numPr>
          <w:ilvl w:val="4"/>
          <w:numId w:val="1"/>
        </w:numPr>
      </w:pPr>
      <w:r>
        <w:t>p2558.6 has a deprecated indication for “Shared Key”.</w:t>
      </w:r>
    </w:p>
    <w:p w14:paraId="16525472" w14:textId="73320ED3" w:rsidR="00761809" w:rsidRDefault="000B020E" w:rsidP="00761809">
      <w:pPr>
        <w:numPr>
          <w:ilvl w:val="3"/>
          <w:numId w:val="1"/>
        </w:numPr>
      </w:pPr>
      <w:r>
        <w:t>“Shared Key” (WEP version) is only used in WEP section.</w:t>
      </w:r>
    </w:p>
    <w:p w14:paraId="626FBAB3" w14:textId="6E14FB46" w:rsidR="000B020E" w:rsidRDefault="000B020E" w:rsidP="00761809">
      <w:pPr>
        <w:numPr>
          <w:ilvl w:val="3"/>
          <w:numId w:val="1"/>
        </w:numPr>
      </w:pPr>
      <w:r>
        <w:t xml:space="preserve"> </w:t>
      </w:r>
      <w:r w:rsidR="007D0E90">
        <w:t>The label indicates that “Shared Key” is deprecated, so it should be moved to “obsolete”.</w:t>
      </w:r>
    </w:p>
    <w:p w14:paraId="35F8A238" w14:textId="47B136B0" w:rsidR="007D0E90" w:rsidRDefault="00F511E6" w:rsidP="00761809">
      <w:pPr>
        <w:numPr>
          <w:ilvl w:val="3"/>
          <w:numId w:val="1"/>
        </w:numPr>
      </w:pPr>
      <w:r>
        <w:t>We have determined that when WEP was marked Obsolete, we should have also marked Shared Key as Obsolete, but we missed that. So the debate is on how to proceed with the Obsolete marking of Shared Key or if it can be deleted.</w:t>
      </w:r>
    </w:p>
    <w:p w14:paraId="748BE09D" w14:textId="700FA2DD" w:rsidR="0021415D" w:rsidRDefault="0021415D" w:rsidP="00761809">
      <w:pPr>
        <w:numPr>
          <w:ilvl w:val="3"/>
          <w:numId w:val="1"/>
        </w:numPr>
      </w:pPr>
      <w:r>
        <w:t xml:space="preserve"> Discussion on the resolution to the comment.</w:t>
      </w:r>
    </w:p>
    <w:p w14:paraId="17CD41B7" w14:textId="77777777" w:rsidR="00D3519E" w:rsidRDefault="0021415D" w:rsidP="00D3519E">
      <w:pPr>
        <w:numPr>
          <w:ilvl w:val="3"/>
          <w:numId w:val="1"/>
        </w:numPr>
      </w:pPr>
      <w:r>
        <w:t xml:space="preserve"> </w:t>
      </w:r>
      <w:r w:rsidR="00F511E6">
        <w:t xml:space="preserve">Proposed Resolution: </w:t>
      </w:r>
      <w:r w:rsidR="00D3519E">
        <w:t>REVISED (PHY: 2020-01-16 01:50:11Z) - The term "shared key" is commonly used to describe these cryptographic procedures. The term "FILS Shared Key authentication" and "Shared Key authentication" are well-defined in the Standard and are distinct and unambiguous.</w:t>
      </w:r>
    </w:p>
    <w:p w14:paraId="305394CD" w14:textId="2988E661" w:rsidR="00F511E6" w:rsidRDefault="00D3519E" w:rsidP="00D3519E">
      <w:pPr>
        <w:ind w:left="2880"/>
      </w:pPr>
      <w:r>
        <w:t>At 2558.6, replace "Shared Key authentication is deprecated and should not be implemented except for backward compatibility with pre-RSNA STAs."</w:t>
      </w:r>
    </w:p>
    <w:p w14:paraId="7CBCF435" w14:textId="794C1FE5" w:rsidR="00D3519E" w:rsidRDefault="00D3519E" w:rsidP="00761809">
      <w:pPr>
        <w:numPr>
          <w:ilvl w:val="3"/>
          <w:numId w:val="1"/>
        </w:numPr>
      </w:pPr>
      <w:r>
        <w:t xml:space="preserve"> </w:t>
      </w:r>
      <w:r w:rsidR="0074468A">
        <w:t xml:space="preserve">Mark </w:t>
      </w:r>
      <w:r w:rsidR="006100F1">
        <w:t>Ready for Motion.</w:t>
      </w:r>
    </w:p>
    <w:p w14:paraId="03EA53A4" w14:textId="54C17227" w:rsidR="00D3519E" w:rsidRPr="005809CF" w:rsidRDefault="00D3519E" w:rsidP="00D3519E">
      <w:pPr>
        <w:numPr>
          <w:ilvl w:val="2"/>
          <w:numId w:val="1"/>
        </w:numPr>
        <w:rPr>
          <w:highlight w:val="green"/>
        </w:rPr>
      </w:pPr>
      <w:r w:rsidRPr="005809CF">
        <w:rPr>
          <w:highlight w:val="green"/>
        </w:rPr>
        <w:t>CID 4734 (PHY)</w:t>
      </w:r>
    </w:p>
    <w:p w14:paraId="1C45180A" w14:textId="4C26E967" w:rsidR="00D3519E" w:rsidRDefault="00D3519E" w:rsidP="00D3519E">
      <w:pPr>
        <w:numPr>
          <w:ilvl w:val="3"/>
          <w:numId w:val="1"/>
        </w:numPr>
      </w:pPr>
      <w:r>
        <w:t>Review comment</w:t>
      </w:r>
    </w:p>
    <w:p w14:paraId="1F8B9D81" w14:textId="1FC519EF" w:rsidR="00D3519E" w:rsidRDefault="00D3519E" w:rsidP="00D3519E">
      <w:pPr>
        <w:numPr>
          <w:ilvl w:val="3"/>
          <w:numId w:val="1"/>
        </w:numPr>
      </w:pPr>
      <w:r>
        <w:t xml:space="preserve">Proposed Resolution: REVISED (PHY: 2020-01-16 01:50:11Z) - The term "shared key" is commonly used to describe these cryptographic </w:t>
      </w:r>
      <w:r>
        <w:lastRenderedPageBreak/>
        <w:t>procedures. The term "FILS Shared Key authentication" and "Shared Key authentication" are well-defined in the Standard and are distinct and unambiguous.</w:t>
      </w:r>
    </w:p>
    <w:p w14:paraId="04A317C0" w14:textId="3309F3B8" w:rsidR="005A6FCE" w:rsidRDefault="00D3519E" w:rsidP="005A6FCE">
      <w:pPr>
        <w:ind w:left="2880"/>
      </w:pPr>
      <w:r>
        <w:t>At 2558.6, replace "Shared Key authentication is deprecated and should not be implemented except for backward compatibility with pre-RSNA STAs."</w:t>
      </w:r>
    </w:p>
    <w:p w14:paraId="2F57864B" w14:textId="1197FCD7" w:rsidR="005A6FCE" w:rsidRDefault="0074468A" w:rsidP="005A6FCE">
      <w:pPr>
        <w:numPr>
          <w:ilvl w:val="3"/>
          <w:numId w:val="1"/>
        </w:numPr>
      </w:pPr>
      <w:r>
        <w:t xml:space="preserve">Mark </w:t>
      </w:r>
      <w:r w:rsidR="006100F1">
        <w:t>Ready for Motion.</w:t>
      </w:r>
    </w:p>
    <w:p w14:paraId="51CF093E" w14:textId="1FD7A812" w:rsidR="00D3519E" w:rsidRPr="005809CF" w:rsidRDefault="005A6FCE" w:rsidP="005A6FCE">
      <w:pPr>
        <w:numPr>
          <w:ilvl w:val="2"/>
          <w:numId w:val="1"/>
        </w:numPr>
        <w:rPr>
          <w:highlight w:val="green"/>
        </w:rPr>
      </w:pPr>
      <w:r w:rsidRPr="005809CF">
        <w:rPr>
          <w:highlight w:val="green"/>
        </w:rPr>
        <w:t>CID 4733 (PHY)</w:t>
      </w:r>
    </w:p>
    <w:p w14:paraId="47B1ADAD" w14:textId="65417F02" w:rsidR="005A6FCE" w:rsidRDefault="005A6FCE" w:rsidP="005A6FCE">
      <w:pPr>
        <w:numPr>
          <w:ilvl w:val="3"/>
          <w:numId w:val="1"/>
        </w:numPr>
      </w:pPr>
      <w:r>
        <w:t>Review Comment</w:t>
      </w:r>
    </w:p>
    <w:p w14:paraId="71D2B460" w14:textId="77777777" w:rsidR="005809CF" w:rsidRDefault="005A6FCE" w:rsidP="005809CF">
      <w:pPr>
        <w:numPr>
          <w:ilvl w:val="3"/>
          <w:numId w:val="1"/>
        </w:numPr>
      </w:pPr>
      <w:r>
        <w:t>Proposed Re</w:t>
      </w:r>
      <w:r w:rsidR="005809CF">
        <w:t>solution: REVISED (PHY: 2020-01-16 01:50:11Z) - The term "shared key" is commonly used to describe these cryptographic procedures. The term "FILS Shared Key authentication" and "Shared Key authentication" are well-defined in the Standard and are distinct and unambiguous.</w:t>
      </w:r>
    </w:p>
    <w:p w14:paraId="3B5EC581" w14:textId="77777777" w:rsidR="005809CF" w:rsidRDefault="005809CF" w:rsidP="005809CF">
      <w:pPr>
        <w:ind w:left="2880"/>
      </w:pPr>
      <w:r>
        <w:t>At 2558.6, replace "Shared Key authentication is deprecated and should not be implemented except for backward compatibility with pre-RSNA STAs."</w:t>
      </w:r>
    </w:p>
    <w:p w14:paraId="1CB25ABA" w14:textId="2DB4AC71" w:rsidR="005A6FCE" w:rsidRDefault="0074468A" w:rsidP="005A6FCE">
      <w:pPr>
        <w:numPr>
          <w:ilvl w:val="3"/>
          <w:numId w:val="1"/>
        </w:numPr>
      </w:pPr>
      <w:r>
        <w:t xml:space="preserve">Mark </w:t>
      </w:r>
      <w:r w:rsidR="006100F1">
        <w:t>Ready for Motion.</w:t>
      </w:r>
    </w:p>
    <w:p w14:paraId="76B6EE85" w14:textId="744B51F2" w:rsidR="00D3519E" w:rsidRDefault="005809CF" w:rsidP="005809CF">
      <w:pPr>
        <w:numPr>
          <w:ilvl w:val="2"/>
          <w:numId w:val="1"/>
        </w:numPr>
      </w:pPr>
      <w:r w:rsidRPr="00625240">
        <w:rPr>
          <w:highlight w:val="green"/>
        </w:rPr>
        <w:t xml:space="preserve">CID </w:t>
      </w:r>
      <w:r w:rsidR="004B2040" w:rsidRPr="00625240">
        <w:rPr>
          <w:highlight w:val="green"/>
        </w:rPr>
        <w:t>4730 (PHY)</w:t>
      </w:r>
    </w:p>
    <w:p w14:paraId="69336411" w14:textId="08939CD1" w:rsidR="004B2040" w:rsidRDefault="004B2040" w:rsidP="004B2040">
      <w:pPr>
        <w:numPr>
          <w:ilvl w:val="3"/>
          <w:numId w:val="1"/>
        </w:numPr>
      </w:pPr>
      <w:r>
        <w:t xml:space="preserve"> Review Comment</w:t>
      </w:r>
    </w:p>
    <w:p w14:paraId="7C789F78" w14:textId="25A50931" w:rsidR="004B2040" w:rsidRDefault="004B2040" w:rsidP="004B2040">
      <w:pPr>
        <w:numPr>
          <w:ilvl w:val="3"/>
          <w:numId w:val="1"/>
        </w:numPr>
      </w:pPr>
      <w:r>
        <w:t xml:space="preserve"> </w:t>
      </w:r>
      <w:r w:rsidR="005E6C76">
        <w:t>WEP and TKIP have been marked Obsolete and Deprecated respectfully.</w:t>
      </w:r>
      <w:r w:rsidR="009830A0">
        <w:t xml:space="preserve"> </w:t>
      </w:r>
    </w:p>
    <w:p w14:paraId="1A6C6F10" w14:textId="08569597" w:rsidR="00D3519E" w:rsidRDefault="00625240" w:rsidP="00761809">
      <w:pPr>
        <w:numPr>
          <w:ilvl w:val="3"/>
          <w:numId w:val="1"/>
        </w:numPr>
      </w:pPr>
      <w:r>
        <w:t xml:space="preserve"> Proposed resolution: </w:t>
      </w:r>
      <w:r w:rsidRPr="00625240">
        <w:t>REJECTED (PHY: 2020-01-16 01:54:53Z) - The group has discussed removing these features at length and the consensus was to mark WEP obsolete and mark TKIP as deprecated. Obsolete features may be removed in a future revision of the Standard.</w:t>
      </w:r>
    </w:p>
    <w:p w14:paraId="062A99C8" w14:textId="788DC742" w:rsidR="00D3519E" w:rsidRDefault="00625240" w:rsidP="00761809">
      <w:pPr>
        <w:numPr>
          <w:ilvl w:val="3"/>
          <w:numId w:val="1"/>
        </w:numPr>
      </w:pPr>
      <w:r>
        <w:t xml:space="preserve"> </w:t>
      </w:r>
      <w:r w:rsidR="0074468A">
        <w:t xml:space="preserve">Mark </w:t>
      </w:r>
      <w:r w:rsidR="006100F1">
        <w:t>Ready for Motion.</w:t>
      </w:r>
    </w:p>
    <w:p w14:paraId="792EE088" w14:textId="587CFD34" w:rsidR="00DC6397" w:rsidRPr="00D21FD5" w:rsidRDefault="00FA583C" w:rsidP="00DC6397">
      <w:pPr>
        <w:numPr>
          <w:ilvl w:val="1"/>
          <w:numId w:val="1"/>
        </w:numPr>
        <w:rPr>
          <w:b/>
          <w:bCs/>
        </w:rPr>
      </w:pPr>
      <w:r w:rsidRPr="00D21FD5">
        <w:rPr>
          <w:b/>
          <w:bCs/>
        </w:rPr>
        <w:t>Review agenda for Thursday</w:t>
      </w:r>
    </w:p>
    <w:p w14:paraId="4E0AA063" w14:textId="1705FF5B" w:rsidR="00FA583C" w:rsidRDefault="00FA583C" w:rsidP="00FA583C">
      <w:pPr>
        <w:numPr>
          <w:ilvl w:val="2"/>
          <w:numId w:val="1"/>
        </w:numPr>
      </w:pPr>
      <w:r>
        <w:t xml:space="preserve">New time </w:t>
      </w:r>
      <w:r w:rsidR="004759C1">
        <w:t>slot</w:t>
      </w:r>
    </w:p>
    <w:p w14:paraId="5C21F39D" w14:textId="0588DB09" w:rsidR="004759C1" w:rsidRDefault="004759C1" w:rsidP="004759C1">
      <w:pPr>
        <w:numPr>
          <w:ilvl w:val="3"/>
          <w:numId w:val="1"/>
        </w:numPr>
      </w:pPr>
      <w:r>
        <w:t>Add Menzo and Jon</w:t>
      </w:r>
    </w:p>
    <w:p w14:paraId="52F35339" w14:textId="43ADD624" w:rsidR="004759C1" w:rsidRDefault="004759C1" w:rsidP="004759C1">
      <w:pPr>
        <w:numPr>
          <w:ilvl w:val="2"/>
          <w:numId w:val="1"/>
        </w:numPr>
      </w:pPr>
      <w:r>
        <w:t>For Thursday PM1</w:t>
      </w:r>
    </w:p>
    <w:p w14:paraId="7EFCFFD6" w14:textId="6A99F28A" w:rsidR="004759C1" w:rsidRDefault="004759C1" w:rsidP="004759C1">
      <w:pPr>
        <w:numPr>
          <w:ilvl w:val="3"/>
          <w:numId w:val="1"/>
        </w:numPr>
      </w:pPr>
      <w:r>
        <w:t>Add Payam and Michael Montemurro</w:t>
      </w:r>
    </w:p>
    <w:p w14:paraId="2EFA8634" w14:textId="0717550A" w:rsidR="004759C1" w:rsidRDefault="00960A6E" w:rsidP="00960A6E">
      <w:pPr>
        <w:numPr>
          <w:ilvl w:val="2"/>
          <w:numId w:val="1"/>
        </w:numPr>
      </w:pPr>
      <w:r>
        <w:t xml:space="preserve">Motions on Thursday – </w:t>
      </w:r>
    </w:p>
    <w:p w14:paraId="07870049" w14:textId="788F84CD" w:rsidR="00960A6E" w:rsidRDefault="00960A6E" w:rsidP="00960A6E">
      <w:pPr>
        <w:numPr>
          <w:ilvl w:val="3"/>
          <w:numId w:val="1"/>
        </w:numPr>
      </w:pPr>
      <w:r>
        <w:t>Draft Motion will be prepared by Dorothy</w:t>
      </w:r>
    </w:p>
    <w:p w14:paraId="34E6B4B1" w14:textId="19F4C522" w:rsidR="00960A6E" w:rsidRPr="008A2E23" w:rsidRDefault="00C33F4C" w:rsidP="00B9091D">
      <w:pPr>
        <w:numPr>
          <w:ilvl w:val="1"/>
          <w:numId w:val="1"/>
        </w:numPr>
        <w:rPr>
          <w:b/>
          <w:bCs/>
        </w:rPr>
      </w:pPr>
      <w:r w:rsidRPr="008A2E23">
        <w:rPr>
          <w:b/>
          <w:bCs/>
        </w:rPr>
        <w:t>Recess at 5:58pm</w:t>
      </w:r>
    </w:p>
    <w:p w14:paraId="2ACCA7A6" w14:textId="77777777" w:rsidR="006809C8" w:rsidRDefault="006809C8">
      <w:r>
        <w:br w:type="page"/>
      </w:r>
    </w:p>
    <w:p w14:paraId="1A2D149C" w14:textId="0FFF6FC3" w:rsidR="00F33E27" w:rsidRPr="00F33E27" w:rsidRDefault="00F33E27" w:rsidP="00F33E27">
      <w:pPr>
        <w:numPr>
          <w:ilvl w:val="0"/>
          <w:numId w:val="1"/>
        </w:numPr>
        <w:rPr>
          <w:b/>
          <w:bCs/>
        </w:rPr>
      </w:pPr>
      <w:r w:rsidRPr="00A631D2">
        <w:rPr>
          <w:b/>
          <w:bCs/>
        </w:rPr>
        <w:lastRenderedPageBreak/>
        <w:t>P802.11REVmd CRC January 1</w:t>
      </w:r>
      <w:r>
        <w:rPr>
          <w:b/>
          <w:bCs/>
        </w:rPr>
        <w:t>6</w:t>
      </w:r>
      <w:r w:rsidRPr="00A631D2">
        <w:rPr>
          <w:b/>
          <w:bCs/>
        </w:rPr>
        <w:t xml:space="preserve">, 2020 </w:t>
      </w:r>
      <w:r>
        <w:rPr>
          <w:b/>
          <w:bCs/>
        </w:rPr>
        <w:t>Thursday</w:t>
      </w:r>
      <w:r w:rsidRPr="00A631D2">
        <w:rPr>
          <w:b/>
          <w:bCs/>
        </w:rPr>
        <w:t xml:space="preserve"> </w:t>
      </w:r>
      <w:r>
        <w:rPr>
          <w:b/>
          <w:bCs/>
        </w:rPr>
        <w:t>A</w:t>
      </w:r>
      <w:r w:rsidRPr="00A631D2">
        <w:rPr>
          <w:b/>
          <w:bCs/>
        </w:rPr>
        <w:t>M</w:t>
      </w:r>
      <w:r>
        <w:rPr>
          <w:b/>
          <w:bCs/>
        </w:rPr>
        <w:t>2</w:t>
      </w:r>
      <w:r w:rsidRPr="00A631D2">
        <w:rPr>
          <w:b/>
          <w:bCs/>
        </w:rPr>
        <w:t xml:space="preserve"> (1</w:t>
      </w:r>
      <w:r>
        <w:rPr>
          <w:b/>
          <w:bCs/>
        </w:rPr>
        <w:t>0:3</w:t>
      </w:r>
      <w:r w:rsidRPr="00A631D2">
        <w:rPr>
          <w:b/>
          <w:bCs/>
        </w:rPr>
        <w:t>0-1</w:t>
      </w:r>
      <w:r>
        <w:rPr>
          <w:b/>
          <w:bCs/>
        </w:rPr>
        <w:t>2:30</w:t>
      </w:r>
      <w:r w:rsidRPr="00A631D2">
        <w:rPr>
          <w:b/>
          <w:bCs/>
        </w:rPr>
        <w:t>)</w:t>
      </w:r>
    </w:p>
    <w:p w14:paraId="0E4C07CA" w14:textId="2CA765DF" w:rsidR="00994844" w:rsidRDefault="00994844" w:rsidP="00994844">
      <w:pPr>
        <w:numPr>
          <w:ilvl w:val="1"/>
          <w:numId w:val="1"/>
        </w:numPr>
      </w:pPr>
      <w:r w:rsidRPr="00F33E27">
        <w:rPr>
          <w:b/>
          <w:bCs/>
        </w:rPr>
        <w:t>Called to order</w:t>
      </w:r>
      <w:r>
        <w:t xml:space="preserve"> at 10:</w:t>
      </w:r>
      <w:r w:rsidR="00CA5245">
        <w:t xml:space="preserve">33am by </w:t>
      </w:r>
      <w:r w:rsidR="001D27E1">
        <w:t xml:space="preserve">the TG Chair </w:t>
      </w:r>
      <w:r w:rsidR="00CA5245">
        <w:t xml:space="preserve">Dorothy </w:t>
      </w:r>
      <w:r w:rsidR="00F33E27">
        <w:t>STANLEY (HPE)</w:t>
      </w:r>
    </w:p>
    <w:p w14:paraId="76471B1F" w14:textId="720A323A" w:rsidR="00CA5245" w:rsidRDefault="000E19F2" w:rsidP="00994844">
      <w:pPr>
        <w:numPr>
          <w:ilvl w:val="1"/>
          <w:numId w:val="1"/>
        </w:numPr>
      </w:pPr>
      <w:r w:rsidRPr="000E19F2">
        <w:rPr>
          <w:b/>
          <w:bCs/>
        </w:rPr>
        <w:t xml:space="preserve">Review </w:t>
      </w:r>
      <w:r w:rsidR="00CA5245" w:rsidRPr="000E19F2">
        <w:rPr>
          <w:b/>
          <w:bCs/>
        </w:rPr>
        <w:t>Agenda:</w:t>
      </w:r>
      <w:r w:rsidR="00CA5245">
        <w:t xml:space="preserve"> 11-213</w:t>
      </w:r>
      <w:r w:rsidR="001D27E1">
        <w:t>4</w:t>
      </w:r>
      <w:r w:rsidR="00CA5245">
        <w:t>r</w:t>
      </w:r>
      <w:r w:rsidR="008A2E23">
        <w:t>4</w:t>
      </w:r>
    </w:p>
    <w:p w14:paraId="3DAF7F4A" w14:textId="3E765880" w:rsidR="00F33E27" w:rsidRDefault="0042358D" w:rsidP="00F33E27">
      <w:pPr>
        <w:numPr>
          <w:ilvl w:val="2"/>
          <w:numId w:val="1"/>
        </w:numPr>
      </w:pPr>
      <w:hyperlink r:id="rId40" w:history="1">
        <w:r w:rsidRPr="00360D55">
          <w:rPr>
            <w:rStyle w:val="Hyperlink"/>
          </w:rPr>
          <w:t>https://mentor.ieee.org/802.11/dcn/19/11-19-2134-04-000m-2020-january-tgmd-agenda.pptx</w:t>
        </w:r>
      </w:hyperlink>
      <w:r w:rsidR="00AC65E6">
        <w:t xml:space="preserve"> </w:t>
      </w:r>
    </w:p>
    <w:p w14:paraId="5D68FA7E" w14:textId="77777777" w:rsidR="00783632" w:rsidRPr="00783632" w:rsidRDefault="00783632" w:rsidP="00783632">
      <w:pPr>
        <w:numPr>
          <w:ilvl w:val="2"/>
          <w:numId w:val="1"/>
        </w:numPr>
        <w:rPr>
          <w:lang w:val="en-US"/>
        </w:rPr>
      </w:pPr>
      <w:r w:rsidRPr="00783632">
        <w:rPr>
          <w:b/>
          <w:bCs/>
          <w:lang w:val="en-US"/>
        </w:rPr>
        <w:t>Thursday AM2</w:t>
      </w:r>
    </w:p>
    <w:p w14:paraId="1F5E9E2D" w14:textId="508113C8" w:rsidR="00783632" w:rsidRPr="00783632" w:rsidRDefault="00783632" w:rsidP="00783632">
      <w:pPr>
        <w:ind w:left="2160"/>
        <w:rPr>
          <w:lang w:val="en-US"/>
        </w:rPr>
      </w:pPr>
      <w:r w:rsidRPr="00783632">
        <w:rPr>
          <w:lang w:val="en-US"/>
        </w:rPr>
        <w:t>11-20-0150 Menzo WENTINK</w:t>
      </w:r>
      <w:r w:rsidR="007448E7">
        <w:rPr>
          <w:lang w:val="en-US"/>
        </w:rPr>
        <w:t xml:space="preserve"> (Qualcomm)</w:t>
      </w:r>
    </w:p>
    <w:p w14:paraId="0BE6D521" w14:textId="5073D773" w:rsidR="00783632" w:rsidRPr="00783632" w:rsidRDefault="00783632" w:rsidP="00783632">
      <w:pPr>
        <w:ind w:left="2160"/>
        <w:rPr>
          <w:lang w:val="en-US"/>
        </w:rPr>
      </w:pPr>
      <w:r w:rsidRPr="00783632">
        <w:rPr>
          <w:lang w:val="en-US"/>
        </w:rPr>
        <w:t xml:space="preserve">GEN CIDs – Jon </w:t>
      </w:r>
      <w:r w:rsidR="00C81338">
        <w:rPr>
          <w:lang w:val="en-US"/>
        </w:rPr>
        <w:t>ROSDAHL</w:t>
      </w:r>
      <w:r>
        <w:rPr>
          <w:lang w:val="en-US"/>
        </w:rPr>
        <w:t xml:space="preserve"> </w:t>
      </w:r>
      <w:r w:rsidR="007448E7">
        <w:rPr>
          <w:lang w:val="en-US"/>
        </w:rPr>
        <w:t>(Qualcomm)</w:t>
      </w:r>
    </w:p>
    <w:p w14:paraId="407B478B" w14:textId="558B33F1" w:rsidR="00CA5245" w:rsidRDefault="00CA5245" w:rsidP="00CA5245">
      <w:pPr>
        <w:numPr>
          <w:ilvl w:val="2"/>
          <w:numId w:val="1"/>
        </w:numPr>
      </w:pPr>
      <w:r>
        <w:t>No changes</w:t>
      </w:r>
      <w:r w:rsidR="00783632">
        <w:t xml:space="preserve"> requested.</w:t>
      </w:r>
    </w:p>
    <w:p w14:paraId="6794FFEA" w14:textId="3B28F8DA" w:rsidR="00CA5245" w:rsidRDefault="00CA5245" w:rsidP="00CA5245">
      <w:pPr>
        <w:numPr>
          <w:ilvl w:val="2"/>
          <w:numId w:val="1"/>
        </w:numPr>
      </w:pPr>
      <w:r>
        <w:t>Start with Menzo for one hour then Jon</w:t>
      </w:r>
    </w:p>
    <w:p w14:paraId="2DDF8ECD" w14:textId="19152CB2" w:rsidR="00CA5245" w:rsidRPr="00111035" w:rsidRDefault="00CA5245" w:rsidP="00CA5245">
      <w:pPr>
        <w:numPr>
          <w:ilvl w:val="1"/>
          <w:numId w:val="1"/>
        </w:numPr>
        <w:rPr>
          <w:b/>
          <w:bCs/>
        </w:rPr>
      </w:pPr>
      <w:r w:rsidRPr="00111035">
        <w:rPr>
          <w:b/>
          <w:bCs/>
        </w:rPr>
        <w:t xml:space="preserve">Patent </w:t>
      </w:r>
      <w:r w:rsidR="00264D27" w:rsidRPr="00111035">
        <w:rPr>
          <w:b/>
          <w:bCs/>
        </w:rPr>
        <w:t>Policy</w:t>
      </w:r>
      <w:r w:rsidRPr="00111035">
        <w:rPr>
          <w:b/>
          <w:bCs/>
        </w:rPr>
        <w:t xml:space="preserve"> reviewed</w:t>
      </w:r>
    </w:p>
    <w:p w14:paraId="4493C05D" w14:textId="21C46225" w:rsidR="00CA5245" w:rsidRDefault="00CA5245" w:rsidP="00CA5245">
      <w:pPr>
        <w:numPr>
          <w:ilvl w:val="2"/>
          <w:numId w:val="1"/>
        </w:numPr>
      </w:pPr>
      <w:r>
        <w:t>No items</w:t>
      </w:r>
    </w:p>
    <w:p w14:paraId="05F5E00A" w14:textId="49EB48FD" w:rsidR="00CA5245" w:rsidRDefault="00264D27" w:rsidP="00CA5245">
      <w:pPr>
        <w:numPr>
          <w:ilvl w:val="1"/>
          <w:numId w:val="1"/>
        </w:numPr>
      </w:pPr>
      <w:r w:rsidRPr="00111035">
        <w:rPr>
          <w:b/>
          <w:bCs/>
        </w:rPr>
        <w:t>Review doc 11-20-150r</w:t>
      </w:r>
      <w:r w:rsidR="002F2E47" w:rsidRPr="00111035">
        <w:rPr>
          <w:b/>
          <w:bCs/>
        </w:rPr>
        <w:t>2</w:t>
      </w:r>
      <w:r>
        <w:t xml:space="preserve"> Menzo WENTINK (Qualcomm)</w:t>
      </w:r>
    </w:p>
    <w:p w14:paraId="216F49CE" w14:textId="433C8752" w:rsidR="00D21DED" w:rsidRDefault="007467B9" w:rsidP="00111035">
      <w:pPr>
        <w:numPr>
          <w:ilvl w:val="2"/>
          <w:numId w:val="1"/>
        </w:numPr>
      </w:pPr>
      <w:hyperlink r:id="rId41" w:history="1">
        <w:r w:rsidRPr="00360D55">
          <w:rPr>
            <w:rStyle w:val="Hyperlink"/>
          </w:rPr>
          <w:t>https://mentor.ieee.org/802.11/dcn/20/11-20-0150-02-000m-assorted-crs-revmd-draft-3-0.docx</w:t>
        </w:r>
      </w:hyperlink>
      <w:r w:rsidR="002F2E47">
        <w:t xml:space="preserve"> </w:t>
      </w:r>
    </w:p>
    <w:p w14:paraId="07A211B2" w14:textId="11BBFB89" w:rsidR="00264D27" w:rsidRPr="0040401E" w:rsidRDefault="00264D27" w:rsidP="00264D27">
      <w:pPr>
        <w:numPr>
          <w:ilvl w:val="2"/>
          <w:numId w:val="1"/>
        </w:numPr>
        <w:rPr>
          <w:highlight w:val="green"/>
        </w:rPr>
      </w:pPr>
      <w:r w:rsidRPr="0040401E">
        <w:rPr>
          <w:highlight w:val="green"/>
        </w:rPr>
        <w:t>CID 4043 (</w:t>
      </w:r>
      <w:r w:rsidR="00E81339" w:rsidRPr="0040401E">
        <w:rPr>
          <w:highlight w:val="green"/>
        </w:rPr>
        <w:t>MAC)</w:t>
      </w:r>
    </w:p>
    <w:p w14:paraId="73AD66F2" w14:textId="4794EC35" w:rsidR="00E81339" w:rsidRDefault="00F00AF6" w:rsidP="00F00AF6">
      <w:pPr>
        <w:numPr>
          <w:ilvl w:val="3"/>
          <w:numId w:val="1"/>
        </w:numPr>
      </w:pPr>
      <w:r>
        <w:t>Review comment</w:t>
      </w:r>
    </w:p>
    <w:p w14:paraId="3736764F" w14:textId="67912B5C" w:rsidR="00F00AF6" w:rsidRDefault="005863EE" w:rsidP="00F00AF6">
      <w:pPr>
        <w:numPr>
          <w:ilvl w:val="3"/>
          <w:numId w:val="1"/>
        </w:numPr>
      </w:pPr>
      <w:r>
        <w:t>Review Rational for reject</w:t>
      </w:r>
    </w:p>
    <w:p w14:paraId="45DCE370" w14:textId="77777777" w:rsidR="00BA4F54" w:rsidRDefault="00BA4F54" w:rsidP="00BA4F54">
      <w:pPr>
        <w:numPr>
          <w:ilvl w:val="4"/>
          <w:numId w:val="1"/>
        </w:numPr>
      </w:pPr>
      <w:r>
        <w:t>Dynamic EIFS allows to reduce the EIFS time based on a presumed duration of the response frame to the frame causing the EIFS, and to start no EIFS after what looks like a response frame. Not reducing the EIFS time has been shown to cause potential capture effects.</w:t>
      </w:r>
    </w:p>
    <w:p w14:paraId="26ED5698" w14:textId="77777777" w:rsidR="00BA4F54" w:rsidRDefault="00BA4F54" w:rsidP="00BA4F54">
      <w:pPr>
        <w:numPr>
          <w:ilvl w:val="4"/>
          <w:numId w:val="1"/>
        </w:numPr>
      </w:pPr>
      <w:r>
        <w:t>This concept is relevant irrespective of the addition of new PHYs with more advanced methods, also when the effectiveness is reduced.</w:t>
      </w:r>
    </w:p>
    <w:p w14:paraId="473964E1" w14:textId="324D24AD" w:rsidR="00BA4F54" w:rsidRDefault="00BA4F54" w:rsidP="00BA4F54">
      <w:pPr>
        <w:numPr>
          <w:ilvl w:val="4"/>
          <w:numId w:val="1"/>
        </w:numPr>
      </w:pPr>
      <w:r>
        <w:t>Proposed resolution: reject.</w:t>
      </w:r>
    </w:p>
    <w:p w14:paraId="7D254D89" w14:textId="2F8CA17A" w:rsidR="00BA4F54" w:rsidRDefault="00BA4F54" w:rsidP="00385511">
      <w:pPr>
        <w:numPr>
          <w:ilvl w:val="3"/>
          <w:numId w:val="1"/>
        </w:numPr>
      </w:pPr>
      <w:r>
        <w:t>Discussion on the history of EIFS vs Dynamic EIFS.</w:t>
      </w:r>
    </w:p>
    <w:p w14:paraId="411B95A5" w14:textId="460BDC8A" w:rsidR="00BA4F54" w:rsidRDefault="00BA4F54" w:rsidP="00385511">
      <w:pPr>
        <w:numPr>
          <w:ilvl w:val="3"/>
          <w:numId w:val="1"/>
        </w:numPr>
      </w:pPr>
      <w:r>
        <w:t xml:space="preserve">Discussion on the value of the </w:t>
      </w:r>
      <w:r w:rsidR="00CC4D56">
        <w:t>feature.</w:t>
      </w:r>
    </w:p>
    <w:p w14:paraId="50187B50" w14:textId="648AE7BE" w:rsidR="00CC4D56" w:rsidRDefault="00CC4D56" w:rsidP="00385511">
      <w:pPr>
        <w:numPr>
          <w:ilvl w:val="3"/>
          <w:numId w:val="1"/>
        </w:numPr>
      </w:pPr>
      <w:r>
        <w:t>Re</w:t>
      </w:r>
      <w:r w:rsidR="004750C2">
        <w:t>r</w:t>
      </w:r>
      <w:r>
        <w:t>eview of the Commenter proposed change.</w:t>
      </w:r>
    </w:p>
    <w:p w14:paraId="3FE95DB5" w14:textId="0306EB81" w:rsidR="004750C2" w:rsidRDefault="005C54E0" w:rsidP="00385511">
      <w:pPr>
        <w:numPr>
          <w:ilvl w:val="3"/>
          <w:numId w:val="1"/>
        </w:numPr>
      </w:pPr>
      <w:r>
        <w:t>Adjustment to the rational for</w:t>
      </w:r>
      <w:r w:rsidR="008B7A52">
        <w:t xml:space="preserve"> rejection was made.</w:t>
      </w:r>
    </w:p>
    <w:p w14:paraId="3B855668" w14:textId="5F9697BE" w:rsidR="008B7A52" w:rsidRDefault="008B7A52" w:rsidP="00385511">
      <w:pPr>
        <w:numPr>
          <w:ilvl w:val="4"/>
          <w:numId w:val="1"/>
        </w:numPr>
      </w:pPr>
      <w:r>
        <w:t xml:space="preserve">New Phys may make dynamic EIFS less effective in certain situations, but there may </w:t>
      </w:r>
      <w:r w:rsidR="004D298D">
        <w:t>still be benefits.</w:t>
      </w:r>
      <w:r w:rsidR="003A6175">
        <w:t xml:space="preserve">  The change proposed by the commenter may not work because the presence or absence of a response or the length of a presumed response cannot </w:t>
      </w:r>
      <w:r w:rsidR="00B3525D">
        <w:t>(easily) be determined from the PHY header.</w:t>
      </w:r>
    </w:p>
    <w:p w14:paraId="11AB8617" w14:textId="77777777" w:rsidR="00B70A69" w:rsidRDefault="00BA4F54" w:rsidP="00385511">
      <w:pPr>
        <w:numPr>
          <w:ilvl w:val="3"/>
          <w:numId w:val="1"/>
        </w:numPr>
      </w:pPr>
      <w:r>
        <w:t>Proposed Resolution: Reject</w:t>
      </w:r>
      <w:r w:rsidR="00CC4D56">
        <w:t xml:space="preserve"> </w:t>
      </w:r>
      <w:r w:rsidR="00B3525D">
        <w:t xml:space="preserve">- </w:t>
      </w:r>
      <w:r w:rsidR="00B70A69">
        <w:t>Dynamic EIFS allows to reduce the EIFS time based on a presumed duration of the response frame to the frame causing the EIFS, and to start no EIFS after what looks like a response frame. Not reducing the EIFS time has been shown to cause potential capture effects.</w:t>
      </w:r>
    </w:p>
    <w:p w14:paraId="0E17A044" w14:textId="77777777" w:rsidR="00B3525D" w:rsidRDefault="00B3525D" w:rsidP="00385511">
      <w:pPr>
        <w:ind w:left="2880"/>
      </w:pPr>
      <w: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0BE53CEE" w14:textId="23DD9071" w:rsidR="005863EE" w:rsidRDefault="0074468A" w:rsidP="00385511">
      <w:pPr>
        <w:numPr>
          <w:ilvl w:val="3"/>
          <w:numId w:val="1"/>
        </w:numPr>
      </w:pPr>
      <w:r>
        <w:t xml:space="preserve">Mark </w:t>
      </w:r>
      <w:r w:rsidR="006100F1">
        <w:t>Ready for Motion.</w:t>
      </w:r>
    </w:p>
    <w:p w14:paraId="7407B7DB" w14:textId="7F707452" w:rsidR="00B70A69" w:rsidRPr="0040401E" w:rsidRDefault="00B70A69" w:rsidP="00385511">
      <w:pPr>
        <w:numPr>
          <w:ilvl w:val="2"/>
          <w:numId w:val="1"/>
        </w:numPr>
        <w:rPr>
          <w:highlight w:val="green"/>
        </w:rPr>
      </w:pPr>
      <w:r w:rsidRPr="0040401E">
        <w:rPr>
          <w:highlight w:val="green"/>
        </w:rPr>
        <w:t>CID 4044 (MAC)</w:t>
      </w:r>
    </w:p>
    <w:p w14:paraId="182B79C2" w14:textId="2F44A75B" w:rsidR="00B70A69" w:rsidRDefault="00B70A69" w:rsidP="00385511">
      <w:pPr>
        <w:numPr>
          <w:ilvl w:val="3"/>
          <w:numId w:val="1"/>
        </w:numPr>
      </w:pPr>
      <w:r>
        <w:t>Review comment</w:t>
      </w:r>
    </w:p>
    <w:p w14:paraId="77D512D7" w14:textId="6409DD6D" w:rsidR="00980485" w:rsidRDefault="00980485" w:rsidP="00385511">
      <w:pPr>
        <w:numPr>
          <w:ilvl w:val="3"/>
          <w:numId w:val="1"/>
        </w:numPr>
      </w:pPr>
      <w:r>
        <w:t xml:space="preserve">Proposed resolution: </w:t>
      </w:r>
      <w:r w:rsidRPr="00980485">
        <w:t>Rejected - RIFS is supported in products and should not be removed for this reason.</w:t>
      </w:r>
      <w:r>
        <w:t xml:space="preserve">  RIVS is marked as obsolete for non-DMG STAs.</w:t>
      </w:r>
    </w:p>
    <w:p w14:paraId="69809223" w14:textId="0CCE7650" w:rsidR="00980485" w:rsidRDefault="0074468A" w:rsidP="00385511">
      <w:pPr>
        <w:numPr>
          <w:ilvl w:val="3"/>
          <w:numId w:val="1"/>
        </w:numPr>
      </w:pPr>
      <w:r>
        <w:t xml:space="preserve">Mark </w:t>
      </w:r>
      <w:r w:rsidR="006100F1">
        <w:t>Ready for Motion.</w:t>
      </w:r>
      <w:r w:rsidR="00980485">
        <w:t xml:space="preserve"> </w:t>
      </w:r>
    </w:p>
    <w:p w14:paraId="688A4386" w14:textId="684F2DA5" w:rsidR="0040401E" w:rsidRDefault="0040401E" w:rsidP="00385511">
      <w:pPr>
        <w:numPr>
          <w:ilvl w:val="2"/>
          <w:numId w:val="1"/>
        </w:numPr>
      </w:pPr>
      <w:r w:rsidRPr="00A71E55">
        <w:rPr>
          <w:highlight w:val="cyan"/>
        </w:rPr>
        <w:lastRenderedPageBreak/>
        <w:t xml:space="preserve">CID </w:t>
      </w:r>
      <w:r w:rsidR="00184405" w:rsidRPr="00A71E55">
        <w:rPr>
          <w:highlight w:val="cyan"/>
        </w:rPr>
        <w:t>4041</w:t>
      </w:r>
      <w:r w:rsidR="00B714C5" w:rsidRPr="00A71E55">
        <w:rPr>
          <w:highlight w:val="cyan"/>
        </w:rPr>
        <w:t>(PHY) -</w:t>
      </w:r>
      <w:r w:rsidR="00184405">
        <w:t xml:space="preserve"> May have an updated presentat</w:t>
      </w:r>
      <w:r w:rsidR="009D54DF">
        <w:t>ion to come later.</w:t>
      </w:r>
    </w:p>
    <w:p w14:paraId="56756591" w14:textId="19D28031" w:rsidR="009D54DF" w:rsidRPr="003340B2" w:rsidRDefault="009D54DF" w:rsidP="00385511">
      <w:pPr>
        <w:numPr>
          <w:ilvl w:val="2"/>
          <w:numId w:val="1"/>
        </w:numPr>
        <w:rPr>
          <w:highlight w:val="green"/>
        </w:rPr>
      </w:pPr>
      <w:r w:rsidRPr="003340B2">
        <w:rPr>
          <w:highlight w:val="green"/>
        </w:rPr>
        <w:t>CID 4051 (MAC)</w:t>
      </w:r>
    </w:p>
    <w:p w14:paraId="3B8C87E8" w14:textId="3DCB0562" w:rsidR="009D54DF" w:rsidRDefault="00B714C5" w:rsidP="00385511">
      <w:pPr>
        <w:numPr>
          <w:ilvl w:val="3"/>
          <w:numId w:val="1"/>
        </w:numPr>
      </w:pPr>
      <w:r>
        <w:t>Review comment</w:t>
      </w:r>
    </w:p>
    <w:p w14:paraId="309A5F2A" w14:textId="58971840" w:rsidR="00B714C5" w:rsidRDefault="003F0B8D" w:rsidP="00385511">
      <w:pPr>
        <w:numPr>
          <w:ilvl w:val="3"/>
          <w:numId w:val="1"/>
        </w:numPr>
      </w:pPr>
      <w:r>
        <w:t>Discussion on if there is any implementation using DCF rather than EDCA.</w:t>
      </w:r>
    </w:p>
    <w:p w14:paraId="378A4497" w14:textId="0AC4B4BF" w:rsidR="003F0B8D" w:rsidRDefault="002D5ECB" w:rsidP="00385511">
      <w:pPr>
        <w:numPr>
          <w:ilvl w:val="3"/>
          <w:numId w:val="1"/>
        </w:numPr>
      </w:pPr>
      <w:r>
        <w:t>Discussed w</w:t>
      </w:r>
      <w:r w:rsidR="0056290F">
        <w:t>hat changes to DCF</w:t>
      </w:r>
      <w:r>
        <w:t xml:space="preserve"> should be done.</w:t>
      </w:r>
    </w:p>
    <w:p w14:paraId="3756B238" w14:textId="325F1609" w:rsidR="00F961A7" w:rsidRDefault="00F961A7" w:rsidP="00385511">
      <w:pPr>
        <w:numPr>
          <w:ilvl w:val="3"/>
          <w:numId w:val="1"/>
        </w:numPr>
      </w:pPr>
      <w:r>
        <w:t>Dot11LongRetryLimit is claimed to be deprecated.</w:t>
      </w:r>
    </w:p>
    <w:p w14:paraId="04DD1E61" w14:textId="353A03CC" w:rsidR="00F961A7" w:rsidRDefault="00CA1A40" w:rsidP="00385511">
      <w:pPr>
        <w:numPr>
          <w:ilvl w:val="3"/>
          <w:numId w:val="1"/>
        </w:numPr>
      </w:pPr>
      <w:r>
        <w:t xml:space="preserve">Discussion on why the </w:t>
      </w:r>
      <w:r w:rsidR="007B5A1D">
        <w:t>change would be appropriate.</w:t>
      </w:r>
    </w:p>
    <w:p w14:paraId="0DB06A27" w14:textId="38F23CE8" w:rsidR="007B5A1D" w:rsidRDefault="00C759B8" w:rsidP="00385511">
      <w:pPr>
        <w:numPr>
          <w:ilvl w:val="3"/>
          <w:numId w:val="1"/>
        </w:numPr>
      </w:pPr>
      <w:r>
        <w:t>P1076</w:t>
      </w:r>
      <w:r w:rsidR="003220CE">
        <w:t>.41 and line 46 also</w:t>
      </w:r>
      <w:r w:rsidR="002A4EE3">
        <w:t xml:space="preserve"> delete” as appropriate”.</w:t>
      </w:r>
    </w:p>
    <w:p w14:paraId="401754B1" w14:textId="14650A95" w:rsidR="00E7511C" w:rsidRDefault="001B22DA" w:rsidP="00385511">
      <w:pPr>
        <w:numPr>
          <w:ilvl w:val="3"/>
          <w:numId w:val="1"/>
        </w:numPr>
      </w:pPr>
      <w:r>
        <w:t>Discussion on why on P4163.8 it was not deleted.</w:t>
      </w:r>
    </w:p>
    <w:p w14:paraId="0353ACC1" w14:textId="434E1B33" w:rsidR="00101E53" w:rsidRDefault="00A229A7" w:rsidP="00385511">
      <w:pPr>
        <w:numPr>
          <w:ilvl w:val="3"/>
          <w:numId w:val="1"/>
        </w:numPr>
      </w:pPr>
      <w:r>
        <w:t>Also</w:t>
      </w:r>
      <w:r w:rsidR="009C0E4A">
        <w:t xml:space="preserve">, </w:t>
      </w:r>
      <w:r>
        <w:t xml:space="preserve">on </w:t>
      </w:r>
      <w:r w:rsidR="009C0E4A">
        <w:t>4166.46, and 4181.45.</w:t>
      </w:r>
    </w:p>
    <w:p w14:paraId="771015DE" w14:textId="77777777" w:rsidR="00193D87" w:rsidRDefault="00EC47BF" w:rsidP="00385511">
      <w:pPr>
        <w:numPr>
          <w:ilvl w:val="3"/>
          <w:numId w:val="1"/>
        </w:numPr>
      </w:pPr>
      <w:r>
        <w:t xml:space="preserve">Proposed Resolution: 4051 (MAC): </w:t>
      </w:r>
      <w:r w:rsidR="00193D87">
        <w:t>Proposed resolution -- Revised</w:t>
      </w:r>
    </w:p>
    <w:p w14:paraId="7E20ACA1" w14:textId="729C936F" w:rsidR="00193D87" w:rsidRDefault="00193D87" w:rsidP="00F22EE4">
      <w:pPr>
        <w:ind w:left="2160"/>
      </w:pPr>
      <w:r>
        <w:t>Remove “or dot11LongRetryLimit</w:t>
      </w:r>
      <w:r w:rsidR="003340B2">
        <w:t>” at</w:t>
      </w:r>
      <w:r>
        <w:t xml:space="preserve"> 1034.50, 1034.57, 4000.38, 4000.53. </w:t>
      </w:r>
    </w:p>
    <w:p w14:paraId="37C70523" w14:textId="14B1A0E0" w:rsidR="00193D87" w:rsidRDefault="00193D87" w:rsidP="00F22EE4">
      <w:pPr>
        <w:ind w:left="2160"/>
      </w:pPr>
      <w:r>
        <w:t xml:space="preserve"> Remove "or dot11LongRetryLimit (as appropriate)" at 1076.41, 1076.46</w:t>
      </w:r>
    </w:p>
    <w:p w14:paraId="606DF5E4" w14:textId="76074281" w:rsidR="00193D87" w:rsidRDefault="00193D87" w:rsidP="00F22EE4">
      <w:pPr>
        <w:ind w:left="2160"/>
      </w:pPr>
      <w:r>
        <w:t xml:space="preserve">At 1759.37, remove "when SLRC reaches dot11LongRetryLimit,".  </w:t>
      </w:r>
    </w:p>
    <w:p w14:paraId="0A202793" w14:textId="69613D39" w:rsidR="00193D87" w:rsidRDefault="00193D87" w:rsidP="00F22EE4">
      <w:pPr>
        <w:ind w:left="2160"/>
      </w:pPr>
      <w:r>
        <w:t xml:space="preserve">At 1763.65, </w:t>
      </w:r>
      <w:r w:rsidR="003340B2">
        <w:t>remove “</w:t>
      </w:r>
      <w:r>
        <w:t>or until the LRC for the MPDU with the Type subfield equal to Data or Management is equal to dot11LongRetryLimit."</w:t>
      </w:r>
    </w:p>
    <w:p w14:paraId="54CE355D" w14:textId="178BFF77" w:rsidR="00193D87" w:rsidRDefault="00193D87" w:rsidP="003340B2">
      <w:pPr>
        <w:ind w:left="2160"/>
      </w:pPr>
      <w:r>
        <w:t xml:space="preserve"> At 4163.8, 4166.46, 4181.45 change</w:t>
      </w:r>
      <w:r w:rsidR="003340B2">
        <w:t xml:space="preserve"> </w:t>
      </w:r>
      <w:r>
        <w:t>"either the dot11ShortRetryLimit or dot11LongRetryLimit" to "the dot11ShortRetryLimit".</w:t>
      </w:r>
    </w:p>
    <w:p w14:paraId="236D9D45" w14:textId="25467537" w:rsidR="003340B2" w:rsidRDefault="0074468A" w:rsidP="00385511">
      <w:pPr>
        <w:numPr>
          <w:ilvl w:val="3"/>
          <w:numId w:val="1"/>
        </w:numPr>
      </w:pPr>
      <w:r>
        <w:t xml:space="preserve">Mark </w:t>
      </w:r>
      <w:r w:rsidR="006100F1">
        <w:t>Ready for Motion.</w:t>
      </w:r>
    </w:p>
    <w:p w14:paraId="6B59ED8D" w14:textId="7B0770CB" w:rsidR="002D5ECB" w:rsidRPr="00153B05" w:rsidRDefault="003340B2" w:rsidP="000A54F0">
      <w:pPr>
        <w:numPr>
          <w:ilvl w:val="2"/>
          <w:numId w:val="1"/>
        </w:numPr>
        <w:rPr>
          <w:highlight w:val="green"/>
        </w:rPr>
      </w:pPr>
      <w:r w:rsidRPr="00153B05">
        <w:rPr>
          <w:highlight w:val="green"/>
        </w:rPr>
        <w:t xml:space="preserve">CID </w:t>
      </w:r>
      <w:r w:rsidR="00EC257C" w:rsidRPr="00153B05">
        <w:rPr>
          <w:highlight w:val="green"/>
        </w:rPr>
        <w:t>4137 (PHY)</w:t>
      </w:r>
    </w:p>
    <w:p w14:paraId="1162BE43" w14:textId="4BC2134A" w:rsidR="00982D92" w:rsidRDefault="000A54F0" w:rsidP="000A54F0">
      <w:pPr>
        <w:numPr>
          <w:ilvl w:val="3"/>
          <w:numId w:val="1"/>
        </w:numPr>
      </w:pPr>
      <w:r>
        <w:t>Review comment</w:t>
      </w:r>
    </w:p>
    <w:p w14:paraId="6F6AEA60" w14:textId="377A00AA" w:rsidR="000A54F0" w:rsidRDefault="000A54F0" w:rsidP="000A54F0">
      <w:pPr>
        <w:numPr>
          <w:ilvl w:val="3"/>
          <w:numId w:val="1"/>
        </w:numPr>
      </w:pPr>
      <w:r>
        <w:t xml:space="preserve"> Discussion on </w:t>
      </w:r>
      <w:r w:rsidR="00385511">
        <w:t>if “Reserved” is correct or not.</w:t>
      </w:r>
    </w:p>
    <w:p w14:paraId="5E785937" w14:textId="21F44BAA" w:rsidR="00385511" w:rsidRDefault="00385511" w:rsidP="000A54F0">
      <w:pPr>
        <w:numPr>
          <w:ilvl w:val="3"/>
          <w:numId w:val="1"/>
        </w:numPr>
      </w:pPr>
      <w:r>
        <w:t>Field name is not</w:t>
      </w:r>
      <w:r w:rsidR="00791D41">
        <w:t xml:space="preserve"> named</w:t>
      </w:r>
      <w:r>
        <w:t xml:space="preserve"> Reserved,</w:t>
      </w:r>
      <w:r w:rsidR="00791D41">
        <w:t xml:space="preserve"> but rather it is a reserved field.</w:t>
      </w:r>
    </w:p>
    <w:p w14:paraId="34076B7C" w14:textId="3AE9D8B4" w:rsidR="00217E61" w:rsidRDefault="00217E61" w:rsidP="000A54F0">
      <w:pPr>
        <w:numPr>
          <w:ilvl w:val="3"/>
          <w:numId w:val="1"/>
        </w:numPr>
      </w:pPr>
      <w:r>
        <w:t>Discussion on what the name should be, and the name was determined to be “</w:t>
      </w:r>
      <w:r w:rsidR="00B07B78">
        <w:t>Extra Check Bit”</w:t>
      </w:r>
    </w:p>
    <w:p w14:paraId="3E162DC7" w14:textId="59127A47" w:rsidR="00F2385E" w:rsidRDefault="00153B05" w:rsidP="00E21314">
      <w:pPr>
        <w:numPr>
          <w:ilvl w:val="3"/>
          <w:numId w:val="1"/>
        </w:numPr>
      </w:pPr>
      <w:r>
        <w:t>Proposed Resolution:</w:t>
      </w:r>
      <w:r w:rsidR="00B07B78">
        <w:t xml:space="preserve"> </w:t>
      </w:r>
      <w:r>
        <w:t xml:space="preserve"> </w:t>
      </w:r>
      <w:r w:rsidR="00F2385E">
        <w:t>Revised -- agree with the comment. At 3372.63 add "NOTE -- The Extra Check Bit subfield (B0) of the SIG field of S1G format PPDUs sent with a short preamble is always 1 and can be used in addition to the CRC field to verify that the SIG field is correct."</w:t>
      </w:r>
    </w:p>
    <w:p w14:paraId="15D01107" w14:textId="421C6908" w:rsidR="00F2385E" w:rsidRDefault="00F2385E" w:rsidP="00CA6F22">
      <w:pPr>
        <w:ind w:left="2880"/>
      </w:pPr>
      <w:r>
        <w:t>At 3369.14 change</w:t>
      </w:r>
      <w:r w:rsidR="00CA6F22">
        <w:t xml:space="preserve"> </w:t>
      </w:r>
      <w:r>
        <w:t>"Reserved" to "Extra Check Bit"</w:t>
      </w:r>
    </w:p>
    <w:p w14:paraId="03EF75E7" w14:textId="6853A982" w:rsidR="00E55696" w:rsidRDefault="00F2385E" w:rsidP="00CA6F22">
      <w:pPr>
        <w:ind w:left="2880"/>
      </w:pPr>
      <w:r>
        <w:t>At 3370.6 change the Field entry to "Extra Check Bit" and the Description entry to "Set to 1."</w:t>
      </w:r>
    </w:p>
    <w:p w14:paraId="47E6BE6E" w14:textId="2679C765" w:rsidR="002D5ECB" w:rsidRDefault="0074468A" w:rsidP="00CA6F22">
      <w:pPr>
        <w:numPr>
          <w:ilvl w:val="3"/>
          <w:numId w:val="1"/>
        </w:numPr>
      </w:pPr>
      <w:r>
        <w:t xml:space="preserve">Mark </w:t>
      </w:r>
      <w:r w:rsidR="006100F1">
        <w:t>Ready for Motion.</w:t>
      </w:r>
    </w:p>
    <w:p w14:paraId="5F256298" w14:textId="077CBA8D" w:rsidR="00CA6F22" w:rsidRPr="008B2C8C" w:rsidRDefault="00CA6F22" w:rsidP="00CA6F22">
      <w:pPr>
        <w:numPr>
          <w:ilvl w:val="2"/>
          <w:numId w:val="1"/>
        </w:numPr>
        <w:rPr>
          <w:highlight w:val="yellow"/>
        </w:rPr>
      </w:pPr>
      <w:r w:rsidRPr="008B2C8C">
        <w:rPr>
          <w:highlight w:val="yellow"/>
        </w:rPr>
        <w:t xml:space="preserve">CID 4143 </w:t>
      </w:r>
      <w:r w:rsidR="00FE2190" w:rsidRPr="008B2C8C">
        <w:rPr>
          <w:highlight w:val="yellow"/>
        </w:rPr>
        <w:t xml:space="preserve">(MAC) </w:t>
      </w:r>
    </w:p>
    <w:p w14:paraId="570D7A2E" w14:textId="7E41AC3A" w:rsidR="00FE2190" w:rsidRDefault="00FE2190" w:rsidP="00FE2190">
      <w:pPr>
        <w:numPr>
          <w:ilvl w:val="3"/>
          <w:numId w:val="1"/>
        </w:numPr>
      </w:pPr>
      <w:r>
        <w:t>Mark Submission Required Assigned to Menzo</w:t>
      </w:r>
    </w:p>
    <w:p w14:paraId="4503F5D6" w14:textId="1AA96E9B" w:rsidR="002D5ECB" w:rsidRPr="00AB3F03" w:rsidRDefault="008B2C8C" w:rsidP="009D54DF">
      <w:pPr>
        <w:numPr>
          <w:ilvl w:val="2"/>
          <w:numId w:val="1"/>
        </w:numPr>
        <w:rPr>
          <w:highlight w:val="yellow"/>
        </w:rPr>
      </w:pPr>
      <w:r w:rsidRPr="00AB3F03">
        <w:rPr>
          <w:highlight w:val="yellow"/>
        </w:rPr>
        <w:t>CID 4144 (</w:t>
      </w:r>
      <w:r w:rsidR="00441EB3" w:rsidRPr="00AB3F03">
        <w:rPr>
          <w:highlight w:val="yellow"/>
        </w:rPr>
        <w:t>GEN)</w:t>
      </w:r>
    </w:p>
    <w:p w14:paraId="7104F8C3" w14:textId="668DB0F9" w:rsidR="00441EB3" w:rsidRDefault="00441EB3" w:rsidP="00441EB3">
      <w:pPr>
        <w:numPr>
          <w:ilvl w:val="3"/>
          <w:numId w:val="1"/>
        </w:numPr>
      </w:pPr>
      <w:r>
        <w:t>Review comment</w:t>
      </w:r>
    </w:p>
    <w:p w14:paraId="726DDF0E" w14:textId="0A4F5483" w:rsidR="00BC5820" w:rsidRDefault="00AB3F03" w:rsidP="00BC5820">
      <w:pPr>
        <w:numPr>
          <w:ilvl w:val="3"/>
          <w:numId w:val="1"/>
        </w:numPr>
      </w:pPr>
      <w:r>
        <w:t>Menzo p</w:t>
      </w:r>
      <w:r w:rsidR="00441EB3">
        <w:t xml:space="preserve">roposed </w:t>
      </w:r>
      <w:r>
        <w:t>r</w:t>
      </w:r>
      <w:r w:rsidR="00441EB3">
        <w:t>esolution:</w:t>
      </w:r>
      <w:r w:rsidR="00BA4638" w:rsidRPr="00BA4638">
        <w:t xml:space="preserve"> </w:t>
      </w:r>
      <w:r w:rsidR="00BC5820">
        <w:t xml:space="preserve">Reject; </w:t>
      </w:r>
      <w:r w:rsidR="00BA4638">
        <w:t>An MSDU can either have a relative priority referred to as Traffic Category (TC</w:t>
      </w:r>
      <w:r w:rsidR="00BC5820">
        <w:t>) or</w:t>
      </w:r>
      <w:r w:rsidR="00BA4638">
        <w:t xml:space="preserve"> belong to a Traffic Stream (TS). The TC or TS is then mapped to a User Priority (UP), which is subsequently mapped to Access Category (AC), which is associated with an EDCAF.</w:t>
      </w:r>
    </w:p>
    <w:p w14:paraId="0AF9AB2E" w14:textId="2250B38F" w:rsidR="00BA4638" w:rsidRDefault="00BA4638" w:rsidP="00BC5820">
      <w:pPr>
        <w:ind w:left="2880"/>
      </w:pPr>
      <w:r>
        <w:t xml:space="preserve">TC and TS are also used for block ack </w:t>
      </w:r>
      <w:r w:rsidR="00BC5820">
        <w:t>signalling</w:t>
      </w:r>
      <w:r>
        <w:t>.</w:t>
      </w:r>
    </w:p>
    <w:p w14:paraId="64CB314C" w14:textId="36E68CA6" w:rsidR="00441EB3" w:rsidRDefault="00BC5820" w:rsidP="00BC5820">
      <w:pPr>
        <w:ind w:left="2880"/>
      </w:pPr>
      <w:r>
        <w:t>Therefore,</w:t>
      </w:r>
      <w:r w:rsidR="00BA4638">
        <w:t xml:space="preserve"> it appears that the extra level between UP and TC is required, essentially because there are also TSs on which an MSDU can be transmitted.</w:t>
      </w:r>
      <w:r w:rsidR="00441EB3">
        <w:t xml:space="preserve"> </w:t>
      </w:r>
    </w:p>
    <w:p w14:paraId="40AA5737" w14:textId="0EFD7848" w:rsidR="002D5ECB" w:rsidRDefault="00A02822" w:rsidP="00A02822">
      <w:pPr>
        <w:numPr>
          <w:ilvl w:val="3"/>
          <w:numId w:val="1"/>
        </w:numPr>
      </w:pPr>
      <w:r>
        <w:t xml:space="preserve">These are also being worked on by Osama, so we may want Menzo and Osama to </w:t>
      </w:r>
      <w:r w:rsidR="00AB3F03">
        <w:t>talk about a common resolution.</w:t>
      </w:r>
    </w:p>
    <w:p w14:paraId="2CFC1CAD" w14:textId="2E045DEB" w:rsidR="00C057CF" w:rsidRDefault="000C700F" w:rsidP="00C057CF">
      <w:pPr>
        <w:numPr>
          <w:ilvl w:val="4"/>
          <w:numId w:val="1"/>
        </w:numPr>
      </w:pPr>
      <w:r>
        <w:t>Also,</w:t>
      </w:r>
      <w:r w:rsidR="008726B6">
        <w:t xml:space="preserve"> Osama is working </w:t>
      </w:r>
      <w:r w:rsidR="00A720C6">
        <w:t>on CIDs</w:t>
      </w:r>
      <w:r w:rsidR="00C057CF">
        <w:t xml:space="preserve"> </w:t>
      </w:r>
      <w:r w:rsidR="007B4486">
        <w:t>4145, 4146 and 4147</w:t>
      </w:r>
    </w:p>
    <w:p w14:paraId="033E2825" w14:textId="62B87717" w:rsidR="00AB3F03" w:rsidRDefault="00AB3F03" w:rsidP="00A02822">
      <w:pPr>
        <w:numPr>
          <w:ilvl w:val="3"/>
          <w:numId w:val="1"/>
        </w:numPr>
      </w:pPr>
      <w:r>
        <w:t xml:space="preserve">Discussion on the use of </w:t>
      </w:r>
      <w:r w:rsidR="00E67BBB">
        <w:t>traffic streams.</w:t>
      </w:r>
    </w:p>
    <w:p w14:paraId="59BD9E0C" w14:textId="1990A004" w:rsidR="00E67BBB" w:rsidRPr="00A81AFE" w:rsidRDefault="00C057CF" w:rsidP="00C057CF">
      <w:pPr>
        <w:numPr>
          <w:ilvl w:val="2"/>
          <w:numId w:val="1"/>
        </w:numPr>
        <w:rPr>
          <w:highlight w:val="green"/>
        </w:rPr>
      </w:pPr>
      <w:r w:rsidRPr="00A81AFE">
        <w:rPr>
          <w:highlight w:val="green"/>
        </w:rPr>
        <w:t xml:space="preserve">CID </w:t>
      </w:r>
      <w:r w:rsidR="00AC5748" w:rsidRPr="00A81AFE">
        <w:rPr>
          <w:highlight w:val="green"/>
        </w:rPr>
        <w:t>4148 (MAC)</w:t>
      </w:r>
    </w:p>
    <w:p w14:paraId="5C578355" w14:textId="0AA03C64" w:rsidR="00AC5748" w:rsidRDefault="00AC5748" w:rsidP="00AC5748">
      <w:pPr>
        <w:numPr>
          <w:ilvl w:val="3"/>
          <w:numId w:val="1"/>
        </w:numPr>
      </w:pPr>
      <w:r>
        <w:t>Review comment</w:t>
      </w:r>
    </w:p>
    <w:p w14:paraId="7C666BA0" w14:textId="4492A65C" w:rsidR="00A720C6" w:rsidRDefault="00A720C6" w:rsidP="00A720C6">
      <w:pPr>
        <w:numPr>
          <w:ilvl w:val="3"/>
          <w:numId w:val="1"/>
        </w:numPr>
      </w:pPr>
      <w:r>
        <w:lastRenderedPageBreak/>
        <w:t xml:space="preserve">Proposed Resolution: Reject; </w:t>
      </w:r>
      <w:r w:rsidRPr="00A720C6">
        <w:t>The</w:t>
      </w:r>
      <w:r>
        <w:t xml:space="preserve"> term alternate EDCA refers to an alternate EDCA queue rather than the primary EDCA queue. It seems to be mostly used in reference to a queue in the spec.</w:t>
      </w:r>
      <w:r w:rsidR="0017015A">
        <w:t xml:space="preserve"> the only exception is where it talks about the Alternative EDCA </w:t>
      </w:r>
      <w:r w:rsidR="004E2308">
        <w:t>capability</w:t>
      </w:r>
      <w:r w:rsidR="0017015A">
        <w:t>.</w:t>
      </w:r>
    </w:p>
    <w:p w14:paraId="403974C3" w14:textId="1110743B" w:rsidR="00AC5748" w:rsidRDefault="00A720C6" w:rsidP="00A720C6">
      <w:pPr>
        <w:ind w:left="2880"/>
      </w:pPr>
      <w:r>
        <w:t xml:space="preserve">Splitting between a primary queue and an alternate queue is possible because there are 8 UPs and only 4 ACs, so a mapping needs to take place where multiple UPs are mapped to a single AC, which makes it possible to have multiple separate queues on top of the AC. </w:t>
      </w:r>
    </w:p>
    <w:p w14:paraId="3DD30D85" w14:textId="2F5C1F30" w:rsidR="002D5ECB" w:rsidRDefault="0074468A" w:rsidP="00A720C6">
      <w:pPr>
        <w:numPr>
          <w:ilvl w:val="3"/>
          <w:numId w:val="1"/>
        </w:numPr>
      </w:pPr>
      <w:r>
        <w:t xml:space="preserve">Mark </w:t>
      </w:r>
      <w:r w:rsidR="006100F1">
        <w:t>Ready for Motion.</w:t>
      </w:r>
    </w:p>
    <w:p w14:paraId="40FC01AC" w14:textId="4BD08CAF" w:rsidR="000C700F" w:rsidRPr="00730AAF" w:rsidRDefault="00730AAF" w:rsidP="000C700F">
      <w:pPr>
        <w:numPr>
          <w:ilvl w:val="2"/>
          <w:numId w:val="1"/>
        </w:numPr>
        <w:rPr>
          <w:highlight w:val="yellow"/>
        </w:rPr>
      </w:pPr>
      <w:r w:rsidRPr="00730AAF">
        <w:rPr>
          <w:highlight w:val="yellow"/>
        </w:rPr>
        <w:t>4149 (MAC)</w:t>
      </w:r>
    </w:p>
    <w:p w14:paraId="1AB1E1C7" w14:textId="081CE374" w:rsidR="00730AAF" w:rsidRDefault="00730AAF" w:rsidP="00730AAF">
      <w:pPr>
        <w:numPr>
          <w:ilvl w:val="3"/>
          <w:numId w:val="1"/>
        </w:numPr>
      </w:pPr>
      <w:r>
        <w:t>Skip for now.</w:t>
      </w:r>
    </w:p>
    <w:p w14:paraId="31783233" w14:textId="5D26E6DC" w:rsidR="00A81AFE" w:rsidRPr="007F5ADF" w:rsidRDefault="00A81AFE" w:rsidP="00A81AFE">
      <w:pPr>
        <w:numPr>
          <w:ilvl w:val="2"/>
          <w:numId w:val="1"/>
        </w:numPr>
        <w:rPr>
          <w:highlight w:val="green"/>
        </w:rPr>
      </w:pPr>
      <w:r w:rsidRPr="007F5ADF">
        <w:rPr>
          <w:highlight w:val="green"/>
        </w:rPr>
        <w:t>CID 41</w:t>
      </w:r>
      <w:r w:rsidR="000C700F" w:rsidRPr="007F5ADF">
        <w:rPr>
          <w:highlight w:val="green"/>
        </w:rPr>
        <w:t>50</w:t>
      </w:r>
      <w:r w:rsidRPr="007F5ADF">
        <w:rPr>
          <w:highlight w:val="green"/>
        </w:rPr>
        <w:t xml:space="preserve"> </w:t>
      </w:r>
      <w:r w:rsidR="007A40A9" w:rsidRPr="007F5ADF">
        <w:rPr>
          <w:highlight w:val="green"/>
        </w:rPr>
        <w:t>(MAC)</w:t>
      </w:r>
    </w:p>
    <w:p w14:paraId="7916DEF4" w14:textId="411B7AD8" w:rsidR="007A40A9" w:rsidRDefault="007A40A9" w:rsidP="007A40A9">
      <w:pPr>
        <w:numPr>
          <w:ilvl w:val="3"/>
          <w:numId w:val="1"/>
        </w:numPr>
      </w:pPr>
      <w:r>
        <w:t>Review comment</w:t>
      </w:r>
    </w:p>
    <w:p w14:paraId="56449000" w14:textId="0B041BD1" w:rsidR="007A40A9" w:rsidRDefault="007104AE" w:rsidP="007A40A9">
      <w:pPr>
        <w:numPr>
          <w:ilvl w:val="3"/>
          <w:numId w:val="1"/>
        </w:numPr>
      </w:pPr>
      <w:r>
        <w:t>Discussion on the number of Queues per</w:t>
      </w:r>
      <w:r w:rsidR="00AB0ABE">
        <w:t xml:space="preserve"> EDCA state machine.</w:t>
      </w:r>
    </w:p>
    <w:p w14:paraId="37ABC4D1" w14:textId="4B2E4507" w:rsidR="00AB0ABE" w:rsidRDefault="004E2308" w:rsidP="007A40A9">
      <w:pPr>
        <w:numPr>
          <w:ilvl w:val="3"/>
          <w:numId w:val="1"/>
        </w:numPr>
      </w:pPr>
      <w:r>
        <w:t>Discussion on t</w:t>
      </w:r>
      <w:r w:rsidR="00AB0ABE">
        <w:t>he difference between 10-24 and 10-25 figure</w:t>
      </w:r>
      <w:r>
        <w:t>.</w:t>
      </w:r>
    </w:p>
    <w:p w14:paraId="2A881D67" w14:textId="4C4EBFC0" w:rsidR="002D5ECB" w:rsidRDefault="00730AAF" w:rsidP="004E2308">
      <w:pPr>
        <w:numPr>
          <w:ilvl w:val="3"/>
          <w:numId w:val="1"/>
        </w:numPr>
      </w:pPr>
      <w:r>
        <w:t xml:space="preserve"> Proposed resolution: Reject – the Figures are for reference implementations, and they are correct.  Therefor it is fine to keep them in the spec.</w:t>
      </w:r>
      <w:r w:rsidR="007F5ADF">
        <w:t xml:space="preserve"> Having alternative queues is the whole point of</w:t>
      </w:r>
      <w:r w:rsidR="00833BAD">
        <w:t xml:space="preserve"> Alternate EDCA, therefore Figure 10-25 is significant.</w:t>
      </w:r>
    </w:p>
    <w:p w14:paraId="4DB8C167" w14:textId="3B47AD59" w:rsidR="002D5ECB" w:rsidRDefault="00BA047F" w:rsidP="00BA047F">
      <w:pPr>
        <w:numPr>
          <w:ilvl w:val="3"/>
          <w:numId w:val="1"/>
        </w:numPr>
      </w:pPr>
      <w:r>
        <w:t xml:space="preserve"> </w:t>
      </w:r>
      <w:r w:rsidR="0074468A">
        <w:t xml:space="preserve">Mark </w:t>
      </w:r>
      <w:r w:rsidR="006100F1">
        <w:t>Ready for Motion.</w:t>
      </w:r>
    </w:p>
    <w:p w14:paraId="3C8002FC" w14:textId="6AC5AEF4" w:rsidR="00BA047F" w:rsidRPr="00D234AF" w:rsidRDefault="00BA047F" w:rsidP="00BA047F">
      <w:pPr>
        <w:numPr>
          <w:ilvl w:val="2"/>
          <w:numId w:val="1"/>
        </w:numPr>
        <w:rPr>
          <w:highlight w:val="green"/>
        </w:rPr>
      </w:pPr>
      <w:r w:rsidRPr="00D234AF">
        <w:rPr>
          <w:highlight w:val="green"/>
        </w:rPr>
        <w:t>CID 4152 (</w:t>
      </w:r>
      <w:r w:rsidR="00ED5186" w:rsidRPr="00D234AF">
        <w:rPr>
          <w:highlight w:val="green"/>
        </w:rPr>
        <w:t>GEN)</w:t>
      </w:r>
    </w:p>
    <w:p w14:paraId="3CD5C9FE" w14:textId="18F1685B" w:rsidR="00ED5186" w:rsidRDefault="00ED5186" w:rsidP="00ED5186">
      <w:pPr>
        <w:numPr>
          <w:ilvl w:val="3"/>
          <w:numId w:val="1"/>
        </w:numPr>
      </w:pPr>
      <w:r>
        <w:t xml:space="preserve"> Review comment</w:t>
      </w:r>
    </w:p>
    <w:p w14:paraId="5225D1A8" w14:textId="03822DFB" w:rsidR="005668B3" w:rsidRDefault="00ED5186" w:rsidP="005668B3">
      <w:pPr>
        <w:numPr>
          <w:ilvl w:val="3"/>
          <w:numId w:val="1"/>
        </w:numPr>
      </w:pPr>
      <w:r>
        <w:t xml:space="preserve"> </w:t>
      </w:r>
      <w:r w:rsidR="003600BD">
        <w:t>Review Meno Proposed resolution</w:t>
      </w:r>
      <w:r w:rsidR="005668B3">
        <w:t xml:space="preserve">: </w:t>
      </w:r>
      <w:r w:rsidR="00A6487C">
        <w:t>802.11s and 802.11z are used extensively in the field, for example in Google home networks (11s) and Chrom</w:t>
      </w:r>
      <w:r w:rsidR="00A97E21">
        <w:t>e</w:t>
      </w:r>
      <w:r w:rsidR="00A6487C">
        <w:t>cast (TDLS). 802.11aa is used as well.</w:t>
      </w:r>
      <w:r w:rsidR="005668B3">
        <w:t xml:space="preserve"> HCCA may not be used much. Removing it might be quite an effort though.: </w:t>
      </w:r>
    </w:p>
    <w:p w14:paraId="534632DF" w14:textId="0E2FA225" w:rsidR="00A6487C" w:rsidRDefault="005668B3" w:rsidP="00A6487C">
      <w:pPr>
        <w:numPr>
          <w:ilvl w:val="3"/>
          <w:numId w:val="1"/>
        </w:numPr>
      </w:pPr>
      <w:r>
        <w:t xml:space="preserve"> Jon has also a Proposed resolution: </w:t>
      </w:r>
    </w:p>
    <w:p w14:paraId="33D0BABD" w14:textId="083763FE" w:rsidR="00153CEB" w:rsidRDefault="00D8408C" w:rsidP="00153CEB">
      <w:pPr>
        <w:numPr>
          <w:ilvl w:val="3"/>
          <w:numId w:val="1"/>
        </w:numPr>
      </w:pPr>
      <w:r>
        <w:t xml:space="preserve"> </w:t>
      </w:r>
      <w:r w:rsidR="005668B3">
        <w:t xml:space="preserve">Proposed Resolution: </w:t>
      </w:r>
      <w:r w:rsidR="00153CEB">
        <w:t xml:space="preserve">REJECTED (GEN: 2020-01-16 19:42:03Z) The comment fails to identify changes in sufficient detail so that the specific wording of the changes that will satisfy the commenter can be determined. Amendments were added over </w:t>
      </w:r>
      <w:r w:rsidR="00A97E21">
        <w:t>time and</w:t>
      </w:r>
      <w:r w:rsidR="00153CEB">
        <w:t xml:space="preserve"> become part of the base standard.  Removing features is done by the deprecation/obsolete process.</w:t>
      </w:r>
    </w:p>
    <w:p w14:paraId="6998ADB7" w14:textId="63CFF907" w:rsidR="00153CEB" w:rsidRDefault="00153CEB" w:rsidP="00153CEB">
      <w:pPr>
        <w:ind w:left="2880"/>
      </w:pPr>
      <w:r>
        <w:t>802.11s and 802.11z are used extensively in the field, for example in Google home networks (11s) and Chrom</w:t>
      </w:r>
      <w:r w:rsidR="00EF5512">
        <w:t>e</w:t>
      </w:r>
      <w:r>
        <w:t xml:space="preserve">cast (TDLS). </w:t>
      </w:r>
    </w:p>
    <w:p w14:paraId="546C2D99" w14:textId="214D2325" w:rsidR="005668B3" w:rsidRDefault="00153CEB" w:rsidP="00153CEB">
      <w:pPr>
        <w:ind w:left="2880"/>
      </w:pPr>
      <w:r>
        <w:t>HCCA is used in video deployments.</w:t>
      </w:r>
    </w:p>
    <w:p w14:paraId="159C40CE" w14:textId="607A25DC" w:rsidR="00ED2536" w:rsidRPr="00ED2536" w:rsidRDefault="00ED2536" w:rsidP="00ED2536">
      <w:pPr>
        <w:pStyle w:val="ListParagraph"/>
        <w:numPr>
          <w:ilvl w:val="3"/>
          <w:numId w:val="1"/>
        </w:numPr>
        <w:spacing w:after="160" w:line="256" w:lineRule="auto"/>
        <w:rPr>
          <w:sz w:val="22"/>
        </w:rPr>
      </w:pPr>
      <w:r>
        <w:rPr>
          <w:sz w:val="22"/>
        </w:rPr>
        <w:t xml:space="preserve"> </w:t>
      </w:r>
      <w:r w:rsidR="00111035">
        <w:rPr>
          <w:sz w:val="22"/>
        </w:rPr>
        <w:t xml:space="preserve">Mark </w:t>
      </w:r>
      <w:r w:rsidR="006100F1">
        <w:rPr>
          <w:sz w:val="22"/>
        </w:rPr>
        <w:t>Ready for Motion.</w:t>
      </w:r>
    </w:p>
    <w:p w14:paraId="7EF5702C" w14:textId="77777777" w:rsidR="00AD1D63" w:rsidRDefault="00AD1D63" w:rsidP="00AD1D63">
      <w:pPr>
        <w:numPr>
          <w:ilvl w:val="1"/>
          <w:numId w:val="1"/>
        </w:numPr>
      </w:pPr>
      <w:r w:rsidRPr="001A3907">
        <w:rPr>
          <w:b/>
          <w:bCs/>
        </w:rPr>
        <w:t>GEN CIDs</w:t>
      </w:r>
      <w:r>
        <w:t xml:space="preserve"> Jon ROSDAHL (Qualcomm)</w:t>
      </w:r>
    </w:p>
    <w:p w14:paraId="28DD31B6" w14:textId="77777777" w:rsidR="00AD1D63" w:rsidRDefault="00AD1D63" w:rsidP="00AD1D63">
      <w:pPr>
        <w:pStyle w:val="ListParagraph"/>
        <w:numPr>
          <w:ilvl w:val="2"/>
          <w:numId w:val="1"/>
        </w:numPr>
        <w:spacing w:after="160" w:line="259" w:lineRule="auto"/>
      </w:pPr>
      <w:r>
        <w:t xml:space="preserve">No document reviewed review comments directly in the database.  </w:t>
      </w:r>
    </w:p>
    <w:p w14:paraId="48C8D1FB" w14:textId="77777777" w:rsidR="00AD1D63" w:rsidRDefault="00AD1D63" w:rsidP="00AD1D63">
      <w:pPr>
        <w:pStyle w:val="ListParagraph"/>
        <w:spacing w:after="160" w:line="259" w:lineRule="auto"/>
        <w:ind w:left="2160"/>
      </w:pPr>
      <w:r>
        <w:t>(They also appear in the 11-20/147r0 document, which has all the GEN comments.)</w:t>
      </w:r>
    </w:p>
    <w:p w14:paraId="5974F721" w14:textId="5AA13252" w:rsidR="003A3C4F" w:rsidRDefault="00AD1D63" w:rsidP="006D5571">
      <w:pPr>
        <w:pStyle w:val="ListParagraph"/>
        <w:numPr>
          <w:ilvl w:val="3"/>
          <w:numId w:val="1"/>
        </w:numPr>
        <w:spacing w:after="160" w:line="259" w:lineRule="auto"/>
      </w:pPr>
      <w:hyperlink r:id="rId42" w:history="1">
        <w:r w:rsidRPr="00360D55">
          <w:rPr>
            <w:rStyle w:val="Hyperlink"/>
          </w:rPr>
          <w:t>https://mentor.ieee.org/802.11/dcn/20/11-20-0147-03-000m-sb1-revmd-gen-comments.xls</w:t>
        </w:r>
      </w:hyperlink>
      <w:r>
        <w:t xml:space="preserve"> </w:t>
      </w:r>
    </w:p>
    <w:p w14:paraId="6CE9E5AC" w14:textId="74C357E7" w:rsidR="00C22DAF" w:rsidRPr="003A3C4F" w:rsidRDefault="00C22DAF" w:rsidP="003A3C4F">
      <w:pPr>
        <w:pStyle w:val="ListParagraph"/>
        <w:numPr>
          <w:ilvl w:val="2"/>
          <w:numId w:val="1"/>
        </w:numPr>
        <w:spacing w:after="160" w:line="256" w:lineRule="auto"/>
        <w:rPr>
          <w:highlight w:val="green"/>
        </w:rPr>
      </w:pPr>
      <w:r w:rsidRPr="003A3C4F">
        <w:rPr>
          <w:highlight w:val="green"/>
        </w:rPr>
        <w:t>CID 4776 (GEN):</w:t>
      </w:r>
    </w:p>
    <w:p w14:paraId="641CDA76" w14:textId="77777777" w:rsidR="00C22DAF" w:rsidRDefault="00C22DAF" w:rsidP="003A3C4F">
      <w:pPr>
        <w:pStyle w:val="ListParagraph"/>
        <w:numPr>
          <w:ilvl w:val="3"/>
          <w:numId w:val="1"/>
        </w:numPr>
        <w:spacing w:after="160" w:line="256" w:lineRule="auto"/>
      </w:pPr>
      <w:r>
        <w:t>Looked at several aspects of whether this is incorrect (it seems correct, but only for the MU/SU contexts), or unclear (agreed that there are many other uses of the term, which are not defined).  Agreed that MU-MIMO and SU-MIMO are clear enough on their own, without this.</w:t>
      </w:r>
    </w:p>
    <w:p w14:paraId="359D99D6" w14:textId="5E61A079" w:rsidR="003A3C4F" w:rsidRDefault="003A3C4F" w:rsidP="003A3C4F">
      <w:pPr>
        <w:pStyle w:val="ListParagraph"/>
        <w:numPr>
          <w:ilvl w:val="3"/>
          <w:numId w:val="1"/>
        </w:numPr>
        <w:spacing w:after="160" w:line="256" w:lineRule="auto"/>
      </w:pPr>
      <w:r>
        <w:t xml:space="preserve">Proposed Resolution: </w:t>
      </w:r>
      <w:r w:rsidR="004F157D" w:rsidRPr="004F157D">
        <w:t>ACCEPTED (GEN: 2020-01-16 19:56:40Z)</w:t>
      </w:r>
      <w:r w:rsidR="00C22DAF">
        <w:t xml:space="preserve">.  </w:t>
      </w:r>
    </w:p>
    <w:p w14:paraId="41F5DF1F" w14:textId="6A4378CF" w:rsidR="00C22DAF" w:rsidRDefault="00C22DAF" w:rsidP="003A3C4F">
      <w:pPr>
        <w:pStyle w:val="ListParagraph"/>
        <w:numPr>
          <w:ilvl w:val="3"/>
          <w:numId w:val="1"/>
        </w:numPr>
        <w:spacing w:after="160" w:line="256" w:lineRule="auto"/>
      </w:pPr>
      <w:r>
        <w:t xml:space="preserve">No objection.  </w:t>
      </w:r>
      <w:r w:rsidR="00412156">
        <w:t xml:space="preserve">Mark </w:t>
      </w:r>
      <w:r w:rsidR="006100F1">
        <w:t xml:space="preserve">Ready for </w:t>
      </w:r>
      <w:r w:rsidR="00C32B5D">
        <w:t>Motion.</w:t>
      </w:r>
    </w:p>
    <w:p w14:paraId="107D8494" w14:textId="77777777" w:rsidR="00C22DAF" w:rsidRPr="003904E3" w:rsidRDefault="00C22DAF" w:rsidP="004F157D">
      <w:pPr>
        <w:pStyle w:val="ListParagraph"/>
        <w:numPr>
          <w:ilvl w:val="2"/>
          <w:numId w:val="1"/>
        </w:numPr>
        <w:spacing w:after="160" w:line="256" w:lineRule="auto"/>
        <w:rPr>
          <w:highlight w:val="green"/>
        </w:rPr>
      </w:pPr>
      <w:r w:rsidRPr="003904E3">
        <w:rPr>
          <w:highlight w:val="green"/>
        </w:rPr>
        <w:lastRenderedPageBreak/>
        <w:t>CID 4772 (GEN):</w:t>
      </w:r>
    </w:p>
    <w:p w14:paraId="3A53CCDA" w14:textId="0022F8C2" w:rsidR="00C22DAF" w:rsidRDefault="00C22DAF" w:rsidP="004F157D">
      <w:pPr>
        <w:pStyle w:val="ListParagraph"/>
        <w:numPr>
          <w:ilvl w:val="3"/>
          <w:numId w:val="1"/>
        </w:numPr>
        <w:spacing w:after="160" w:line="256" w:lineRule="auto"/>
      </w:pPr>
      <w:r>
        <w:t xml:space="preserve">Reviewed locations.  </w:t>
      </w:r>
    </w:p>
    <w:p w14:paraId="2DF5D673" w14:textId="7722599D" w:rsidR="00D15E80" w:rsidRDefault="00D15E80" w:rsidP="00D15E80">
      <w:pPr>
        <w:pStyle w:val="ListParagraph"/>
        <w:numPr>
          <w:ilvl w:val="3"/>
          <w:numId w:val="1"/>
        </w:numPr>
        <w:spacing w:after="160" w:line="256" w:lineRule="auto"/>
      </w:pPr>
      <w:r>
        <w:t xml:space="preserve">Proposed Resolution: </w:t>
      </w:r>
      <w:r w:rsidR="00726CE9" w:rsidRPr="00726CE9">
        <w:t>ACCEPTED (GEN: 2020-01-16 19:58:17Z)</w:t>
      </w:r>
      <w:r w:rsidR="00C22DAF">
        <w:t xml:space="preserve">.  </w:t>
      </w:r>
    </w:p>
    <w:p w14:paraId="3BE68BAE" w14:textId="44FCBD0B" w:rsidR="00C22DAF" w:rsidRDefault="00412156" w:rsidP="00D15E80">
      <w:pPr>
        <w:pStyle w:val="ListParagraph"/>
        <w:numPr>
          <w:ilvl w:val="3"/>
          <w:numId w:val="1"/>
        </w:numPr>
        <w:spacing w:after="160" w:line="256" w:lineRule="auto"/>
      </w:pPr>
      <w:r>
        <w:t xml:space="preserve">No objection.  Mark </w:t>
      </w:r>
      <w:r w:rsidR="006100F1">
        <w:t xml:space="preserve">Ready for </w:t>
      </w:r>
      <w:r w:rsidR="00C32B5D">
        <w:t>Motion.</w:t>
      </w:r>
    </w:p>
    <w:p w14:paraId="16896CCD" w14:textId="77777777" w:rsidR="00C22DAF" w:rsidRPr="003904E3" w:rsidRDefault="00C22DAF" w:rsidP="006906CF">
      <w:pPr>
        <w:pStyle w:val="ListParagraph"/>
        <w:numPr>
          <w:ilvl w:val="2"/>
          <w:numId w:val="1"/>
        </w:numPr>
        <w:spacing w:after="160" w:line="256" w:lineRule="auto"/>
        <w:rPr>
          <w:highlight w:val="green"/>
        </w:rPr>
      </w:pPr>
      <w:r w:rsidRPr="003904E3">
        <w:rPr>
          <w:highlight w:val="green"/>
        </w:rPr>
        <w:t>CID 4767 (GEN):</w:t>
      </w:r>
    </w:p>
    <w:p w14:paraId="07370726" w14:textId="77777777" w:rsidR="00726CE9" w:rsidRDefault="00726CE9" w:rsidP="006906CF">
      <w:pPr>
        <w:pStyle w:val="ListParagraph"/>
        <w:numPr>
          <w:ilvl w:val="3"/>
          <w:numId w:val="1"/>
        </w:numPr>
        <w:spacing w:after="160" w:line="256" w:lineRule="auto"/>
      </w:pPr>
      <w:r>
        <w:t>Review comment</w:t>
      </w:r>
    </w:p>
    <w:p w14:paraId="6020ED1F" w14:textId="26DCB9BE" w:rsidR="00726CE9" w:rsidRDefault="00726CE9" w:rsidP="006906CF">
      <w:pPr>
        <w:pStyle w:val="ListParagraph"/>
        <w:numPr>
          <w:ilvl w:val="3"/>
          <w:numId w:val="1"/>
        </w:numPr>
        <w:spacing w:after="160" w:line="256" w:lineRule="auto"/>
      </w:pPr>
      <w:r>
        <w:t xml:space="preserve">Proposed Resolution: </w:t>
      </w:r>
      <w:r w:rsidR="00982987" w:rsidRPr="00982987">
        <w:t>ACCEPTED (GEN: 2020-01-16 20:00:54Z)</w:t>
      </w:r>
      <w:r w:rsidR="00C22DAF">
        <w:t xml:space="preserve">.  </w:t>
      </w:r>
    </w:p>
    <w:p w14:paraId="311FBF1A" w14:textId="5D1056B8" w:rsidR="00C22DAF" w:rsidRDefault="00412156" w:rsidP="006906CF">
      <w:pPr>
        <w:pStyle w:val="ListParagraph"/>
        <w:numPr>
          <w:ilvl w:val="3"/>
          <w:numId w:val="1"/>
        </w:numPr>
        <w:spacing w:after="160" w:line="256" w:lineRule="auto"/>
      </w:pPr>
      <w:r>
        <w:t xml:space="preserve">No objection.  Mark </w:t>
      </w:r>
      <w:r w:rsidR="006100F1">
        <w:t xml:space="preserve">Ready for </w:t>
      </w:r>
      <w:r w:rsidR="00C32B5D">
        <w:t>Motion.</w:t>
      </w:r>
    </w:p>
    <w:p w14:paraId="29F31EFD" w14:textId="52042390" w:rsidR="00C22DAF" w:rsidRDefault="00C22DAF" w:rsidP="006906CF">
      <w:pPr>
        <w:pStyle w:val="ListParagraph"/>
        <w:numPr>
          <w:ilvl w:val="3"/>
          <w:numId w:val="1"/>
        </w:numPr>
        <w:spacing w:after="160" w:line="256" w:lineRule="auto"/>
      </w:pPr>
      <w:r w:rsidRPr="00726CE9">
        <w:rPr>
          <w:highlight w:val="yellow"/>
        </w:rPr>
        <w:t>Action</w:t>
      </w:r>
      <w:r w:rsidR="00726CE9" w:rsidRPr="00726CE9">
        <w:rPr>
          <w:highlight w:val="yellow"/>
        </w:rPr>
        <w:t xml:space="preserve"> Item</w:t>
      </w:r>
      <w:r w:rsidRPr="00726CE9">
        <w:rPr>
          <w:highlight w:val="yellow"/>
        </w:rPr>
        <w:t>:</w:t>
      </w:r>
      <w:r>
        <w:t xml:space="preserve"> Mark HAMILTON will review with Ganesh.</w:t>
      </w:r>
    </w:p>
    <w:p w14:paraId="6EF8A1E1" w14:textId="77777777" w:rsidR="00C22DAF" w:rsidRDefault="00C22DAF" w:rsidP="006906CF">
      <w:pPr>
        <w:pStyle w:val="ListParagraph"/>
        <w:numPr>
          <w:ilvl w:val="2"/>
          <w:numId w:val="1"/>
        </w:numPr>
        <w:spacing w:after="160" w:line="256" w:lineRule="auto"/>
      </w:pPr>
      <w:r w:rsidRPr="00982987">
        <w:rPr>
          <w:highlight w:val="yellow"/>
        </w:rPr>
        <w:t>CID 4716 (GEN):</w:t>
      </w:r>
    </w:p>
    <w:p w14:paraId="53672A00" w14:textId="77777777" w:rsidR="00C22DAF" w:rsidRDefault="00C22DAF" w:rsidP="006906CF">
      <w:pPr>
        <w:pStyle w:val="ListParagraph"/>
        <w:numPr>
          <w:ilvl w:val="3"/>
          <w:numId w:val="1"/>
        </w:numPr>
        <w:spacing w:after="160" w:line="256" w:lineRule="auto"/>
      </w:pPr>
      <w:r>
        <w:t>Reviewed related CID 4715 first.</w:t>
      </w:r>
    </w:p>
    <w:p w14:paraId="37C3262E" w14:textId="77777777" w:rsidR="00C22DAF" w:rsidRDefault="00C22DAF" w:rsidP="006906CF">
      <w:pPr>
        <w:pStyle w:val="ListParagraph"/>
        <w:numPr>
          <w:ilvl w:val="3"/>
          <w:numId w:val="1"/>
        </w:numPr>
        <w:spacing w:after="160" w:line="256" w:lineRule="auto"/>
      </w:pPr>
      <w:r>
        <w:t>After the below discussion, agreed to assign 4716 (this one) to Mark RISON, also.</w:t>
      </w:r>
    </w:p>
    <w:p w14:paraId="549C86EE" w14:textId="77777777" w:rsidR="00C22DAF" w:rsidRPr="00596816" w:rsidRDefault="00C22DAF" w:rsidP="006906CF">
      <w:pPr>
        <w:pStyle w:val="ListParagraph"/>
        <w:numPr>
          <w:ilvl w:val="2"/>
          <w:numId w:val="1"/>
        </w:numPr>
        <w:spacing w:after="160" w:line="256" w:lineRule="auto"/>
        <w:rPr>
          <w:highlight w:val="yellow"/>
        </w:rPr>
      </w:pPr>
      <w:r w:rsidRPr="00596816">
        <w:rPr>
          <w:highlight w:val="yellow"/>
        </w:rPr>
        <w:t>CID 4715 (GEN):</w:t>
      </w:r>
    </w:p>
    <w:p w14:paraId="13F13899" w14:textId="77777777" w:rsidR="00C22DAF" w:rsidRDefault="00C22DAF" w:rsidP="006906CF">
      <w:pPr>
        <w:pStyle w:val="ListParagraph"/>
        <w:numPr>
          <w:ilvl w:val="3"/>
          <w:numId w:val="1"/>
        </w:numPr>
        <w:spacing w:after="160" w:line="256" w:lineRule="auto"/>
      </w:pPr>
      <w:r>
        <w:t>Noted typo: The suggestion should be to add a MLME-FINETIMINGMSMTRQ (note the “RQ”) to the top of Figure 6-17.</w:t>
      </w:r>
    </w:p>
    <w:p w14:paraId="2814FAC8" w14:textId="77777777" w:rsidR="00C22DAF" w:rsidRDefault="00C22DAF" w:rsidP="006906CF">
      <w:pPr>
        <w:pStyle w:val="ListParagraph"/>
        <w:numPr>
          <w:ilvl w:val="3"/>
          <w:numId w:val="1"/>
        </w:numPr>
        <w:spacing w:after="160" w:line="256" w:lineRule="auto"/>
      </w:pPr>
      <w:r>
        <w:t>We need a submission to provide the updated Figure.</w:t>
      </w:r>
    </w:p>
    <w:p w14:paraId="47E5A325" w14:textId="77777777" w:rsidR="00C22DAF" w:rsidRDefault="00C22DAF" w:rsidP="006906CF">
      <w:pPr>
        <w:pStyle w:val="ListParagraph"/>
        <w:numPr>
          <w:ilvl w:val="3"/>
          <w:numId w:val="1"/>
        </w:numPr>
        <w:spacing w:after="160" w:line="256" w:lineRule="auto"/>
      </w:pPr>
      <w:r>
        <w:t>Assign to Mark RISON</w:t>
      </w:r>
    </w:p>
    <w:p w14:paraId="4FB0B023" w14:textId="77777777" w:rsidR="00C22DAF" w:rsidRPr="006906CF" w:rsidRDefault="00C22DAF" w:rsidP="006906CF">
      <w:pPr>
        <w:pStyle w:val="ListParagraph"/>
        <w:numPr>
          <w:ilvl w:val="2"/>
          <w:numId w:val="1"/>
        </w:numPr>
        <w:spacing w:after="160" w:line="256" w:lineRule="auto"/>
        <w:rPr>
          <w:highlight w:val="green"/>
        </w:rPr>
      </w:pPr>
      <w:r w:rsidRPr="006906CF">
        <w:rPr>
          <w:highlight w:val="green"/>
        </w:rPr>
        <w:t>CID 4713 (GEN):</w:t>
      </w:r>
    </w:p>
    <w:p w14:paraId="4862058E" w14:textId="77777777" w:rsidR="00C22DAF" w:rsidRDefault="00C22DAF" w:rsidP="006906CF">
      <w:pPr>
        <w:pStyle w:val="ListParagraph"/>
        <w:numPr>
          <w:ilvl w:val="3"/>
          <w:numId w:val="1"/>
        </w:numPr>
        <w:spacing w:after="160" w:line="256" w:lineRule="auto"/>
      </w:pPr>
      <w:r>
        <w:t>Agreed, this issue is not on the draft under ballot.</w:t>
      </w:r>
    </w:p>
    <w:p w14:paraId="737C066E" w14:textId="11D86938" w:rsidR="00C22DAF" w:rsidRDefault="00C22DAF" w:rsidP="006906CF">
      <w:pPr>
        <w:pStyle w:val="ListParagraph"/>
        <w:numPr>
          <w:ilvl w:val="3"/>
          <w:numId w:val="1"/>
        </w:numPr>
        <w:spacing w:after="160" w:line="256" w:lineRule="auto"/>
      </w:pPr>
      <w:r>
        <w:t>Commenter is referred to Jonathon Goldberg.</w:t>
      </w:r>
    </w:p>
    <w:p w14:paraId="3649364D" w14:textId="557390BD" w:rsidR="006906CF" w:rsidRDefault="006906CF" w:rsidP="006906CF">
      <w:pPr>
        <w:pStyle w:val="ListParagraph"/>
        <w:numPr>
          <w:ilvl w:val="3"/>
          <w:numId w:val="1"/>
        </w:numPr>
        <w:spacing w:after="160" w:line="256" w:lineRule="auto"/>
      </w:pPr>
      <w:r>
        <w:t xml:space="preserve">Proposed Resolution: </w:t>
      </w:r>
      <w:r w:rsidRPr="006906CF">
        <w:t>REJECTED (GEN: 2020-01-16 20:09:36Z) Comment is not on the Standard under ballot. The comment fails to identify changes in sufficient detail so that the specific wording of the changes that will satisfy the commenter can be determined.  The Comment Resolution Tools are provided by the IEEE-SA.  Commenter is referred to Jonathan Goldberg.</w:t>
      </w:r>
    </w:p>
    <w:p w14:paraId="4D848CFC" w14:textId="0D653F7E" w:rsidR="006906CF" w:rsidRDefault="006906CF" w:rsidP="006906CF">
      <w:pPr>
        <w:pStyle w:val="ListParagraph"/>
        <w:numPr>
          <w:ilvl w:val="3"/>
          <w:numId w:val="1"/>
        </w:numPr>
        <w:spacing w:after="160" w:line="256" w:lineRule="auto"/>
      </w:pPr>
      <w:r>
        <w:t xml:space="preserve">Mark </w:t>
      </w:r>
      <w:r w:rsidR="006100F1">
        <w:t>Ready for Motion.</w:t>
      </w:r>
    </w:p>
    <w:p w14:paraId="780F8EBD" w14:textId="77777777" w:rsidR="00C22DAF" w:rsidRPr="00916055" w:rsidRDefault="00C22DAF" w:rsidP="00BF5B9C">
      <w:pPr>
        <w:pStyle w:val="ListParagraph"/>
        <w:numPr>
          <w:ilvl w:val="2"/>
          <w:numId w:val="1"/>
        </w:numPr>
        <w:spacing w:after="160" w:line="256" w:lineRule="auto"/>
        <w:rPr>
          <w:highlight w:val="green"/>
        </w:rPr>
      </w:pPr>
      <w:r w:rsidRPr="00916055">
        <w:rPr>
          <w:highlight w:val="green"/>
        </w:rPr>
        <w:t>CID 4702 (GEN):</w:t>
      </w:r>
    </w:p>
    <w:p w14:paraId="07E3CE57" w14:textId="56F32463" w:rsidR="00C22DAF" w:rsidRDefault="00C22DAF" w:rsidP="00BF5B9C">
      <w:pPr>
        <w:pStyle w:val="ListParagraph"/>
        <w:numPr>
          <w:ilvl w:val="3"/>
          <w:numId w:val="1"/>
        </w:numPr>
        <w:spacing w:after="160" w:line="256" w:lineRule="auto"/>
      </w:pPr>
      <w:r>
        <w:t xml:space="preserve">This is out of scope of the current draft.  The commenter needs to discuss this with the TGax/TGaz </w:t>
      </w:r>
      <w:r w:rsidR="00ED2E19">
        <w:t>leadership and</w:t>
      </w:r>
      <w:r>
        <w:t xml:space="preserve"> could bring technical comments to REVmd for consideration.</w:t>
      </w:r>
    </w:p>
    <w:p w14:paraId="496FA5D0" w14:textId="68C2ADBE" w:rsidR="00C22DAF" w:rsidRDefault="00BF5B9C" w:rsidP="00BF5B9C">
      <w:pPr>
        <w:pStyle w:val="ListParagraph"/>
        <w:numPr>
          <w:ilvl w:val="3"/>
          <w:numId w:val="1"/>
        </w:numPr>
        <w:spacing w:after="160" w:line="256" w:lineRule="auto"/>
      </w:pPr>
      <w:r>
        <w:t xml:space="preserve">Proposed Resolution: </w:t>
      </w:r>
      <w:r w:rsidR="00916055" w:rsidRPr="00916055">
        <w:t>REJECTED (GEN: 2020-01-16 20:12:18Z) Reject - Comment is not on the Standard being balloted. The comment fails to identify changes in sufficient detail so that the specific wording of the changes that will satisfy the commenter can be determined.</w:t>
      </w:r>
    </w:p>
    <w:p w14:paraId="0F904FD5" w14:textId="6A644448" w:rsidR="00916055" w:rsidRDefault="00916055" w:rsidP="00BF5B9C">
      <w:pPr>
        <w:pStyle w:val="ListParagraph"/>
        <w:numPr>
          <w:ilvl w:val="3"/>
          <w:numId w:val="1"/>
        </w:numPr>
        <w:spacing w:after="160" w:line="256" w:lineRule="auto"/>
      </w:pPr>
      <w:r>
        <w:t xml:space="preserve">Mark </w:t>
      </w:r>
      <w:r w:rsidR="006100F1">
        <w:t>Ready for Motion.</w:t>
      </w:r>
    </w:p>
    <w:p w14:paraId="5B38FDF8" w14:textId="77777777" w:rsidR="00C22DAF" w:rsidRPr="00A0535F" w:rsidRDefault="00C22DAF" w:rsidP="00916055">
      <w:pPr>
        <w:pStyle w:val="ListParagraph"/>
        <w:numPr>
          <w:ilvl w:val="2"/>
          <w:numId w:val="1"/>
        </w:numPr>
        <w:spacing w:after="160" w:line="256" w:lineRule="auto"/>
        <w:rPr>
          <w:highlight w:val="green"/>
        </w:rPr>
      </w:pPr>
      <w:r w:rsidRPr="00A0535F">
        <w:rPr>
          <w:highlight w:val="green"/>
        </w:rPr>
        <w:t>CID 4647 (GEN):</w:t>
      </w:r>
    </w:p>
    <w:p w14:paraId="3473F207" w14:textId="77777777" w:rsidR="00C22DAF" w:rsidRDefault="00C22DAF" w:rsidP="00AD0E53">
      <w:pPr>
        <w:pStyle w:val="ListParagraph"/>
        <w:numPr>
          <w:ilvl w:val="3"/>
          <w:numId w:val="1"/>
        </w:numPr>
        <w:spacing w:after="160" w:line="256" w:lineRule="auto"/>
        <w:ind w:left="3060" w:hanging="900"/>
      </w:pPr>
      <w:r>
        <w:t xml:space="preserve">The headers and footers are per IEEE guidelines.  </w:t>
      </w:r>
    </w:p>
    <w:p w14:paraId="5F18D5B3" w14:textId="1C9C387F" w:rsidR="00C22DAF" w:rsidRDefault="00CF2FF4" w:rsidP="00AD0E53">
      <w:pPr>
        <w:pStyle w:val="ListParagraph"/>
        <w:numPr>
          <w:ilvl w:val="3"/>
          <w:numId w:val="1"/>
        </w:numPr>
        <w:spacing w:after="160" w:line="256" w:lineRule="auto"/>
        <w:ind w:left="3060" w:hanging="900"/>
      </w:pPr>
      <w:r>
        <w:t xml:space="preserve">Proposed Resolution: </w:t>
      </w:r>
      <w:r w:rsidRPr="00CF2FF4">
        <w:t xml:space="preserve">REJECTED (GEN: 2020-01-16 20:18:17Z) - Comment does not identify a problem with the standard.  The headers and footers are defined by convention. The comment fails to identify changes in sufficient detail so that </w:t>
      </w:r>
      <w:r w:rsidRPr="00CF2FF4">
        <w:lastRenderedPageBreak/>
        <w:t>the specific wording of the changes that will satisfy the commenter can be determined.</w:t>
      </w:r>
    </w:p>
    <w:p w14:paraId="56CB2817" w14:textId="188DABA9" w:rsidR="00C22DAF" w:rsidRDefault="00C22DAF" w:rsidP="00AD0E53">
      <w:pPr>
        <w:pStyle w:val="ListParagraph"/>
        <w:numPr>
          <w:ilvl w:val="3"/>
          <w:numId w:val="1"/>
        </w:numPr>
        <w:spacing w:after="160" w:line="256" w:lineRule="auto"/>
        <w:ind w:left="3060" w:hanging="900"/>
      </w:pPr>
      <w:r>
        <w:t>The commenter is suggested to talk to Jonathon Goldberg about tools that could help.</w:t>
      </w:r>
    </w:p>
    <w:p w14:paraId="0DFF377B" w14:textId="44667DF7" w:rsidR="00916055" w:rsidRDefault="00916055" w:rsidP="00916055">
      <w:pPr>
        <w:pStyle w:val="ListParagraph"/>
        <w:numPr>
          <w:ilvl w:val="3"/>
          <w:numId w:val="1"/>
        </w:numPr>
        <w:spacing w:after="160" w:line="256" w:lineRule="auto"/>
      </w:pPr>
      <w:r>
        <w:t xml:space="preserve">Mark </w:t>
      </w:r>
      <w:r w:rsidR="006100F1">
        <w:t>Ready for Motion.</w:t>
      </w:r>
    </w:p>
    <w:p w14:paraId="4ACDE20E" w14:textId="77777777" w:rsidR="00C22DAF" w:rsidRPr="00177289" w:rsidRDefault="00C22DAF" w:rsidP="00177289">
      <w:pPr>
        <w:pStyle w:val="ListParagraph"/>
        <w:numPr>
          <w:ilvl w:val="2"/>
          <w:numId w:val="1"/>
        </w:numPr>
        <w:spacing w:after="160" w:line="256" w:lineRule="auto"/>
        <w:rPr>
          <w:highlight w:val="green"/>
        </w:rPr>
      </w:pPr>
      <w:r w:rsidRPr="00177289">
        <w:rPr>
          <w:highlight w:val="green"/>
        </w:rPr>
        <w:t>CID 4584 (GEN):</w:t>
      </w:r>
    </w:p>
    <w:p w14:paraId="57661BE9" w14:textId="77777777" w:rsidR="00C22DAF" w:rsidRDefault="00C22DAF" w:rsidP="00177289">
      <w:pPr>
        <w:pStyle w:val="ListParagraph"/>
        <w:numPr>
          <w:ilvl w:val="3"/>
          <w:numId w:val="1"/>
        </w:numPr>
        <w:spacing w:after="160" w:line="256" w:lineRule="auto"/>
      </w:pPr>
      <w:r>
        <w:t>Noted that the changes apply to page 61 of 11-19/0856r12.</w:t>
      </w:r>
    </w:p>
    <w:p w14:paraId="52E7BE7E" w14:textId="77777777" w:rsidR="00E659F6" w:rsidRDefault="00177289" w:rsidP="005A0CFA">
      <w:pPr>
        <w:pStyle w:val="ListParagraph"/>
        <w:numPr>
          <w:ilvl w:val="3"/>
          <w:numId w:val="1"/>
        </w:numPr>
        <w:spacing w:after="160" w:line="256" w:lineRule="auto"/>
      </w:pPr>
      <w:r>
        <w:t xml:space="preserve">Proposed Resolution: </w:t>
      </w:r>
      <w:r w:rsidR="005A0CFA">
        <w:t>REVISED (GEN: 2020-01-16 20:26:13Z) - Make the changes in 11-19/0856r12</w:t>
      </w:r>
      <w:r w:rsidR="005A0CFA">
        <w:t xml:space="preserve"> </w:t>
      </w:r>
      <w:r w:rsidR="005A0CFA">
        <w:t>&lt;</w:t>
      </w:r>
      <w:hyperlink r:id="rId43" w:history="1">
        <w:r w:rsidR="005A0CFA" w:rsidRPr="00360D55">
          <w:rPr>
            <w:rStyle w:val="Hyperlink"/>
          </w:rPr>
          <w:t>https://mentor.ieee.org/802.11/dcn/19/11-19-0856-12-000m-resolutions-for-some-comments-on-11md-d2-0-lb236.docx</w:t>
        </w:r>
      </w:hyperlink>
      <w:r w:rsidR="005A0CFA">
        <w:t>&gt; on page 61 for the section for CID 2418 after "Otherwise the following changes would be needed" for clause 3.2 and 10.3.4.3</w:t>
      </w:r>
    </w:p>
    <w:p w14:paraId="39556617" w14:textId="1DE41AE0" w:rsidR="00C22DAF" w:rsidRPr="004D43F9" w:rsidRDefault="00C22DAF" w:rsidP="00E659F6">
      <w:pPr>
        <w:pStyle w:val="ListParagraph"/>
        <w:numPr>
          <w:ilvl w:val="2"/>
          <w:numId w:val="1"/>
        </w:numPr>
        <w:spacing w:after="160" w:line="256" w:lineRule="auto"/>
        <w:rPr>
          <w:highlight w:val="green"/>
        </w:rPr>
      </w:pPr>
      <w:r w:rsidRPr="004D43F9">
        <w:rPr>
          <w:highlight w:val="green"/>
        </w:rPr>
        <w:t>CID 4541 (GEN):</w:t>
      </w:r>
    </w:p>
    <w:p w14:paraId="534E90F7" w14:textId="77777777" w:rsidR="004D43F9" w:rsidRDefault="004D43F9" w:rsidP="00E659F6">
      <w:pPr>
        <w:pStyle w:val="ListParagraph"/>
        <w:numPr>
          <w:ilvl w:val="3"/>
          <w:numId w:val="1"/>
        </w:numPr>
        <w:spacing w:after="160" w:line="256" w:lineRule="auto"/>
      </w:pPr>
      <w:r>
        <w:t>Review comment</w:t>
      </w:r>
    </w:p>
    <w:p w14:paraId="3EE521DF" w14:textId="77777777" w:rsidR="004D43F9" w:rsidRDefault="004D43F9" w:rsidP="00E659F6">
      <w:pPr>
        <w:pStyle w:val="ListParagraph"/>
        <w:numPr>
          <w:ilvl w:val="3"/>
          <w:numId w:val="1"/>
        </w:numPr>
        <w:spacing w:after="160" w:line="256" w:lineRule="auto"/>
      </w:pPr>
      <w:r>
        <w:t xml:space="preserve">Proposed Resolution: </w:t>
      </w:r>
      <w:r w:rsidRPr="004D43F9">
        <w:t>ACCEPTED (GEN: 2020-01-16 20:27:56Z)</w:t>
      </w:r>
    </w:p>
    <w:p w14:paraId="1C3A4CCA" w14:textId="75283D2F" w:rsidR="00C22DAF" w:rsidRDefault="004D43F9" w:rsidP="00E659F6">
      <w:pPr>
        <w:pStyle w:val="ListParagraph"/>
        <w:numPr>
          <w:ilvl w:val="3"/>
          <w:numId w:val="1"/>
        </w:numPr>
        <w:spacing w:after="160" w:line="256" w:lineRule="auto"/>
      </w:pPr>
      <w:r>
        <w:t>No objection</w:t>
      </w:r>
      <w:r w:rsidR="00876FF4">
        <w:t xml:space="preserve">.  </w:t>
      </w:r>
      <w:r>
        <w:t xml:space="preserve">Mark </w:t>
      </w:r>
      <w:r w:rsidR="006100F1">
        <w:t xml:space="preserve">Ready for </w:t>
      </w:r>
      <w:r w:rsidR="00C32B5D">
        <w:t>Motion.</w:t>
      </w:r>
    </w:p>
    <w:p w14:paraId="03A08FFE" w14:textId="3A8AC3B7" w:rsidR="00C22DAF" w:rsidRPr="004D43F9" w:rsidRDefault="00C22DAF" w:rsidP="00C22DAF">
      <w:pPr>
        <w:pStyle w:val="ListParagraph"/>
        <w:numPr>
          <w:ilvl w:val="1"/>
          <w:numId w:val="1"/>
        </w:numPr>
        <w:spacing w:after="160" w:line="256" w:lineRule="auto"/>
        <w:rPr>
          <w:b/>
          <w:bCs/>
        </w:rPr>
      </w:pPr>
      <w:r w:rsidRPr="004D43F9">
        <w:rPr>
          <w:b/>
          <w:bCs/>
        </w:rPr>
        <w:t>Recess</w:t>
      </w:r>
      <w:r w:rsidR="00A82217">
        <w:rPr>
          <w:b/>
          <w:bCs/>
        </w:rPr>
        <w:t xml:space="preserve"> </w:t>
      </w:r>
      <w:r w:rsidRPr="004D43F9">
        <w:rPr>
          <w:b/>
          <w:bCs/>
        </w:rPr>
        <w:t>until PM1</w:t>
      </w:r>
      <w:r w:rsidR="00A82217">
        <w:rPr>
          <w:b/>
          <w:bCs/>
        </w:rPr>
        <w:t>.</w:t>
      </w:r>
    </w:p>
    <w:p w14:paraId="21057BE3" w14:textId="77777777" w:rsidR="00E374E2" w:rsidRDefault="00E374E2">
      <w:r>
        <w:br w:type="page"/>
      </w:r>
    </w:p>
    <w:p w14:paraId="685CEE4D" w14:textId="2C73DA9D" w:rsidR="000E19F2" w:rsidRDefault="000E19F2" w:rsidP="00C22DAF">
      <w:pPr>
        <w:numPr>
          <w:ilvl w:val="0"/>
          <w:numId w:val="1"/>
        </w:numPr>
      </w:pPr>
      <w:r w:rsidRPr="00A631D2">
        <w:rPr>
          <w:b/>
          <w:bCs/>
        </w:rPr>
        <w:lastRenderedPageBreak/>
        <w:t>P802.11REVmd CRC January 1</w:t>
      </w:r>
      <w:r>
        <w:rPr>
          <w:b/>
          <w:bCs/>
        </w:rPr>
        <w:t>6</w:t>
      </w:r>
      <w:r w:rsidRPr="00A631D2">
        <w:rPr>
          <w:b/>
          <w:bCs/>
        </w:rPr>
        <w:t xml:space="preserve">, 2020 </w:t>
      </w:r>
      <w:r>
        <w:rPr>
          <w:b/>
          <w:bCs/>
        </w:rPr>
        <w:t>Thursday</w:t>
      </w:r>
      <w:r w:rsidRPr="00A631D2">
        <w:rPr>
          <w:b/>
          <w:bCs/>
        </w:rPr>
        <w:t xml:space="preserve"> </w:t>
      </w:r>
      <w:r w:rsidR="0030603F">
        <w:rPr>
          <w:b/>
          <w:bCs/>
        </w:rPr>
        <w:t>P</w:t>
      </w:r>
      <w:r w:rsidRPr="00A631D2">
        <w:rPr>
          <w:b/>
          <w:bCs/>
        </w:rPr>
        <w:t>M</w:t>
      </w:r>
      <w:r w:rsidR="0030603F">
        <w:rPr>
          <w:b/>
          <w:bCs/>
        </w:rPr>
        <w:t>1</w:t>
      </w:r>
      <w:r w:rsidRPr="00A631D2">
        <w:rPr>
          <w:b/>
          <w:bCs/>
        </w:rPr>
        <w:t xml:space="preserve"> (1</w:t>
      </w:r>
      <w:r w:rsidR="0030603F">
        <w:rPr>
          <w:b/>
          <w:bCs/>
        </w:rPr>
        <w:t>3</w:t>
      </w:r>
      <w:r>
        <w:rPr>
          <w:b/>
          <w:bCs/>
        </w:rPr>
        <w:t>:3</w:t>
      </w:r>
      <w:r w:rsidRPr="00A631D2">
        <w:rPr>
          <w:b/>
          <w:bCs/>
        </w:rPr>
        <w:t>0-1</w:t>
      </w:r>
      <w:r w:rsidR="0030603F">
        <w:rPr>
          <w:b/>
          <w:bCs/>
        </w:rPr>
        <w:t>5</w:t>
      </w:r>
      <w:r>
        <w:rPr>
          <w:b/>
          <w:bCs/>
        </w:rPr>
        <w:t>:30</w:t>
      </w:r>
      <w:r w:rsidRPr="00A631D2">
        <w:rPr>
          <w:b/>
          <w:bCs/>
        </w:rPr>
        <w:t>)</w:t>
      </w:r>
    </w:p>
    <w:p w14:paraId="735C1188" w14:textId="07C1A76C" w:rsidR="00C22DAF" w:rsidRDefault="00C22DAF" w:rsidP="00C22DAF">
      <w:pPr>
        <w:numPr>
          <w:ilvl w:val="1"/>
          <w:numId w:val="1"/>
        </w:numPr>
      </w:pPr>
      <w:r w:rsidRPr="0030603F">
        <w:rPr>
          <w:b/>
          <w:bCs/>
        </w:rPr>
        <w:t>Called to order</w:t>
      </w:r>
      <w:r>
        <w:t xml:space="preserve"> at 1:3</w:t>
      </w:r>
      <w:r w:rsidR="00075403">
        <w:t>0</w:t>
      </w:r>
      <w:r>
        <w:t>pm by the TG Chair, Dorothy STANLEY (HPE)</w:t>
      </w:r>
    </w:p>
    <w:p w14:paraId="497D421A" w14:textId="3E75F9AD" w:rsidR="00C22DAF" w:rsidRDefault="00C22DAF" w:rsidP="00C22DAF">
      <w:pPr>
        <w:numPr>
          <w:ilvl w:val="1"/>
          <w:numId w:val="1"/>
        </w:numPr>
      </w:pPr>
      <w:r w:rsidRPr="0030603F">
        <w:rPr>
          <w:b/>
          <w:bCs/>
        </w:rPr>
        <w:t>Review Patent Policy</w:t>
      </w:r>
      <w:r>
        <w:t>,</w:t>
      </w:r>
    </w:p>
    <w:p w14:paraId="4EF84248" w14:textId="46CA2228" w:rsidR="00C22DAF" w:rsidRDefault="00C22DAF" w:rsidP="00C22DAF">
      <w:pPr>
        <w:numPr>
          <w:ilvl w:val="2"/>
          <w:numId w:val="1"/>
        </w:numPr>
      </w:pPr>
      <w:r>
        <w:t>No items identified.</w:t>
      </w:r>
    </w:p>
    <w:p w14:paraId="538D37EA" w14:textId="33948F83" w:rsidR="00C22DAF" w:rsidRDefault="00C22DAF" w:rsidP="00C22DAF">
      <w:pPr>
        <w:numPr>
          <w:ilvl w:val="1"/>
          <w:numId w:val="1"/>
        </w:numPr>
      </w:pPr>
      <w:r w:rsidRPr="0030603F">
        <w:rPr>
          <w:b/>
          <w:bCs/>
        </w:rPr>
        <w:t>Review Agenda</w:t>
      </w:r>
      <w:r>
        <w:t xml:space="preserve"> – doc 11-</w:t>
      </w:r>
      <w:r w:rsidR="00310836">
        <w:t>19/2134r4</w:t>
      </w:r>
    </w:p>
    <w:p w14:paraId="65527386" w14:textId="245CBA6F" w:rsidR="00310836" w:rsidRDefault="0058674B" w:rsidP="00310836">
      <w:pPr>
        <w:numPr>
          <w:ilvl w:val="2"/>
          <w:numId w:val="1"/>
        </w:numPr>
      </w:pPr>
      <w:hyperlink r:id="rId44" w:history="1">
        <w:r w:rsidR="00310836" w:rsidRPr="00B40B51">
          <w:rPr>
            <w:rStyle w:val="Hyperlink"/>
          </w:rPr>
          <w:t>https://mentor.ieee.org/802.11/dcn/19/11-19-2134-04-000m-2020-january-tgmd-agenda.pptx</w:t>
        </w:r>
      </w:hyperlink>
      <w:r w:rsidR="00310836">
        <w:t xml:space="preserve"> </w:t>
      </w:r>
    </w:p>
    <w:p w14:paraId="51E86C04" w14:textId="77777777" w:rsidR="0040424D" w:rsidRPr="0040424D" w:rsidRDefault="0040424D" w:rsidP="0040424D">
      <w:pPr>
        <w:numPr>
          <w:ilvl w:val="2"/>
          <w:numId w:val="1"/>
        </w:numPr>
        <w:rPr>
          <w:lang w:val="en-US"/>
        </w:rPr>
      </w:pPr>
      <w:r w:rsidRPr="0040424D">
        <w:rPr>
          <w:b/>
          <w:bCs/>
          <w:lang w:val="en-US"/>
        </w:rPr>
        <w:t xml:space="preserve">Thursday PM1 </w:t>
      </w:r>
    </w:p>
    <w:p w14:paraId="5C84B1D7" w14:textId="77777777" w:rsidR="0040424D" w:rsidRPr="00075403" w:rsidRDefault="0040424D" w:rsidP="00075403">
      <w:pPr>
        <w:pStyle w:val="ListParagraph"/>
        <w:numPr>
          <w:ilvl w:val="0"/>
          <w:numId w:val="14"/>
        </w:numPr>
      </w:pPr>
      <w:r w:rsidRPr="00075403">
        <w:t>Motions</w:t>
      </w:r>
    </w:p>
    <w:p w14:paraId="69A75D85" w14:textId="1E4FFDDC" w:rsidR="0040424D" w:rsidRPr="00075403" w:rsidRDefault="0040424D" w:rsidP="00075403">
      <w:pPr>
        <w:pStyle w:val="ListParagraph"/>
        <w:numPr>
          <w:ilvl w:val="0"/>
          <w:numId w:val="14"/>
        </w:numPr>
      </w:pPr>
      <w:r w:rsidRPr="00075403">
        <w:t>CID 4816</w:t>
      </w:r>
      <w:r w:rsidR="008C0693">
        <w:t xml:space="preserve">, 4817 </w:t>
      </w:r>
      <w:r w:rsidR="00C32B5D">
        <w:t xml:space="preserve">- </w:t>
      </w:r>
      <w:r w:rsidR="00C32B5D" w:rsidRPr="00075403">
        <w:t>11</w:t>
      </w:r>
      <w:r w:rsidRPr="00075403">
        <w:t>-19-1598 Payam TORAB</w:t>
      </w:r>
    </w:p>
    <w:p w14:paraId="54BB9E0B" w14:textId="77777777" w:rsidR="0040424D" w:rsidRPr="00075403" w:rsidRDefault="0040424D" w:rsidP="00075403">
      <w:pPr>
        <w:pStyle w:val="ListParagraph"/>
        <w:numPr>
          <w:ilvl w:val="0"/>
          <w:numId w:val="14"/>
        </w:numPr>
      </w:pPr>
      <w:r w:rsidRPr="00075403">
        <w:t>PHY CIDs - Michael MONTEMURRO</w:t>
      </w:r>
    </w:p>
    <w:p w14:paraId="3CAAE6F6" w14:textId="77777777" w:rsidR="0040424D" w:rsidRPr="00075403" w:rsidRDefault="0040424D" w:rsidP="00075403">
      <w:pPr>
        <w:pStyle w:val="ListParagraph"/>
        <w:numPr>
          <w:ilvl w:val="0"/>
          <w:numId w:val="14"/>
        </w:numPr>
      </w:pPr>
      <w:r w:rsidRPr="00075403">
        <w:t>Plans for January – March 2020</w:t>
      </w:r>
    </w:p>
    <w:p w14:paraId="036B327A" w14:textId="77777777" w:rsidR="0040424D" w:rsidRPr="00075403" w:rsidRDefault="0040424D" w:rsidP="00075403">
      <w:pPr>
        <w:pStyle w:val="ListParagraph"/>
        <w:numPr>
          <w:ilvl w:val="0"/>
          <w:numId w:val="14"/>
        </w:numPr>
      </w:pPr>
      <w:r w:rsidRPr="00075403">
        <w:t>Adjourn</w:t>
      </w:r>
    </w:p>
    <w:p w14:paraId="1468FF1B" w14:textId="580D6DE9" w:rsidR="00310836" w:rsidRDefault="00FF4BBA" w:rsidP="00310836">
      <w:pPr>
        <w:numPr>
          <w:ilvl w:val="2"/>
          <w:numId w:val="1"/>
        </w:numPr>
      </w:pPr>
      <w:r>
        <w:t>Please also add CID 4816, 4817</w:t>
      </w:r>
      <w:r w:rsidR="007C7605">
        <w:t xml:space="preserve"> to Payam’s time.</w:t>
      </w:r>
    </w:p>
    <w:p w14:paraId="163E58FE" w14:textId="2963C34D" w:rsidR="007C7605" w:rsidRDefault="007C7605" w:rsidP="00310836">
      <w:pPr>
        <w:numPr>
          <w:ilvl w:val="2"/>
          <w:numId w:val="1"/>
        </w:numPr>
      </w:pPr>
      <w:r>
        <w:t>No objection to make the change.</w:t>
      </w:r>
    </w:p>
    <w:p w14:paraId="73481D96" w14:textId="176FFC69" w:rsidR="007C7605" w:rsidRDefault="007C7605" w:rsidP="007C7605">
      <w:pPr>
        <w:numPr>
          <w:ilvl w:val="1"/>
          <w:numId w:val="1"/>
        </w:numPr>
        <w:rPr>
          <w:b/>
          <w:color w:val="C00000"/>
        </w:rPr>
      </w:pPr>
      <w:r w:rsidRPr="007C7605">
        <w:rPr>
          <w:b/>
          <w:color w:val="C00000"/>
        </w:rPr>
        <w:t xml:space="preserve">Motions: </w:t>
      </w:r>
    </w:p>
    <w:p w14:paraId="3E331565" w14:textId="13FFA628" w:rsidR="007C7605" w:rsidRPr="00490C6B" w:rsidRDefault="006E36D8" w:rsidP="007C7605">
      <w:pPr>
        <w:numPr>
          <w:ilvl w:val="2"/>
          <w:numId w:val="1"/>
        </w:numPr>
      </w:pPr>
      <w:r>
        <w:rPr>
          <w:b/>
          <w:color w:val="C00000"/>
        </w:rPr>
        <w:t>Motion #I</w:t>
      </w:r>
      <w:r w:rsidR="007E5326">
        <w:rPr>
          <w:b/>
          <w:color w:val="C00000"/>
        </w:rPr>
        <w:t xml:space="preserve">rvine1: </w:t>
      </w:r>
      <w:r w:rsidR="007C7605" w:rsidRPr="00490C6B">
        <w:t>Approve Prior TGmd Minutes:</w:t>
      </w:r>
    </w:p>
    <w:p w14:paraId="7077BD77" w14:textId="77777777" w:rsidR="00E73FFB" w:rsidRPr="00490C6B" w:rsidRDefault="00E73FFB" w:rsidP="007E5326">
      <w:pPr>
        <w:pStyle w:val="ListParagraph"/>
        <w:numPr>
          <w:ilvl w:val="3"/>
          <w:numId w:val="1"/>
        </w:numPr>
      </w:pPr>
      <w:r w:rsidRPr="00490C6B">
        <w:t>Approve the minutes of</w:t>
      </w:r>
    </w:p>
    <w:p w14:paraId="40D17631" w14:textId="4D935113" w:rsidR="00E73FFB" w:rsidRPr="00490C6B" w:rsidRDefault="00E73FFB" w:rsidP="007E5326">
      <w:pPr>
        <w:ind w:left="2880"/>
      </w:pPr>
      <w:r w:rsidRPr="00490C6B">
        <w:t>November meeting minutes:</w:t>
      </w:r>
      <w:r w:rsidR="007E5326" w:rsidRPr="00490C6B">
        <w:t xml:space="preserve"> </w:t>
      </w:r>
      <w:hyperlink r:id="rId45" w:history="1">
        <w:r w:rsidR="00C32B5D" w:rsidRPr="00360D55">
          <w:rPr>
            <w:rStyle w:val="Hyperlink"/>
          </w:rPr>
          <w:t>https://mentor.ieee.org/802.11/dcn/19/11-19-1760</w:t>
        </w:r>
      </w:hyperlink>
      <w:r w:rsidR="00C32B5D">
        <w:t xml:space="preserve"> </w:t>
      </w:r>
    </w:p>
    <w:p w14:paraId="3EB00D9E" w14:textId="77777777" w:rsidR="00E73FFB" w:rsidRPr="00490C6B" w:rsidRDefault="00E73FFB" w:rsidP="007E5326">
      <w:pPr>
        <w:pStyle w:val="ListParagraph"/>
        <w:ind w:left="2160" w:firstLine="720"/>
      </w:pPr>
      <w:r w:rsidRPr="00490C6B">
        <w:t>Teleconference minutes:</w:t>
      </w:r>
    </w:p>
    <w:p w14:paraId="03073BBF" w14:textId="359CE182" w:rsidR="00E73FFB" w:rsidRPr="00490C6B" w:rsidRDefault="00C32B5D" w:rsidP="007E5326">
      <w:pPr>
        <w:pStyle w:val="ListParagraph"/>
        <w:ind w:left="3600"/>
      </w:pPr>
      <w:hyperlink r:id="rId46" w:history="1">
        <w:r w:rsidRPr="00360D55">
          <w:rPr>
            <w:rStyle w:val="Hyperlink"/>
          </w:rPr>
          <w:t>https://mentor.ieee.org/802.11/dcn/20/11-20-0098-00-000m-telecon-minutes-for-revmd-jan-10-2020.docx</w:t>
        </w:r>
      </w:hyperlink>
      <w:r>
        <w:t xml:space="preserve"> </w:t>
      </w:r>
      <w:r w:rsidR="00E73FFB" w:rsidRPr="00490C6B">
        <w:t xml:space="preserve"> </w:t>
      </w:r>
    </w:p>
    <w:p w14:paraId="478BBD97" w14:textId="09E98E96" w:rsidR="00E73FFB" w:rsidRPr="00490C6B" w:rsidRDefault="00C32B5D" w:rsidP="007E5326">
      <w:pPr>
        <w:pStyle w:val="ListParagraph"/>
        <w:ind w:left="3600"/>
      </w:pPr>
      <w:hyperlink r:id="rId47" w:history="1">
        <w:r w:rsidRPr="00360D55">
          <w:rPr>
            <w:rStyle w:val="Hyperlink"/>
          </w:rPr>
          <w:t>https://mentor.ieee.org/802.11/dcn/19/11-19-2164-00-000m-telecon-minutes-for-revmd-dec-20.docx</w:t>
        </w:r>
      </w:hyperlink>
      <w:r>
        <w:t xml:space="preserve"> </w:t>
      </w:r>
      <w:r w:rsidR="00E73FFB" w:rsidRPr="00490C6B">
        <w:t xml:space="preserve"> </w:t>
      </w:r>
    </w:p>
    <w:p w14:paraId="56F53454" w14:textId="1A08871C" w:rsidR="00E73FFB" w:rsidRPr="00490C6B" w:rsidRDefault="00C32B5D" w:rsidP="007E5326">
      <w:pPr>
        <w:pStyle w:val="ListParagraph"/>
        <w:ind w:left="3600"/>
      </w:pPr>
      <w:hyperlink r:id="rId48" w:history="1">
        <w:r w:rsidRPr="00360D55">
          <w:rPr>
            <w:rStyle w:val="Hyperlink"/>
          </w:rPr>
          <w:t>https://mentor.ieee.org/802.11/dcn/19/11-19-1984-00-000m-tgmd-2019-nov-1-teleconference-minutes.docx</w:t>
        </w:r>
      </w:hyperlink>
      <w:r>
        <w:t xml:space="preserve"> </w:t>
      </w:r>
      <w:r w:rsidR="00E73FFB" w:rsidRPr="00490C6B">
        <w:t xml:space="preserve"> </w:t>
      </w:r>
    </w:p>
    <w:p w14:paraId="17E56FA2" w14:textId="5D1CE093" w:rsidR="00E73FFB" w:rsidRPr="00490C6B" w:rsidRDefault="00E73FFB" w:rsidP="00C91A26">
      <w:pPr>
        <w:pStyle w:val="ListParagraph"/>
        <w:numPr>
          <w:ilvl w:val="3"/>
          <w:numId w:val="1"/>
        </w:numPr>
      </w:pPr>
      <w:r w:rsidRPr="00490C6B">
        <w:t xml:space="preserve">Moved: Stephen </w:t>
      </w:r>
      <w:r w:rsidR="00C32B5D" w:rsidRPr="00490C6B">
        <w:t>MCCAAN</w:t>
      </w:r>
    </w:p>
    <w:p w14:paraId="57F849A8" w14:textId="6B944181" w:rsidR="00E73FFB" w:rsidRPr="00490C6B" w:rsidRDefault="00E73FFB" w:rsidP="00C91A26">
      <w:pPr>
        <w:pStyle w:val="ListParagraph"/>
        <w:numPr>
          <w:ilvl w:val="3"/>
          <w:numId w:val="1"/>
        </w:numPr>
      </w:pPr>
      <w:r w:rsidRPr="00490C6B">
        <w:t xml:space="preserve">Seconded:  Jon </w:t>
      </w:r>
      <w:r w:rsidR="00C81338">
        <w:t>ROSDAHL</w:t>
      </w:r>
    </w:p>
    <w:p w14:paraId="6B2E8786" w14:textId="77777777" w:rsidR="00E73FFB" w:rsidRPr="00490C6B" w:rsidRDefault="00E73FFB" w:rsidP="00C91A26">
      <w:pPr>
        <w:pStyle w:val="ListParagraph"/>
        <w:numPr>
          <w:ilvl w:val="3"/>
          <w:numId w:val="1"/>
        </w:numPr>
      </w:pPr>
      <w:r w:rsidRPr="00490C6B">
        <w:t>Result: 12-0-0</w:t>
      </w:r>
    </w:p>
    <w:p w14:paraId="74FA5737" w14:textId="2DD9E11B" w:rsidR="00E73FFB" w:rsidRPr="004E595E" w:rsidRDefault="00E73FFB" w:rsidP="007C7605">
      <w:pPr>
        <w:numPr>
          <w:ilvl w:val="2"/>
          <w:numId w:val="1"/>
        </w:numPr>
      </w:pPr>
      <w:r>
        <w:rPr>
          <w:b/>
          <w:color w:val="C00000"/>
        </w:rPr>
        <w:t xml:space="preserve">Motion #154: </w:t>
      </w:r>
      <w:r w:rsidR="00C63276" w:rsidRPr="004E595E">
        <w:t>Editorial CIDs:</w:t>
      </w:r>
    </w:p>
    <w:p w14:paraId="2AFE30A7" w14:textId="77777777" w:rsidR="00F84861" w:rsidRDefault="00C63276" w:rsidP="00F84861">
      <w:pPr>
        <w:numPr>
          <w:ilvl w:val="3"/>
          <w:numId w:val="1"/>
        </w:numPr>
        <w:rPr>
          <w:lang w:val="en-US"/>
        </w:rPr>
      </w:pPr>
      <w:r w:rsidRPr="00C63276">
        <w:rPr>
          <w:bCs/>
          <w:lang w:val="en-US"/>
        </w:rPr>
        <w:t xml:space="preserve">Approve the comment resolutions in the </w:t>
      </w:r>
      <w:r w:rsidR="00F84861">
        <w:rPr>
          <w:lang w:val="en-US"/>
        </w:rPr>
        <w:t xml:space="preserve"> </w:t>
      </w:r>
    </w:p>
    <w:p w14:paraId="656E2E2E" w14:textId="499300DE" w:rsidR="00C63276" w:rsidRPr="00C63276" w:rsidRDefault="00C63276" w:rsidP="00F84861">
      <w:pPr>
        <w:ind w:left="2880"/>
        <w:rPr>
          <w:lang w:val="en-US"/>
        </w:rPr>
      </w:pPr>
      <w:r w:rsidRPr="00C63276">
        <w:rPr>
          <w:lang w:val="en-US"/>
        </w:rPr>
        <w:t xml:space="preserve">Motion-EDITOR-R, Motion-EDITOR-Q, Motion-EDITOR-P tabs in </w:t>
      </w:r>
      <w:hyperlink r:id="rId49" w:history="1">
        <w:r w:rsidR="00C32B5D" w:rsidRPr="00360D55">
          <w:rPr>
            <w:rStyle w:val="Hyperlink"/>
            <w:lang w:val="en-US"/>
          </w:rPr>
          <w:t>https://mentor.ieee.org/802.11/dcn/20/11-20-0010-03-000m-revmd-sa1-comments-for-editor-ad-hoc.xls</w:t>
        </w:r>
      </w:hyperlink>
      <w:r w:rsidR="00C32B5D">
        <w:rPr>
          <w:lang w:val="en-US"/>
        </w:rPr>
        <w:t xml:space="preserve"> </w:t>
      </w:r>
      <w:r w:rsidR="00C32B5D">
        <w:rPr>
          <w:rStyle w:val="Hyperlink"/>
          <w:color w:val="auto"/>
          <w:lang w:val="en-US"/>
        </w:rPr>
        <w:t xml:space="preserve"> </w:t>
      </w:r>
      <w:r w:rsidR="00ED61F8">
        <w:t xml:space="preserve"> </w:t>
      </w:r>
      <w:r w:rsidR="006638F5">
        <w:t xml:space="preserve"> </w:t>
      </w:r>
      <w:r w:rsidRPr="00C63276">
        <w:rPr>
          <w:lang w:val="en-US"/>
        </w:rPr>
        <w:t xml:space="preserve"> </w:t>
      </w:r>
    </w:p>
    <w:p w14:paraId="4EEE9152" w14:textId="0C1D163E" w:rsidR="00C63276" w:rsidRPr="00C63276" w:rsidRDefault="00C63276" w:rsidP="00F84861">
      <w:pPr>
        <w:ind w:left="2880"/>
        <w:rPr>
          <w:lang w:val="en-US"/>
        </w:rPr>
      </w:pPr>
      <w:r w:rsidRPr="00C63276">
        <w:rPr>
          <w:lang w:val="en-US"/>
        </w:rPr>
        <w:t xml:space="preserve">Motion-EDITOR2-K, Motion-EDITOR2-L and Motion-EDITOR2-M </w:t>
      </w:r>
      <w:hyperlink r:id="rId50" w:history="1">
        <w:r w:rsidR="00127799" w:rsidRPr="00360D55">
          <w:rPr>
            <w:rStyle w:val="Hyperlink"/>
            <w:lang w:val="en-US"/>
          </w:rPr>
          <w:t>https://mentor.ieee.org/802.11/dcn/19/11-19-2160-05-000m-revmd-editor2-standards-association-ballot-comments.xlsx</w:t>
        </w:r>
      </w:hyperlink>
      <w:r w:rsidR="00127799">
        <w:rPr>
          <w:lang w:val="en-US"/>
        </w:rPr>
        <w:t xml:space="preserve"> </w:t>
      </w:r>
    </w:p>
    <w:p w14:paraId="3149E53C" w14:textId="77777777" w:rsidR="00C63276" w:rsidRPr="00C63276" w:rsidRDefault="00C63276" w:rsidP="00F84861">
      <w:pPr>
        <w:ind w:left="2880"/>
        <w:rPr>
          <w:lang w:val="en-US"/>
        </w:rPr>
      </w:pPr>
      <w:r w:rsidRPr="00C63276">
        <w:rPr>
          <w:bCs/>
          <w:lang w:val="en-US"/>
        </w:rPr>
        <w:t xml:space="preserve">and incorporate the text changes into the TGmd draft. </w:t>
      </w:r>
    </w:p>
    <w:p w14:paraId="7AEBFE98" w14:textId="0D9691B3" w:rsidR="00C63276" w:rsidRPr="00C63276" w:rsidRDefault="006E36D8" w:rsidP="006B036E">
      <w:pPr>
        <w:numPr>
          <w:ilvl w:val="3"/>
          <w:numId w:val="1"/>
        </w:numPr>
        <w:rPr>
          <w:lang w:val="en-US"/>
        </w:rPr>
      </w:pPr>
      <w:r w:rsidRPr="004E595E">
        <w:rPr>
          <w:bCs/>
          <w:lang w:val="en-US"/>
        </w:rPr>
        <w:t xml:space="preserve"> </w:t>
      </w:r>
      <w:r w:rsidR="00C63276" w:rsidRPr="00C63276">
        <w:rPr>
          <w:bCs/>
          <w:lang w:val="en-US"/>
        </w:rPr>
        <w:t>Moved: Emily Qi</w:t>
      </w:r>
    </w:p>
    <w:p w14:paraId="4A92F837" w14:textId="084DE977" w:rsidR="00C63276" w:rsidRPr="004E595E" w:rsidRDefault="006E36D8" w:rsidP="006B036E">
      <w:pPr>
        <w:numPr>
          <w:ilvl w:val="3"/>
          <w:numId w:val="1"/>
        </w:numPr>
        <w:rPr>
          <w:lang w:val="en-US"/>
        </w:rPr>
      </w:pPr>
      <w:r w:rsidRPr="004E595E">
        <w:rPr>
          <w:bCs/>
          <w:lang w:val="en-US"/>
        </w:rPr>
        <w:t xml:space="preserve"> </w:t>
      </w:r>
      <w:r w:rsidR="00C63276" w:rsidRPr="00C63276">
        <w:rPr>
          <w:bCs/>
          <w:lang w:val="en-US"/>
        </w:rPr>
        <w:t xml:space="preserve">Seconded: </w:t>
      </w:r>
      <w:r w:rsidR="00F84861">
        <w:rPr>
          <w:bCs/>
          <w:lang w:val="en-US"/>
        </w:rPr>
        <w:t>Jo</w:t>
      </w:r>
      <w:r w:rsidR="001726A8">
        <w:rPr>
          <w:bCs/>
          <w:lang w:val="en-US"/>
        </w:rPr>
        <w:t>uni</w:t>
      </w:r>
      <w:r w:rsidR="00F84861">
        <w:rPr>
          <w:bCs/>
          <w:lang w:val="en-US"/>
        </w:rPr>
        <w:t xml:space="preserve"> MALINEN</w:t>
      </w:r>
    </w:p>
    <w:p w14:paraId="3178EDDA" w14:textId="51C60C18" w:rsidR="00C63276" w:rsidRPr="00C63276" w:rsidRDefault="004E595E" w:rsidP="006B036E">
      <w:pPr>
        <w:numPr>
          <w:ilvl w:val="3"/>
          <w:numId w:val="1"/>
        </w:numPr>
        <w:rPr>
          <w:lang w:val="en-US"/>
        </w:rPr>
      </w:pPr>
      <w:r w:rsidRPr="004E595E">
        <w:rPr>
          <w:bCs/>
          <w:lang w:val="en-US"/>
        </w:rPr>
        <w:t>Discussion: similar CID 4674 and CID 4815, the changes are on the same line.</w:t>
      </w:r>
    </w:p>
    <w:p w14:paraId="1A9D9D8E" w14:textId="18EA9B80" w:rsidR="00C63276" w:rsidRPr="004E595E" w:rsidRDefault="006E36D8" w:rsidP="006B036E">
      <w:pPr>
        <w:numPr>
          <w:ilvl w:val="3"/>
          <w:numId w:val="1"/>
        </w:numPr>
      </w:pPr>
      <w:r w:rsidRPr="004E595E">
        <w:t xml:space="preserve"> </w:t>
      </w:r>
      <w:r w:rsidR="006B036E" w:rsidRPr="00915DD3">
        <w:rPr>
          <w:b/>
          <w:bCs/>
        </w:rPr>
        <w:t xml:space="preserve">Result </w:t>
      </w:r>
      <w:r w:rsidR="001726A8" w:rsidRPr="00915DD3">
        <w:rPr>
          <w:b/>
          <w:bCs/>
        </w:rPr>
        <w:t>Motion #154</w:t>
      </w:r>
      <w:r w:rsidR="00915DD3" w:rsidRPr="00915DD3">
        <w:rPr>
          <w:b/>
          <w:bCs/>
        </w:rPr>
        <w:t>:</w:t>
      </w:r>
      <w:r w:rsidR="001726A8">
        <w:t xml:space="preserve"> – 12-0-1 Motion Passes</w:t>
      </w:r>
    </w:p>
    <w:p w14:paraId="10CA24F1" w14:textId="252717D9" w:rsidR="00E73FFB" w:rsidRPr="001F04AD" w:rsidRDefault="001726A8" w:rsidP="007C7605">
      <w:pPr>
        <w:numPr>
          <w:ilvl w:val="2"/>
          <w:numId w:val="1"/>
        </w:numPr>
        <w:rPr>
          <w:b/>
        </w:rPr>
      </w:pPr>
      <w:r w:rsidRPr="001F04AD">
        <w:rPr>
          <w:b/>
          <w:color w:val="C00000"/>
        </w:rPr>
        <w:t xml:space="preserve">Motion #155 </w:t>
      </w:r>
      <w:r w:rsidRPr="001F04AD">
        <w:rPr>
          <w:b/>
        </w:rPr>
        <w:t>GEN CIDS:</w:t>
      </w:r>
    </w:p>
    <w:p w14:paraId="45460EE5" w14:textId="77777777" w:rsidR="001726A8" w:rsidRPr="001726A8" w:rsidRDefault="001726A8" w:rsidP="001726A8">
      <w:pPr>
        <w:numPr>
          <w:ilvl w:val="3"/>
          <w:numId w:val="1"/>
        </w:numPr>
        <w:rPr>
          <w:lang w:val="en-US"/>
        </w:rPr>
      </w:pPr>
      <w:r w:rsidRPr="001726A8">
        <w:rPr>
          <w:bCs/>
          <w:lang w:val="en-US"/>
        </w:rPr>
        <w:t xml:space="preserve">Approve the comment resolutions in the </w:t>
      </w:r>
    </w:p>
    <w:p w14:paraId="2BB63A97" w14:textId="0AC811C3" w:rsidR="001726A8" w:rsidRPr="001726A8" w:rsidRDefault="001726A8" w:rsidP="001726A8">
      <w:pPr>
        <w:ind w:left="2880"/>
        <w:rPr>
          <w:lang w:val="en-US"/>
        </w:rPr>
      </w:pPr>
      <w:r w:rsidRPr="001726A8">
        <w:rPr>
          <w:lang w:val="en-US"/>
        </w:rPr>
        <w:t xml:space="preserve">Motion-Irvine-1 in </w:t>
      </w:r>
      <w:hyperlink r:id="rId51" w:history="1">
        <w:r w:rsidR="00127799" w:rsidRPr="00360D55">
          <w:rPr>
            <w:rStyle w:val="Hyperlink"/>
            <w:lang w:val="en-US"/>
          </w:rPr>
          <w:t>https://mentor.ieee.org/802.11/dcn/20/11-20-0147-01-000m-sb1-revmd-gen-comments.xls</w:t>
        </w:r>
      </w:hyperlink>
      <w:r w:rsidR="00127799">
        <w:rPr>
          <w:lang w:val="en-US"/>
        </w:rPr>
        <w:t xml:space="preserve"> </w:t>
      </w:r>
      <w:r w:rsidRPr="001726A8">
        <w:rPr>
          <w:lang w:val="en-US"/>
        </w:rPr>
        <w:t xml:space="preserve">  </w:t>
      </w:r>
    </w:p>
    <w:p w14:paraId="08F26CB4" w14:textId="77777777" w:rsidR="001726A8" w:rsidRPr="001726A8" w:rsidRDefault="001726A8" w:rsidP="00F528E8">
      <w:pPr>
        <w:ind w:left="2880"/>
        <w:rPr>
          <w:lang w:val="en-US"/>
        </w:rPr>
      </w:pPr>
      <w:r w:rsidRPr="001726A8">
        <w:rPr>
          <w:bCs/>
          <w:lang w:val="en-US"/>
        </w:rPr>
        <w:t xml:space="preserve">and incorporate the text changes into the TGmd draft. </w:t>
      </w:r>
    </w:p>
    <w:p w14:paraId="5740F18F" w14:textId="2A830283" w:rsidR="001726A8" w:rsidRPr="001726A8" w:rsidRDefault="001726A8" w:rsidP="001726A8">
      <w:pPr>
        <w:numPr>
          <w:ilvl w:val="3"/>
          <w:numId w:val="1"/>
        </w:numPr>
        <w:rPr>
          <w:lang w:val="en-US"/>
        </w:rPr>
      </w:pPr>
      <w:r w:rsidRPr="001726A8">
        <w:rPr>
          <w:bCs/>
          <w:lang w:val="en-US"/>
        </w:rPr>
        <w:t xml:space="preserve">Moved: Jon </w:t>
      </w:r>
      <w:r w:rsidR="00C81338">
        <w:rPr>
          <w:bCs/>
          <w:lang w:val="en-US"/>
        </w:rPr>
        <w:t>ROSDAHL</w:t>
      </w:r>
    </w:p>
    <w:p w14:paraId="74B1EB99" w14:textId="77777777" w:rsidR="006638F5" w:rsidRPr="001F04AD" w:rsidRDefault="001726A8" w:rsidP="006638F5">
      <w:pPr>
        <w:numPr>
          <w:ilvl w:val="3"/>
          <w:numId w:val="1"/>
        </w:numPr>
        <w:rPr>
          <w:lang w:val="en-US"/>
        </w:rPr>
      </w:pPr>
      <w:r w:rsidRPr="001726A8">
        <w:rPr>
          <w:bCs/>
          <w:lang w:val="en-US"/>
        </w:rPr>
        <w:t xml:space="preserve">Seconded: </w:t>
      </w:r>
      <w:r w:rsidR="006638F5" w:rsidRPr="001F04AD">
        <w:rPr>
          <w:bCs/>
          <w:lang w:val="en-US"/>
        </w:rPr>
        <w:t>Jouni MALINEN</w:t>
      </w:r>
    </w:p>
    <w:p w14:paraId="4F41447F" w14:textId="677BEE87" w:rsidR="001726A8" w:rsidRPr="00915DD3" w:rsidRDefault="001726A8" w:rsidP="001726A8">
      <w:pPr>
        <w:numPr>
          <w:ilvl w:val="3"/>
          <w:numId w:val="1"/>
        </w:numPr>
        <w:rPr>
          <w:lang w:val="en-US"/>
        </w:rPr>
      </w:pPr>
      <w:r w:rsidRPr="00915DD3">
        <w:rPr>
          <w:b/>
          <w:lang w:val="en-US"/>
        </w:rPr>
        <w:t>Result</w:t>
      </w:r>
      <w:r w:rsidR="00ED61F8" w:rsidRPr="00915DD3">
        <w:rPr>
          <w:b/>
          <w:lang w:val="en-US"/>
        </w:rPr>
        <w:t xml:space="preserve"> Motion #155</w:t>
      </w:r>
      <w:r w:rsidRPr="00915DD3">
        <w:rPr>
          <w:b/>
          <w:lang w:val="en-US"/>
        </w:rPr>
        <w:t>:</w:t>
      </w:r>
      <w:r w:rsidRPr="00915DD3">
        <w:rPr>
          <w:bCs/>
          <w:lang w:val="en-US"/>
        </w:rPr>
        <w:t xml:space="preserve"> </w:t>
      </w:r>
      <w:r w:rsidR="00ED61F8" w:rsidRPr="00915DD3">
        <w:rPr>
          <w:bCs/>
          <w:lang w:val="en-US"/>
        </w:rPr>
        <w:t xml:space="preserve"> 14-0-1 Motion Passes</w:t>
      </w:r>
    </w:p>
    <w:p w14:paraId="67CA9B2C" w14:textId="46E3941A" w:rsidR="001726A8" w:rsidRDefault="002347A0" w:rsidP="007C7605">
      <w:pPr>
        <w:numPr>
          <w:ilvl w:val="2"/>
          <w:numId w:val="1"/>
        </w:numPr>
        <w:rPr>
          <w:b/>
          <w:color w:val="C00000"/>
        </w:rPr>
      </w:pPr>
      <w:r>
        <w:rPr>
          <w:b/>
          <w:color w:val="C00000"/>
        </w:rPr>
        <w:lastRenderedPageBreak/>
        <w:t>Motion #156 PHY CIDs:</w:t>
      </w:r>
    </w:p>
    <w:p w14:paraId="3BBB4B27" w14:textId="77777777" w:rsidR="002347A0" w:rsidRPr="002347A0" w:rsidRDefault="002347A0" w:rsidP="002347A0">
      <w:pPr>
        <w:numPr>
          <w:ilvl w:val="3"/>
          <w:numId w:val="1"/>
        </w:numPr>
        <w:rPr>
          <w:lang w:val="en-US"/>
        </w:rPr>
      </w:pPr>
      <w:r w:rsidRPr="002347A0">
        <w:rPr>
          <w:bCs/>
          <w:lang w:val="en-US"/>
        </w:rPr>
        <w:t xml:space="preserve">Approve the comment resolutions in the </w:t>
      </w:r>
    </w:p>
    <w:p w14:paraId="1B3EE459" w14:textId="0CF8340E" w:rsidR="002347A0" w:rsidRPr="002347A0" w:rsidRDefault="002347A0" w:rsidP="002347A0">
      <w:pPr>
        <w:ind w:left="2880"/>
        <w:rPr>
          <w:lang w:val="en-US"/>
        </w:rPr>
      </w:pPr>
      <w:r w:rsidRPr="002347A0">
        <w:rPr>
          <w:lang w:val="en-US"/>
        </w:rPr>
        <w:t xml:space="preserve">Anti-clogging and PHY Motion A tabs in </w:t>
      </w:r>
      <w:r w:rsidR="00F528E8">
        <w:rPr>
          <w:lang w:val="en-US"/>
        </w:rPr>
        <w:t>11-20</w:t>
      </w:r>
      <w:r w:rsidR="00467D13">
        <w:rPr>
          <w:lang w:val="en-US"/>
        </w:rPr>
        <w:t>/145r1 &lt;</w:t>
      </w:r>
      <w:hyperlink r:id="rId52" w:history="1">
        <w:r w:rsidR="00467D13" w:rsidRPr="00360D55">
          <w:rPr>
            <w:rStyle w:val="Hyperlink"/>
            <w:lang w:val="en-US"/>
          </w:rPr>
          <w:t>https://mentor.ieee.org/802.11/dcn/20/11-20-0145-01-000m-sb1-revmd-phy-sec-comments.xlsx</w:t>
        </w:r>
      </w:hyperlink>
      <w:r w:rsidR="00467D13">
        <w:rPr>
          <w:lang w:val="en-US"/>
        </w:rPr>
        <w:t>&gt;</w:t>
      </w:r>
      <w:r w:rsidR="00F528E8">
        <w:rPr>
          <w:lang w:val="en-US"/>
        </w:rPr>
        <w:t xml:space="preserve"> </w:t>
      </w:r>
      <w:r w:rsidRPr="002347A0">
        <w:rPr>
          <w:lang w:val="en-US"/>
        </w:rPr>
        <w:t xml:space="preserve"> except for CID 4041</w:t>
      </w:r>
      <w:r w:rsidR="00FF7354">
        <w:rPr>
          <w:lang w:val="en-US"/>
        </w:rPr>
        <w:t xml:space="preserve">, and </w:t>
      </w:r>
      <w:r w:rsidR="001E1BD4">
        <w:rPr>
          <w:lang w:val="en-US"/>
        </w:rPr>
        <w:t>replacing the resolution of CIDs 4733 and 4734 with the resolution of 4735.</w:t>
      </w:r>
    </w:p>
    <w:p w14:paraId="56CAE141" w14:textId="77777777" w:rsidR="002347A0" w:rsidRPr="002347A0" w:rsidRDefault="002347A0" w:rsidP="002347A0">
      <w:pPr>
        <w:ind w:left="2880"/>
        <w:rPr>
          <w:lang w:val="en-US"/>
        </w:rPr>
      </w:pPr>
      <w:r w:rsidRPr="002347A0">
        <w:rPr>
          <w:bCs/>
          <w:lang w:val="en-US"/>
        </w:rPr>
        <w:t xml:space="preserve">and incorporate the text changes into the TGmd draft. </w:t>
      </w:r>
    </w:p>
    <w:p w14:paraId="23B58576" w14:textId="768A556B" w:rsidR="002347A0" w:rsidRPr="00F94FBA" w:rsidRDefault="002347A0" w:rsidP="002347A0">
      <w:pPr>
        <w:numPr>
          <w:ilvl w:val="3"/>
          <w:numId w:val="1"/>
        </w:numPr>
      </w:pPr>
      <w:r w:rsidRPr="00F94FBA">
        <w:rPr>
          <w:bCs/>
          <w:lang w:val="en-US"/>
        </w:rPr>
        <w:t>Moved: Michae</w:t>
      </w:r>
      <w:r w:rsidR="00F94FBA" w:rsidRPr="00F94FBA">
        <w:rPr>
          <w:bCs/>
          <w:lang w:val="en-US"/>
        </w:rPr>
        <w:t>l Montemurro</w:t>
      </w:r>
    </w:p>
    <w:p w14:paraId="243DFEE0" w14:textId="77777777" w:rsidR="001F04AD" w:rsidRPr="006638F5" w:rsidRDefault="001726A8" w:rsidP="001F04AD">
      <w:pPr>
        <w:numPr>
          <w:ilvl w:val="3"/>
          <w:numId w:val="1"/>
        </w:numPr>
        <w:rPr>
          <w:lang w:val="en-US"/>
        </w:rPr>
      </w:pPr>
      <w:r w:rsidRPr="001726A8">
        <w:rPr>
          <w:bCs/>
          <w:lang w:val="en-US"/>
        </w:rPr>
        <w:t>Seconded</w:t>
      </w:r>
      <w:r w:rsidRPr="001726A8">
        <w:rPr>
          <w:b/>
          <w:bCs/>
          <w:lang w:val="en-US"/>
        </w:rPr>
        <w:t xml:space="preserve">: </w:t>
      </w:r>
      <w:r w:rsidR="001F04AD" w:rsidRPr="006638F5">
        <w:rPr>
          <w:bCs/>
          <w:lang w:val="en-US"/>
        </w:rPr>
        <w:t>Jouni MALINEN</w:t>
      </w:r>
    </w:p>
    <w:p w14:paraId="3CF15A9D" w14:textId="77777777" w:rsidR="00B67ABE" w:rsidRPr="00B67ABE" w:rsidRDefault="00F94FBA" w:rsidP="00E21314">
      <w:pPr>
        <w:numPr>
          <w:ilvl w:val="3"/>
          <w:numId w:val="1"/>
        </w:numPr>
      </w:pPr>
      <w:r w:rsidRPr="00FB7E42">
        <w:rPr>
          <w:bCs/>
          <w:lang w:val="en-US"/>
        </w:rPr>
        <w:t xml:space="preserve">: Discussion: </w:t>
      </w:r>
    </w:p>
    <w:p w14:paraId="00154699" w14:textId="7F2B588F" w:rsidR="00D37738" w:rsidRPr="00FB7E42" w:rsidRDefault="00F94FBA" w:rsidP="00B67ABE">
      <w:pPr>
        <w:numPr>
          <w:ilvl w:val="4"/>
          <w:numId w:val="1"/>
        </w:numPr>
      </w:pPr>
      <w:r w:rsidRPr="00FB7E42">
        <w:rPr>
          <w:bCs/>
          <w:lang w:val="en-US"/>
        </w:rPr>
        <w:t xml:space="preserve">CID 4734 </w:t>
      </w:r>
      <w:r w:rsidR="00352661" w:rsidRPr="00FB7E42">
        <w:rPr>
          <w:bCs/>
          <w:lang w:val="en-US"/>
        </w:rPr>
        <w:t>and 4733</w:t>
      </w:r>
      <w:r w:rsidR="00D37738" w:rsidRPr="00FB7E42">
        <w:rPr>
          <w:bCs/>
          <w:lang w:val="en-US"/>
        </w:rPr>
        <w:t>–</w:t>
      </w:r>
      <w:r w:rsidRPr="00FB7E42">
        <w:rPr>
          <w:bCs/>
          <w:lang w:val="en-US"/>
        </w:rPr>
        <w:t xml:space="preserve"> </w:t>
      </w:r>
      <w:r w:rsidR="00D37738" w:rsidRPr="00FB7E42">
        <w:rPr>
          <w:bCs/>
          <w:lang w:val="en-US"/>
        </w:rPr>
        <w:t>is missing part of resolution.</w:t>
      </w:r>
      <w:r w:rsidR="00352661" w:rsidRPr="00FB7E42">
        <w:rPr>
          <w:bCs/>
          <w:lang w:val="en-US"/>
        </w:rPr>
        <w:t xml:space="preserve">  It is the same as 4735.  Can fix.</w:t>
      </w:r>
    </w:p>
    <w:p w14:paraId="150F506F" w14:textId="51CEA20B" w:rsidR="00FB7E42" w:rsidRPr="00F94FBA" w:rsidRDefault="00FB7E42" w:rsidP="00B67ABE">
      <w:pPr>
        <w:numPr>
          <w:ilvl w:val="4"/>
          <w:numId w:val="1"/>
        </w:numPr>
      </w:pPr>
      <w:r>
        <w:rPr>
          <w:bCs/>
          <w:lang w:val="en-US"/>
        </w:rPr>
        <w:t>Request to discuss the plan for</w:t>
      </w:r>
      <w:r w:rsidR="00B67ABE">
        <w:rPr>
          <w:bCs/>
          <w:lang w:val="en-US"/>
        </w:rPr>
        <w:t xml:space="preserve"> 4041 – after this motion is disposed.</w:t>
      </w:r>
    </w:p>
    <w:p w14:paraId="691F02D7" w14:textId="138A2B96" w:rsidR="00F94FBA" w:rsidRPr="006F057C" w:rsidRDefault="00F94FBA" w:rsidP="002347A0">
      <w:pPr>
        <w:numPr>
          <w:ilvl w:val="3"/>
          <w:numId w:val="1"/>
        </w:numPr>
      </w:pPr>
      <w:r w:rsidRPr="00467D13">
        <w:rPr>
          <w:b/>
          <w:lang w:val="en-US"/>
        </w:rPr>
        <w:t>Result Motion #156:</w:t>
      </w:r>
      <w:r w:rsidRPr="00F94FBA">
        <w:rPr>
          <w:bCs/>
          <w:lang w:val="en-US"/>
        </w:rPr>
        <w:t xml:space="preserve"> </w:t>
      </w:r>
      <w:r w:rsidR="001B5565">
        <w:rPr>
          <w:bCs/>
          <w:lang w:val="en-US"/>
        </w:rPr>
        <w:t xml:space="preserve">13-0-2 - </w:t>
      </w:r>
      <w:r w:rsidRPr="00F94FBA">
        <w:rPr>
          <w:bCs/>
          <w:lang w:val="en-US"/>
        </w:rPr>
        <w:t>Motion Passes</w:t>
      </w:r>
    </w:p>
    <w:p w14:paraId="7AF93A29" w14:textId="72497613" w:rsidR="006F057C" w:rsidRPr="001B5565" w:rsidRDefault="006F057C" w:rsidP="002347A0">
      <w:pPr>
        <w:numPr>
          <w:ilvl w:val="3"/>
          <w:numId w:val="1"/>
        </w:numPr>
      </w:pPr>
      <w:r>
        <w:rPr>
          <w:bCs/>
          <w:lang w:val="en-US"/>
        </w:rPr>
        <w:t>Note the ANA request is on 11-19/2154r2</w:t>
      </w:r>
      <w:r w:rsidR="001B5565">
        <w:rPr>
          <w:bCs/>
          <w:lang w:val="en-US"/>
        </w:rPr>
        <w:t xml:space="preserve"> page 4</w:t>
      </w:r>
      <w:r w:rsidR="00915DD3">
        <w:rPr>
          <w:bCs/>
          <w:lang w:val="en-US"/>
        </w:rPr>
        <w:t>.” SAE</w:t>
      </w:r>
      <w:r w:rsidR="001B5565">
        <w:rPr>
          <w:bCs/>
          <w:lang w:val="en-US"/>
        </w:rPr>
        <w:t xml:space="preserve"> Anti-clogging Token”</w:t>
      </w:r>
    </w:p>
    <w:p w14:paraId="2EA47266" w14:textId="583548CE" w:rsidR="001B5565" w:rsidRPr="00107BE6" w:rsidRDefault="009E0477" w:rsidP="00490C6B">
      <w:pPr>
        <w:numPr>
          <w:ilvl w:val="1"/>
          <w:numId w:val="1"/>
        </w:numPr>
        <w:rPr>
          <w:highlight w:val="yellow"/>
        </w:rPr>
      </w:pPr>
      <w:r>
        <w:rPr>
          <w:bCs/>
          <w:highlight w:val="yellow"/>
          <w:lang w:val="en-US"/>
        </w:rPr>
        <w:t xml:space="preserve">Review </w:t>
      </w:r>
      <w:r w:rsidR="00661825" w:rsidRPr="00107BE6">
        <w:rPr>
          <w:bCs/>
          <w:highlight w:val="yellow"/>
          <w:lang w:val="en-US"/>
        </w:rPr>
        <w:t xml:space="preserve">CID 4041 </w:t>
      </w:r>
      <w:r>
        <w:rPr>
          <w:bCs/>
          <w:highlight w:val="yellow"/>
          <w:lang w:val="en-US"/>
        </w:rPr>
        <w:t>(PHY)</w:t>
      </w:r>
    </w:p>
    <w:p w14:paraId="02058139" w14:textId="6F8D9AE4" w:rsidR="00C9129B" w:rsidRPr="00C9129B" w:rsidRDefault="00C9129B" w:rsidP="00490C6B">
      <w:pPr>
        <w:numPr>
          <w:ilvl w:val="2"/>
          <w:numId w:val="1"/>
        </w:numPr>
      </w:pPr>
      <w:r>
        <w:rPr>
          <w:bCs/>
          <w:lang w:val="en-US"/>
        </w:rPr>
        <w:t>Pulled from Motion</w:t>
      </w:r>
    </w:p>
    <w:p w14:paraId="267C10BE" w14:textId="33A3F2B9" w:rsidR="00C9129B" w:rsidRPr="00AD2D2C" w:rsidRDefault="00C9129B" w:rsidP="00490C6B">
      <w:pPr>
        <w:numPr>
          <w:ilvl w:val="2"/>
          <w:numId w:val="1"/>
        </w:numPr>
      </w:pPr>
      <w:r>
        <w:rPr>
          <w:bCs/>
          <w:lang w:val="en-US"/>
        </w:rPr>
        <w:t xml:space="preserve">Will be assigned to </w:t>
      </w:r>
      <w:r w:rsidR="00C30DEA">
        <w:rPr>
          <w:bCs/>
          <w:lang w:val="en-US"/>
        </w:rPr>
        <w:t xml:space="preserve">Tomoko </w:t>
      </w:r>
      <w:r w:rsidR="00C30DEA" w:rsidRPr="00C30DEA">
        <w:rPr>
          <w:bCs/>
          <w:lang w:val="en-US"/>
        </w:rPr>
        <w:t>ADACHI</w:t>
      </w:r>
      <w:r w:rsidR="00C30DEA">
        <w:rPr>
          <w:bCs/>
          <w:lang w:val="en-US"/>
        </w:rPr>
        <w:t>, and marked Submission Required.</w:t>
      </w:r>
    </w:p>
    <w:p w14:paraId="6A52C928" w14:textId="77777777" w:rsidR="00467D13" w:rsidRPr="00C30DEA" w:rsidRDefault="00467D13" w:rsidP="00467D13">
      <w:pPr>
        <w:ind w:left="2160"/>
      </w:pPr>
    </w:p>
    <w:p w14:paraId="3260063C" w14:textId="0B40BDD8" w:rsidR="00C30DEA" w:rsidRPr="00CD7AE2" w:rsidRDefault="00490C6B" w:rsidP="00490C6B">
      <w:pPr>
        <w:numPr>
          <w:ilvl w:val="1"/>
          <w:numId w:val="1"/>
        </w:numPr>
      </w:pPr>
      <w:r w:rsidRPr="00467D13">
        <w:rPr>
          <w:b/>
          <w:bCs/>
        </w:rPr>
        <w:t xml:space="preserve">Review doc </w:t>
      </w:r>
      <w:r w:rsidR="0046036E" w:rsidRPr="00467D13">
        <w:rPr>
          <w:b/>
          <w:bCs/>
          <w:lang w:val="en-US"/>
        </w:rPr>
        <w:t>11-19-1598</w:t>
      </w:r>
      <w:r w:rsidR="007C091A" w:rsidRPr="00467D13">
        <w:rPr>
          <w:b/>
          <w:bCs/>
          <w:lang w:val="en-US"/>
        </w:rPr>
        <w:t>r0</w:t>
      </w:r>
      <w:r w:rsidR="007C091A">
        <w:rPr>
          <w:lang w:val="en-US"/>
        </w:rPr>
        <w:t xml:space="preserve"> Payam TORAB (Facebook)</w:t>
      </w:r>
    </w:p>
    <w:p w14:paraId="4DBFB9E5" w14:textId="23FD039A" w:rsidR="00CD7AE2" w:rsidRDefault="0058674B" w:rsidP="00CD7AE2">
      <w:pPr>
        <w:numPr>
          <w:ilvl w:val="2"/>
          <w:numId w:val="1"/>
        </w:numPr>
      </w:pPr>
      <w:hyperlink r:id="rId53" w:history="1">
        <w:r w:rsidR="00CD7AE2" w:rsidRPr="00B40B51">
          <w:rPr>
            <w:rStyle w:val="Hyperlink"/>
          </w:rPr>
          <w:t>https://mentor.ieee.org/802.11/dcn/19/11-19-1598-00-000m-dmg-link-measurement-frames.docx</w:t>
        </w:r>
      </w:hyperlink>
    </w:p>
    <w:p w14:paraId="5A9FED42" w14:textId="4B9C0A97" w:rsidR="0046036E" w:rsidRPr="00B34718" w:rsidRDefault="0046036E" w:rsidP="0046036E">
      <w:pPr>
        <w:numPr>
          <w:ilvl w:val="2"/>
          <w:numId w:val="1"/>
        </w:numPr>
        <w:rPr>
          <w:highlight w:val="green"/>
        </w:rPr>
      </w:pPr>
      <w:r w:rsidRPr="00B34718">
        <w:rPr>
          <w:highlight w:val="green"/>
        </w:rPr>
        <w:t xml:space="preserve">CID 4816 </w:t>
      </w:r>
      <w:r w:rsidR="008C0693" w:rsidRPr="00B34718">
        <w:rPr>
          <w:highlight w:val="green"/>
        </w:rPr>
        <w:t>(</w:t>
      </w:r>
      <w:r w:rsidR="002C45D9" w:rsidRPr="00B34718">
        <w:rPr>
          <w:highlight w:val="green"/>
        </w:rPr>
        <w:t>PHY)</w:t>
      </w:r>
    </w:p>
    <w:p w14:paraId="6F953791" w14:textId="635FD15A" w:rsidR="00E73FFB" w:rsidRDefault="00CD7AE2" w:rsidP="00CD7AE2">
      <w:pPr>
        <w:numPr>
          <w:ilvl w:val="3"/>
          <w:numId w:val="1"/>
        </w:numPr>
      </w:pPr>
      <w:r>
        <w:t>Review comment</w:t>
      </w:r>
    </w:p>
    <w:p w14:paraId="6DEF5A63" w14:textId="34E84FF8" w:rsidR="00CD7AE2" w:rsidRDefault="00CD7AE2" w:rsidP="00CD7AE2">
      <w:pPr>
        <w:numPr>
          <w:ilvl w:val="3"/>
          <w:numId w:val="1"/>
        </w:numPr>
      </w:pPr>
      <w:r>
        <w:t>Review submission</w:t>
      </w:r>
    </w:p>
    <w:p w14:paraId="4F50B954" w14:textId="1234A5C5" w:rsidR="00CD7AE2" w:rsidRDefault="00E54A62" w:rsidP="00CD7AE2">
      <w:pPr>
        <w:numPr>
          <w:ilvl w:val="3"/>
          <w:numId w:val="1"/>
        </w:numPr>
      </w:pPr>
      <w:r>
        <w:t xml:space="preserve">Discussion on </w:t>
      </w:r>
      <w:r w:rsidR="00AF1CF0">
        <w:t>Measurement exception in table 9-53.</w:t>
      </w:r>
    </w:p>
    <w:p w14:paraId="08C832AA" w14:textId="5283F5D4" w:rsidR="00AF1CF0" w:rsidRDefault="00A7066E" w:rsidP="00CD7AE2">
      <w:pPr>
        <w:numPr>
          <w:ilvl w:val="3"/>
          <w:numId w:val="1"/>
        </w:numPr>
      </w:pPr>
      <w:r>
        <w:t>I</w:t>
      </w:r>
      <w:r w:rsidR="003D3B4A">
        <w:t>t is believed that all implementors are aware of the proposed change.</w:t>
      </w:r>
    </w:p>
    <w:p w14:paraId="2B7AA1F4" w14:textId="58569588" w:rsidR="003D3B4A" w:rsidRDefault="002C45D9" w:rsidP="00CD7AE2">
      <w:pPr>
        <w:numPr>
          <w:ilvl w:val="3"/>
          <w:numId w:val="1"/>
        </w:numPr>
      </w:pPr>
      <w:r>
        <w:t xml:space="preserve">Proposed Resolution: </w:t>
      </w:r>
      <w:r w:rsidR="00B34718" w:rsidRPr="00B34718">
        <w:t xml:space="preserve">REVISED (PHY: 2020-01-16 22:02:58Z) - Incorporate the changes in </w:t>
      </w:r>
      <w:hyperlink r:id="rId54" w:history="1">
        <w:r w:rsidR="00915DD3" w:rsidRPr="00360D55">
          <w:rPr>
            <w:rStyle w:val="Hyperlink"/>
          </w:rPr>
          <w:t>https://mentor.ieee.org/802.11/dcn/19/11-19-1598-00-000m-dmg-link-measurement-frames.docx</w:t>
        </w:r>
      </w:hyperlink>
      <w:r w:rsidR="00915DD3">
        <w:t xml:space="preserve"> </w:t>
      </w:r>
      <w:r w:rsidR="00B34718" w:rsidRPr="00B34718">
        <w:t xml:space="preserve"> which address the use of robust link measurement frames.</w:t>
      </w:r>
    </w:p>
    <w:p w14:paraId="3767D441" w14:textId="4C74C180" w:rsidR="002C45D9" w:rsidRDefault="0074468A" w:rsidP="00CD7AE2">
      <w:pPr>
        <w:numPr>
          <w:ilvl w:val="3"/>
          <w:numId w:val="1"/>
        </w:numPr>
      </w:pPr>
      <w:r>
        <w:t xml:space="preserve">Mark </w:t>
      </w:r>
      <w:r w:rsidR="006100F1">
        <w:t>Ready for Motion.</w:t>
      </w:r>
    </w:p>
    <w:p w14:paraId="54D6B2F4" w14:textId="14882095" w:rsidR="002C45D9" w:rsidRPr="00616E95" w:rsidRDefault="002C45D9" w:rsidP="002C45D9">
      <w:pPr>
        <w:numPr>
          <w:ilvl w:val="2"/>
          <w:numId w:val="1"/>
        </w:numPr>
        <w:rPr>
          <w:highlight w:val="green"/>
        </w:rPr>
      </w:pPr>
      <w:r w:rsidRPr="00616E95">
        <w:rPr>
          <w:highlight w:val="green"/>
        </w:rPr>
        <w:t>CID 4817 (PHY)</w:t>
      </w:r>
    </w:p>
    <w:p w14:paraId="6BE2D730" w14:textId="5DD10F1A" w:rsidR="00E73FFB" w:rsidRDefault="00B34718" w:rsidP="00B34718">
      <w:pPr>
        <w:numPr>
          <w:ilvl w:val="3"/>
          <w:numId w:val="1"/>
        </w:numPr>
      </w:pPr>
      <w:r>
        <w:t>Review Comment</w:t>
      </w:r>
    </w:p>
    <w:p w14:paraId="383D4F5B" w14:textId="00996E33" w:rsidR="00B34718" w:rsidRDefault="002123AF" w:rsidP="00B34718">
      <w:pPr>
        <w:numPr>
          <w:ilvl w:val="3"/>
          <w:numId w:val="1"/>
        </w:numPr>
      </w:pPr>
      <w:r>
        <w:t>Review PIC</w:t>
      </w:r>
      <w:r w:rsidR="002D7A80">
        <w:t xml:space="preserve"> B.4.10 – SM4.5.</w:t>
      </w:r>
    </w:p>
    <w:p w14:paraId="19253894" w14:textId="30959FE3" w:rsidR="002D7A80" w:rsidRDefault="00C10A0A" w:rsidP="00B34718">
      <w:pPr>
        <w:numPr>
          <w:ilvl w:val="3"/>
          <w:numId w:val="1"/>
        </w:numPr>
      </w:pPr>
      <w:r>
        <w:t xml:space="preserve">Note cited location of the change is </w:t>
      </w:r>
      <w:r w:rsidR="00B63B69">
        <w:t>p</w:t>
      </w:r>
      <w:r>
        <w:t>3668</w:t>
      </w:r>
      <w:r w:rsidR="00BF2B25">
        <w:t>.</w:t>
      </w:r>
    </w:p>
    <w:p w14:paraId="77238BDF" w14:textId="4D2F8412" w:rsidR="00BF2B25" w:rsidRDefault="00C439B5" w:rsidP="00B34718">
      <w:pPr>
        <w:numPr>
          <w:ilvl w:val="3"/>
          <w:numId w:val="1"/>
        </w:numPr>
      </w:pPr>
      <w:r>
        <w:t>Instructions in 8.3.4 are provided for insertion of the information.</w:t>
      </w:r>
    </w:p>
    <w:p w14:paraId="32EA968F" w14:textId="1579F092" w:rsidR="00C439B5" w:rsidRDefault="004F2527" w:rsidP="00B34718">
      <w:pPr>
        <w:numPr>
          <w:ilvl w:val="3"/>
          <w:numId w:val="1"/>
        </w:numPr>
      </w:pPr>
      <w:r>
        <w:t xml:space="preserve">Proposed Resolution: </w:t>
      </w:r>
    </w:p>
    <w:p w14:paraId="020EC2DF" w14:textId="73796538" w:rsidR="00616E95" w:rsidRDefault="0074468A" w:rsidP="00B34718">
      <w:pPr>
        <w:numPr>
          <w:ilvl w:val="3"/>
          <w:numId w:val="1"/>
        </w:numPr>
      </w:pPr>
      <w:r>
        <w:t xml:space="preserve">Mark </w:t>
      </w:r>
      <w:r w:rsidR="006100F1">
        <w:t>Ready for Motion.</w:t>
      </w:r>
    </w:p>
    <w:p w14:paraId="230F19AB" w14:textId="4EDD398B" w:rsidR="00FD352B" w:rsidRDefault="00FD352B" w:rsidP="00FD352B">
      <w:pPr>
        <w:numPr>
          <w:ilvl w:val="2"/>
          <w:numId w:val="1"/>
        </w:numPr>
      </w:pPr>
      <w:r>
        <w:t xml:space="preserve">CID 4818 </w:t>
      </w:r>
      <w:r w:rsidR="00835BC3">
        <w:t>(PHY)</w:t>
      </w:r>
    </w:p>
    <w:p w14:paraId="52229E65" w14:textId="7AA62B6C" w:rsidR="00835BC3" w:rsidRPr="00F94FBA" w:rsidRDefault="00835BC3" w:rsidP="00835BC3">
      <w:pPr>
        <w:numPr>
          <w:ilvl w:val="3"/>
          <w:numId w:val="1"/>
        </w:numPr>
      </w:pPr>
      <w:r>
        <w:t>Payam will bring submission later.</w:t>
      </w:r>
    </w:p>
    <w:p w14:paraId="50D2B256" w14:textId="24A1B020" w:rsidR="00E73FFB" w:rsidRDefault="00835BC3" w:rsidP="00452F41">
      <w:pPr>
        <w:numPr>
          <w:ilvl w:val="1"/>
          <w:numId w:val="1"/>
        </w:numPr>
      </w:pPr>
      <w:r w:rsidRPr="00805580">
        <w:rPr>
          <w:b/>
          <w:bCs/>
        </w:rPr>
        <w:t>Review</w:t>
      </w:r>
      <w:r w:rsidR="00452F41" w:rsidRPr="00805580">
        <w:rPr>
          <w:b/>
          <w:bCs/>
        </w:rPr>
        <w:t xml:space="preserve"> doc 11-20-179r0</w:t>
      </w:r>
      <w:r w:rsidR="00452F41">
        <w:t xml:space="preserve"> Michael MONTEMURRO</w:t>
      </w:r>
    </w:p>
    <w:p w14:paraId="6D42DB08" w14:textId="5F5E9104" w:rsidR="00452F41" w:rsidRDefault="0058674B" w:rsidP="00452F41">
      <w:pPr>
        <w:numPr>
          <w:ilvl w:val="2"/>
          <w:numId w:val="1"/>
        </w:numPr>
      </w:pPr>
      <w:hyperlink r:id="rId55" w:history="1">
        <w:r w:rsidR="004C3507" w:rsidRPr="00B40B51">
          <w:rPr>
            <w:rStyle w:val="Hyperlink"/>
          </w:rPr>
          <w:t>https://mentor.ieee.org/802.11/dcn/20/11-20-0179-00-000m-revmd-sb1-rac-comments.docx</w:t>
        </w:r>
      </w:hyperlink>
    </w:p>
    <w:p w14:paraId="220ACEFB" w14:textId="152A19FB" w:rsidR="004C3507" w:rsidRPr="00C21A26" w:rsidRDefault="00D32C6E" w:rsidP="00452F41">
      <w:pPr>
        <w:numPr>
          <w:ilvl w:val="2"/>
          <w:numId w:val="1"/>
        </w:numPr>
        <w:rPr>
          <w:highlight w:val="green"/>
        </w:rPr>
      </w:pPr>
      <w:r w:rsidRPr="00C21A26">
        <w:rPr>
          <w:highlight w:val="green"/>
        </w:rPr>
        <w:t>CID 4103 (PHY)</w:t>
      </w:r>
    </w:p>
    <w:p w14:paraId="0B337686" w14:textId="4233B8D2" w:rsidR="00D32C6E" w:rsidRDefault="00D32C6E" w:rsidP="00D32C6E">
      <w:pPr>
        <w:numPr>
          <w:ilvl w:val="3"/>
          <w:numId w:val="1"/>
        </w:numPr>
      </w:pPr>
      <w:r>
        <w:t>Review Comment</w:t>
      </w:r>
    </w:p>
    <w:p w14:paraId="5546349E" w14:textId="0CA93495" w:rsidR="00D32C6E" w:rsidRDefault="00D32C6E" w:rsidP="009B4000">
      <w:pPr>
        <w:numPr>
          <w:ilvl w:val="3"/>
          <w:numId w:val="1"/>
        </w:numPr>
      </w:pPr>
      <w:r>
        <w:t>Proposed</w:t>
      </w:r>
      <w:r w:rsidR="009B4000">
        <w:t xml:space="preserve"> Resolution: </w:t>
      </w:r>
      <w:r w:rsidR="005F02C3">
        <w:t>Revised. Change</w:t>
      </w:r>
      <w:r w:rsidR="009B4000">
        <w:t xml:space="preserve"> “EtherType” to “Ethertype” at the following locations: 164.27, 210.15, 302.47, 2634.32, 2634.33, 2634.41, 2634.44</w:t>
      </w:r>
    </w:p>
    <w:p w14:paraId="6754D654" w14:textId="41058B9C" w:rsidR="009B4000" w:rsidRDefault="0074468A" w:rsidP="009B4000">
      <w:pPr>
        <w:numPr>
          <w:ilvl w:val="3"/>
          <w:numId w:val="1"/>
        </w:numPr>
      </w:pPr>
      <w:r>
        <w:t xml:space="preserve">Mark </w:t>
      </w:r>
      <w:r w:rsidR="006100F1">
        <w:t>Ready for Motion.</w:t>
      </w:r>
    </w:p>
    <w:p w14:paraId="172C19B4" w14:textId="56CAEBC1" w:rsidR="009B4000" w:rsidRPr="00C21A26" w:rsidRDefault="001D5C16" w:rsidP="00982B9C">
      <w:pPr>
        <w:numPr>
          <w:ilvl w:val="2"/>
          <w:numId w:val="1"/>
        </w:numPr>
        <w:rPr>
          <w:highlight w:val="green"/>
        </w:rPr>
      </w:pPr>
      <w:r>
        <w:rPr>
          <w:highlight w:val="green"/>
        </w:rPr>
        <w:t xml:space="preserve">CID </w:t>
      </w:r>
      <w:r w:rsidR="00982B9C" w:rsidRPr="00C21A26">
        <w:rPr>
          <w:highlight w:val="green"/>
        </w:rPr>
        <w:t>4104 (PHY)</w:t>
      </w:r>
    </w:p>
    <w:p w14:paraId="4E20AAB3" w14:textId="2FA03C6D" w:rsidR="00982B9C" w:rsidRDefault="00982B9C" w:rsidP="00982B9C">
      <w:pPr>
        <w:numPr>
          <w:ilvl w:val="3"/>
          <w:numId w:val="1"/>
        </w:numPr>
      </w:pPr>
      <w:r>
        <w:t>Review comment</w:t>
      </w:r>
    </w:p>
    <w:p w14:paraId="313AEF00" w14:textId="52442C4A" w:rsidR="00C21A26" w:rsidRDefault="00C21A26" w:rsidP="00982B9C">
      <w:pPr>
        <w:numPr>
          <w:ilvl w:val="3"/>
          <w:numId w:val="1"/>
        </w:numPr>
      </w:pPr>
      <w:r>
        <w:lastRenderedPageBreak/>
        <w:t>P357</w:t>
      </w:r>
      <w:r w:rsidR="003849B7">
        <w:t>1</w:t>
      </w:r>
      <w:r>
        <w:t>.13 there is</w:t>
      </w:r>
      <w:r w:rsidR="003849B7">
        <w:t xml:space="preserve"> </w:t>
      </w:r>
      <w:r w:rsidR="00B23C9F">
        <w:t>Company ID that is part of a name.</w:t>
      </w:r>
    </w:p>
    <w:p w14:paraId="1C3FEC95" w14:textId="77777777" w:rsidR="00D56EF5" w:rsidRDefault="00D56EF5" w:rsidP="00D56EF5">
      <w:pPr>
        <w:numPr>
          <w:ilvl w:val="3"/>
          <w:numId w:val="1"/>
        </w:numPr>
      </w:pPr>
      <w:r>
        <w:t xml:space="preserve">Proposed Resolution: Accepted. </w:t>
      </w:r>
    </w:p>
    <w:p w14:paraId="2362C8B7" w14:textId="5B63DA62" w:rsidR="00982B9C" w:rsidRDefault="00D56EF5" w:rsidP="00D56EF5">
      <w:pPr>
        <w:ind w:left="2880"/>
      </w:pPr>
      <w:r>
        <w:t>Note to editor: the change is at 208.44</w:t>
      </w:r>
      <w:r w:rsidR="00982B9C">
        <w:t xml:space="preserve"> </w:t>
      </w:r>
    </w:p>
    <w:p w14:paraId="1EDD28BE" w14:textId="3265C22F" w:rsidR="009B4000" w:rsidRDefault="0074468A" w:rsidP="009B4000">
      <w:pPr>
        <w:numPr>
          <w:ilvl w:val="3"/>
          <w:numId w:val="1"/>
        </w:numPr>
      </w:pPr>
      <w:r>
        <w:t xml:space="preserve">Mark </w:t>
      </w:r>
      <w:r w:rsidR="006100F1">
        <w:t>Ready for Motion.</w:t>
      </w:r>
    </w:p>
    <w:p w14:paraId="39B48D3B" w14:textId="5F51D6F3" w:rsidR="009B4000" w:rsidRPr="009A6634" w:rsidRDefault="001D5C16" w:rsidP="00C21A26">
      <w:pPr>
        <w:numPr>
          <w:ilvl w:val="2"/>
          <w:numId w:val="1"/>
        </w:numPr>
        <w:rPr>
          <w:highlight w:val="green"/>
        </w:rPr>
      </w:pPr>
      <w:r>
        <w:rPr>
          <w:highlight w:val="green"/>
        </w:rPr>
        <w:t xml:space="preserve">CID </w:t>
      </w:r>
      <w:r w:rsidR="00B23C9F" w:rsidRPr="009A6634">
        <w:rPr>
          <w:highlight w:val="green"/>
        </w:rPr>
        <w:t>4105 (PHY)</w:t>
      </w:r>
    </w:p>
    <w:p w14:paraId="598F4C2E" w14:textId="30B1CAF1" w:rsidR="00B23C9F" w:rsidRDefault="00DA23A8" w:rsidP="00B23C9F">
      <w:pPr>
        <w:numPr>
          <w:ilvl w:val="3"/>
          <w:numId w:val="1"/>
        </w:numPr>
      </w:pPr>
      <w:r>
        <w:t>Review Comment</w:t>
      </w:r>
    </w:p>
    <w:p w14:paraId="7C1F33AE" w14:textId="5C6DBED9" w:rsidR="00DA23A8" w:rsidRDefault="00DA23A8" w:rsidP="00B23C9F">
      <w:pPr>
        <w:numPr>
          <w:ilvl w:val="3"/>
          <w:numId w:val="1"/>
        </w:numPr>
      </w:pPr>
      <w:r>
        <w:t xml:space="preserve">Proposed Resolution: </w:t>
      </w:r>
      <w:r w:rsidRPr="00DA23A8">
        <w:t>Accepted. Note to Editor: the change is at 214.15.</w:t>
      </w:r>
    </w:p>
    <w:p w14:paraId="793F63FE" w14:textId="5507ECB0" w:rsidR="008A6091" w:rsidRDefault="0074468A" w:rsidP="00B23C9F">
      <w:pPr>
        <w:numPr>
          <w:ilvl w:val="3"/>
          <w:numId w:val="1"/>
        </w:numPr>
      </w:pPr>
      <w:r>
        <w:t xml:space="preserve">Mark </w:t>
      </w:r>
      <w:r w:rsidR="006100F1">
        <w:t>Ready for Motion.</w:t>
      </w:r>
    </w:p>
    <w:p w14:paraId="578662DB" w14:textId="6416C301" w:rsidR="009B4000" w:rsidRPr="001D5C16" w:rsidRDefault="001D5C16" w:rsidP="009A6634">
      <w:pPr>
        <w:numPr>
          <w:ilvl w:val="2"/>
          <w:numId w:val="1"/>
        </w:numPr>
        <w:rPr>
          <w:highlight w:val="green"/>
        </w:rPr>
      </w:pPr>
      <w:r>
        <w:rPr>
          <w:highlight w:val="green"/>
        </w:rPr>
        <w:t xml:space="preserve">CID </w:t>
      </w:r>
      <w:r w:rsidR="009A6634" w:rsidRPr="001D5C16">
        <w:rPr>
          <w:highlight w:val="green"/>
        </w:rPr>
        <w:t>4106 (PHY)</w:t>
      </w:r>
    </w:p>
    <w:p w14:paraId="4BD969F5" w14:textId="14E101FA" w:rsidR="009A6634" w:rsidRDefault="009A6634" w:rsidP="009A6634">
      <w:pPr>
        <w:numPr>
          <w:ilvl w:val="3"/>
          <w:numId w:val="1"/>
        </w:numPr>
      </w:pPr>
      <w:r>
        <w:t>Review Comment</w:t>
      </w:r>
    </w:p>
    <w:p w14:paraId="1715983C" w14:textId="32BCD19F" w:rsidR="009A6634" w:rsidRDefault="00070F5F" w:rsidP="009A6634">
      <w:pPr>
        <w:numPr>
          <w:ilvl w:val="3"/>
          <w:numId w:val="1"/>
        </w:numPr>
      </w:pPr>
      <w:r>
        <w:t xml:space="preserve">Proposed Resolution: </w:t>
      </w:r>
      <w:r w:rsidRPr="00070F5F">
        <w:t>Accepted. Note to Editor: the change is at 2433.1</w:t>
      </w:r>
    </w:p>
    <w:p w14:paraId="16AFD41B" w14:textId="6AFAF7DF" w:rsidR="009B4000" w:rsidRDefault="0000450B" w:rsidP="009B4000">
      <w:pPr>
        <w:numPr>
          <w:ilvl w:val="3"/>
          <w:numId w:val="1"/>
        </w:numPr>
      </w:pPr>
      <w:r>
        <w:t>This cannot be an accept as Etherype</w:t>
      </w:r>
      <w:r w:rsidR="00A4663D">
        <w:t>s</w:t>
      </w:r>
      <w:r>
        <w:t xml:space="preserve"> is misspelled.</w:t>
      </w:r>
    </w:p>
    <w:p w14:paraId="069489CE" w14:textId="3E00C19B" w:rsidR="001D5C16" w:rsidRDefault="00200368" w:rsidP="001D5C16">
      <w:pPr>
        <w:numPr>
          <w:ilvl w:val="3"/>
          <w:numId w:val="1"/>
        </w:numPr>
      </w:pPr>
      <w:r>
        <w:t xml:space="preserve">Updated Proposed Resolution: </w:t>
      </w:r>
      <w:r w:rsidR="001D5C16">
        <w:t>Revised. At 2433.1 Change "A webpage maintained by the IEEE Registration Authority Committee allowing search of the public values of the Ethertype field is found at http://standards.ieee.org/develop/regauth/ethertype/public.html".</w:t>
      </w:r>
    </w:p>
    <w:p w14:paraId="0B7759DD" w14:textId="72CB1721" w:rsidR="001D5C16" w:rsidRDefault="001D5C16" w:rsidP="001D5C16">
      <w:pPr>
        <w:ind w:left="2880"/>
      </w:pPr>
      <w:r>
        <w:t xml:space="preserve">to </w:t>
      </w:r>
    </w:p>
    <w:p w14:paraId="39041A4D" w14:textId="7CBF2555" w:rsidR="00A4663D" w:rsidRDefault="001D5C16" w:rsidP="001D5C16">
      <w:pPr>
        <w:ind w:left="2880"/>
      </w:pPr>
      <w:r>
        <w:t>"The IEEE Registration Authority provides a public listing of Ethertypes and other identifiers at https://regauth.standards.ieee.org/standards-ra-web/pub/view.html#registries.”</w:t>
      </w:r>
    </w:p>
    <w:p w14:paraId="2CD742D2" w14:textId="7D292FE2" w:rsidR="009B4000" w:rsidRDefault="0074468A" w:rsidP="009B4000">
      <w:pPr>
        <w:numPr>
          <w:ilvl w:val="3"/>
          <w:numId w:val="1"/>
        </w:numPr>
      </w:pPr>
      <w:r>
        <w:t xml:space="preserve">Mark </w:t>
      </w:r>
      <w:r w:rsidR="006100F1">
        <w:t>Ready for Motion.</w:t>
      </w:r>
      <w:r w:rsidR="001D5C16">
        <w:t xml:space="preserve"> </w:t>
      </w:r>
    </w:p>
    <w:p w14:paraId="1423A57F" w14:textId="77777777" w:rsidR="00A91ABB" w:rsidRPr="009E7ABD" w:rsidRDefault="001D5C16" w:rsidP="001D5C16">
      <w:pPr>
        <w:numPr>
          <w:ilvl w:val="2"/>
          <w:numId w:val="1"/>
        </w:numPr>
        <w:rPr>
          <w:highlight w:val="green"/>
        </w:rPr>
      </w:pPr>
      <w:r w:rsidRPr="009E7ABD">
        <w:rPr>
          <w:highlight w:val="green"/>
        </w:rPr>
        <w:t>CID 4107 (PHY)</w:t>
      </w:r>
    </w:p>
    <w:p w14:paraId="6027A065" w14:textId="77777777" w:rsidR="00A91ABB" w:rsidRDefault="00A91ABB" w:rsidP="00A91ABB">
      <w:pPr>
        <w:numPr>
          <w:ilvl w:val="3"/>
          <w:numId w:val="1"/>
        </w:numPr>
      </w:pPr>
      <w:r>
        <w:t>Review Comment</w:t>
      </w:r>
    </w:p>
    <w:p w14:paraId="0366D8E7" w14:textId="77777777" w:rsidR="00A91ABB" w:rsidRDefault="00A91ABB" w:rsidP="00A91ABB">
      <w:pPr>
        <w:numPr>
          <w:ilvl w:val="3"/>
          <w:numId w:val="1"/>
        </w:numPr>
      </w:pPr>
      <w:r>
        <w:t>Need to make it Revised to address minor issues.</w:t>
      </w:r>
    </w:p>
    <w:p w14:paraId="5CB6B9B9" w14:textId="77777777" w:rsidR="008D4BD2" w:rsidRDefault="00A91ABB" w:rsidP="008D4BD2">
      <w:pPr>
        <w:numPr>
          <w:ilvl w:val="3"/>
          <w:numId w:val="1"/>
        </w:numPr>
      </w:pPr>
      <w:r>
        <w:t xml:space="preserve">Proposed Resolution: </w:t>
      </w:r>
      <w:r w:rsidR="001D5C16">
        <w:t xml:space="preserve"> </w:t>
      </w:r>
      <w:r w:rsidR="004B5C23">
        <w:t>Revised</w:t>
      </w:r>
      <w:r w:rsidR="008D4BD2">
        <w:t xml:space="preserve">; At 3571.59, change </w:t>
      </w:r>
    </w:p>
    <w:p w14:paraId="68FFE8A3" w14:textId="6FCDAF00" w:rsidR="008D4BD2" w:rsidRDefault="008D4BD2" w:rsidP="008D4BD2">
      <w:pPr>
        <w:ind w:left="2880"/>
      </w:pPr>
      <w:r>
        <w:t>"This document is available from The Institute of Electrical and Electronics Engineers(</w:t>
      </w:r>
      <w:hyperlink r:id="rId56" w:history="1">
        <w:r w:rsidR="00FA72DD" w:rsidRPr="00360D55">
          <w:rPr>
            <w:rStyle w:val="Hyperlink"/>
          </w:rPr>
          <w:t>http://standards.ieee.org/content/dam/ieee-standards/standards/web/documents/tutorials/eui.pdf</w:t>
        </w:r>
      </w:hyperlink>
      <w:r w:rsidR="00FA72DD">
        <w:t xml:space="preserve"> </w:t>
      </w:r>
      <w:r>
        <w:t xml:space="preserve">)". </w:t>
      </w:r>
    </w:p>
    <w:p w14:paraId="3C8CADC6" w14:textId="77777777" w:rsidR="008D4BD2" w:rsidRDefault="008D4BD2" w:rsidP="008853BD">
      <w:pPr>
        <w:ind w:left="2880"/>
      </w:pPr>
      <w:r>
        <w:t xml:space="preserve">to </w:t>
      </w:r>
    </w:p>
    <w:p w14:paraId="1C1573AA" w14:textId="44D7781D" w:rsidR="009B4000" w:rsidRDefault="008D4BD2" w:rsidP="008853BD">
      <w:pPr>
        <w:ind w:left="2880"/>
      </w:pPr>
      <w:r>
        <w:t>"</w:t>
      </w:r>
      <w:r w:rsidR="00807A2F">
        <w:t>t</w:t>
      </w:r>
      <w:r>
        <w:t>his document is available from the IEEE Registration Authority (</w:t>
      </w:r>
      <w:hyperlink r:id="rId57" w:history="1">
        <w:r w:rsidR="001F0A9F" w:rsidRPr="00360D55">
          <w:rPr>
            <w:rStyle w:val="Hyperlink"/>
          </w:rPr>
          <w:t>https://standards.ieee.org/products-services/regauth/tut</w:t>
        </w:r>
      </w:hyperlink>
      <w:r>
        <w:t>)".</w:t>
      </w:r>
    </w:p>
    <w:p w14:paraId="7DA684C8" w14:textId="2B1C918A" w:rsidR="001D5C16" w:rsidRDefault="0074468A" w:rsidP="00807A2F">
      <w:pPr>
        <w:numPr>
          <w:ilvl w:val="3"/>
          <w:numId w:val="1"/>
        </w:numPr>
      </w:pPr>
      <w:r>
        <w:t xml:space="preserve">Mark </w:t>
      </w:r>
      <w:r w:rsidR="006100F1">
        <w:t>Ready for Motion.</w:t>
      </w:r>
      <w:r w:rsidR="00807A2F">
        <w:t xml:space="preserve"> </w:t>
      </w:r>
    </w:p>
    <w:p w14:paraId="62C55B99" w14:textId="04410912" w:rsidR="00807A2F" w:rsidRDefault="00807A2F" w:rsidP="00807A2F">
      <w:pPr>
        <w:numPr>
          <w:ilvl w:val="2"/>
          <w:numId w:val="1"/>
        </w:numPr>
      </w:pPr>
      <w:r>
        <w:t>An R1 will be posted and recirculate it with the RAC prior to motion.</w:t>
      </w:r>
    </w:p>
    <w:p w14:paraId="4E05BA99" w14:textId="77777777" w:rsidR="00322F12" w:rsidRDefault="00322F12" w:rsidP="00322F12">
      <w:pPr>
        <w:ind w:left="2160"/>
      </w:pPr>
    </w:p>
    <w:p w14:paraId="0BFEC29B" w14:textId="1BFDAAD4" w:rsidR="001D5C16" w:rsidRPr="00E57566" w:rsidRDefault="00B341B7" w:rsidP="00B341B7">
      <w:pPr>
        <w:numPr>
          <w:ilvl w:val="1"/>
          <w:numId w:val="1"/>
        </w:numPr>
        <w:rPr>
          <w:b/>
        </w:rPr>
      </w:pPr>
      <w:r w:rsidRPr="00E57566">
        <w:rPr>
          <w:b/>
        </w:rPr>
        <w:t>PHY CIDs:</w:t>
      </w:r>
      <w:r w:rsidR="00E57566">
        <w:rPr>
          <w:b/>
        </w:rPr>
        <w:t xml:space="preserve"> Michael MONTEMURRO</w:t>
      </w:r>
    </w:p>
    <w:p w14:paraId="51EBD0D1" w14:textId="1E01CB4F" w:rsidR="00B341B7" w:rsidRPr="00E57566" w:rsidRDefault="00ED290C" w:rsidP="00B341B7">
      <w:pPr>
        <w:numPr>
          <w:ilvl w:val="2"/>
          <w:numId w:val="1"/>
        </w:numPr>
        <w:rPr>
          <w:highlight w:val="green"/>
        </w:rPr>
      </w:pPr>
      <w:r w:rsidRPr="00E57566">
        <w:rPr>
          <w:highlight w:val="green"/>
        </w:rPr>
        <w:t>CID 4498 (PHY)</w:t>
      </w:r>
    </w:p>
    <w:p w14:paraId="45E15DB5" w14:textId="2EAE391E" w:rsidR="00ED290C" w:rsidRDefault="00ED290C" w:rsidP="00ED290C">
      <w:pPr>
        <w:numPr>
          <w:ilvl w:val="3"/>
          <w:numId w:val="1"/>
        </w:numPr>
      </w:pPr>
      <w:r>
        <w:t>Review Comment</w:t>
      </w:r>
    </w:p>
    <w:p w14:paraId="6CD1F83B" w14:textId="5A84F169" w:rsidR="00ED290C" w:rsidRDefault="00056B3C" w:rsidP="00ED290C">
      <w:pPr>
        <w:numPr>
          <w:ilvl w:val="3"/>
          <w:numId w:val="1"/>
        </w:numPr>
      </w:pPr>
      <w:r>
        <w:t>Proposed Resolution: Accept</w:t>
      </w:r>
    </w:p>
    <w:p w14:paraId="392E1EF0" w14:textId="0DFF3BFD" w:rsidR="00056B3C" w:rsidRDefault="0074468A" w:rsidP="00ED290C">
      <w:pPr>
        <w:numPr>
          <w:ilvl w:val="3"/>
          <w:numId w:val="1"/>
        </w:numPr>
      </w:pPr>
      <w:r>
        <w:t xml:space="preserve">Mark </w:t>
      </w:r>
      <w:r w:rsidR="006100F1">
        <w:t>Ready for Motion.</w:t>
      </w:r>
    </w:p>
    <w:p w14:paraId="129EA700" w14:textId="02FE7FCE" w:rsidR="001D5C16" w:rsidRPr="001368D6" w:rsidRDefault="00E57566" w:rsidP="001D5C16">
      <w:pPr>
        <w:numPr>
          <w:ilvl w:val="2"/>
          <w:numId w:val="1"/>
        </w:numPr>
        <w:rPr>
          <w:highlight w:val="green"/>
        </w:rPr>
      </w:pPr>
      <w:r w:rsidRPr="001368D6">
        <w:rPr>
          <w:highlight w:val="green"/>
        </w:rPr>
        <w:t>CID 4496 (PHY)</w:t>
      </w:r>
    </w:p>
    <w:p w14:paraId="7879A918" w14:textId="7C7EC4AA" w:rsidR="00E57566" w:rsidRDefault="00E57566" w:rsidP="00E57566">
      <w:pPr>
        <w:numPr>
          <w:ilvl w:val="3"/>
          <w:numId w:val="1"/>
        </w:numPr>
      </w:pPr>
      <w:r>
        <w:t>Review comment</w:t>
      </w:r>
    </w:p>
    <w:p w14:paraId="264BA259" w14:textId="25F9D0F5" w:rsidR="009E7ABD" w:rsidRDefault="009E7ABD" w:rsidP="00E57566">
      <w:pPr>
        <w:numPr>
          <w:ilvl w:val="3"/>
          <w:numId w:val="1"/>
        </w:numPr>
      </w:pPr>
      <w:r>
        <w:t>Review P2689.17.</w:t>
      </w:r>
    </w:p>
    <w:p w14:paraId="7BD1FBD3" w14:textId="526CCCF4" w:rsidR="00AD0F67" w:rsidRDefault="00AD0F67" w:rsidP="00E57566">
      <w:pPr>
        <w:numPr>
          <w:ilvl w:val="3"/>
          <w:numId w:val="1"/>
        </w:numPr>
      </w:pPr>
      <w:r>
        <w:t>Discussion on what “into the IEEE</w:t>
      </w:r>
      <w:r w:rsidR="00045F9D">
        <w:t xml:space="preserve"> 802.11 MAC” means.</w:t>
      </w:r>
    </w:p>
    <w:p w14:paraId="304EB7DB" w14:textId="20DF50F2" w:rsidR="00762440" w:rsidRDefault="009E7ABD" w:rsidP="00762440">
      <w:pPr>
        <w:numPr>
          <w:ilvl w:val="3"/>
          <w:numId w:val="1"/>
        </w:numPr>
      </w:pPr>
      <w:r>
        <w:t>Proposed Resolution:</w:t>
      </w:r>
      <w:r w:rsidR="00762440" w:rsidRPr="00762440">
        <w:t xml:space="preserve"> </w:t>
      </w:r>
      <w:r w:rsidR="00762440">
        <w:t>REVISED (PHY: 2020-01-16 22:40:26Z) - At 2684.17, Replace "If the GTK, the IGTK if present, and the BIGTK if present are not already configured into IEEE 802.11 MAC"</w:t>
      </w:r>
    </w:p>
    <w:p w14:paraId="0593DD86" w14:textId="56F01C95" w:rsidR="00E57566" w:rsidRDefault="00762440" w:rsidP="00762440">
      <w:pPr>
        <w:ind w:left="2880"/>
      </w:pPr>
      <w:r>
        <w:t>with "If the GTK, the IGTK, if present, and the BIGTK, if present, have not yet been configured using the MLME-SETKEYS.request primitive"</w:t>
      </w:r>
      <w:r w:rsidR="009E7ABD">
        <w:t xml:space="preserve"> </w:t>
      </w:r>
    </w:p>
    <w:p w14:paraId="24D1683D" w14:textId="7192F132" w:rsidR="009E7ABD" w:rsidRDefault="0074468A" w:rsidP="00E57566">
      <w:pPr>
        <w:numPr>
          <w:ilvl w:val="3"/>
          <w:numId w:val="1"/>
        </w:numPr>
      </w:pPr>
      <w:r>
        <w:t xml:space="preserve">Mark </w:t>
      </w:r>
      <w:r w:rsidR="006100F1">
        <w:t>Ready for Motion.</w:t>
      </w:r>
    </w:p>
    <w:p w14:paraId="1916EEF4" w14:textId="4CAC0E3B" w:rsidR="009E7ABD" w:rsidRDefault="009E7ABD" w:rsidP="009E7ABD">
      <w:pPr>
        <w:numPr>
          <w:ilvl w:val="2"/>
          <w:numId w:val="1"/>
        </w:numPr>
      </w:pPr>
      <w:r w:rsidRPr="001368D6">
        <w:rPr>
          <w:highlight w:val="green"/>
        </w:rPr>
        <w:t xml:space="preserve">CID </w:t>
      </w:r>
      <w:r w:rsidR="00F34DF4" w:rsidRPr="001368D6">
        <w:rPr>
          <w:highlight w:val="green"/>
        </w:rPr>
        <w:t>4473 (PHY)</w:t>
      </w:r>
    </w:p>
    <w:p w14:paraId="7FAABD27" w14:textId="7EDA9256" w:rsidR="00F34DF4" w:rsidRDefault="00BD053B" w:rsidP="00F34DF4">
      <w:pPr>
        <w:numPr>
          <w:ilvl w:val="3"/>
          <w:numId w:val="1"/>
        </w:numPr>
      </w:pPr>
      <w:r>
        <w:t>Review comment</w:t>
      </w:r>
    </w:p>
    <w:p w14:paraId="3C0C0C2E" w14:textId="023A8BEA" w:rsidR="00B93C39" w:rsidRDefault="00B93C39" w:rsidP="00B93C39">
      <w:pPr>
        <w:numPr>
          <w:ilvl w:val="3"/>
          <w:numId w:val="1"/>
        </w:numPr>
      </w:pPr>
      <w:r>
        <w:t>Note that the tag “(11ah)” was not relevant to cited sentence.</w:t>
      </w:r>
    </w:p>
    <w:p w14:paraId="1B163626" w14:textId="10DFB541" w:rsidR="00B93C39" w:rsidRDefault="00B93C39" w:rsidP="00B93C39">
      <w:pPr>
        <w:numPr>
          <w:ilvl w:val="3"/>
          <w:numId w:val="1"/>
        </w:numPr>
      </w:pPr>
      <w:r>
        <w:t xml:space="preserve">Proposed Resolution: </w:t>
      </w:r>
      <w:r w:rsidR="000F7E52">
        <w:t>Accept</w:t>
      </w:r>
    </w:p>
    <w:p w14:paraId="71392CB1" w14:textId="7308ACD7" w:rsidR="000F7E52" w:rsidRDefault="0074468A" w:rsidP="00B93C39">
      <w:pPr>
        <w:numPr>
          <w:ilvl w:val="3"/>
          <w:numId w:val="1"/>
        </w:numPr>
      </w:pPr>
      <w:r>
        <w:t xml:space="preserve">Mark </w:t>
      </w:r>
      <w:r w:rsidR="006100F1">
        <w:t>Ready for Motion.</w:t>
      </w:r>
    </w:p>
    <w:p w14:paraId="7159EE48" w14:textId="04E1EBE2" w:rsidR="001368D6" w:rsidRPr="00AB5959" w:rsidRDefault="00EB07B9" w:rsidP="001368D6">
      <w:pPr>
        <w:numPr>
          <w:ilvl w:val="2"/>
          <w:numId w:val="1"/>
        </w:numPr>
        <w:rPr>
          <w:highlight w:val="yellow"/>
        </w:rPr>
      </w:pPr>
      <w:r w:rsidRPr="00AB5959">
        <w:rPr>
          <w:highlight w:val="yellow"/>
        </w:rPr>
        <w:lastRenderedPageBreak/>
        <w:t>CID 4439 (PHY)</w:t>
      </w:r>
    </w:p>
    <w:p w14:paraId="6A22E76F" w14:textId="62058473" w:rsidR="00EB07B9" w:rsidRDefault="001B221E" w:rsidP="00EB07B9">
      <w:pPr>
        <w:numPr>
          <w:ilvl w:val="3"/>
          <w:numId w:val="1"/>
        </w:numPr>
      </w:pPr>
      <w:r>
        <w:t>Review comment</w:t>
      </w:r>
    </w:p>
    <w:p w14:paraId="08B719E1" w14:textId="19A0ECEB" w:rsidR="001B221E" w:rsidRDefault="00B90039" w:rsidP="001B221E">
      <w:pPr>
        <w:numPr>
          <w:ilvl w:val="3"/>
          <w:numId w:val="1"/>
        </w:numPr>
      </w:pPr>
      <w:r>
        <w:t>Discussion on the use of HT-delayed BA</w:t>
      </w:r>
      <w:r w:rsidR="005E52C1">
        <w:t>.</w:t>
      </w:r>
    </w:p>
    <w:p w14:paraId="4DADB0BD" w14:textId="318B3CE7" w:rsidR="005E52C1" w:rsidRDefault="00070024" w:rsidP="001B221E">
      <w:pPr>
        <w:numPr>
          <w:ilvl w:val="3"/>
          <w:numId w:val="1"/>
        </w:numPr>
      </w:pPr>
      <w:r>
        <w:t xml:space="preserve">The text in 2016 was </w:t>
      </w:r>
      <w:r w:rsidR="00487CB1">
        <w:t xml:space="preserve">marked </w:t>
      </w:r>
      <w:r>
        <w:t>obsolete</w:t>
      </w:r>
      <w:r w:rsidR="00487CB1">
        <w:t>.</w:t>
      </w:r>
    </w:p>
    <w:p w14:paraId="45AC3E96" w14:textId="4B1CD43E" w:rsidR="00487CB1" w:rsidRDefault="00C73E75" w:rsidP="001B221E">
      <w:pPr>
        <w:numPr>
          <w:ilvl w:val="3"/>
          <w:numId w:val="1"/>
        </w:numPr>
      </w:pPr>
      <w:r>
        <w:t>We did remove non-HT-d</w:t>
      </w:r>
      <w:r w:rsidR="00DC39DC">
        <w:t xml:space="preserve">elayed </w:t>
      </w:r>
      <w:r w:rsidR="00D6772F">
        <w:t>BA but</w:t>
      </w:r>
      <w:r w:rsidR="00DC39DC">
        <w:t xml:space="preserve"> chose not to delete the HT-delayed BA.</w:t>
      </w:r>
    </w:p>
    <w:p w14:paraId="098CFF7A" w14:textId="379E772C" w:rsidR="00DC39DC" w:rsidRDefault="00DC39DC" w:rsidP="001B221E">
      <w:pPr>
        <w:numPr>
          <w:ilvl w:val="3"/>
          <w:numId w:val="1"/>
        </w:numPr>
      </w:pPr>
      <w:r>
        <w:t xml:space="preserve">Discussion on if we want to </w:t>
      </w:r>
      <w:r w:rsidR="00D6772F">
        <w:t>remove the feature or not.  There are 65 references to be included in the submission for exercising the removal.</w:t>
      </w:r>
    </w:p>
    <w:p w14:paraId="6EF13C73" w14:textId="7E2A4A20" w:rsidR="0048641B" w:rsidRDefault="0048641B" w:rsidP="0048641B">
      <w:pPr>
        <w:numPr>
          <w:ilvl w:val="3"/>
          <w:numId w:val="1"/>
        </w:numPr>
      </w:pPr>
      <w:r>
        <w:t>Straw poll: Should we delete HT-delayed BA</w:t>
      </w:r>
      <w:r w:rsidR="007A5DE8">
        <w:t>? (y/n/a)</w:t>
      </w:r>
    </w:p>
    <w:p w14:paraId="51937566" w14:textId="4F19C8DF" w:rsidR="0048641B" w:rsidRDefault="0048641B" w:rsidP="0048641B">
      <w:pPr>
        <w:numPr>
          <w:ilvl w:val="4"/>
          <w:numId w:val="1"/>
        </w:numPr>
      </w:pPr>
      <w:r>
        <w:t>Results: 6-2-</w:t>
      </w:r>
      <w:r w:rsidR="007A5DE8">
        <w:t>7</w:t>
      </w:r>
    </w:p>
    <w:p w14:paraId="554EAA46" w14:textId="1A5FBFF2" w:rsidR="00D6772F" w:rsidRDefault="008A67D3" w:rsidP="001B221E">
      <w:pPr>
        <w:numPr>
          <w:ilvl w:val="3"/>
          <w:numId w:val="1"/>
        </w:numPr>
      </w:pPr>
      <w:r>
        <w:t>Graham and Menzo will prepare a submission to remove it.</w:t>
      </w:r>
    </w:p>
    <w:p w14:paraId="665372AA" w14:textId="33821110" w:rsidR="008A67D3" w:rsidRDefault="008A67D3" w:rsidP="001B221E">
      <w:pPr>
        <w:numPr>
          <w:ilvl w:val="3"/>
          <w:numId w:val="1"/>
        </w:numPr>
      </w:pPr>
      <w:r>
        <w:t xml:space="preserve">They will check to ensure that no objection in the WG and also specifically in </w:t>
      </w:r>
      <w:r w:rsidR="00951E20">
        <w:t>TGb</w:t>
      </w:r>
      <w:r w:rsidR="00BE2EAC">
        <w:t>b</w:t>
      </w:r>
      <w:r w:rsidR="00951E20">
        <w:t>/TGbe.</w:t>
      </w:r>
    </w:p>
    <w:p w14:paraId="1FD55AF9" w14:textId="3DC3840A" w:rsidR="00BE2EAC" w:rsidRDefault="00AB5959" w:rsidP="001B221E">
      <w:pPr>
        <w:numPr>
          <w:ilvl w:val="3"/>
          <w:numId w:val="1"/>
        </w:numPr>
      </w:pPr>
      <w:r>
        <w:t>Assign to Graham and mark submission required.</w:t>
      </w:r>
    </w:p>
    <w:p w14:paraId="10AD3FB0" w14:textId="0D657272" w:rsidR="00AB5959" w:rsidRPr="00F17CBC" w:rsidRDefault="00D53C12" w:rsidP="00AB5959">
      <w:pPr>
        <w:numPr>
          <w:ilvl w:val="2"/>
          <w:numId w:val="1"/>
        </w:numPr>
        <w:rPr>
          <w:highlight w:val="yellow"/>
        </w:rPr>
      </w:pPr>
      <w:r w:rsidRPr="00F17CBC">
        <w:rPr>
          <w:highlight w:val="yellow"/>
        </w:rPr>
        <w:t xml:space="preserve">CID </w:t>
      </w:r>
      <w:r w:rsidR="005E443A" w:rsidRPr="00F17CBC">
        <w:rPr>
          <w:highlight w:val="yellow"/>
        </w:rPr>
        <w:t>4438 (PHY)</w:t>
      </w:r>
    </w:p>
    <w:p w14:paraId="07E44267" w14:textId="49C3774C" w:rsidR="005E443A" w:rsidRDefault="005E443A" w:rsidP="005E443A">
      <w:pPr>
        <w:numPr>
          <w:ilvl w:val="3"/>
          <w:numId w:val="1"/>
        </w:numPr>
      </w:pPr>
      <w:r>
        <w:t>Review comment</w:t>
      </w:r>
    </w:p>
    <w:p w14:paraId="0C1A575C" w14:textId="77777777" w:rsidR="00F17CBC" w:rsidRDefault="00F17CBC" w:rsidP="00F17CBC">
      <w:pPr>
        <w:numPr>
          <w:ilvl w:val="3"/>
          <w:numId w:val="1"/>
        </w:numPr>
      </w:pPr>
      <w:r>
        <w:t>Assign to Graham and mark submission required.</w:t>
      </w:r>
    </w:p>
    <w:p w14:paraId="6310C104" w14:textId="2164FD29" w:rsidR="005E443A" w:rsidRPr="006E2B80" w:rsidRDefault="00F17CBC" w:rsidP="00F17CBC">
      <w:pPr>
        <w:numPr>
          <w:ilvl w:val="2"/>
          <w:numId w:val="1"/>
        </w:numPr>
        <w:rPr>
          <w:highlight w:val="green"/>
        </w:rPr>
      </w:pPr>
      <w:r w:rsidRPr="006E2B80">
        <w:rPr>
          <w:highlight w:val="green"/>
        </w:rPr>
        <w:t>CID 4313 (PHY)</w:t>
      </w:r>
    </w:p>
    <w:p w14:paraId="305CAC73" w14:textId="0E0994E7" w:rsidR="00951E20" w:rsidRDefault="00EB3E4E" w:rsidP="001B221E">
      <w:pPr>
        <w:numPr>
          <w:ilvl w:val="3"/>
          <w:numId w:val="1"/>
        </w:numPr>
      </w:pPr>
      <w:r>
        <w:t>Review comment</w:t>
      </w:r>
    </w:p>
    <w:p w14:paraId="20A22069" w14:textId="132AACCE" w:rsidR="00EB3E4E" w:rsidRDefault="0010777E" w:rsidP="001B221E">
      <w:pPr>
        <w:numPr>
          <w:ilvl w:val="3"/>
          <w:numId w:val="1"/>
        </w:numPr>
      </w:pPr>
      <w:r>
        <w:t>On page 2549.57 Compare the change with line 25.</w:t>
      </w:r>
    </w:p>
    <w:p w14:paraId="673424B7" w14:textId="5DB47788" w:rsidR="0010777E" w:rsidRDefault="0010777E" w:rsidP="001B221E">
      <w:pPr>
        <w:numPr>
          <w:ilvl w:val="3"/>
          <w:numId w:val="1"/>
        </w:numPr>
      </w:pPr>
      <w:r>
        <w:t xml:space="preserve">Proposed resolution: </w:t>
      </w:r>
      <w:r w:rsidR="00C10B75">
        <w:t>Accept</w:t>
      </w:r>
    </w:p>
    <w:p w14:paraId="6F5A720C" w14:textId="3E44E500" w:rsidR="00C10B75" w:rsidRDefault="0074468A" w:rsidP="001B221E">
      <w:pPr>
        <w:numPr>
          <w:ilvl w:val="3"/>
          <w:numId w:val="1"/>
        </w:numPr>
      </w:pPr>
      <w:r>
        <w:t xml:space="preserve">Mark </w:t>
      </w:r>
      <w:r w:rsidR="006100F1">
        <w:t>Ready for Motion.</w:t>
      </w:r>
      <w:r w:rsidR="006E2B80">
        <w:t xml:space="preserve"> </w:t>
      </w:r>
    </w:p>
    <w:p w14:paraId="3F8E6269" w14:textId="6E8F969C" w:rsidR="00070024" w:rsidRPr="00AC1F77" w:rsidRDefault="006E2B80" w:rsidP="006E2B80">
      <w:pPr>
        <w:numPr>
          <w:ilvl w:val="2"/>
          <w:numId w:val="1"/>
        </w:numPr>
        <w:rPr>
          <w:highlight w:val="green"/>
        </w:rPr>
      </w:pPr>
      <w:r w:rsidRPr="00AC1F77">
        <w:rPr>
          <w:highlight w:val="green"/>
        </w:rPr>
        <w:t xml:space="preserve">CID </w:t>
      </w:r>
      <w:r w:rsidR="00462D6E" w:rsidRPr="00AC1F77">
        <w:rPr>
          <w:highlight w:val="green"/>
        </w:rPr>
        <w:t>4151 (PHY)</w:t>
      </w:r>
    </w:p>
    <w:p w14:paraId="1591D849" w14:textId="517274F4" w:rsidR="00462D6E" w:rsidRDefault="00462D6E" w:rsidP="00462D6E">
      <w:pPr>
        <w:numPr>
          <w:ilvl w:val="3"/>
          <w:numId w:val="1"/>
        </w:numPr>
      </w:pPr>
      <w:r>
        <w:t>Review comment</w:t>
      </w:r>
    </w:p>
    <w:p w14:paraId="6B6E04A0" w14:textId="3B45FBFB" w:rsidR="001D5C16" w:rsidRDefault="001955B1" w:rsidP="0018509A">
      <w:pPr>
        <w:numPr>
          <w:ilvl w:val="3"/>
          <w:numId w:val="1"/>
        </w:numPr>
      </w:pPr>
      <w:r>
        <w:t xml:space="preserve">Similar to CID 2662 which had resolution: </w:t>
      </w:r>
      <w:r w:rsidR="002C1150" w:rsidRPr="002C1150">
        <w:t xml:space="preserve">REJECTED (PHY: 2019-02-28 21:17:04Z) A Normative definition of Frame exchange sequence is </w:t>
      </w:r>
      <w:r w:rsidR="00AC1F77" w:rsidRPr="002C1150">
        <w:t>required,</w:t>
      </w:r>
      <w:r w:rsidR="002C1150" w:rsidRPr="002C1150">
        <w:t xml:space="preserve"> and Annex G provides this Definition.</w:t>
      </w:r>
    </w:p>
    <w:p w14:paraId="17EF146F" w14:textId="4F3AA126" w:rsidR="002C1150" w:rsidRDefault="002C1150" w:rsidP="0018509A">
      <w:pPr>
        <w:numPr>
          <w:ilvl w:val="3"/>
          <w:numId w:val="1"/>
        </w:numPr>
      </w:pPr>
      <w:r>
        <w:t xml:space="preserve">Similar to CID 1277 </w:t>
      </w:r>
      <w:r w:rsidR="00DD58A4">
        <w:t>which</w:t>
      </w:r>
      <w:r>
        <w:t xml:space="preserve"> had resolution: </w:t>
      </w:r>
      <w:r w:rsidRPr="002C1150">
        <w:t xml:space="preserve">REJECTED (GEN: 2018-04-12 21:08:02Z) The </w:t>
      </w:r>
      <w:r w:rsidR="00DD58A4" w:rsidRPr="002C1150">
        <w:t>description</w:t>
      </w:r>
      <w:r w:rsidRPr="002C1150">
        <w:t xml:space="preserve"> in Annex G is sufficient, and the only purpose of Annex G is to give this definition.</w:t>
      </w:r>
    </w:p>
    <w:p w14:paraId="7E413BB2" w14:textId="3F2BDDCF" w:rsidR="00E24C75" w:rsidRDefault="00E24C75" w:rsidP="0018509A">
      <w:pPr>
        <w:numPr>
          <w:ilvl w:val="3"/>
          <w:numId w:val="1"/>
        </w:numPr>
      </w:pPr>
      <w:r>
        <w:t xml:space="preserve">Similar to CID 72 which had resolution: </w:t>
      </w:r>
      <w:r w:rsidRPr="00E24C75">
        <w:t xml:space="preserve">REJECTED (MAC: 2017-12-07 17:49:06Z): A Normative definition of Frame exchange sequence is </w:t>
      </w:r>
      <w:r w:rsidR="00AC1F77" w:rsidRPr="00E24C75">
        <w:t>required,</w:t>
      </w:r>
      <w:r w:rsidRPr="00E24C75">
        <w:t xml:space="preserve"> and Annex G provides this Definition.</w:t>
      </w:r>
    </w:p>
    <w:p w14:paraId="17451A54" w14:textId="6BFDAF76" w:rsidR="00DD58A4" w:rsidRDefault="00DD58A4" w:rsidP="0018509A">
      <w:pPr>
        <w:numPr>
          <w:ilvl w:val="3"/>
          <w:numId w:val="1"/>
        </w:numPr>
      </w:pPr>
      <w:r>
        <w:t>Reference to Annex G was added in CID 188</w:t>
      </w:r>
    </w:p>
    <w:p w14:paraId="66EAE072" w14:textId="10D2A7D8" w:rsidR="00DD58A4" w:rsidRDefault="00141D14" w:rsidP="0018509A">
      <w:pPr>
        <w:numPr>
          <w:ilvl w:val="3"/>
          <w:numId w:val="1"/>
        </w:numPr>
      </w:pPr>
      <w:r>
        <w:t>Discussion on the removal of Annex G.</w:t>
      </w:r>
    </w:p>
    <w:p w14:paraId="7C7DB0BA" w14:textId="52BD2338" w:rsidR="00141D14" w:rsidRDefault="00141D14" w:rsidP="0018509A">
      <w:pPr>
        <w:numPr>
          <w:ilvl w:val="3"/>
          <w:numId w:val="1"/>
        </w:numPr>
      </w:pPr>
      <w:r>
        <w:t>Some do not want to have it removed, others still do.</w:t>
      </w:r>
    </w:p>
    <w:p w14:paraId="3CFCFA94" w14:textId="3362FA95" w:rsidR="00141D14" w:rsidRDefault="0059415F" w:rsidP="0018509A">
      <w:pPr>
        <w:numPr>
          <w:ilvl w:val="3"/>
          <w:numId w:val="1"/>
        </w:numPr>
      </w:pPr>
      <w:r w:rsidRPr="00915DD3">
        <w:rPr>
          <w:highlight w:val="yellow"/>
        </w:rPr>
        <w:t>Strawpoll</w:t>
      </w:r>
      <w:r>
        <w:t>: Are we in favour of deleting Annex G</w:t>
      </w:r>
      <w:r w:rsidR="00844E7F">
        <w:t>? (y/n)</w:t>
      </w:r>
    </w:p>
    <w:p w14:paraId="7B243747" w14:textId="375335EC" w:rsidR="00844E7F" w:rsidRDefault="00844E7F" w:rsidP="00844E7F">
      <w:pPr>
        <w:numPr>
          <w:ilvl w:val="4"/>
          <w:numId w:val="1"/>
        </w:numPr>
      </w:pPr>
      <w:r w:rsidRPr="00915DD3">
        <w:t>Result</w:t>
      </w:r>
      <w:r w:rsidR="00915DD3">
        <w:t xml:space="preserve"> strawpoll</w:t>
      </w:r>
      <w:r>
        <w:t xml:space="preserve">: </w:t>
      </w:r>
      <w:r w:rsidR="002525D3">
        <w:t>5-8</w:t>
      </w:r>
    </w:p>
    <w:p w14:paraId="20D5BFEF" w14:textId="6AABFA8F" w:rsidR="002525D3" w:rsidRDefault="002525D3" w:rsidP="002525D3">
      <w:pPr>
        <w:numPr>
          <w:ilvl w:val="3"/>
          <w:numId w:val="1"/>
        </w:numPr>
      </w:pPr>
      <w:r>
        <w:t xml:space="preserve">Proposed Resolution: </w:t>
      </w:r>
      <w:r w:rsidR="00595B47" w:rsidRPr="00595B47">
        <w:t xml:space="preserve">REJECTED (PHY: 2020-01-16 23:11:36Z) - A Normative definition of Frame exchange sequence is </w:t>
      </w:r>
      <w:r w:rsidR="009308F2" w:rsidRPr="00595B47">
        <w:t>required,</w:t>
      </w:r>
      <w:r w:rsidR="00595B47" w:rsidRPr="00595B47">
        <w:t xml:space="preserve"> and Annex G provides this Definition.</w:t>
      </w:r>
    </w:p>
    <w:p w14:paraId="7E5D07E6" w14:textId="727054B3" w:rsidR="00595B47" w:rsidRDefault="00595B47" w:rsidP="002525D3">
      <w:pPr>
        <w:numPr>
          <w:ilvl w:val="3"/>
          <w:numId w:val="1"/>
        </w:numPr>
      </w:pPr>
      <w:r>
        <w:t xml:space="preserve"> </w:t>
      </w:r>
      <w:r w:rsidR="0074468A">
        <w:t xml:space="preserve">Mark </w:t>
      </w:r>
      <w:r w:rsidR="006100F1">
        <w:t>Ready for Motion.</w:t>
      </w:r>
    </w:p>
    <w:p w14:paraId="73FB047D" w14:textId="30E4D566" w:rsidR="00595B47" w:rsidRPr="00DF04CF" w:rsidRDefault="009308F2" w:rsidP="009308F2">
      <w:pPr>
        <w:numPr>
          <w:ilvl w:val="2"/>
          <w:numId w:val="1"/>
        </w:numPr>
        <w:rPr>
          <w:highlight w:val="yellow"/>
        </w:rPr>
      </w:pPr>
      <w:r w:rsidRPr="00DF04CF">
        <w:rPr>
          <w:highlight w:val="yellow"/>
        </w:rPr>
        <w:t>CID 4046 (PHY)</w:t>
      </w:r>
    </w:p>
    <w:p w14:paraId="55DB6E17" w14:textId="5BFD4D84" w:rsidR="009308F2" w:rsidRDefault="009308F2" w:rsidP="009308F2">
      <w:pPr>
        <w:numPr>
          <w:ilvl w:val="3"/>
          <w:numId w:val="1"/>
        </w:numPr>
      </w:pPr>
      <w:r>
        <w:t>Review comment</w:t>
      </w:r>
    </w:p>
    <w:p w14:paraId="1F939EB1" w14:textId="188F175A" w:rsidR="009308F2" w:rsidRDefault="000E402F" w:rsidP="009308F2">
      <w:pPr>
        <w:numPr>
          <w:ilvl w:val="3"/>
          <w:numId w:val="1"/>
        </w:numPr>
      </w:pPr>
      <w:r>
        <w:t>Discussion on the insertion of the proposed paragraph.</w:t>
      </w:r>
    </w:p>
    <w:p w14:paraId="447F840E" w14:textId="6056D77F" w:rsidR="000E402F" w:rsidRDefault="001A1E0C" w:rsidP="009308F2">
      <w:pPr>
        <w:numPr>
          <w:ilvl w:val="3"/>
          <w:numId w:val="1"/>
        </w:numPr>
      </w:pPr>
      <w:r>
        <w:t xml:space="preserve">Discussion on </w:t>
      </w:r>
      <w:r w:rsidR="003A468C">
        <w:t>the definition specifics.</w:t>
      </w:r>
    </w:p>
    <w:p w14:paraId="7E961912" w14:textId="37D06768" w:rsidR="003A468C" w:rsidRDefault="00DF04CF" w:rsidP="009308F2">
      <w:pPr>
        <w:numPr>
          <w:ilvl w:val="3"/>
          <w:numId w:val="1"/>
        </w:numPr>
      </w:pPr>
      <w:r>
        <w:t>After more discussion, it was determined that more work is needed.</w:t>
      </w:r>
    </w:p>
    <w:p w14:paraId="511BC963" w14:textId="66AD41CA" w:rsidR="00DF04CF" w:rsidRDefault="00DF04CF" w:rsidP="009308F2">
      <w:pPr>
        <w:numPr>
          <w:ilvl w:val="3"/>
          <w:numId w:val="1"/>
        </w:numPr>
      </w:pPr>
      <w:r>
        <w:t>Assign CID to Emily QI</w:t>
      </w:r>
    </w:p>
    <w:p w14:paraId="64C47734" w14:textId="07EF5E42" w:rsidR="001D5C16" w:rsidRPr="00F21629" w:rsidRDefault="00F37F04" w:rsidP="00F37F04">
      <w:pPr>
        <w:numPr>
          <w:ilvl w:val="1"/>
          <w:numId w:val="1"/>
        </w:numPr>
        <w:rPr>
          <w:b/>
        </w:rPr>
      </w:pPr>
      <w:r w:rsidRPr="00F21629">
        <w:rPr>
          <w:b/>
        </w:rPr>
        <w:t>Discuss next meetings:</w:t>
      </w:r>
    </w:p>
    <w:p w14:paraId="63B0D6CC" w14:textId="77777777" w:rsidR="00143D83" w:rsidRPr="00143D83" w:rsidRDefault="00143D83" w:rsidP="00143D83">
      <w:pPr>
        <w:numPr>
          <w:ilvl w:val="2"/>
          <w:numId w:val="1"/>
        </w:numPr>
      </w:pPr>
      <w:r w:rsidRPr="00143D83">
        <w:t>Objectives: Comment resolution</w:t>
      </w:r>
    </w:p>
    <w:p w14:paraId="122D4347" w14:textId="77777777" w:rsidR="00143D83" w:rsidRPr="00143D83" w:rsidRDefault="00143D83" w:rsidP="00143D83">
      <w:pPr>
        <w:numPr>
          <w:ilvl w:val="2"/>
          <w:numId w:val="1"/>
        </w:numPr>
      </w:pPr>
      <w:r w:rsidRPr="00143D83">
        <w:t xml:space="preserve">Conference call TBD 10am Eastern 2 hours– </w:t>
      </w:r>
    </w:p>
    <w:p w14:paraId="6D7AB53C" w14:textId="1D437E1A" w:rsidR="00143D83" w:rsidRPr="00143D83" w:rsidRDefault="00143D83" w:rsidP="00143D83">
      <w:pPr>
        <w:numPr>
          <w:ilvl w:val="3"/>
          <w:numId w:val="1"/>
        </w:numPr>
      </w:pPr>
      <w:r>
        <w:t xml:space="preserve"> </w:t>
      </w:r>
      <w:r w:rsidRPr="00143D83">
        <w:t>January 31, 2020, Feb 7, 14 2020</w:t>
      </w:r>
    </w:p>
    <w:p w14:paraId="1787B2B7" w14:textId="77777777" w:rsidR="00143D83" w:rsidRPr="00143D83" w:rsidRDefault="00143D83" w:rsidP="00143D83">
      <w:pPr>
        <w:numPr>
          <w:ilvl w:val="2"/>
          <w:numId w:val="1"/>
        </w:numPr>
      </w:pPr>
      <w:r w:rsidRPr="00143D83">
        <w:t xml:space="preserve">Next ad-hoc:  </w:t>
      </w:r>
    </w:p>
    <w:p w14:paraId="4BDFC9F5" w14:textId="2E467D56" w:rsidR="00143D83" w:rsidRDefault="00143D83" w:rsidP="00143D83">
      <w:pPr>
        <w:numPr>
          <w:ilvl w:val="3"/>
          <w:numId w:val="1"/>
        </w:numPr>
      </w:pPr>
      <w:r>
        <w:t xml:space="preserve"> </w:t>
      </w:r>
      <w:r w:rsidRPr="00143D83">
        <w:t>February 18-20, 2020</w:t>
      </w:r>
      <w:r w:rsidR="00F21629">
        <w:t xml:space="preserve"> – Sunrise FL</w:t>
      </w:r>
    </w:p>
    <w:p w14:paraId="61431898" w14:textId="34A037DB" w:rsidR="00F21629" w:rsidRPr="00143D83" w:rsidRDefault="00F21629" w:rsidP="00F21629">
      <w:pPr>
        <w:numPr>
          <w:ilvl w:val="4"/>
          <w:numId w:val="1"/>
        </w:numPr>
      </w:pPr>
      <w:r>
        <w:lastRenderedPageBreak/>
        <w:t>Please RSVP to Graham SMITH</w:t>
      </w:r>
    </w:p>
    <w:p w14:paraId="497A7580" w14:textId="58CD1D31" w:rsidR="001D5C16" w:rsidRDefault="00143D83" w:rsidP="00143D83">
      <w:pPr>
        <w:numPr>
          <w:ilvl w:val="3"/>
          <w:numId w:val="1"/>
        </w:numPr>
      </w:pPr>
      <w:r>
        <w:t xml:space="preserve"> </w:t>
      </w:r>
      <w:r w:rsidRPr="00143D83">
        <w:t xml:space="preserve">April 2020 </w:t>
      </w:r>
      <w:r w:rsidR="00795CF4">
        <w:t>–</w:t>
      </w:r>
      <w:r w:rsidRPr="00143D83">
        <w:t xml:space="preserve"> </w:t>
      </w:r>
    </w:p>
    <w:p w14:paraId="2CC0827B" w14:textId="17210983" w:rsidR="00795CF4" w:rsidRDefault="00BD61BD" w:rsidP="00795CF4">
      <w:pPr>
        <w:numPr>
          <w:ilvl w:val="4"/>
          <w:numId w:val="1"/>
        </w:numPr>
      </w:pPr>
      <w:r>
        <w:t>21-22-23</w:t>
      </w:r>
      <w:r w:rsidR="00795CF4">
        <w:t xml:space="preserve"> April for Cambridge Meeting.</w:t>
      </w:r>
    </w:p>
    <w:p w14:paraId="550D3E34" w14:textId="28347385" w:rsidR="00795CF4" w:rsidRDefault="00795CF4" w:rsidP="00795CF4">
      <w:pPr>
        <w:numPr>
          <w:ilvl w:val="4"/>
          <w:numId w:val="1"/>
        </w:numPr>
      </w:pPr>
      <w:r>
        <w:t xml:space="preserve">This is </w:t>
      </w:r>
      <w:r w:rsidR="0085065F">
        <w:t>accommodating</w:t>
      </w:r>
      <w:r>
        <w:t xml:space="preserve"> M</w:t>
      </w:r>
      <w:r w:rsidR="0085065F">
        <w:t>ark RISON.</w:t>
      </w:r>
    </w:p>
    <w:p w14:paraId="5EE4D7A9" w14:textId="257604EE" w:rsidR="00B02E0C" w:rsidRDefault="00B02E0C" w:rsidP="00B02E0C">
      <w:pPr>
        <w:numPr>
          <w:ilvl w:val="4"/>
          <w:numId w:val="1"/>
        </w:numPr>
      </w:pPr>
      <w:r>
        <w:t>Mark RISON to confirm for logistics.</w:t>
      </w:r>
    </w:p>
    <w:p w14:paraId="3BA7ED36" w14:textId="1F15A90D" w:rsidR="00B02E0C" w:rsidRPr="005F02C3" w:rsidRDefault="00814C76" w:rsidP="00814C76">
      <w:pPr>
        <w:numPr>
          <w:ilvl w:val="1"/>
          <w:numId w:val="1"/>
        </w:numPr>
        <w:rPr>
          <w:b/>
          <w:bCs/>
        </w:rPr>
      </w:pPr>
      <w:r w:rsidRPr="005F02C3">
        <w:rPr>
          <w:b/>
          <w:bCs/>
        </w:rPr>
        <w:t>Schedule Review:</w:t>
      </w:r>
    </w:p>
    <w:tbl>
      <w:tblPr>
        <w:tblpPr w:leftFromText="180" w:rightFromText="180" w:horzAnchor="margin" w:tblpXSpec="center" w:tblpY="1335"/>
        <w:tblW w:w="7083" w:type="dxa"/>
        <w:tblCellMar>
          <w:left w:w="0" w:type="dxa"/>
          <w:right w:w="0" w:type="dxa"/>
        </w:tblCellMar>
        <w:tblLook w:val="0420" w:firstRow="1" w:lastRow="0" w:firstColumn="0" w:lastColumn="0" w:noHBand="0" w:noVBand="1"/>
      </w:tblPr>
      <w:tblGrid>
        <w:gridCol w:w="3362"/>
        <w:gridCol w:w="3721"/>
      </w:tblGrid>
      <w:tr w:rsidR="00CA093D" w:rsidRPr="00814C76" w14:paraId="2B51369F" w14:textId="77777777" w:rsidTr="00E21314">
        <w:trPr>
          <w:trHeight w:val="597"/>
        </w:trPr>
        <w:tc>
          <w:tcPr>
            <w:tcW w:w="3362"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1CF9055A" w14:textId="77777777" w:rsidR="00CA093D" w:rsidRPr="00814C76" w:rsidRDefault="00CA093D" w:rsidP="00E21314">
            <w:pPr>
              <w:ind w:left="1080"/>
              <w:rPr>
                <w:lang w:val="en-US"/>
              </w:rPr>
            </w:pPr>
            <w:r w:rsidRPr="00814C76">
              <w:rPr>
                <w:b/>
                <w:bCs/>
                <w:lang w:val="en-US"/>
              </w:rPr>
              <w:t>Milestone</w:t>
            </w:r>
          </w:p>
        </w:tc>
        <w:tc>
          <w:tcPr>
            <w:tcW w:w="3721" w:type="dxa"/>
            <w:tcBorders>
              <w:top w:val="single" w:sz="8" w:space="0" w:color="FFFFFF"/>
              <w:left w:val="single" w:sz="8" w:space="0" w:color="FFFFFF"/>
              <w:bottom w:val="single" w:sz="24" w:space="0" w:color="FFFFFF"/>
              <w:right w:val="single" w:sz="8" w:space="0" w:color="FFFFFF"/>
            </w:tcBorders>
            <w:shd w:val="clear" w:color="auto" w:fill="3333CC"/>
            <w:tcMar>
              <w:top w:w="72" w:type="dxa"/>
              <w:left w:w="144" w:type="dxa"/>
              <w:bottom w:w="72" w:type="dxa"/>
              <w:right w:w="144" w:type="dxa"/>
            </w:tcMar>
            <w:hideMark/>
          </w:tcPr>
          <w:p w14:paraId="184F0A77" w14:textId="77777777" w:rsidR="00CA093D" w:rsidRPr="00814C76" w:rsidRDefault="00CA093D" w:rsidP="00E21314">
            <w:pPr>
              <w:ind w:left="1080"/>
              <w:rPr>
                <w:lang w:val="en-US"/>
              </w:rPr>
            </w:pPr>
            <w:r w:rsidRPr="00814C76">
              <w:rPr>
                <w:b/>
                <w:bCs/>
                <w:lang w:val="en-US"/>
              </w:rPr>
              <w:t>Date</w:t>
            </w:r>
          </w:p>
        </w:tc>
      </w:tr>
      <w:tr w:rsidR="00CA093D" w:rsidRPr="00814C76" w14:paraId="53B54960" w14:textId="77777777" w:rsidTr="00E21314">
        <w:trPr>
          <w:trHeight w:val="428"/>
        </w:trPr>
        <w:tc>
          <w:tcPr>
            <w:tcW w:w="3362"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5A93EDC" w14:textId="77777777" w:rsidR="00CA093D" w:rsidRPr="00814C76" w:rsidRDefault="00CA093D" w:rsidP="00E21314">
            <w:pPr>
              <w:ind w:left="1080"/>
              <w:rPr>
                <w:lang w:val="en-US"/>
              </w:rPr>
            </w:pPr>
            <w:r w:rsidRPr="00814C76">
              <w:rPr>
                <w:b/>
                <w:bCs/>
                <w:lang w:val="en-US"/>
              </w:rPr>
              <w:t>Initial WGLB</w:t>
            </w:r>
          </w:p>
        </w:tc>
        <w:tc>
          <w:tcPr>
            <w:tcW w:w="3721" w:type="dxa"/>
            <w:tcBorders>
              <w:top w:val="single" w:sz="24"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8DD7A9B" w14:textId="77777777" w:rsidR="00CA093D" w:rsidRPr="00814C76" w:rsidRDefault="00CA093D" w:rsidP="00E21314">
            <w:pPr>
              <w:ind w:left="1080"/>
              <w:rPr>
                <w:lang w:val="en-US"/>
              </w:rPr>
            </w:pPr>
            <w:r w:rsidRPr="00814C76">
              <w:rPr>
                <w:b/>
                <w:bCs/>
                <w:lang w:val="en-US"/>
              </w:rPr>
              <w:t>Held Feb-March 2018</w:t>
            </w:r>
          </w:p>
        </w:tc>
      </w:tr>
      <w:tr w:rsidR="00CA093D" w:rsidRPr="00814C76" w14:paraId="375F9C8E" w14:textId="77777777" w:rsidTr="00E21314">
        <w:trPr>
          <w:trHeight w:val="397"/>
        </w:trPr>
        <w:tc>
          <w:tcPr>
            <w:tcW w:w="33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6CCCC323" w14:textId="77777777" w:rsidR="00CA093D" w:rsidRPr="00814C76" w:rsidRDefault="00CA093D" w:rsidP="00E21314">
            <w:pPr>
              <w:ind w:left="1080"/>
              <w:rPr>
                <w:lang w:val="en-US"/>
              </w:rPr>
            </w:pPr>
            <w:r w:rsidRPr="00814C76">
              <w:rPr>
                <w:b/>
                <w:bCs/>
                <w:lang w:val="en-US"/>
              </w:rPr>
              <w:t xml:space="preserve">D2.0 WGLB Recirculation LB </w:t>
            </w:r>
          </w:p>
        </w:tc>
        <w:tc>
          <w:tcPr>
            <w:tcW w:w="372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0666F8B3" w14:textId="77777777" w:rsidR="00CA093D" w:rsidRPr="00814C76" w:rsidRDefault="00CA093D" w:rsidP="00E21314">
            <w:pPr>
              <w:ind w:left="1080"/>
              <w:rPr>
                <w:lang w:val="en-US"/>
              </w:rPr>
            </w:pPr>
            <w:r w:rsidRPr="00814C76">
              <w:rPr>
                <w:b/>
                <w:bCs/>
                <w:u w:val="single"/>
                <w:lang w:val="en-US"/>
              </w:rPr>
              <w:t>Out of  November 2018</w:t>
            </w:r>
          </w:p>
        </w:tc>
      </w:tr>
      <w:tr w:rsidR="00CA093D" w:rsidRPr="00814C76" w14:paraId="7972F6D8" w14:textId="77777777" w:rsidTr="00E21314">
        <w:trPr>
          <w:trHeight w:val="397"/>
        </w:trPr>
        <w:tc>
          <w:tcPr>
            <w:tcW w:w="336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A05CFE5" w14:textId="77777777" w:rsidR="00CA093D" w:rsidRPr="00814C76" w:rsidRDefault="00CA093D" w:rsidP="00E21314">
            <w:pPr>
              <w:ind w:left="1080"/>
              <w:rPr>
                <w:lang w:val="en-US"/>
              </w:rPr>
            </w:pPr>
            <w:r w:rsidRPr="00814C76">
              <w:rPr>
                <w:b/>
                <w:bCs/>
                <w:lang w:val="en-US"/>
              </w:rPr>
              <w:t xml:space="preserve">D3.0 WGLB Recirculation LB </w:t>
            </w:r>
          </w:p>
        </w:tc>
        <w:tc>
          <w:tcPr>
            <w:tcW w:w="3721"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C057C00" w14:textId="77777777" w:rsidR="00CA093D" w:rsidRPr="00814C76" w:rsidRDefault="00CA093D" w:rsidP="00E21314">
            <w:pPr>
              <w:ind w:left="1080"/>
              <w:rPr>
                <w:lang w:val="en-US"/>
              </w:rPr>
            </w:pPr>
            <w:r w:rsidRPr="00814C76">
              <w:rPr>
                <w:b/>
                <w:bCs/>
                <w:u w:val="single"/>
                <w:lang w:val="en-US"/>
              </w:rPr>
              <w:t>September</w:t>
            </w:r>
            <w:r w:rsidRPr="00814C76">
              <w:rPr>
                <w:b/>
                <w:bCs/>
                <w:lang w:val="en-US"/>
              </w:rPr>
              <w:t xml:space="preserve"> 2019</w:t>
            </w:r>
          </w:p>
        </w:tc>
      </w:tr>
      <w:tr w:rsidR="00CA093D" w:rsidRPr="00814C76" w14:paraId="466B827B" w14:textId="77777777" w:rsidTr="00E21314">
        <w:trPr>
          <w:trHeight w:val="397"/>
        </w:trPr>
        <w:tc>
          <w:tcPr>
            <w:tcW w:w="33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A74BD92" w14:textId="77777777" w:rsidR="00CA093D" w:rsidRPr="00814C76" w:rsidRDefault="00CA093D" w:rsidP="00E21314">
            <w:pPr>
              <w:ind w:left="1080"/>
              <w:rPr>
                <w:lang w:val="en-US"/>
              </w:rPr>
            </w:pPr>
            <w:r w:rsidRPr="00814C76">
              <w:rPr>
                <w:b/>
                <w:bCs/>
                <w:lang w:val="en-US"/>
              </w:rPr>
              <w:t>Form Sponsor Ballot Pool</w:t>
            </w:r>
          </w:p>
        </w:tc>
        <w:tc>
          <w:tcPr>
            <w:tcW w:w="372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7B9962AD" w14:textId="77777777" w:rsidR="00CA093D" w:rsidRPr="00814C76" w:rsidRDefault="00CA093D" w:rsidP="00E21314">
            <w:pPr>
              <w:ind w:left="1080"/>
              <w:rPr>
                <w:lang w:val="en-US"/>
              </w:rPr>
            </w:pPr>
            <w:r w:rsidRPr="00814C76">
              <w:rPr>
                <w:b/>
                <w:bCs/>
                <w:u w:val="single"/>
                <w:lang w:val="en-US"/>
              </w:rPr>
              <w:t>August</w:t>
            </w:r>
            <w:r w:rsidRPr="00814C76">
              <w:rPr>
                <w:b/>
                <w:bCs/>
                <w:lang w:val="en-US"/>
              </w:rPr>
              <w:t xml:space="preserve"> 2019</w:t>
            </w:r>
          </w:p>
        </w:tc>
      </w:tr>
      <w:tr w:rsidR="00CA093D" w:rsidRPr="00814C76" w14:paraId="36DDBE44" w14:textId="77777777" w:rsidTr="00E21314">
        <w:trPr>
          <w:trHeight w:val="397"/>
        </w:trPr>
        <w:tc>
          <w:tcPr>
            <w:tcW w:w="336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579776F" w14:textId="77777777" w:rsidR="00CA093D" w:rsidRPr="00814C76" w:rsidRDefault="00CA093D" w:rsidP="00E21314">
            <w:pPr>
              <w:ind w:left="1080"/>
              <w:rPr>
                <w:lang w:val="en-US"/>
              </w:rPr>
            </w:pPr>
            <w:r w:rsidRPr="00814C76">
              <w:rPr>
                <w:b/>
                <w:bCs/>
                <w:lang w:val="en-US"/>
              </w:rPr>
              <w:t>MEC/MDR done</w:t>
            </w:r>
          </w:p>
        </w:tc>
        <w:tc>
          <w:tcPr>
            <w:tcW w:w="3721"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3FE7B37E" w14:textId="77777777" w:rsidR="00CA093D" w:rsidRPr="00814C76" w:rsidRDefault="00CA093D" w:rsidP="00E21314">
            <w:pPr>
              <w:ind w:left="1080"/>
              <w:rPr>
                <w:lang w:val="en-US"/>
              </w:rPr>
            </w:pPr>
            <w:r w:rsidRPr="00814C76">
              <w:rPr>
                <w:b/>
                <w:bCs/>
                <w:lang w:val="en-US"/>
              </w:rPr>
              <w:t xml:space="preserve">May 2019 </w:t>
            </w:r>
          </w:p>
        </w:tc>
      </w:tr>
      <w:tr w:rsidR="00CA093D" w:rsidRPr="00814C76" w14:paraId="2CA984FC" w14:textId="77777777" w:rsidTr="00E21314">
        <w:trPr>
          <w:trHeight w:val="397"/>
        </w:trPr>
        <w:tc>
          <w:tcPr>
            <w:tcW w:w="33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73D91A34" w14:textId="77777777" w:rsidR="00CA093D" w:rsidRPr="00814C76" w:rsidRDefault="00CA093D" w:rsidP="00E21314">
            <w:pPr>
              <w:ind w:left="1080"/>
              <w:rPr>
                <w:lang w:val="en-US"/>
              </w:rPr>
            </w:pPr>
            <w:r w:rsidRPr="00814C76">
              <w:rPr>
                <w:b/>
                <w:bCs/>
                <w:lang w:val="en-US"/>
              </w:rPr>
              <w:t>D3.0 WGLB Unchanged Recirculation</w:t>
            </w:r>
          </w:p>
        </w:tc>
        <w:tc>
          <w:tcPr>
            <w:tcW w:w="372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6ACF457C" w14:textId="77777777" w:rsidR="00CA093D" w:rsidRPr="00814C76" w:rsidRDefault="00CA093D" w:rsidP="00E21314">
            <w:pPr>
              <w:ind w:left="1080"/>
              <w:rPr>
                <w:lang w:val="en-US"/>
              </w:rPr>
            </w:pPr>
            <w:r w:rsidRPr="00814C76">
              <w:rPr>
                <w:b/>
                <w:bCs/>
                <w:u w:val="single"/>
                <w:lang w:val="en-US"/>
              </w:rPr>
              <w:t>November 2019</w:t>
            </w:r>
            <w:r w:rsidRPr="00814C76">
              <w:rPr>
                <w:b/>
                <w:bCs/>
                <w:lang w:val="en-US"/>
              </w:rPr>
              <w:t>, EC approval to SB</w:t>
            </w:r>
          </w:p>
        </w:tc>
      </w:tr>
      <w:tr w:rsidR="00CA093D" w:rsidRPr="00814C76" w14:paraId="7C0ACADC" w14:textId="77777777" w:rsidTr="00E21314">
        <w:trPr>
          <w:trHeight w:val="397"/>
        </w:trPr>
        <w:tc>
          <w:tcPr>
            <w:tcW w:w="336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E5F706A" w14:textId="77777777" w:rsidR="00CA093D" w:rsidRPr="00814C76" w:rsidRDefault="00CA093D" w:rsidP="00E21314">
            <w:pPr>
              <w:ind w:left="1080"/>
              <w:rPr>
                <w:lang w:val="en-US"/>
              </w:rPr>
            </w:pPr>
            <w:r w:rsidRPr="00814C76">
              <w:rPr>
                <w:b/>
                <w:bCs/>
                <w:lang w:val="en-US"/>
              </w:rPr>
              <w:t>D 4.0 Unchanged Recirculation</w:t>
            </w:r>
          </w:p>
        </w:tc>
        <w:tc>
          <w:tcPr>
            <w:tcW w:w="3721"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2E688D8B" w14:textId="77777777" w:rsidR="00CA093D" w:rsidRPr="00814C76" w:rsidRDefault="00CA093D" w:rsidP="00E21314">
            <w:pPr>
              <w:ind w:left="1080"/>
              <w:rPr>
                <w:lang w:val="en-US"/>
              </w:rPr>
            </w:pPr>
            <w:r w:rsidRPr="00814C76">
              <w:rPr>
                <w:b/>
                <w:bCs/>
                <w:lang w:val="en-US"/>
              </w:rPr>
              <w:t>May/July 2019</w:t>
            </w:r>
          </w:p>
        </w:tc>
      </w:tr>
      <w:tr w:rsidR="00CA093D" w:rsidRPr="00814C76" w14:paraId="15BFA2F9" w14:textId="77777777" w:rsidTr="00E21314">
        <w:trPr>
          <w:trHeight w:val="397"/>
        </w:trPr>
        <w:tc>
          <w:tcPr>
            <w:tcW w:w="33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515510F" w14:textId="77777777" w:rsidR="00CA093D" w:rsidRPr="00814C76" w:rsidRDefault="00CA093D" w:rsidP="00E21314">
            <w:pPr>
              <w:ind w:left="1080"/>
              <w:rPr>
                <w:lang w:val="en-US"/>
              </w:rPr>
            </w:pPr>
            <w:r w:rsidRPr="00814C76">
              <w:rPr>
                <w:b/>
                <w:bCs/>
                <w:lang w:val="en-US"/>
              </w:rPr>
              <w:t>Initial Sponsor Ballot (D3.0)</w:t>
            </w:r>
          </w:p>
        </w:tc>
        <w:tc>
          <w:tcPr>
            <w:tcW w:w="372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5DD37F18" w14:textId="77777777" w:rsidR="00CA093D" w:rsidRPr="00814C76" w:rsidRDefault="00CA093D" w:rsidP="00E21314">
            <w:pPr>
              <w:ind w:left="1080"/>
              <w:rPr>
                <w:lang w:val="en-US"/>
              </w:rPr>
            </w:pPr>
            <w:r w:rsidRPr="00814C76">
              <w:rPr>
                <w:b/>
                <w:bCs/>
                <w:u w:val="single"/>
                <w:lang w:val="en-US"/>
              </w:rPr>
              <w:t>December</w:t>
            </w:r>
            <w:r w:rsidRPr="00814C76">
              <w:rPr>
                <w:b/>
                <w:bCs/>
                <w:lang w:val="en-US"/>
              </w:rPr>
              <w:t xml:space="preserve"> 2019</w:t>
            </w:r>
          </w:p>
        </w:tc>
      </w:tr>
      <w:tr w:rsidR="00CA093D" w:rsidRPr="00814C76" w14:paraId="36FBF3B0" w14:textId="77777777" w:rsidTr="00E21314">
        <w:trPr>
          <w:trHeight w:val="497"/>
        </w:trPr>
        <w:tc>
          <w:tcPr>
            <w:tcW w:w="336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73DBE978" w14:textId="77777777" w:rsidR="00CA093D" w:rsidRPr="00814C76" w:rsidRDefault="00CA093D" w:rsidP="00E21314">
            <w:pPr>
              <w:ind w:left="1080"/>
              <w:rPr>
                <w:lang w:val="en-US"/>
              </w:rPr>
            </w:pPr>
            <w:r w:rsidRPr="00814C76">
              <w:rPr>
                <w:b/>
                <w:bCs/>
                <w:lang w:val="en-US"/>
              </w:rPr>
              <w:t>Recirculation Sponsor Ballot (D4.0)</w:t>
            </w:r>
          </w:p>
        </w:tc>
        <w:tc>
          <w:tcPr>
            <w:tcW w:w="3721"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56989794" w14:textId="77777777" w:rsidR="00CA093D" w:rsidRPr="00814C76" w:rsidRDefault="00CA093D" w:rsidP="00E21314">
            <w:pPr>
              <w:ind w:left="1080"/>
              <w:rPr>
                <w:lang w:val="en-US"/>
              </w:rPr>
            </w:pPr>
            <w:r w:rsidRPr="00814C76">
              <w:rPr>
                <w:b/>
                <w:bCs/>
                <w:lang w:val="en-US"/>
              </w:rPr>
              <w:t>March 2020</w:t>
            </w:r>
          </w:p>
        </w:tc>
      </w:tr>
      <w:tr w:rsidR="00CA093D" w:rsidRPr="00814C76" w14:paraId="2BDA2EEF" w14:textId="77777777" w:rsidTr="00E21314">
        <w:trPr>
          <w:trHeight w:val="477"/>
        </w:trPr>
        <w:tc>
          <w:tcPr>
            <w:tcW w:w="33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7AC0887E" w14:textId="77777777" w:rsidR="00CA093D" w:rsidRPr="00814C76" w:rsidRDefault="00CA093D" w:rsidP="00E21314">
            <w:pPr>
              <w:ind w:left="1080"/>
              <w:rPr>
                <w:lang w:val="en-US"/>
              </w:rPr>
            </w:pPr>
            <w:r w:rsidRPr="00814C76">
              <w:rPr>
                <w:b/>
                <w:bCs/>
                <w:lang w:val="en-US"/>
              </w:rPr>
              <w:t>Recirculation Sponsor Ballot (D5.0)/Unchanged</w:t>
            </w:r>
          </w:p>
        </w:tc>
        <w:tc>
          <w:tcPr>
            <w:tcW w:w="372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474136A5" w14:textId="77777777" w:rsidR="00CA093D" w:rsidRPr="00814C76" w:rsidRDefault="00CA093D" w:rsidP="00E21314">
            <w:pPr>
              <w:ind w:left="1080"/>
              <w:rPr>
                <w:lang w:val="en-US"/>
              </w:rPr>
            </w:pPr>
            <w:r w:rsidRPr="00814C76">
              <w:rPr>
                <w:b/>
                <w:bCs/>
                <w:lang w:val="en-US"/>
              </w:rPr>
              <w:t>June 2020</w:t>
            </w:r>
          </w:p>
        </w:tc>
      </w:tr>
      <w:tr w:rsidR="00CA093D" w:rsidRPr="00814C76" w14:paraId="12D88CE1" w14:textId="77777777" w:rsidTr="00E21314">
        <w:trPr>
          <w:trHeight w:val="497"/>
        </w:trPr>
        <w:tc>
          <w:tcPr>
            <w:tcW w:w="3362"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6C475C3D" w14:textId="77777777" w:rsidR="00CA093D" w:rsidRPr="00814C76" w:rsidRDefault="00CA093D" w:rsidP="00E21314">
            <w:pPr>
              <w:ind w:left="1080"/>
              <w:rPr>
                <w:lang w:val="en-US"/>
              </w:rPr>
            </w:pPr>
            <w:r w:rsidRPr="00814C76">
              <w:rPr>
                <w:b/>
                <w:bCs/>
                <w:lang w:val="en-US"/>
              </w:rPr>
              <w:t>Final WG/EC approval</w:t>
            </w:r>
          </w:p>
        </w:tc>
        <w:tc>
          <w:tcPr>
            <w:tcW w:w="3721" w:type="dxa"/>
            <w:tcBorders>
              <w:top w:val="single" w:sz="8" w:space="0" w:color="FFFFFF"/>
              <w:left w:val="single" w:sz="8" w:space="0" w:color="FFFFFF"/>
              <w:bottom w:val="single" w:sz="8" w:space="0" w:color="FFFFFF"/>
              <w:right w:val="single" w:sz="8" w:space="0" w:color="FFFFFF"/>
            </w:tcBorders>
            <w:shd w:val="clear" w:color="auto" w:fill="CDCDEC"/>
            <w:tcMar>
              <w:top w:w="72" w:type="dxa"/>
              <w:left w:w="144" w:type="dxa"/>
              <w:bottom w:w="72" w:type="dxa"/>
              <w:right w:w="144" w:type="dxa"/>
            </w:tcMar>
            <w:hideMark/>
          </w:tcPr>
          <w:p w14:paraId="08AA9310" w14:textId="77777777" w:rsidR="00CA093D" w:rsidRPr="00814C76" w:rsidRDefault="00CA093D" w:rsidP="00E21314">
            <w:pPr>
              <w:ind w:left="1080"/>
              <w:rPr>
                <w:lang w:val="en-US"/>
              </w:rPr>
            </w:pPr>
            <w:r w:rsidRPr="00814C76">
              <w:rPr>
                <w:b/>
                <w:bCs/>
                <w:lang w:val="en-US"/>
              </w:rPr>
              <w:t>July 2020</w:t>
            </w:r>
          </w:p>
        </w:tc>
      </w:tr>
      <w:tr w:rsidR="00CA093D" w:rsidRPr="00814C76" w14:paraId="37B42F1C" w14:textId="77777777" w:rsidTr="00E21314">
        <w:trPr>
          <w:trHeight w:val="497"/>
        </w:trPr>
        <w:tc>
          <w:tcPr>
            <w:tcW w:w="3362"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18A152D5" w14:textId="77777777" w:rsidR="00CA093D" w:rsidRPr="00814C76" w:rsidRDefault="00CA093D" w:rsidP="00E21314">
            <w:pPr>
              <w:ind w:left="1080"/>
              <w:rPr>
                <w:lang w:val="en-US"/>
              </w:rPr>
            </w:pPr>
            <w:r w:rsidRPr="00814C76">
              <w:rPr>
                <w:b/>
                <w:bCs/>
                <w:lang w:val="en-US"/>
              </w:rPr>
              <w:t>RevCom/SASB approval</w:t>
            </w:r>
          </w:p>
        </w:tc>
        <w:tc>
          <w:tcPr>
            <w:tcW w:w="3721" w:type="dxa"/>
            <w:tcBorders>
              <w:top w:val="single" w:sz="8" w:space="0" w:color="FFFFFF"/>
              <w:left w:val="single" w:sz="8" w:space="0" w:color="FFFFFF"/>
              <w:bottom w:val="single" w:sz="8" w:space="0" w:color="FFFFFF"/>
              <w:right w:val="single" w:sz="8" w:space="0" w:color="FFFFFF"/>
            </w:tcBorders>
            <w:shd w:val="clear" w:color="auto" w:fill="E8E8F6"/>
            <w:tcMar>
              <w:top w:w="72" w:type="dxa"/>
              <w:left w:w="144" w:type="dxa"/>
              <w:bottom w:w="72" w:type="dxa"/>
              <w:right w:w="144" w:type="dxa"/>
            </w:tcMar>
            <w:hideMark/>
          </w:tcPr>
          <w:p w14:paraId="7FF3669A" w14:textId="77777777" w:rsidR="00CA093D" w:rsidRPr="00814C76" w:rsidRDefault="00CA093D" w:rsidP="00E21314">
            <w:pPr>
              <w:ind w:left="1080"/>
              <w:rPr>
                <w:lang w:val="en-US"/>
              </w:rPr>
            </w:pPr>
            <w:r w:rsidRPr="00814C76">
              <w:rPr>
                <w:b/>
                <w:bCs/>
                <w:lang w:val="en-US"/>
              </w:rPr>
              <w:t>Sept 2020</w:t>
            </w:r>
          </w:p>
        </w:tc>
      </w:tr>
    </w:tbl>
    <w:p w14:paraId="1D0326ED" w14:textId="77777777" w:rsidR="00CA093D" w:rsidRDefault="00CA093D" w:rsidP="00CA093D">
      <w:pPr>
        <w:ind w:left="1080"/>
      </w:pPr>
    </w:p>
    <w:p w14:paraId="2D09C0A9" w14:textId="14E899C6" w:rsidR="00814C76" w:rsidRPr="0030603F" w:rsidRDefault="00814C76" w:rsidP="00814C76">
      <w:pPr>
        <w:numPr>
          <w:ilvl w:val="1"/>
          <w:numId w:val="1"/>
        </w:numPr>
        <w:rPr>
          <w:b/>
          <w:bCs/>
        </w:rPr>
      </w:pPr>
      <w:r w:rsidRPr="0030603F">
        <w:rPr>
          <w:b/>
          <w:bCs/>
        </w:rPr>
        <w:t xml:space="preserve">Adjourned </w:t>
      </w:r>
      <w:r w:rsidR="00CA093D" w:rsidRPr="0030603F">
        <w:rPr>
          <w:b/>
          <w:bCs/>
        </w:rPr>
        <w:t>3</w:t>
      </w:r>
      <w:r w:rsidRPr="0030603F">
        <w:rPr>
          <w:b/>
          <w:bCs/>
        </w:rPr>
        <w:t>:</w:t>
      </w:r>
      <w:r w:rsidR="00CA093D" w:rsidRPr="0030603F">
        <w:rPr>
          <w:b/>
          <w:bCs/>
        </w:rPr>
        <w:t>29pm</w:t>
      </w:r>
    </w:p>
    <w:p w14:paraId="748C4647" w14:textId="3BBF5ED5" w:rsidR="00814C76" w:rsidRPr="00F94FBA" w:rsidRDefault="00814C76" w:rsidP="00814C76">
      <w:pPr>
        <w:ind w:left="1080"/>
      </w:pPr>
    </w:p>
    <w:p w14:paraId="2CDDD97F" w14:textId="77777777" w:rsidR="00E73FFB" w:rsidRPr="00980A3D" w:rsidRDefault="00E73FFB" w:rsidP="00980A3D">
      <w:pPr>
        <w:rPr>
          <w:color w:val="C00000"/>
        </w:rPr>
      </w:pPr>
    </w:p>
    <w:p w14:paraId="793868F1" w14:textId="77777777" w:rsidR="00CA09B2" w:rsidRPr="00F94FBA" w:rsidRDefault="00CA09B2"/>
    <w:p w14:paraId="041ED6EC" w14:textId="77777777" w:rsidR="00CA09B2" w:rsidRDefault="00CA09B2"/>
    <w:p w14:paraId="2E27C878" w14:textId="77777777" w:rsidR="00CA09B2" w:rsidRDefault="00CA09B2">
      <w:pPr>
        <w:rPr>
          <w:b/>
          <w:sz w:val="24"/>
        </w:rPr>
      </w:pPr>
      <w:r>
        <w:br w:type="page"/>
      </w:r>
      <w:r>
        <w:rPr>
          <w:b/>
          <w:sz w:val="24"/>
        </w:rPr>
        <w:lastRenderedPageBreak/>
        <w:t>References:</w:t>
      </w:r>
    </w:p>
    <w:p w14:paraId="474267EE" w14:textId="63044345" w:rsidR="00CA09B2" w:rsidRDefault="0087790A" w:rsidP="00D0642D">
      <w:pPr>
        <w:pStyle w:val="ListParagraph"/>
        <w:numPr>
          <w:ilvl w:val="0"/>
          <w:numId w:val="18"/>
        </w:numPr>
      </w:pPr>
      <w:r>
        <w:t>Monday PM1:</w:t>
      </w:r>
    </w:p>
    <w:p w14:paraId="1FC5DB65" w14:textId="50A55B21" w:rsidR="0087790A" w:rsidRDefault="0058674B" w:rsidP="00F71BDD">
      <w:pPr>
        <w:pStyle w:val="ListParagraph"/>
        <w:numPr>
          <w:ilvl w:val="0"/>
          <w:numId w:val="20"/>
        </w:numPr>
        <w:rPr>
          <w:rStyle w:val="Hyperlink"/>
        </w:rPr>
      </w:pPr>
      <w:hyperlink r:id="rId58" w:history="1">
        <w:r w:rsidR="0087790A" w:rsidRPr="00B40B51">
          <w:rPr>
            <w:rStyle w:val="Hyperlink"/>
          </w:rPr>
          <w:t>https://mentor.ieee.org/802.11/dcn/19/11-19-2134-01-000m-2020-january-tgmd-agenda.pptx</w:t>
        </w:r>
      </w:hyperlink>
    </w:p>
    <w:p w14:paraId="72A5E6D0" w14:textId="247048F4" w:rsidR="008F017B" w:rsidRDefault="008F017B" w:rsidP="00F71BDD">
      <w:pPr>
        <w:pStyle w:val="ListParagraph"/>
        <w:numPr>
          <w:ilvl w:val="0"/>
          <w:numId w:val="20"/>
        </w:numPr>
        <w:rPr>
          <w:rStyle w:val="Hyperlink"/>
        </w:rPr>
      </w:pPr>
      <w:hyperlink r:id="rId59" w:history="1">
        <w:r w:rsidRPr="00360D55">
          <w:rPr>
            <w:rStyle w:val="Hyperlink"/>
          </w:rPr>
          <w:t>https://mentor.ieee.org/802.11/dcn/19/11-19-2134-0</w:t>
        </w:r>
        <w:r w:rsidRPr="00360D55">
          <w:rPr>
            <w:rStyle w:val="Hyperlink"/>
          </w:rPr>
          <w:t>2</w:t>
        </w:r>
        <w:r w:rsidRPr="00360D55">
          <w:rPr>
            <w:rStyle w:val="Hyperlink"/>
          </w:rPr>
          <w:t>-000m-2020-january-tgmd-agenda.pptx</w:t>
        </w:r>
      </w:hyperlink>
      <w:r>
        <w:t xml:space="preserve"> </w:t>
      </w:r>
    </w:p>
    <w:p w14:paraId="45CAD6F6" w14:textId="02854C7A" w:rsidR="00FB3779" w:rsidRDefault="0058674B" w:rsidP="00F71BDD">
      <w:pPr>
        <w:pStyle w:val="ListParagraph"/>
        <w:numPr>
          <w:ilvl w:val="0"/>
          <w:numId w:val="20"/>
        </w:numPr>
        <w:rPr>
          <w:rStyle w:val="Hyperlink"/>
        </w:rPr>
      </w:pPr>
      <w:hyperlink r:id="rId60" w:history="1">
        <w:r w:rsidR="00FB3779" w:rsidRPr="00B40B51">
          <w:rPr>
            <w:rStyle w:val="Hyperlink"/>
          </w:rPr>
          <w:t>https://mentor.ieee.org/802.11/dcn/17/11-17-0920-24-000m-802-11revmd-editor-s-report.ppt</w:t>
        </w:r>
      </w:hyperlink>
    </w:p>
    <w:p w14:paraId="4ED3A834" w14:textId="152B6C86" w:rsidR="00FB3779" w:rsidRDefault="0058674B" w:rsidP="00F71BDD">
      <w:pPr>
        <w:pStyle w:val="ListParagraph"/>
        <w:numPr>
          <w:ilvl w:val="0"/>
          <w:numId w:val="20"/>
        </w:numPr>
        <w:rPr>
          <w:rStyle w:val="Hyperlink"/>
        </w:rPr>
      </w:pPr>
      <w:hyperlink r:id="rId61" w:history="1">
        <w:r w:rsidR="002C6451" w:rsidRPr="00B40B51">
          <w:rPr>
            <w:rStyle w:val="Hyperlink"/>
          </w:rPr>
          <w:t>https://mentor.ieee.org/802.11/dcn/19/11-19-2154-01-000m-sae-anti-clogging-token.docx</w:t>
        </w:r>
      </w:hyperlink>
    </w:p>
    <w:p w14:paraId="3DEF10D2" w14:textId="17650E5A" w:rsidR="004A2750" w:rsidRDefault="004A2750" w:rsidP="00F71BDD">
      <w:pPr>
        <w:pStyle w:val="ListParagraph"/>
        <w:numPr>
          <w:ilvl w:val="0"/>
          <w:numId w:val="20"/>
        </w:numPr>
        <w:rPr>
          <w:rStyle w:val="Hyperlink"/>
        </w:rPr>
      </w:pPr>
      <w:hyperlink r:id="rId62" w:history="1">
        <w:r w:rsidRPr="00360D55">
          <w:rPr>
            <w:rStyle w:val="Hyperlink"/>
          </w:rPr>
          <w:t>https://mentor.ieee.org/802.11/dcn/19/11-19-2154-02-000m-sae-anti-clogging-token.docx</w:t>
        </w:r>
      </w:hyperlink>
    </w:p>
    <w:p w14:paraId="0302B744" w14:textId="1317EAB6" w:rsidR="002C6451" w:rsidRDefault="0058674B" w:rsidP="00F71BDD">
      <w:pPr>
        <w:pStyle w:val="ListParagraph"/>
        <w:numPr>
          <w:ilvl w:val="0"/>
          <w:numId w:val="20"/>
        </w:numPr>
        <w:rPr>
          <w:rStyle w:val="Hyperlink"/>
        </w:rPr>
      </w:pPr>
      <w:hyperlink r:id="rId63" w:history="1">
        <w:r w:rsidR="002C6451" w:rsidRPr="00B40B51">
          <w:rPr>
            <w:rStyle w:val="Hyperlink"/>
          </w:rPr>
          <w:t>https://mentor.ieee.org/802.11/dcn/20/11-20-0127-02-000m-some-revmd-d3-security-comments.docx</w:t>
        </w:r>
      </w:hyperlink>
    </w:p>
    <w:p w14:paraId="17940350" w14:textId="4E88A05D" w:rsidR="002C6451" w:rsidRDefault="0058674B" w:rsidP="00F71BDD">
      <w:pPr>
        <w:pStyle w:val="ListParagraph"/>
        <w:numPr>
          <w:ilvl w:val="0"/>
          <w:numId w:val="20"/>
        </w:numPr>
      </w:pPr>
      <w:hyperlink r:id="rId64" w:history="1">
        <w:r w:rsidR="002C6451" w:rsidRPr="00113EC7">
          <w:rPr>
            <w:rStyle w:val="Hyperlink"/>
          </w:rPr>
          <w:t>https://mentor.ieee.org/802.11/dcn/20/11-20-0127-03-000m-some-revmd-d3-security-comments.docx</w:t>
        </w:r>
      </w:hyperlink>
    </w:p>
    <w:p w14:paraId="6A7CDF22" w14:textId="3C2D33C8" w:rsidR="002C6451" w:rsidRDefault="0058674B" w:rsidP="00F71BDD">
      <w:pPr>
        <w:pStyle w:val="ListParagraph"/>
        <w:numPr>
          <w:ilvl w:val="0"/>
          <w:numId w:val="20"/>
        </w:numPr>
        <w:rPr>
          <w:rStyle w:val="Hyperlink"/>
        </w:rPr>
      </w:pPr>
      <w:hyperlink r:id="rId65" w:history="1">
        <w:r w:rsidR="005477A3" w:rsidRPr="00B40B51">
          <w:rPr>
            <w:rStyle w:val="Hyperlink"/>
          </w:rPr>
          <w:t>https://mentor.ieee.org/802.11/dcn/19/11-19-2163-04-000m-resolutions-for-some-initial-sa-ballot-comments-on-11md-d3-0.docx</w:t>
        </w:r>
      </w:hyperlink>
    </w:p>
    <w:p w14:paraId="2D285321" w14:textId="7117C528" w:rsidR="005477A3" w:rsidRDefault="0058674B" w:rsidP="00F71BDD">
      <w:pPr>
        <w:pStyle w:val="ListParagraph"/>
        <w:numPr>
          <w:ilvl w:val="0"/>
          <w:numId w:val="20"/>
        </w:numPr>
        <w:rPr>
          <w:rStyle w:val="Hyperlink"/>
        </w:rPr>
      </w:pPr>
      <w:hyperlink r:id="rId66" w:history="1">
        <w:r w:rsidR="006446F0" w:rsidRPr="00B40B51">
          <w:rPr>
            <w:rStyle w:val="Hyperlink"/>
          </w:rPr>
          <w:t>https://mentor.ieee.org/802.11/dcn/19/11-19-2163-05-000m-resolutions-for-some-initial-sa-ballot-comments-on-11md-d3-0.docx</w:t>
        </w:r>
      </w:hyperlink>
    </w:p>
    <w:p w14:paraId="4E25CAF1" w14:textId="3ABD2FB3" w:rsidR="0087790A" w:rsidRDefault="0087790A">
      <w:pPr>
        <w:rPr>
          <w:rStyle w:val="Hyperlink"/>
        </w:rPr>
      </w:pPr>
    </w:p>
    <w:p w14:paraId="367683AB" w14:textId="0769DE71" w:rsidR="0087790A" w:rsidRDefault="0087790A" w:rsidP="00E21314">
      <w:pPr>
        <w:pStyle w:val="ListParagraph"/>
        <w:numPr>
          <w:ilvl w:val="0"/>
          <w:numId w:val="18"/>
        </w:numPr>
      </w:pPr>
      <w:r>
        <w:t>Tuesday PM2:</w:t>
      </w:r>
    </w:p>
    <w:p w14:paraId="35EE9384" w14:textId="1892D1A0" w:rsidR="00A631D2" w:rsidRPr="00093045" w:rsidRDefault="0058674B" w:rsidP="00F71BDD">
      <w:pPr>
        <w:pStyle w:val="ListParagraph"/>
        <w:numPr>
          <w:ilvl w:val="0"/>
          <w:numId w:val="19"/>
        </w:numPr>
        <w:rPr>
          <w:rStyle w:val="Hyperlink"/>
          <w:color w:val="auto"/>
          <w:u w:val="none"/>
        </w:rPr>
      </w:pPr>
      <w:hyperlink r:id="rId67" w:history="1">
        <w:r w:rsidR="00A631D2" w:rsidRPr="00113EC7">
          <w:rPr>
            <w:rStyle w:val="Hyperlink"/>
          </w:rPr>
          <w:t>https://mentor.ieee.org/802.11/dcn/19/11-19-2134-02-000m-2020-january-tgmd-agenda.pptx</w:t>
        </w:r>
      </w:hyperlink>
    </w:p>
    <w:p w14:paraId="5380A670" w14:textId="097E0330" w:rsidR="00093045" w:rsidRDefault="00093045" w:rsidP="00F71BDD">
      <w:pPr>
        <w:pStyle w:val="ListParagraph"/>
        <w:numPr>
          <w:ilvl w:val="0"/>
          <w:numId w:val="19"/>
        </w:numPr>
      </w:pPr>
      <w:hyperlink r:id="rId68" w:history="1">
        <w:r w:rsidRPr="00360D55">
          <w:rPr>
            <w:rStyle w:val="Hyperlink"/>
          </w:rPr>
          <w:t>https://mentor.ieee.org/802.11/dcn/19/11-19-2134-03-000m-2020-january-tgmd-agenda.pptx</w:t>
        </w:r>
      </w:hyperlink>
    </w:p>
    <w:p w14:paraId="06DBB9E0" w14:textId="34C8D544" w:rsidR="0087790A" w:rsidRDefault="0058674B" w:rsidP="00F71BDD">
      <w:pPr>
        <w:pStyle w:val="ListParagraph"/>
        <w:numPr>
          <w:ilvl w:val="0"/>
          <w:numId w:val="19"/>
        </w:numPr>
        <w:rPr>
          <w:rStyle w:val="Hyperlink"/>
        </w:rPr>
      </w:pPr>
      <w:hyperlink r:id="rId69" w:history="1">
        <w:r w:rsidR="00942162" w:rsidRPr="00113EC7">
          <w:rPr>
            <w:rStyle w:val="Hyperlink"/>
          </w:rPr>
          <w:t>https://mentor.ieee.org/802.11/dcn/19/11-19-2163-05-000m-resolutions-for-some-initial-sa-ballot-comments-on-11md-d3-0.docx</w:t>
        </w:r>
      </w:hyperlink>
    </w:p>
    <w:p w14:paraId="78610BE0" w14:textId="569EFC91" w:rsidR="00942162" w:rsidRDefault="0058674B" w:rsidP="00F71BDD">
      <w:pPr>
        <w:pStyle w:val="ListParagraph"/>
        <w:numPr>
          <w:ilvl w:val="0"/>
          <w:numId w:val="19"/>
        </w:numPr>
        <w:rPr>
          <w:rStyle w:val="Hyperlink"/>
        </w:rPr>
      </w:pPr>
      <w:hyperlink r:id="rId70" w:history="1">
        <w:r w:rsidR="00196866" w:rsidRPr="00B40B51">
          <w:rPr>
            <w:rStyle w:val="Hyperlink"/>
          </w:rPr>
          <w:t>https://mentor.ieee.org/802.11/dcn/20/11-20-0150-00-000m-assorted-crs-revmd-draft-3-0.docx</w:t>
        </w:r>
      </w:hyperlink>
    </w:p>
    <w:p w14:paraId="2C4C36EB" w14:textId="02E3B2F6" w:rsidR="008E5421" w:rsidRDefault="008E5421" w:rsidP="00F71BDD">
      <w:pPr>
        <w:pStyle w:val="ListParagraph"/>
        <w:numPr>
          <w:ilvl w:val="0"/>
          <w:numId w:val="19"/>
        </w:numPr>
        <w:rPr>
          <w:rStyle w:val="Hyperlink"/>
        </w:rPr>
      </w:pPr>
      <w:hyperlink r:id="rId71" w:history="1">
        <w:r w:rsidRPr="00360D55">
          <w:rPr>
            <w:rStyle w:val="Hyperlink"/>
          </w:rPr>
          <w:t>https://mentor.ieee.org/802.11/dcn/13/11-13-0014-01-000m-txop-limits.pptx</w:t>
        </w:r>
      </w:hyperlink>
    </w:p>
    <w:p w14:paraId="7176BAD1" w14:textId="46977651" w:rsidR="00196866" w:rsidRDefault="0058674B" w:rsidP="00F71BDD">
      <w:pPr>
        <w:pStyle w:val="ListParagraph"/>
        <w:numPr>
          <w:ilvl w:val="0"/>
          <w:numId w:val="19"/>
        </w:numPr>
        <w:rPr>
          <w:rStyle w:val="Hyperlink"/>
        </w:rPr>
      </w:pPr>
      <w:hyperlink r:id="rId72" w:history="1">
        <w:r w:rsidR="007E54FB" w:rsidRPr="00113EC7">
          <w:rPr>
            <w:rStyle w:val="Hyperlink"/>
          </w:rPr>
          <w:t>https://mentor.ieee.org/802.11/dcn/20/11-20-0147-03-000m-sb1-revmd-gen-comments.xls</w:t>
        </w:r>
      </w:hyperlink>
    </w:p>
    <w:p w14:paraId="224352F7" w14:textId="77777777" w:rsidR="007E54FB" w:rsidRDefault="007E54FB">
      <w:pPr>
        <w:rPr>
          <w:rStyle w:val="Hyperlink"/>
        </w:rPr>
      </w:pPr>
    </w:p>
    <w:p w14:paraId="7658A9B7" w14:textId="36E10531" w:rsidR="0087790A" w:rsidRDefault="0087790A" w:rsidP="00E21314">
      <w:pPr>
        <w:pStyle w:val="ListParagraph"/>
        <w:numPr>
          <w:ilvl w:val="0"/>
          <w:numId w:val="18"/>
        </w:numPr>
      </w:pPr>
      <w:r>
        <w:t>Wednesday PM1:</w:t>
      </w:r>
    </w:p>
    <w:p w14:paraId="2FA86ABC" w14:textId="54450A1F" w:rsidR="0094666D" w:rsidRDefault="0058674B" w:rsidP="0030603F">
      <w:pPr>
        <w:pStyle w:val="ListParagraph"/>
        <w:numPr>
          <w:ilvl w:val="0"/>
          <w:numId w:val="21"/>
        </w:numPr>
      </w:pPr>
      <w:hyperlink r:id="rId73" w:history="1">
        <w:r w:rsidR="00273C1B" w:rsidRPr="00113EC7">
          <w:rPr>
            <w:rStyle w:val="Hyperlink"/>
          </w:rPr>
          <w:t>https://mentor.ieee.org/802.11/dcn/19/11-19-2134-03-000m-2020-january-tgmd-agenda.pptx</w:t>
        </w:r>
      </w:hyperlink>
    </w:p>
    <w:p w14:paraId="4FCDAD0D" w14:textId="1A692DF6" w:rsidR="00273C1B" w:rsidRDefault="0058674B" w:rsidP="0030603F">
      <w:pPr>
        <w:pStyle w:val="ListParagraph"/>
        <w:numPr>
          <w:ilvl w:val="0"/>
          <w:numId w:val="21"/>
        </w:numPr>
      </w:pPr>
      <w:hyperlink r:id="rId74" w:history="1">
        <w:r w:rsidR="001D71D4" w:rsidRPr="00113EC7">
          <w:rPr>
            <w:rStyle w:val="Hyperlink"/>
          </w:rPr>
          <w:t>https://mentor.ieee.org/802.11/dcn/20/11-20-0141-00-000m-sa1-proposed-resolutions-for-editor-adhoc.doc</w:t>
        </w:r>
      </w:hyperlink>
    </w:p>
    <w:p w14:paraId="42D862C7" w14:textId="58618945" w:rsidR="001D71D4" w:rsidRDefault="0058674B" w:rsidP="0030603F">
      <w:pPr>
        <w:pStyle w:val="ListParagraph"/>
        <w:numPr>
          <w:ilvl w:val="0"/>
          <w:numId w:val="21"/>
        </w:numPr>
        <w:rPr>
          <w:rStyle w:val="Hyperlink"/>
        </w:rPr>
      </w:pPr>
      <w:hyperlink r:id="rId75" w:history="1">
        <w:r w:rsidR="00187B10">
          <w:rPr>
            <w:rStyle w:val="Hyperlink"/>
          </w:rPr>
          <w:t>https://mentor.ieee.org/802.11/dcn/20/11-20-0141-01-000m-sa1-proposed-resolutions-for-editor-adhoc.doc</w:t>
        </w:r>
      </w:hyperlink>
    </w:p>
    <w:p w14:paraId="30DC12D4" w14:textId="60049C8D" w:rsidR="00187B10" w:rsidRDefault="0058674B" w:rsidP="0030603F">
      <w:pPr>
        <w:pStyle w:val="ListParagraph"/>
        <w:numPr>
          <w:ilvl w:val="0"/>
          <w:numId w:val="21"/>
        </w:numPr>
        <w:rPr>
          <w:rStyle w:val="Hyperlink"/>
        </w:rPr>
      </w:pPr>
      <w:hyperlink r:id="rId76" w:history="1">
        <w:r w:rsidR="00CB04CA" w:rsidRPr="00B40B51">
          <w:rPr>
            <w:rStyle w:val="Hyperlink"/>
          </w:rPr>
          <w:t>https://mentor.ieee.org/802.11/dcn/20/11-20-0142-00-000m-proposed-resolution-for-cid-4048.doc</w:t>
        </w:r>
      </w:hyperlink>
    </w:p>
    <w:p w14:paraId="2BF6C868" w14:textId="65138D53" w:rsidR="00CB04CA" w:rsidRDefault="0058674B" w:rsidP="0030603F">
      <w:pPr>
        <w:pStyle w:val="ListParagraph"/>
        <w:numPr>
          <w:ilvl w:val="0"/>
          <w:numId w:val="21"/>
        </w:numPr>
        <w:rPr>
          <w:rStyle w:val="Hyperlink"/>
        </w:rPr>
      </w:pPr>
      <w:hyperlink r:id="rId77" w:history="1">
        <w:r w:rsidR="00CB04CA" w:rsidRPr="00B40B51">
          <w:rPr>
            <w:rStyle w:val="Hyperlink"/>
          </w:rPr>
          <w:t>https://mentor.ieee.org/802.11/dcn/20/11-20-0143-00-000m-proposed-resolution-for-cid-4108.docx</w:t>
        </w:r>
      </w:hyperlink>
    </w:p>
    <w:p w14:paraId="3A21A157" w14:textId="57B3C880" w:rsidR="00D15787" w:rsidRDefault="00D15787" w:rsidP="0030603F">
      <w:pPr>
        <w:pStyle w:val="ListParagraph"/>
        <w:numPr>
          <w:ilvl w:val="0"/>
          <w:numId w:val="21"/>
        </w:numPr>
        <w:rPr>
          <w:rStyle w:val="Hyperlink"/>
        </w:rPr>
      </w:pPr>
      <w:hyperlink r:id="rId78" w:history="1">
        <w:r w:rsidRPr="00113EC7">
          <w:rPr>
            <w:rStyle w:val="Hyperlink"/>
          </w:rPr>
          <w:t>https://mentor.ieee.org/802.11/dcn/20/11-20-0147-03-000m-sb1-revmd-gen-comments.xls</w:t>
        </w:r>
      </w:hyperlink>
    </w:p>
    <w:p w14:paraId="271FC40C" w14:textId="77777777" w:rsidR="008A2E23" w:rsidRDefault="008A2E23" w:rsidP="008A2E23">
      <w:pPr>
        <w:pStyle w:val="ListParagraph"/>
        <w:rPr>
          <w:rStyle w:val="Hyperlink"/>
        </w:rPr>
      </w:pPr>
    </w:p>
    <w:p w14:paraId="4273CFBC" w14:textId="055B8D2D" w:rsidR="0087790A" w:rsidRDefault="0087790A" w:rsidP="00E21314">
      <w:pPr>
        <w:pStyle w:val="ListParagraph"/>
        <w:numPr>
          <w:ilvl w:val="0"/>
          <w:numId w:val="18"/>
        </w:numPr>
      </w:pPr>
      <w:r>
        <w:t>Wednesday P</w:t>
      </w:r>
      <w:r w:rsidR="0094666D">
        <w:t>M2</w:t>
      </w:r>
      <w:r>
        <w:t>:</w:t>
      </w:r>
    </w:p>
    <w:p w14:paraId="2443A9A0" w14:textId="0F3477E6" w:rsidR="00316D34" w:rsidRDefault="00341564" w:rsidP="00316D34">
      <w:pPr>
        <w:pStyle w:val="ListParagraph"/>
        <w:numPr>
          <w:ilvl w:val="1"/>
          <w:numId w:val="18"/>
        </w:numPr>
      </w:pPr>
      <w:hyperlink r:id="rId79" w:history="1">
        <w:r w:rsidRPr="00360D55">
          <w:rPr>
            <w:rStyle w:val="Hyperlink"/>
          </w:rPr>
          <w:t>https://mentor.ieee.org/802.11/dcn/19/11-19-2134-0</w:t>
        </w:r>
        <w:r w:rsidRPr="00360D55">
          <w:rPr>
            <w:rStyle w:val="Hyperlink"/>
          </w:rPr>
          <w:t>4</w:t>
        </w:r>
        <w:r w:rsidRPr="00360D55">
          <w:rPr>
            <w:rStyle w:val="Hyperlink"/>
          </w:rPr>
          <w:t>-000m-2020-january-tgmd-agenda.pptx</w:t>
        </w:r>
      </w:hyperlink>
      <w:r>
        <w:t xml:space="preserve"> </w:t>
      </w:r>
    </w:p>
    <w:p w14:paraId="6AE8595E" w14:textId="765C39CE" w:rsidR="00341564" w:rsidRPr="00D21FD5" w:rsidRDefault="00341564" w:rsidP="00316D34">
      <w:pPr>
        <w:pStyle w:val="ListParagraph"/>
        <w:numPr>
          <w:ilvl w:val="1"/>
          <w:numId w:val="18"/>
        </w:numPr>
        <w:rPr>
          <w:rStyle w:val="Hyperlink"/>
          <w:color w:val="auto"/>
          <w:u w:val="none"/>
        </w:rPr>
      </w:pPr>
      <w:hyperlink r:id="rId80" w:history="1">
        <w:r w:rsidRPr="00B40B51">
          <w:rPr>
            <w:rStyle w:val="Hyperlink"/>
          </w:rPr>
          <w:t>https://mentor.ieee.org/802.11/dcn/18/11-18-2165-06-000m-mac-addr-change-scrambler-reset.docx</w:t>
        </w:r>
      </w:hyperlink>
    </w:p>
    <w:p w14:paraId="4B229337" w14:textId="3145196D" w:rsidR="00D21FD5" w:rsidRPr="00D21FD5" w:rsidRDefault="00D21FD5" w:rsidP="00316D34">
      <w:pPr>
        <w:pStyle w:val="ListParagraph"/>
        <w:numPr>
          <w:ilvl w:val="1"/>
          <w:numId w:val="18"/>
        </w:numPr>
        <w:rPr>
          <w:rStyle w:val="Hyperlink"/>
          <w:color w:val="auto"/>
          <w:u w:val="none"/>
        </w:rPr>
      </w:pPr>
      <w:hyperlink r:id="rId81" w:history="1">
        <w:r w:rsidRPr="00B40B51">
          <w:rPr>
            <w:rStyle w:val="Hyperlink"/>
          </w:rPr>
          <w:t>https://mentor.ieee.org/802.11/dcn/18/11-18-2165-07-000m-mac-addr-change-scrambler-reset.docx</w:t>
        </w:r>
      </w:hyperlink>
    </w:p>
    <w:p w14:paraId="42ED3CA5" w14:textId="13D50932" w:rsidR="00D21FD5" w:rsidRPr="00D21FD5" w:rsidRDefault="00D21FD5" w:rsidP="00316D34">
      <w:pPr>
        <w:pStyle w:val="ListParagraph"/>
        <w:numPr>
          <w:ilvl w:val="1"/>
          <w:numId w:val="18"/>
        </w:numPr>
        <w:rPr>
          <w:rStyle w:val="Hyperlink"/>
          <w:color w:val="auto"/>
          <w:u w:val="none"/>
        </w:rPr>
      </w:pPr>
      <w:hyperlink r:id="rId82" w:history="1">
        <w:r w:rsidRPr="00B40B51">
          <w:rPr>
            <w:rStyle w:val="Hyperlink"/>
          </w:rPr>
          <w:t>https://mentor.ieee.org/802.11/dcn/20/11-20-0168-01-000m-cid4076-technical-motivation.pptx</w:t>
        </w:r>
      </w:hyperlink>
    </w:p>
    <w:p w14:paraId="6ECE9090" w14:textId="72A636AE" w:rsidR="00D21FD5" w:rsidRPr="00D21FD5" w:rsidRDefault="00D21FD5" w:rsidP="00316D34">
      <w:pPr>
        <w:pStyle w:val="ListParagraph"/>
        <w:numPr>
          <w:ilvl w:val="1"/>
          <w:numId w:val="18"/>
        </w:numPr>
        <w:rPr>
          <w:rStyle w:val="Hyperlink"/>
          <w:color w:val="auto"/>
          <w:u w:val="none"/>
        </w:rPr>
      </w:pPr>
      <w:hyperlink r:id="rId83" w:history="1">
        <w:r w:rsidRPr="00B40B51">
          <w:rPr>
            <w:rStyle w:val="Hyperlink"/>
          </w:rPr>
          <w:t>https://mentor.ieee.org/802.11/dcn/19/11-19-2024-01-000m-mac-address-change.docx</w:t>
        </w:r>
      </w:hyperlink>
    </w:p>
    <w:p w14:paraId="1E5A989C" w14:textId="77777777" w:rsidR="001D27E1" w:rsidRDefault="001D27E1" w:rsidP="001D27E1">
      <w:pPr>
        <w:pStyle w:val="ListParagraph"/>
        <w:ind w:left="360"/>
      </w:pPr>
    </w:p>
    <w:p w14:paraId="6988FB1A" w14:textId="77777777" w:rsidR="00AE7F49" w:rsidRDefault="001D27E1" w:rsidP="001D27E1">
      <w:pPr>
        <w:pStyle w:val="ListParagraph"/>
        <w:numPr>
          <w:ilvl w:val="0"/>
          <w:numId w:val="18"/>
        </w:numPr>
      </w:pPr>
      <w:r>
        <w:t>Thursday AM2:</w:t>
      </w:r>
    </w:p>
    <w:p w14:paraId="2916AD76" w14:textId="3C57BFDA" w:rsidR="001D27E1" w:rsidRDefault="00AE7F49" w:rsidP="00AE7F49">
      <w:pPr>
        <w:pStyle w:val="ListParagraph"/>
        <w:numPr>
          <w:ilvl w:val="1"/>
          <w:numId w:val="18"/>
        </w:numPr>
      </w:pPr>
      <w:hyperlink r:id="rId84" w:history="1">
        <w:r w:rsidRPr="00360D55">
          <w:rPr>
            <w:rStyle w:val="Hyperlink"/>
          </w:rPr>
          <w:t>https://mentor.ieee.org/802.11/dcn/19/11-19-2134-04-000m-2020-january-tgmd-agenda.pptx</w:t>
        </w:r>
      </w:hyperlink>
    </w:p>
    <w:p w14:paraId="0D67EB1C" w14:textId="312D17CC" w:rsidR="00AE7F49" w:rsidRDefault="00AE7F49" w:rsidP="00AE7F49">
      <w:pPr>
        <w:pStyle w:val="ListParagraph"/>
        <w:numPr>
          <w:ilvl w:val="1"/>
          <w:numId w:val="18"/>
        </w:numPr>
      </w:pPr>
      <w:hyperlink r:id="rId85" w:history="1">
        <w:r w:rsidRPr="00360D55">
          <w:rPr>
            <w:rStyle w:val="Hyperlink"/>
          </w:rPr>
          <w:t>https://mentor.ieee.org/802.11/dcn/20/11-20-0150-02-000m-assorted-crs-revmd-draft-3-0.docx</w:t>
        </w:r>
      </w:hyperlink>
    </w:p>
    <w:p w14:paraId="29F6B890" w14:textId="0E0EEBD7" w:rsidR="00AE7F49" w:rsidRDefault="0004607D" w:rsidP="00AE7F49">
      <w:pPr>
        <w:pStyle w:val="ListParagraph"/>
        <w:numPr>
          <w:ilvl w:val="1"/>
          <w:numId w:val="18"/>
        </w:numPr>
      </w:pPr>
      <w:hyperlink r:id="rId86" w:history="1">
        <w:r w:rsidRPr="00360D55">
          <w:rPr>
            <w:rStyle w:val="Hyperlink"/>
          </w:rPr>
          <w:t>https://mentor.ieee.org/802.11/dcn/20/11-20-0147-03-000m-sb1-revmd-gen-comments.xls</w:t>
        </w:r>
      </w:hyperlink>
    </w:p>
    <w:p w14:paraId="6D7A4FC0" w14:textId="2A5E7C26" w:rsidR="0004607D" w:rsidRDefault="00A82217" w:rsidP="00AE7F49">
      <w:pPr>
        <w:pStyle w:val="ListParagraph"/>
        <w:numPr>
          <w:ilvl w:val="1"/>
          <w:numId w:val="18"/>
        </w:numPr>
      </w:pPr>
      <w:hyperlink r:id="rId87" w:history="1">
        <w:r w:rsidRPr="00360D55">
          <w:rPr>
            <w:rStyle w:val="Hyperlink"/>
          </w:rPr>
          <w:t>https://mentor.ieee.org/802.11/dcn/19/11-19-0856-12-000m-resolutions-for-some-comments-on-11md-d2-0-lb236.docx</w:t>
        </w:r>
      </w:hyperlink>
    </w:p>
    <w:p w14:paraId="5202ACFC" w14:textId="6B137C85" w:rsidR="0094666D" w:rsidRDefault="0094666D" w:rsidP="0087790A"/>
    <w:p w14:paraId="659CEC6E" w14:textId="429CC1A5" w:rsidR="0094666D" w:rsidRDefault="0094666D" w:rsidP="00E21314">
      <w:pPr>
        <w:pStyle w:val="ListParagraph"/>
        <w:numPr>
          <w:ilvl w:val="0"/>
          <w:numId w:val="18"/>
        </w:numPr>
      </w:pPr>
      <w:r>
        <w:t>Thursday PM1:</w:t>
      </w:r>
    </w:p>
    <w:p w14:paraId="4ACBB758" w14:textId="77777777" w:rsidR="00D674FD" w:rsidRPr="00D674FD" w:rsidRDefault="00B6762E" w:rsidP="00D674FD">
      <w:pPr>
        <w:pStyle w:val="ListParagraph"/>
        <w:numPr>
          <w:ilvl w:val="1"/>
          <w:numId w:val="18"/>
        </w:numPr>
        <w:rPr>
          <w:rStyle w:val="Hyperlink"/>
          <w:color w:val="auto"/>
          <w:u w:val="none"/>
        </w:rPr>
      </w:pPr>
      <w:hyperlink r:id="rId88" w:history="1">
        <w:r w:rsidRPr="00B40B51">
          <w:rPr>
            <w:rStyle w:val="Hyperlink"/>
          </w:rPr>
          <w:t>https://mentor.ieee.org/802.11/dcn/19/11-19-2134-04-000m-2020-january-tgmd-agenda.pptx</w:t>
        </w:r>
      </w:hyperlink>
    </w:p>
    <w:p w14:paraId="5C4DB25E" w14:textId="77777777" w:rsidR="00D674FD" w:rsidRDefault="00D674FD" w:rsidP="00D674FD">
      <w:pPr>
        <w:pStyle w:val="ListParagraph"/>
        <w:numPr>
          <w:ilvl w:val="1"/>
          <w:numId w:val="18"/>
        </w:numPr>
      </w:pPr>
      <w:hyperlink r:id="rId89" w:history="1">
        <w:r w:rsidRPr="00360D55">
          <w:rPr>
            <w:rStyle w:val="Hyperlink"/>
          </w:rPr>
          <w:t>https://mentor.ieee.org/802.11/dcn/19/11-19-1760</w:t>
        </w:r>
      </w:hyperlink>
    </w:p>
    <w:p w14:paraId="66E652EA" w14:textId="77777777" w:rsidR="00D674FD" w:rsidRDefault="00D674FD" w:rsidP="00D674FD">
      <w:pPr>
        <w:pStyle w:val="ListParagraph"/>
        <w:numPr>
          <w:ilvl w:val="1"/>
          <w:numId w:val="18"/>
        </w:numPr>
      </w:pPr>
      <w:hyperlink r:id="rId90" w:history="1">
        <w:r w:rsidRPr="00360D55">
          <w:rPr>
            <w:rStyle w:val="Hyperlink"/>
          </w:rPr>
          <w:t>https://mentor.ieee.org/802.11/dcn/20/11-20-0098-00-000m-telecon-minutes-for-revmd-jan-10-2020.docx</w:t>
        </w:r>
      </w:hyperlink>
    </w:p>
    <w:p w14:paraId="260EC784" w14:textId="2C280A8E" w:rsidR="00D674FD" w:rsidRPr="00490C6B" w:rsidRDefault="00D674FD" w:rsidP="00D674FD">
      <w:pPr>
        <w:pStyle w:val="ListParagraph"/>
        <w:numPr>
          <w:ilvl w:val="1"/>
          <w:numId w:val="18"/>
        </w:numPr>
      </w:pPr>
      <w:hyperlink r:id="rId91" w:history="1">
        <w:r w:rsidRPr="00360D55">
          <w:rPr>
            <w:rStyle w:val="Hyperlink"/>
          </w:rPr>
          <w:t>https://mentor.ieee.org/802.11/dcn/19/11-19-2164-00-000m-telecon-minutes-for-revmd-dec-20.docx</w:t>
        </w:r>
      </w:hyperlink>
      <w:r>
        <w:t xml:space="preserve"> </w:t>
      </w:r>
      <w:r w:rsidRPr="00490C6B">
        <w:t xml:space="preserve"> </w:t>
      </w:r>
    </w:p>
    <w:p w14:paraId="388C06E3" w14:textId="1345F829" w:rsidR="00B6762E" w:rsidRDefault="00D674FD" w:rsidP="00D674FD">
      <w:pPr>
        <w:pStyle w:val="ListParagraph"/>
        <w:numPr>
          <w:ilvl w:val="1"/>
          <w:numId w:val="18"/>
        </w:numPr>
      </w:pPr>
      <w:hyperlink r:id="rId92" w:history="1">
        <w:r w:rsidRPr="00360D55">
          <w:rPr>
            <w:rStyle w:val="Hyperlink"/>
          </w:rPr>
          <w:t>https://mentor.ieee.org/802.11/dcn/19/11-19-1984-00-000m-tgmd-2019-nov-1-teleconference-minutes.docx</w:t>
        </w:r>
      </w:hyperlink>
    </w:p>
    <w:p w14:paraId="7E4DF430" w14:textId="79123A0D" w:rsidR="00D674FD" w:rsidRDefault="00D674FD" w:rsidP="00D674FD">
      <w:pPr>
        <w:pStyle w:val="ListParagraph"/>
        <w:numPr>
          <w:ilvl w:val="1"/>
          <w:numId w:val="18"/>
        </w:numPr>
      </w:pPr>
      <w:hyperlink r:id="rId93" w:history="1">
        <w:r w:rsidRPr="00360D55">
          <w:rPr>
            <w:rStyle w:val="Hyperlink"/>
          </w:rPr>
          <w:t>https://mentor.ieee.org/802.11/dcn/20/11-20-0010-03-000m-revmd-sa1-comments-for-editor-ad-hoc.xls</w:t>
        </w:r>
      </w:hyperlink>
    </w:p>
    <w:p w14:paraId="4B49F590" w14:textId="0A5C1BD2" w:rsidR="00D674FD" w:rsidRDefault="00322F12" w:rsidP="00D674FD">
      <w:pPr>
        <w:pStyle w:val="ListParagraph"/>
        <w:numPr>
          <w:ilvl w:val="1"/>
          <w:numId w:val="18"/>
        </w:numPr>
      </w:pPr>
      <w:hyperlink r:id="rId94" w:history="1">
        <w:r w:rsidRPr="00360D55">
          <w:rPr>
            <w:rStyle w:val="Hyperlink"/>
          </w:rPr>
          <w:t>https://mentor.ieee.org/802.11/dcn/19/11-19-2160-05-000m-revmd-editor2-standards-association-ballot-comments.xlsx</w:t>
        </w:r>
      </w:hyperlink>
    </w:p>
    <w:p w14:paraId="0AA40A6E" w14:textId="08FF400D" w:rsidR="00322F12" w:rsidRDefault="00322F12" w:rsidP="00D674FD">
      <w:pPr>
        <w:pStyle w:val="ListParagraph"/>
        <w:numPr>
          <w:ilvl w:val="1"/>
          <w:numId w:val="18"/>
        </w:numPr>
      </w:pPr>
      <w:hyperlink r:id="rId95" w:history="1">
        <w:r w:rsidRPr="00360D55">
          <w:rPr>
            <w:rStyle w:val="Hyperlink"/>
          </w:rPr>
          <w:t>https://mentor.ieee.org/802.11/dcn/20/11-20-0147-01-000m-sb1-revmd-gen-comments.xls</w:t>
        </w:r>
      </w:hyperlink>
    </w:p>
    <w:p w14:paraId="4348DF9B" w14:textId="3FE773F5" w:rsidR="00322F12" w:rsidRDefault="00322F12" w:rsidP="00D674FD">
      <w:pPr>
        <w:pStyle w:val="ListParagraph"/>
        <w:numPr>
          <w:ilvl w:val="1"/>
          <w:numId w:val="18"/>
        </w:numPr>
      </w:pPr>
      <w:hyperlink r:id="rId96" w:history="1">
        <w:r w:rsidRPr="00360D55">
          <w:rPr>
            <w:rStyle w:val="Hyperlink"/>
          </w:rPr>
          <w:t>https://mentor.ieee.org/802.11/dcn/20/11-20-0145-01-000m-sb1-revmd-phy-sec-comments.xlsx</w:t>
        </w:r>
      </w:hyperlink>
    </w:p>
    <w:p w14:paraId="2D585A64" w14:textId="6B26C88B" w:rsidR="00322F12" w:rsidRPr="00322F12" w:rsidRDefault="00322F12" w:rsidP="00D674FD">
      <w:pPr>
        <w:pStyle w:val="ListParagraph"/>
        <w:numPr>
          <w:ilvl w:val="1"/>
          <w:numId w:val="18"/>
        </w:numPr>
        <w:rPr>
          <w:rStyle w:val="Hyperlink"/>
          <w:color w:val="auto"/>
          <w:u w:val="none"/>
        </w:rPr>
      </w:pPr>
      <w:hyperlink r:id="rId97" w:history="1">
        <w:r w:rsidRPr="00B40B51">
          <w:rPr>
            <w:rStyle w:val="Hyperlink"/>
          </w:rPr>
          <w:t>https://mentor.ieee.org/802.11/dcn/19/11-19-1598-00-000m-dmg-link-measurement-frames.docx</w:t>
        </w:r>
      </w:hyperlink>
    </w:p>
    <w:p w14:paraId="64A02F55" w14:textId="3CE775D1" w:rsidR="00322F12" w:rsidRPr="00322F12" w:rsidRDefault="00322F12" w:rsidP="00D674FD">
      <w:pPr>
        <w:pStyle w:val="ListParagraph"/>
        <w:numPr>
          <w:ilvl w:val="1"/>
          <w:numId w:val="18"/>
        </w:numPr>
        <w:rPr>
          <w:rStyle w:val="Hyperlink"/>
          <w:color w:val="auto"/>
          <w:u w:val="none"/>
        </w:rPr>
      </w:pPr>
      <w:hyperlink r:id="rId98" w:history="1">
        <w:r w:rsidRPr="00B40B51">
          <w:rPr>
            <w:rStyle w:val="Hyperlink"/>
          </w:rPr>
          <w:t>https://mentor.ieee.org/802.11/dcn/20/11-20-0179-00-000m-revmd-sb1-rac-comments.docx</w:t>
        </w:r>
      </w:hyperlink>
    </w:p>
    <w:p w14:paraId="169F9C6F" w14:textId="2EB600AC" w:rsidR="00322F12" w:rsidRDefault="001F0A9F" w:rsidP="00D674FD">
      <w:pPr>
        <w:pStyle w:val="ListParagraph"/>
        <w:numPr>
          <w:ilvl w:val="1"/>
          <w:numId w:val="18"/>
        </w:numPr>
      </w:pPr>
      <w:hyperlink r:id="rId99" w:history="1">
        <w:r w:rsidRPr="00360D55">
          <w:rPr>
            <w:rStyle w:val="Hyperlink"/>
          </w:rPr>
          <w:t>http://standards.ieee.org/content/dam/ieee</w:t>
        </w:r>
        <w:r w:rsidRPr="00360D55">
          <w:rPr>
            <w:rStyle w:val="Hyperlink"/>
          </w:rPr>
          <w:t>-s</w:t>
        </w:r>
        <w:r w:rsidRPr="00360D55">
          <w:rPr>
            <w:rStyle w:val="Hyperlink"/>
          </w:rPr>
          <w:t>tandards/standards/web/documents/tutorials/eui.pdf</w:t>
        </w:r>
      </w:hyperlink>
    </w:p>
    <w:p w14:paraId="14F0D015" w14:textId="77777777" w:rsidR="0094666D" w:rsidRDefault="0094666D" w:rsidP="0087790A"/>
    <w:p w14:paraId="605D4CD0" w14:textId="77777777" w:rsidR="0087790A" w:rsidRDefault="0087790A">
      <w:pPr>
        <w:rPr>
          <w:rStyle w:val="Hyperlink"/>
        </w:rPr>
      </w:pPr>
    </w:p>
    <w:sectPr w:rsidR="0087790A">
      <w:headerReference w:type="default" r:id="rId100"/>
      <w:footerReference w:type="default" r:id="rId10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96CD3B" w14:textId="77777777" w:rsidR="0058674B" w:rsidRDefault="0058674B">
      <w:r>
        <w:separator/>
      </w:r>
    </w:p>
  </w:endnote>
  <w:endnote w:type="continuationSeparator" w:id="0">
    <w:p w14:paraId="7E93B36E" w14:textId="77777777" w:rsidR="0058674B" w:rsidRDefault="0058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806E" w14:textId="77777777" w:rsidR="00E21314" w:rsidRDefault="0058674B">
    <w:pPr>
      <w:pStyle w:val="Footer"/>
      <w:tabs>
        <w:tab w:val="clear" w:pos="6480"/>
        <w:tab w:val="center" w:pos="4680"/>
        <w:tab w:val="right" w:pos="9360"/>
      </w:tabs>
    </w:pPr>
    <w:r>
      <w:fldChar w:fldCharType="begin"/>
    </w:r>
    <w:r>
      <w:instrText xml:space="preserve"> SUBJECT  \* MERGEFORMAT </w:instrText>
    </w:r>
    <w:r>
      <w:fldChar w:fldCharType="separate"/>
    </w:r>
    <w:r w:rsidR="00E21314">
      <w:t>Minutes</w:t>
    </w:r>
    <w:r>
      <w:fldChar w:fldCharType="end"/>
    </w:r>
    <w:r w:rsidR="00E21314">
      <w:tab/>
      <w:t xml:space="preserve">page </w:t>
    </w:r>
    <w:r w:rsidR="00E21314">
      <w:fldChar w:fldCharType="begin"/>
    </w:r>
    <w:r w:rsidR="00E21314">
      <w:instrText xml:space="preserve">page </w:instrText>
    </w:r>
    <w:r w:rsidR="00E21314">
      <w:fldChar w:fldCharType="separate"/>
    </w:r>
    <w:r w:rsidR="00E21314">
      <w:rPr>
        <w:noProof/>
      </w:rPr>
      <w:t>2</w:t>
    </w:r>
    <w:r w:rsidR="00E21314">
      <w:fldChar w:fldCharType="end"/>
    </w:r>
    <w:r w:rsidR="00E21314">
      <w:tab/>
    </w:r>
    <w:r>
      <w:fldChar w:fldCharType="begin"/>
    </w:r>
    <w:r>
      <w:instrText xml:space="preserve"> COMMENTS  \* MERGEFORMAT </w:instrText>
    </w:r>
    <w:r>
      <w:fldChar w:fldCharType="separate"/>
    </w:r>
    <w:r w:rsidR="00E21314">
      <w:t>Jon Rosdahl, Qualcomm</w:t>
    </w:r>
    <w:r>
      <w:fldChar w:fldCharType="end"/>
    </w:r>
  </w:p>
  <w:p w14:paraId="3DA1F665" w14:textId="77777777" w:rsidR="00E21314" w:rsidRDefault="00E213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D7056" w14:textId="77777777" w:rsidR="0058674B" w:rsidRDefault="0058674B">
      <w:r>
        <w:separator/>
      </w:r>
    </w:p>
  </w:footnote>
  <w:footnote w:type="continuationSeparator" w:id="0">
    <w:p w14:paraId="601A0DD3" w14:textId="77777777" w:rsidR="0058674B" w:rsidRDefault="00586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70C9D" w14:textId="77777777" w:rsidR="00E21314" w:rsidRDefault="0058674B">
    <w:pPr>
      <w:pStyle w:val="Header"/>
      <w:tabs>
        <w:tab w:val="clear" w:pos="6480"/>
        <w:tab w:val="center" w:pos="4680"/>
        <w:tab w:val="right" w:pos="9360"/>
      </w:tabs>
    </w:pPr>
    <w:r>
      <w:fldChar w:fldCharType="begin"/>
    </w:r>
    <w:r>
      <w:instrText xml:space="preserve"> KEYWORDS  \* MERGEFORMAT </w:instrText>
    </w:r>
    <w:r>
      <w:fldChar w:fldCharType="separate"/>
    </w:r>
    <w:r w:rsidR="00E21314">
      <w:t>January 2020</w:t>
    </w:r>
    <w:r>
      <w:fldChar w:fldCharType="end"/>
    </w:r>
    <w:r w:rsidR="00E21314">
      <w:tab/>
    </w:r>
    <w:r w:rsidR="00E21314">
      <w:tab/>
    </w:r>
    <w:r>
      <w:fldChar w:fldCharType="begin"/>
    </w:r>
    <w:r>
      <w:instrText xml:space="preserve"> TITL</w:instrText>
    </w:r>
    <w:r>
      <w:instrText xml:space="preserve">E  \* MERGEFORMAT </w:instrText>
    </w:r>
    <w:r>
      <w:fldChar w:fldCharType="separate"/>
    </w:r>
    <w:r w:rsidR="00E21314">
      <w:t>doc.: IEEE 802.11-20/0146r0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7DD3"/>
    <w:multiLevelType w:val="hybridMultilevel"/>
    <w:tmpl w:val="B358C66E"/>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FBC6366"/>
    <w:multiLevelType w:val="hybridMultilevel"/>
    <w:tmpl w:val="2670FB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10F53"/>
    <w:multiLevelType w:val="hybridMultilevel"/>
    <w:tmpl w:val="316EBBB0"/>
    <w:lvl w:ilvl="0" w:tplc="F1E0CC98">
      <w:start w:val="1"/>
      <w:numFmt w:val="bullet"/>
      <w:lvlText w:val="•"/>
      <w:lvlJc w:val="left"/>
      <w:pPr>
        <w:tabs>
          <w:tab w:val="num" w:pos="720"/>
        </w:tabs>
        <w:ind w:left="720" w:hanging="360"/>
      </w:pPr>
      <w:rPr>
        <w:rFonts w:ascii="Times New Roman" w:hAnsi="Times New Roman" w:hint="default"/>
      </w:rPr>
    </w:lvl>
    <w:lvl w:ilvl="1" w:tplc="7E947908">
      <w:start w:val="142"/>
      <w:numFmt w:val="bullet"/>
      <w:lvlText w:val="–"/>
      <w:lvlJc w:val="left"/>
      <w:pPr>
        <w:tabs>
          <w:tab w:val="num" w:pos="1440"/>
        </w:tabs>
        <w:ind w:left="1440" w:hanging="360"/>
      </w:pPr>
      <w:rPr>
        <w:rFonts w:ascii="Times New Roman" w:hAnsi="Times New Roman" w:hint="default"/>
      </w:rPr>
    </w:lvl>
    <w:lvl w:ilvl="2" w:tplc="BA922756" w:tentative="1">
      <w:start w:val="1"/>
      <w:numFmt w:val="bullet"/>
      <w:lvlText w:val="•"/>
      <w:lvlJc w:val="left"/>
      <w:pPr>
        <w:tabs>
          <w:tab w:val="num" w:pos="2160"/>
        </w:tabs>
        <w:ind w:left="2160" w:hanging="360"/>
      </w:pPr>
      <w:rPr>
        <w:rFonts w:ascii="Times New Roman" w:hAnsi="Times New Roman" w:hint="default"/>
      </w:rPr>
    </w:lvl>
    <w:lvl w:ilvl="3" w:tplc="8BCCB0EE" w:tentative="1">
      <w:start w:val="1"/>
      <w:numFmt w:val="bullet"/>
      <w:lvlText w:val="•"/>
      <w:lvlJc w:val="left"/>
      <w:pPr>
        <w:tabs>
          <w:tab w:val="num" w:pos="2880"/>
        </w:tabs>
        <w:ind w:left="2880" w:hanging="360"/>
      </w:pPr>
      <w:rPr>
        <w:rFonts w:ascii="Times New Roman" w:hAnsi="Times New Roman" w:hint="default"/>
      </w:rPr>
    </w:lvl>
    <w:lvl w:ilvl="4" w:tplc="0C846AF8" w:tentative="1">
      <w:start w:val="1"/>
      <w:numFmt w:val="bullet"/>
      <w:lvlText w:val="•"/>
      <w:lvlJc w:val="left"/>
      <w:pPr>
        <w:tabs>
          <w:tab w:val="num" w:pos="3600"/>
        </w:tabs>
        <w:ind w:left="3600" w:hanging="360"/>
      </w:pPr>
      <w:rPr>
        <w:rFonts w:ascii="Times New Roman" w:hAnsi="Times New Roman" w:hint="default"/>
      </w:rPr>
    </w:lvl>
    <w:lvl w:ilvl="5" w:tplc="3DD0BC4C" w:tentative="1">
      <w:start w:val="1"/>
      <w:numFmt w:val="bullet"/>
      <w:lvlText w:val="•"/>
      <w:lvlJc w:val="left"/>
      <w:pPr>
        <w:tabs>
          <w:tab w:val="num" w:pos="4320"/>
        </w:tabs>
        <w:ind w:left="4320" w:hanging="360"/>
      </w:pPr>
      <w:rPr>
        <w:rFonts w:ascii="Times New Roman" w:hAnsi="Times New Roman" w:hint="default"/>
      </w:rPr>
    </w:lvl>
    <w:lvl w:ilvl="6" w:tplc="1F30DFFA" w:tentative="1">
      <w:start w:val="1"/>
      <w:numFmt w:val="bullet"/>
      <w:lvlText w:val="•"/>
      <w:lvlJc w:val="left"/>
      <w:pPr>
        <w:tabs>
          <w:tab w:val="num" w:pos="5040"/>
        </w:tabs>
        <w:ind w:left="5040" w:hanging="360"/>
      </w:pPr>
      <w:rPr>
        <w:rFonts w:ascii="Times New Roman" w:hAnsi="Times New Roman" w:hint="default"/>
      </w:rPr>
    </w:lvl>
    <w:lvl w:ilvl="7" w:tplc="FDA42080" w:tentative="1">
      <w:start w:val="1"/>
      <w:numFmt w:val="bullet"/>
      <w:lvlText w:val="•"/>
      <w:lvlJc w:val="left"/>
      <w:pPr>
        <w:tabs>
          <w:tab w:val="num" w:pos="5760"/>
        </w:tabs>
        <w:ind w:left="5760" w:hanging="360"/>
      </w:pPr>
      <w:rPr>
        <w:rFonts w:ascii="Times New Roman" w:hAnsi="Times New Roman" w:hint="default"/>
      </w:rPr>
    </w:lvl>
    <w:lvl w:ilvl="8" w:tplc="26748F5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2A7182"/>
    <w:multiLevelType w:val="hybridMultilevel"/>
    <w:tmpl w:val="BC92B40A"/>
    <w:lvl w:ilvl="0" w:tplc="B59831E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F2B64EB"/>
    <w:multiLevelType w:val="hybridMultilevel"/>
    <w:tmpl w:val="BD8E7E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A3382"/>
    <w:multiLevelType w:val="hybridMultilevel"/>
    <w:tmpl w:val="9DEC1224"/>
    <w:lvl w:ilvl="0" w:tplc="6B56558C">
      <w:start w:val="1"/>
      <w:numFmt w:val="bullet"/>
      <w:lvlText w:val="•"/>
      <w:lvlJc w:val="left"/>
      <w:pPr>
        <w:tabs>
          <w:tab w:val="num" w:pos="720"/>
        </w:tabs>
        <w:ind w:left="720" w:hanging="360"/>
      </w:pPr>
      <w:rPr>
        <w:rFonts w:ascii="Times New Roman" w:hAnsi="Times New Roman" w:hint="default"/>
      </w:rPr>
    </w:lvl>
    <w:lvl w:ilvl="1" w:tplc="47E81408">
      <w:start w:val="1"/>
      <w:numFmt w:val="bullet"/>
      <w:lvlText w:val="•"/>
      <w:lvlJc w:val="left"/>
      <w:pPr>
        <w:tabs>
          <w:tab w:val="num" w:pos="1440"/>
        </w:tabs>
        <w:ind w:left="1440" w:hanging="360"/>
      </w:pPr>
      <w:rPr>
        <w:rFonts w:ascii="Times New Roman" w:hAnsi="Times New Roman" w:hint="default"/>
      </w:rPr>
    </w:lvl>
    <w:lvl w:ilvl="2" w:tplc="BDF4C6F2" w:tentative="1">
      <w:start w:val="1"/>
      <w:numFmt w:val="bullet"/>
      <w:lvlText w:val="•"/>
      <w:lvlJc w:val="left"/>
      <w:pPr>
        <w:tabs>
          <w:tab w:val="num" w:pos="2160"/>
        </w:tabs>
        <w:ind w:left="2160" w:hanging="360"/>
      </w:pPr>
      <w:rPr>
        <w:rFonts w:ascii="Times New Roman" w:hAnsi="Times New Roman" w:hint="default"/>
      </w:rPr>
    </w:lvl>
    <w:lvl w:ilvl="3" w:tplc="BBCE70BC" w:tentative="1">
      <w:start w:val="1"/>
      <w:numFmt w:val="bullet"/>
      <w:lvlText w:val="•"/>
      <w:lvlJc w:val="left"/>
      <w:pPr>
        <w:tabs>
          <w:tab w:val="num" w:pos="2880"/>
        </w:tabs>
        <w:ind w:left="2880" w:hanging="360"/>
      </w:pPr>
      <w:rPr>
        <w:rFonts w:ascii="Times New Roman" w:hAnsi="Times New Roman" w:hint="default"/>
      </w:rPr>
    </w:lvl>
    <w:lvl w:ilvl="4" w:tplc="4B36E2F0" w:tentative="1">
      <w:start w:val="1"/>
      <w:numFmt w:val="bullet"/>
      <w:lvlText w:val="•"/>
      <w:lvlJc w:val="left"/>
      <w:pPr>
        <w:tabs>
          <w:tab w:val="num" w:pos="3600"/>
        </w:tabs>
        <w:ind w:left="3600" w:hanging="360"/>
      </w:pPr>
      <w:rPr>
        <w:rFonts w:ascii="Times New Roman" w:hAnsi="Times New Roman" w:hint="default"/>
      </w:rPr>
    </w:lvl>
    <w:lvl w:ilvl="5" w:tplc="D600460C" w:tentative="1">
      <w:start w:val="1"/>
      <w:numFmt w:val="bullet"/>
      <w:lvlText w:val="•"/>
      <w:lvlJc w:val="left"/>
      <w:pPr>
        <w:tabs>
          <w:tab w:val="num" w:pos="4320"/>
        </w:tabs>
        <w:ind w:left="4320" w:hanging="360"/>
      </w:pPr>
      <w:rPr>
        <w:rFonts w:ascii="Times New Roman" w:hAnsi="Times New Roman" w:hint="default"/>
      </w:rPr>
    </w:lvl>
    <w:lvl w:ilvl="6" w:tplc="8E38A1E4" w:tentative="1">
      <w:start w:val="1"/>
      <w:numFmt w:val="bullet"/>
      <w:lvlText w:val="•"/>
      <w:lvlJc w:val="left"/>
      <w:pPr>
        <w:tabs>
          <w:tab w:val="num" w:pos="5040"/>
        </w:tabs>
        <w:ind w:left="5040" w:hanging="360"/>
      </w:pPr>
      <w:rPr>
        <w:rFonts w:ascii="Times New Roman" w:hAnsi="Times New Roman" w:hint="default"/>
      </w:rPr>
    </w:lvl>
    <w:lvl w:ilvl="7" w:tplc="170EE59E" w:tentative="1">
      <w:start w:val="1"/>
      <w:numFmt w:val="bullet"/>
      <w:lvlText w:val="•"/>
      <w:lvlJc w:val="left"/>
      <w:pPr>
        <w:tabs>
          <w:tab w:val="num" w:pos="5760"/>
        </w:tabs>
        <w:ind w:left="5760" w:hanging="360"/>
      </w:pPr>
      <w:rPr>
        <w:rFonts w:ascii="Times New Roman" w:hAnsi="Times New Roman" w:hint="default"/>
      </w:rPr>
    </w:lvl>
    <w:lvl w:ilvl="8" w:tplc="8B44193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595477F"/>
    <w:multiLevelType w:val="hybridMultilevel"/>
    <w:tmpl w:val="12A6E2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582684"/>
    <w:multiLevelType w:val="hybridMultilevel"/>
    <w:tmpl w:val="96105410"/>
    <w:lvl w:ilvl="0" w:tplc="4FB4188C">
      <w:start w:val="1"/>
      <w:numFmt w:val="bullet"/>
      <w:lvlText w:val="•"/>
      <w:lvlJc w:val="left"/>
      <w:pPr>
        <w:tabs>
          <w:tab w:val="num" w:pos="720"/>
        </w:tabs>
        <w:ind w:left="720" w:hanging="360"/>
      </w:pPr>
      <w:rPr>
        <w:rFonts w:ascii="Times New Roman" w:hAnsi="Times New Roman" w:hint="default"/>
      </w:rPr>
    </w:lvl>
    <w:lvl w:ilvl="1" w:tplc="2AD2146C">
      <w:start w:val="1"/>
      <w:numFmt w:val="bullet"/>
      <w:lvlText w:val="•"/>
      <w:lvlJc w:val="left"/>
      <w:pPr>
        <w:tabs>
          <w:tab w:val="num" w:pos="1440"/>
        </w:tabs>
        <w:ind w:left="1440" w:hanging="360"/>
      </w:pPr>
      <w:rPr>
        <w:rFonts w:ascii="Times New Roman" w:hAnsi="Times New Roman" w:hint="default"/>
      </w:rPr>
    </w:lvl>
    <w:lvl w:ilvl="2" w:tplc="E5B0243A" w:tentative="1">
      <w:start w:val="1"/>
      <w:numFmt w:val="bullet"/>
      <w:lvlText w:val="•"/>
      <w:lvlJc w:val="left"/>
      <w:pPr>
        <w:tabs>
          <w:tab w:val="num" w:pos="2160"/>
        </w:tabs>
        <w:ind w:left="2160" w:hanging="360"/>
      </w:pPr>
      <w:rPr>
        <w:rFonts w:ascii="Times New Roman" w:hAnsi="Times New Roman" w:hint="default"/>
      </w:rPr>
    </w:lvl>
    <w:lvl w:ilvl="3" w:tplc="4DD8E082" w:tentative="1">
      <w:start w:val="1"/>
      <w:numFmt w:val="bullet"/>
      <w:lvlText w:val="•"/>
      <w:lvlJc w:val="left"/>
      <w:pPr>
        <w:tabs>
          <w:tab w:val="num" w:pos="2880"/>
        </w:tabs>
        <w:ind w:left="2880" w:hanging="360"/>
      </w:pPr>
      <w:rPr>
        <w:rFonts w:ascii="Times New Roman" w:hAnsi="Times New Roman" w:hint="default"/>
      </w:rPr>
    </w:lvl>
    <w:lvl w:ilvl="4" w:tplc="98B28FDC" w:tentative="1">
      <w:start w:val="1"/>
      <w:numFmt w:val="bullet"/>
      <w:lvlText w:val="•"/>
      <w:lvlJc w:val="left"/>
      <w:pPr>
        <w:tabs>
          <w:tab w:val="num" w:pos="3600"/>
        </w:tabs>
        <w:ind w:left="3600" w:hanging="360"/>
      </w:pPr>
      <w:rPr>
        <w:rFonts w:ascii="Times New Roman" w:hAnsi="Times New Roman" w:hint="default"/>
      </w:rPr>
    </w:lvl>
    <w:lvl w:ilvl="5" w:tplc="66B21D16" w:tentative="1">
      <w:start w:val="1"/>
      <w:numFmt w:val="bullet"/>
      <w:lvlText w:val="•"/>
      <w:lvlJc w:val="left"/>
      <w:pPr>
        <w:tabs>
          <w:tab w:val="num" w:pos="4320"/>
        </w:tabs>
        <w:ind w:left="4320" w:hanging="360"/>
      </w:pPr>
      <w:rPr>
        <w:rFonts w:ascii="Times New Roman" w:hAnsi="Times New Roman" w:hint="default"/>
      </w:rPr>
    </w:lvl>
    <w:lvl w:ilvl="6" w:tplc="36689562" w:tentative="1">
      <w:start w:val="1"/>
      <w:numFmt w:val="bullet"/>
      <w:lvlText w:val="•"/>
      <w:lvlJc w:val="left"/>
      <w:pPr>
        <w:tabs>
          <w:tab w:val="num" w:pos="5040"/>
        </w:tabs>
        <w:ind w:left="5040" w:hanging="360"/>
      </w:pPr>
      <w:rPr>
        <w:rFonts w:ascii="Times New Roman" w:hAnsi="Times New Roman" w:hint="default"/>
      </w:rPr>
    </w:lvl>
    <w:lvl w:ilvl="7" w:tplc="473C50EC" w:tentative="1">
      <w:start w:val="1"/>
      <w:numFmt w:val="bullet"/>
      <w:lvlText w:val="•"/>
      <w:lvlJc w:val="left"/>
      <w:pPr>
        <w:tabs>
          <w:tab w:val="num" w:pos="5760"/>
        </w:tabs>
        <w:ind w:left="5760" w:hanging="360"/>
      </w:pPr>
      <w:rPr>
        <w:rFonts w:ascii="Times New Roman" w:hAnsi="Times New Roman" w:hint="default"/>
      </w:rPr>
    </w:lvl>
    <w:lvl w:ilvl="8" w:tplc="EA823D4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F612599"/>
    <w:multiLevelType w:val="hybridMultilevel"/>
    <w:tmpl w:val="286887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794F20"/>
    <w:multiLevelType w:val="hybridMultilevel"/>
    <w:tmpl w:val="8C201062"/>
    <w:lvl w:ilvl="0" w:tplc="E4C4B238">
      <w:start w:val="1"/>
      <w:numFmt w:val="bullet"/>
      <w:lvlText w:val="•"/>
      <w:lvlJc w:val="left"/>
      <w:pPr>
        <w:tabs>
          <w:tab w:val="num" w:pos="720"/>
        </w:tabs>
        <w:ind w:left="720" w:hanging="360"/>
      </w:pPr>
      <w:rPr>
        <w:rFonts w:ascii="Times New Roman" w:hAnsi="Times New Roman" w:hint="default"/>
      </w:rPr>
    </w:lvl>
    <w:lvl w:ilvl="1" w:tplc="8D7657FC">
      <w:start w:val="1"/>
      <w:numFmt w:val="bullet"/>
      <w:lvlText w:val="•"/>
      <w:lvlJc w:val="left"/>
      <w:pPr>
        <w:tabs>
          <w:tab w:val="num" w:pos="1440"/>
        </w:tabs>
        <w:ind w:left="1440" w:hanging="360"/>
      </w:pPr>
      <w:rPr>
        <w:rFonts w:ascii="Times New Roman" w:hAnsi="Times New Roman" w:hint="default"/>
      </w:rPr>
    </w:lvl>
    <w:lvl w:ilvl="2" w:tplc="ED4AB2E4" w:tentative="1">
      <w:start w:val="1"/>
      <w:numFmt w:val="bullet"/>
      <w:lvlText w:val="•"/>
      <w:lvlJc w:val="left"/>
      <w:pPr>
        <w:tabs>
          <w:tab w:val="num" w:pos="2160"/>
        </w:tabs>
        <w:ind w:left="2160" w:hanging="360"/>
      </w:pPr>
      <w:rPr>
        <w:rFonts w:ascii="Times New Roman" w:hAnsi="Times New Roman" w:hint="default"/>
      </w:rPr>
    </w:lvl>
    <w:lvl w:ilvl="3" w:tplc="7D3A8750" w:tentative="1">
      <w:start w:val="1"/>
      <w:numFmt w:val="bullet"/>
      <w:lvlText w:val="•"/>
      <w:lvlJc w:val="left"/>
      <w:pPr>
        <w:tabs>
          <w:tab w:val="num" w:pos="2880"/>
        </w:tabs>
        <w:ind w:left="2880" w:hanging="360"/>
      </w:pPr>
      <w:rPr>
        <w:rFonts w:ascii="Times New Roman" w:hAnsi="Times New Roman" w:hint="default"/>
      </w:rPr>
    </w:lvl>
    <w:lvl w:ilvl="4" w:tplc="69320E92" w:tentative="1">
      <w:start w:val="1"/>
      <w:numFmt w:val="bullet"/>
      <w:lvlText w:val="•"/>
      <w:lvlJc w:val="left"/>
      <w:pPr>
        <w:tabs>
          <w:tab w:val="num" w:pos="3600"/>
        </w:tabs>
        <w:ind w:left="3600" w:hanging="360"/>
      </w:pPr>
      <w:rPr>
        <w:rFonts w:ascii="Times New Roman" w:hAnsi="Times New Roman" w:hint="default"/>
      </w:rPr>
    </w:lvl>
    <w:lvl w:ilvl="5" w:tplc="70C46BB4" w:tentative="1">
      <w:start w:val="1"/>
      <w:numFmt w:val="bullet"/>
      <w:lvlText w:val="•"/>
      <w:lvlJc w:val="left"/>
      <w:pPr>
        <w:tabs>
          <w:tab w:val="num" w:pos="4320"/>
        </w:tabs>
        <w:ind w:left="4320" w:hanging="360"/>
      </w:pPr>
      <w:rPr>
        <w:rFonts w:ascii="Times New Roman" w:hAnsi="Times New Roman" w:hint="default"/>
      </w:rPr>
    </w:lvl>
    <w:lvl w:ilvl="6" w:tplc="376CB0E4" w:tentative="1">
      <w:start w:val="1"/>
      <w:numFmt w:val="bullet"/>
      <w:lvlText w:val="•"/>
      <w:lvlJc w:val="left"/>
      <w:pPr>
        <w:tabs>
          <w:tab w:val="num" w:pos="5040"/>
        </w:tabs>
        <w:ind w:left="5040" w:hanging="360"/>
      </w:pPr>
      <w:rPr>
        <w:rFonts w:ascii="Times New Roman" w:hAnsi="Times New Roman" w:hint="default"/>
      </w:rPr>
    </w:lvl>
    <w:lvl w:ilvl="7" w:tplc="A2566030" w:tentative="1">
      <w:start w:val="1"/>
      <w:numFmt w:val="bullet"/>
      <w:lvlText w:val="•"/>
      <w:lvlJc w:val="left"/>
      <w:pPr>
        <w:tabs>
          <w:tab w:val="num" w:pos="5760"/>
        </w:tabs>
        <w:ind w:left="5760" w:hanging="360"/>
      </w:pPr>
      <w:rPr>
        <w:rFonts w:ascii="Times New Roman" w:hAnsi="Times New Roman" w:hint="default"/>
      </w:rPr>
    </w:lvl>
    <w:lvl w:ilvl="8" w:tplc="8462174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87611FC"/>
    <w:multiLevelType w:val="multilevel"/>
    <w:tmpl w:val="3DA697C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505F0F59"/>
    <w:multiLevelType w:val="hybridMultilevel"/>
    <w:tmpl w:val="EB5817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B00F11"/>
    <w:multiLevelType w:val="hybridMultilevel"/>
    <w:tmpl w:val="85F6A19E"/>
    <w:lvl w:ilvl="0" w:tplc="A7B2EF42">
      <w:start w:val="1"/>
      <w:numFmt w:val="bullet"/>
      <w:lvlText w:val="•"/>
      <w:lvlJc w:val="left"/>
      <w:pPr>
        <w:tabs>
          <w:tab w:val="num" w:pos="720"/>
        </w:tabs>
        <w:ind w:left="720" w:hanging="360"/>
      </w:pPr>
      <w:rPr>
        <w:rFonts w:ascii="Times New Roman" w:hAnsi="Times New Roman" w:hint="default"/>
      </w:rPr>
    </w:lvl>
    <w:lvl w:ilvl="1" w:tplc="472AAD74">
      <w:start w:val="1"/>
      <w:numFmt w:val="bullet"/>
      <w:lvlText w:val="•"/>
      <w:lvlJc w:val="left"/>
      <w:pPr>
        <w:tabs>
          <w:tab w:val="num" w:pos="1440"/>
        </w:tabs>
        <w:ind w:left="1440" w:hanging="360"/>
      </w:pPr>
      <w:rPr>
        <w:rFonts w:ascii="Times New Roman" w:hAnsi="Times New Roman" w:hint="default"/>
      </w:rPr>
    </w:lvl>
    <w:lvl w:ilvl="2" w:tplc="E28A6934" w:tentative="1">
      <w:start w:val="1"/>
      <w:numFmt w:val="bullet"/>
      <w:lvlText w:val="•"/>
      <w:lvlJc w:val="left"/>
      <w:pPr>
        <w:tabs>
          <w:tab w:val="num" w:pos="2160"/>
        </w:tabs>
        <w:ind w:left="2160" w:hanging="360"/>
      </w:pPr>
      <w:rPr>
        <w:rFonts w:ascii="Times New Roman" w:hAnsi="Times New Roman" w:hint="default"/>
      </w:rPr>
    </w:lvl>
    <w:lvl w:ilvl="3" w:tplc="4850BC10" w:tentative="1">
      <w:start w:val="1"/>
      <w:numFmt w:val="bullet"/>
      <w:lvlText w:val="•"/>
      <w:lvlJc w:val="left"/>
      <w:pPr>
        <w:tabs>
          <w:tab w:val="num" w:pos="2880"/>
        </w:tabs>
        <w:ind w:left="2880" w:hanging="360"/>
      </w:pPr>
      <w:rPr>
        <w:rFonts w:ascii="Times New Roman" w:hAnsi="Times New Roman" w:hint="default"/>
      </w:rPr>
    </w:lvl>
    <w:lvl w:ilvl="4" w:tplc="523643F6" w:tentative="1">
      <w:start w:val="1"/>
      <w:numFmt w:val="bullet"/>
      <w:lvlText w:val="•"/>
      <w:lvlJc w:val="left"/>
      <w:pPr>
        <w:tabs>
          <w:tab w:val="num" w:pos="3600"/>
        </w:tabs>
        <w:ind w:left="3600" w:hanging="360"/>
      </w:pPr>
      <w:rPr>
        <w:rFonts w:ascii="Times New Roman" w:hAnsi="Times New Roman" w:hint="default"/>
      </w:rPr>
    </w:lvl>
    <w:lvl w:ilvl="5" w:tplc="A21C7608" w:tentative="1">
      <w:start w:val="1"/>
      <w:numFmt w:val="bullet"/>
      <w:lvlText w:val="•"/>
      <w:lvlJc w:val="left"/>
      <w:pPr>
        <w:tabs>
          <w:tab w:val="num" w:pos="4320"/>
        </w:tabs>
        <w:ind w:left="4320" w:hanging="360"/>
      </w:pPr>
      <w:rPr>
        <w:rFonts w:ascii="Times New Roman" w:hAnsi="Times New Roman" w:hint="default"/>
      </w:rPr>
    </w:lvl>
    <w:lvl w:ilvl="6" w:tplc="79A07BEC" w:tentative="1">
      <w:start w:val="1"/>
      <w:numFmt w:val="bullet"/>
      <w:lvlText w:val="•"/>
      <w:lvlJc w:val="left"/>
      <w:pPr>
        <w:tabs>
          <w:tab w:val="num" w:pos="5040"/>
        </w:tabs>
        <w:ind w:left="5040" w:hanging="360"/>
      </w:pPr>
      <w:rPr>
        <w:rFonts w:ascii="Times New Roman" w:hAnsi="Times New Roman" w:hint="default"/>
      </w:rPr>
    </w:lvl>
    <w:lvl w:ilvl="7" w:tplc="B1382B50" w:tentative="1">
      <w:start w:val="1"/>
      <w:numFmt w:val="bullet"/>
      <w:lvlText w:val="•"/>
      <w:lvlJc w:val="left"/>
      <w:pPr>
        <w:tabs>
          <w:tab w:val="num" w:pos="5760"/>
        </w:tabs>
        <w:ind w:left="5760" w:hanging="360"/>
      </w:pPr>
      <w:rPr>
        <w:rFonts w:ascii="Times New Roman" w:hAnsi="Times New Roman" w:hint="default"/>
      </w:rPr>
    </w:lvl>
    <w:lvl w:ilvl="8" w:tplc="0B923A9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32617F1"/>
    <w:multiLevelType w:val="hybridMultilevel"/>
    <w:tmpl w:val="FA4829F0"/>
    <w:lvl w:ilvl="0" w:tplc="29E6A24E">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819752E"/>
    <w:multiLevelType w:val="hybridMultilevel"/>
    <w:tmpl w:val="6206EAFC"/>
    <w:lvl w:ilvl="0" w:tplc="43406C48">
      <w:start w:val="1"/>
      <w:numFmt w:val="bullet"/>
      <w:lvlText w:val="•"/>
      <w:lvlJc w:val="left"/>
      <w:pPr>
        <w:tabs>
          <w:tab w:val="num" w:pos="720"/>
        </w:tabs>
        <w:ind w:left="720" w:hanging="360"/>
      </w:pPr>
      <w:rPr>
        <w:rFonts w:ascii="Times New Roman" w:hAnsi="Times New Roman" w:hint="default"/>
      </w:rPr>
    </w:lvl>
    <w:lvl w:ilvl="1" w:tplc="A59A8814">
      <w:start w:val="142"/>
      <w:numFmt w:val="bullet"/>
      <w:lvlText w:val="–"/>
      <w:lvlJc w:val="left"/>
      <w:pPr>
        <w:tabs>
          <w:tab w:val="num" w:pos="1440"/>
        </w:tabs>
        <w:ind w:left="1440" w:hanging="360"/>
      </w:pPr>
      <w:rPr>
        <w:rFonts w:ascii="Times New Roman" w:hAnsi="Times New Roman" w:hint="default"/>
      </w:rPr>
    </w:lvl>
    <w:lvl w:ilvl="2" w:tplc="F8346622" w:tentative="1">
      <w:start w:val="1"/>
      <w:numFmt w:val="bullet"/>
      <w:lvlText w:val="•"/>
      <w:lvlJc w:val="left"/>
      <w:pPr>
        <w:tabs>
          <w:tab w:val="num" w:pos="2160"/>
        </w:tabs>
        <w:ind w:left="2160" w:hanging="360"/>
      </w:pPr>
      <w:rPr>
        <w:rFonts w:ascii="Times New Roman" w:hAnsi="Times New Roman" w:hint="default"/>
      </w:rPr>
    </w:lvl>
    <w:lvl w:ilvl="3" w:tplc="B1381F56" w:tentative="1">
      <w:start w:val="1"/>
      <w:numFmt w:val="bullet"/>
      <w:lvlText w:val="•"/>
      <w:lvlJc w:val="left"/>
      <w:pPr>
        <w:tabs>
          <w:tab w:val="num" w:pos="2880"/>
        </w:tabs>
        <w:ind w:left="2880" w:hanging="360"/>
      </w:pPr>
      <w:rPr>
        <w:rFonts w:ascii="Times New Roman" w:hAnsi="Times New Roman" w:hint="default"/>
      </w:rPr>
    </w:lvl>
    <w:lvl w:ilvl="4" w:tplc="73D8A394" w:tentative="1">
      <w:start w:val="1"/>
      <w:numFmt w:val="bullet"/>
      <w:lvlText w:val="•"/>
      <w:lvlJc w:val="left"/>
      <w:pPr>
        <w:tabs>
          <w:tab w:val="num" w:pos="3600"/>
        </w:tabs>
        <w:ind w:left="3600" w:hanging="360"/>
      </w:pPr>
      <w:rPr>
        <w:rFonts w:ascii="Times New Roman" w:hAnsi="Times New Roman" w:hint="default"/>
      </w:rPr>
    </w:lvl>
    <w:lvl w:ilvl="5" w:tplc="E3AAB4E2" w:tentative="1">
      <w:start w:val="1"/>
      <w:numFmt w:val="bullet"/>
      <w:lvlText w:val="•"/>
      <w:lvlJc w:val="left"/>
      <w:pPr>
        <w:tabs>
          <w:tab w:val="num" w:pos="4320"/>
        </w:tabs>
        <w:ind w:left="4320" w:hanging="360"/>
      </w:pPr>
      <w:rPr>
        <w:rFonts w:ascii="Times New Roman" w:hAnsi="Times New Roman" w:hint="default"/>
      </w:rPr>
    </w:lvl>
    <w:lvl w:ilvl="6" w:tplc="CC18362E" w:tentative="1">
      <w:start w:val="1"/>
      <w:numFmt w:val="bullet"/>
      <w:lvlText w:val="•"/>
      <w:lvlJc w:val="left"/>
      <w:pPr>
        <w:tabs>
          <w:tab w:val="num" w:pos="5040"/>
        </w:tabs>
        <w:ind w:left="5040" w:hanging="360"/>
      </w:pPr>
      <w:rPr>
        <w:rFonts w:ascii="Times New Roman" w:hAnsi="Times New Roman" w:hint="default"/>
      </w:rPr>
    </w:lvl>
    <w:lvl w:ilvl="7" w:tplc="1354C6DA" w:tentative="1">
      <w:start w:val="1"/>
      <w:numFmt w:val="bullet"/>
      <w:lvlText w:val="•"/>
      <w:lvlJc w:val="left"/>
      <w:pPr>
        <w:tabs>
          <w:tab w:val="num" w:pos="5760"/>
        </w:tabs>
        <w:ind w:left="5760" w:hanging="360"/>
      </w:pPr>
      <w:rPr>
        <w:rFonts w:ascii="Times New Roman" w:hAnsi="Times New Roman" w:hint="default"/>
      </w:rPr>
    </w:lvl>
    <w:lvl w:ilvl="8" w:tplc="4614E99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DB079F9"/>
    <w:multiLevelType w:val="hybridMultilevel"/>
    <w:tmpl w:val="109EE892"/>
    <w:lvl w:ilvl="0" w:tplc="D2709BDE">
      <w:start w:val="1"/>
      <w:numFmt w:val="bullet"/>
      <w:lvlText w:val="•"/>
      <w:lvlJc w:val="left"/>
      <w:pPr>
        <w:tabs>
          <w:tab w:val="num" w:pos="720"/>
        </w:tabs>
        <w:ind w:left="720" w:hanging="360"/>
      </w:pPr>
      <w:rPr>
        <w:rFonts w:ascii="Times New Roman" w:hAnsi="Times New Roman" w:hint="default"/>
      </w:rPr>
    </w:lvl>
    <w:lvl w:ilvl="1" w:tplc="0D443B68">
      <w:start w:val="1"/>
      <w:numFmt w:val="bullet"/>
      <w:lvlText w:val="•"/>
      <w:lvlJc w:val="left"/>
      <w:pPr>
        <w:tabs>
          <w:tab w:val="num" w:pos="1440"/>
        </w:tabs>
        <w:ind w:left="1440" w:hanging="360"/>
      </w:pPr>
      <w:rPr>
        <w:rFonts w:ascii="Times New Roman" w:hAnsi="Times New Roman" w:hint="default"/>
      </w:rPr>
    </w:lvl>
    <w:lvl w:ilvl="2" w:tplc="8C9CC5D8" w:tentative="1">
      <w:start w:val="1"/>
      <w:numFmt w:val="bullet"/>
      <w:lvlText w:val="•"/>
      <w:lvlJc w:val="left"/>
      <w:pPr>
        <w:tabs>
          <w:tab w:val="num" w:pos="2160"/>
        </w:tabs>
        <w:ind w:left="2160" w:hanging="360"/>
      </w:pPr>
      <w:rPr>
        <w:rFonts w:ascii="Times New Roman" w:hAnsi="Times New Roman" w:hint="default"/>
      </w:rPr>
    </w:lvl>
    <w:lvl w:ilvl="3" w:tplc="70E8168A" w:tentative="1">
      <w:start w:val="1"/>
      <w:numFmt w:val="bullet"/>
      <w:lvlText w:val="•"/>
      <w:lvlJc w:val="left"/>
      <w:pPr>
        <w:tabs>
          <w:tab w:val="num" w:pos="2880"/>
        </w:tabs>
        <w:ind w:left="2880" w:hanging="360"/>
      </w:pPr>
      <w:rPr>
        <w:rFonts w:ascii="Times New Roman" w:hAnsi="Times New Roman" w:hint="default"/>
      </w:rPr>
    </w:lvl>
    <w:lvl w:ilvl="4" w:tplc="3166916A" w:tentative="1">
      <w:start w:val="1"/>
      <w:numFmt w:val="bullet"/>
      <w:lvlText w:val="•"/>
      <w:lvlJc w:val="left"/>
      <w:pPr>
        <w:tabs>
          <w:tab w:val="num" w:pos="3600"/>
        </w:tabs>
        <w:ind w:left="3600" w:hanging="360"/>
      </w:pPr>
      <w:rPr>
        <w:rFonts w:ascii="Times New Roman" w:hAnsi="Times New Roman" w:hint="default"/>
      </w:rPr>
    </w:lvl>
    <w:lvl w:ilvl="5" w:tplc="0C22D6C8" w:tentative="1">
      <w:start w:val="1"/>
      <w:numFmt w:val="bullet"/>
      <w:lvlText w:val="•"/>
      <w:lvlJc w:val="left"/>
      <w:pPr>
        <w:tabs>
          <w:tab w:val="num" w:pos="4320"/>
        </w:tabs>
        <w:ind w:left="4320" w:hanging="360"/>
      </w:pPr>
      <w:rPr>
        <w:rFonts w:ascii="Times New Roman" w:hAnsi="Times New Roman" w:hint="default"/>
      </w:rPr>
    </w:lvl>
    <w:lvl w:ilvl="6" w:tplc="475AA642" w:tentative="1">
      <w:start w:val="1"/>
      <w:numFmt w:val="bullet"/>
      <w:lvlText w:val="•"/>
      <w:lvlJc w:val="left"/>
      <w:pPr>
        <w:tabs>
          <w:tab w:val="num" w:pos="5040"/>
        </w:tabs>
        <w:ind w:left="5040" w:hanging="360"/>
      </w:pPr>
      <w:rPr>
        <w:rFonts w:ascii="Times New Roman" w:hAnsi="Times New Roman" w:hint="default"/>
      </w:rPr>
    </w:lvl>
    <w:lvl w:ilvl="7" w:tplc="AFE0AC66" w:tentative="1">
      <w:start w:val="1"/>
      <w:numFmt w:val="bullet"/>
      <w:lvlText w:val="•"/>
      <w:lvlJc w:val="left"/>
      <w:pPr>
        <w:tabs>
          <w:tab w:val="num" w:pos="5760"/>
        </w:tabs>
        <w:ind w:left="5760" w:hanging="360"/>
      </w:pPr>
      <w:rPr>
        <w:rFonts w:ascii="Times New Roman" w:hAnsi="Times New Roman" w:hint="default"/>
      </w:rPr>
    </w:lvl>
    <w:lvl w:ilvl="8" w:tplc="6E122AA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E70459E"/>
    <w:multiLevelType w:val="hybridMultilevel"/>
    <w:tmpl w:val="F53A3BAE"/>
    <w:lvl w:ilvl="0" w:tplc="D7B0106C">
      <w:start w:val="1"/>
      <w:numFmt w:val="bullet"/>
      <w:lvlText w:val="•"/>
      <w:lvlJc w:val="left"/>
      <w:pPr>
        <w:tabs>
          <w:tab w:val="num" w:pos="720"/>
        </w:tabs>
        <w:ind w:left="720" w:hanging="360"/>
      </w:pPr>
      <w:rPr>
        <w:rFonts w:ascii="Times New Roman" w:hAnsi="Times New Roman" w:hint="default"/>
      </w:rPr>
    </w:lvl>
    <w:lvl w:ilvl="1" w:tplc="7812D1FC">
      <w:start w:val="1"/>
      <w:numFmt w:val="bullet"/>
      <w:lvlText w:val="•"/>
      <w:lvlJc w:val="left"/>
      <w:pPr>
        <w:tabs>
          <w:tab w:val="num" w:pos="1440"/>
        </w:tabs>
        <w:ind w:left="1440" w:hanging="360"/>
      </w:pPr>
      <w:rPr>
        <w:rFonts w:ascii="Times New Roman" w:hAnsi="Times New Roman" w:hint="default"/>
      </w:rPr>
    </w:lvl>
    <w:lvl w:ilvl="2" w:tplc="26665F9A" w:tentative="1">
      <w:start w:val="1"/>
      <w:numFmt w:val="bullet"/>
      <w:lvlText w:val="•"/>
      <w:lvlJc w:val="left"/>
      <w:pPr>
        <w:tabs>
          <w:tab w:val="num" w:pos="2160"/>
        </w:tabs>
        <w:ind w:left="2160" w:hanging="360"/>
      </w:pPr>
      <w:rPr>
        <w:rFonts w:ascii="Times New Roman" w:hAnsi="Times New Roman" w:hint="default"/>
      </w:rPr>
    </w:lvl>
    <w:lvl w:ilvl="3" w:tplc="32C6624C" w:tentative="1">
      <w:start w:val="1"/>
      <w:numFmt w:val="bullet"/>
      <w:lvlText w:val="•"/>
      <w:lvlJc w:val="left"/>
      <w:pPr>
        <w:tabs>
          <w:tab w:val="num" w:pos="2880"/>
        </w:tabs>
        <w:ind w:left="2880" w:hanging="360"/>
      </w:pPr>
      <w:rPr>
        <w:rFonts w:ascii="Times New Roman" w:hAnsi="Times New Roman" w:hint="default"/>
      </w:rPr>
    </w:lvl>
    <w:lvl w:ilvl="4" w:tplc="5916207E" w:tentative="1">
      <w:start w:val="1"/>
      <w:numFmt w:val="bullet"/>
      <w:lvlText w:val="•"/>
      <w:lvlJc w:val="left"/>
      <w:pPr>
        <w:tabs>
          <w:tab w:val="num" w:pos="3600"/>
        </w:tabs>
        <w:ind w:left="3600" w:hanging="360"/>
      </w:pPr>
      <w:rPr>
        <w:rFonts w:ascii="Times New Roman" w:hAnsi="Times New Roman" w:hint="default"/>
      </w:rPr>
    </w:lvl>
    <w:lvl w:ilvl="5" w:tplc="E2126756" w:tentative="1">
      <w:start w:val="1"/>
      <w:numFmt w:val="bullet"/>
      <w:lvlText w:val="•"/>
      <w:lvlJc w:val="left"/>
      <w:pPr>
        <w:tabs>
          <w:tab w:val="num" w:pos="4320"/>
        </w:tabs>
        <w:ind w:left="4320" w:hanging="360"/>
      </w:pPr>
      <w:rPr>
        <w:rFonts w:ascii="Times New Roman" w:hAnsi="Times New Roman" w:hint="default"/>
      </w:rPr>
    </w:lvl>
    <w:lvl w:ilvl="6" w:tplc="BDA4C6BE" w:tentative="1">
      <w:start w:val="1"/>
      <w:numFmt w:val="bullet"/>
      <w:lvlText w:val="•"/>
      <w:lvlJc w:val="left"/>
      <w:pPr>
        <w:tabs>
          <w:tab w:val="num" w:pos="5040"/>
        </w:tabs>
        <w:ind w:left="5040" w:hanging="360"/>
      </w:pPr>
      <w:rPr>
        <w:rFonts w:ascii="Times New Roman" w:hAnsi="Times New Roman" w:hint="default"/>
      </w:rPr>
    </w:lvl>
    <w:lvl w:ilvl="7" w:tplc="FEB6287A" w:tentative="1">
      <w:start w:val="1"/>
      <w:numFmt w:val="bullet"/>
      <w:lvlText w:val="•"/>
      <w:lvlJc w:val="left"/>
      <w:pPr>
        <w:tabs>
          <w:tab w:val="num" w:pos="5760"/>
        </w:tabs>
        <w:ind w:left="5760" w:hanging="360"/>
      </w:pPr>
      <w:rPr>
        <w:rFonts w:ascii="Times New Roman" w:hAnsi="Times New Roman" w:hint="default"/>
      </w:rPr>
    </w:lvl>
    <w:lvl w:ilvl="8" w:tplc="38AC6BF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8C50F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6D2006"/>
    <w:multiLevelType w:val="hybridMultilevel"/>
    <w:tmpl w:val="5DE0D07E"/>
    <w:lvl w:ilvl="0" w:tplc="0A163EC8">
      <w:start w:val="1"/>
      <w:numFmt w:val="bullet"/>
      <w:lvlText w:val="•"/>
      <w:lvlJc w:val="left"/>
      <w:pPr>
        <w:tabs>
          <w:tab w:val="num" w:pos="720"/>
        </w:tabs>
        <w:ind w:left="720" w:hanging="360"/>
      </w:pPr>
      <w:rPr>
        <w:rFonts w:ascii="Times New Roman" w:hAnsi="Times New Roman" w:hint="default"/>
      </w:rPr>
    </w:lvl>
    <w:lvl w:ilvl="1" w:tplc="F9D29B00">
      <w:start w:val="1"/>
      <w:numFmt w:val="bullet"/>
      <w:lvlText w:val="•"/>
      <w:lvlJc w:val="left"/>
      <w:pPr>
        <w:tabs>
          <w:tab w:val="num" w:pos="1440"/>
        </w:tabs>
        <w:ind w:left="1440" w:hanging="360"/>
      </w:pPr>
      <w:rPr>
        <w:rFonts w:ascii="Times New Roman" w:hAnsi="Times New Roman" w:hint="default"/>
      </w:rPr>
    </w:lvl>
    <w:lvl w:ilvl="2" w:tplc="E4E01F74" w:tentative="1">
      <w:start w:val="1"/>
      <w:numFmt w:val="bullet"/>
      <w:lvlText w:val="•"/>
      <w:lvlJc w:val="left"/>
      <w:pPr>
        <w:tabs>
          <w:tab w:val="num" w:pos="2160"/>
        </w:tabs>
        <w:ind w:left="2160" w:hanging="360"/>
      </w:pPr>
      <w:rPr>
        <w:rFonts w:ascii="Times New Roman" w:hAnsi="Times New Roman" w:hint="default"/>
      </w:rPr>
    </w:lvl>
    <w:lvl w:ilvl="3" w:tplc="FB4297FE" w:tentative="1">
      <w:start w:val="1"/>
      <w:numFmt w:val="bullet"/>
      <w:lvlText w:val="•"/>
      <w:lvlJc w:val="left"/>
      <w:pPr>
        <w:tabs>
          <w:tab w:val="num" w:pos="2880"/>
        </w:tabs>
        <w:ind w:left="2880" w:hanging="360"/>
      </w:pPr>
      <w:rPr>
        <w:rFonts w:ascii="Times New Roman" w:hAnsi="Times New Roman" w:hint="default"/>
      </w:rPr>
    </w:lvl>
    <w:lvl w:ilvl="4" w:tplc="7E1A4AF0" w:tentative="1">
      <w:start w:val="1"/>
      <w:numFmt w:val="bullet"/>
      <w:lvlText w:val="•"/>
      <w:lvlJc w:val="left"/>
      <w:pPr>
        <w:tabs>
          <w:tab w:val="num" w:pos="3600"/>
        </w:tabs>
        <w:ind w:left="3600" w:hanging="360"/>
      </w:pPr>
      <w:rPr>
        <w:rFonts w:ascii="Times New Roman" w:hAnsi="Times New Roman" w:hint="default"/>
      </w:rPr>
    </w:lvl>
    <w:lvl w:ilvl="5" w:tplc="2E40C5AA" w:tentative="1">
      <w:start w:val="1"/>
      <w:numFmt w:val="bullet"/>
      <w:lvlText w:val="•"/>
      <w:lvlJc w:val="left"/>
      <w:pPr>
        <w:tabs>
          <w:tab w:val="num" w:pos="4320"/>
        </w:tabs>
        <w:ind w:left="4320" w:hanging="360"/>
      </w:pPr>
      <w:rPr>
        <w:rFonts w:ascii="Times New Roman" w:hAnsi="Times New Roman" w:hint="default"/>
      </w:rPr>
    </w:lvl>
    <w:lvl w:ilvl="6" w:tplc="C73AB5E2" w:tentative="1">
      <w:start w:val="1"/>
      <w:numFmt w:val="bullet"/>
      <w:lvlText w:val="•"/>
      <w:lvlJc w:val="left"/>
      <w:pPr>
        <w:tabs>
          <w:tab w:val="num" w:pos="5040"/>
        </w:tabs>
        <w:ind w:left="5040" w:hanging="360"/>
      </w:pPr>
      <w:rPr>
        <w:rFonts w:ascii="Times New Roman" w:hAnsi="Times New Roman" w:hint="default"/>
      </w:rPr>
    </w:lvl>
    <w:lvl w:ilvl="7" w:tplc="0F3CEA32" w:tentative="1">
      <w:start w:val="1"/>
      <w:numFmt w:val="bullet"/>
      <w:lvlText w:val="•"/>
      <w:lvlJc w:val="left"/>
      <w:pPr>
        <w:tabs>
          <w:tab w:val="num" w:pos="5760"/>
        </w:tabs>
        <w:ind w:left="5760" w:hanging="360"/>
      </w:pPr>
      <w:rPr>
        <w:rFonts w:ascii="Times New Roman" w:hAnsi="Times New Roman" w:hint="default"/>
      </w:rPr>
    </w:lvl>
    <w:lvl w:ilvl="8" w:tplc="354886D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6CE0A43"/>
    <w:multiLevelType w:val="hybridMultilevel"/>
    <w:tmpl w:val="DC040D4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8DE3C7D"/>
    <w:multiLevelType w:val="hybridMultilevel"/>
    <w:tmpl w:val="78CEE036"/>
    <w:lvl w:ilvl="0" w:tplc="2A58B97C">
      <w:start w:val="1"/>
      <w:numFmt w:val="bullet"/>
      <w:lvlText w:val="•"/>
      <w:lvlJc w:val="left"/>
      <w:pPr>
        <w:tabs>
          <w:tab w:val="num" w:pos="720"/>
        </w:tabs>
        <w:ind w:left="720" w:hanging="360"/>
      </w:pPr>
      <w:rPr>
        <w:rFonts w:ascii="Times New Roman" w:hAnsi="Times New Roman" w:hint="default"/>
      </w:rPr>
    </w:lvl>
    <w:lvl w:ilvl="1" w:tplc="6B18E48C">
      <w:start w:val="142"/>
      <w:numFmt w:val="bullet"/>
      <w:lvlText w:val="–"/>
      <w:lvlJc w:val="left"/>
      <w:pPr>
        <w:tabs>
          <w:tab w:val="num" w:pos="1440"/>
        </w:tabs>
        <w:ind w:left="1440" w:hanging="360"/>
      </w:pPr>
      <w:rPr>
        <w:rFonts w:ascii="Times New Roman" w:hAnsi="Times New Roman" w:hint="default"/>
      </w:rPr>
    </w:lvl>
    <w:lvl w:ilvl="2" w:tplc="803AA026" w:tentative="1">
      <w:start w:val="1"/>
      <w:numFmt w:val="bullet"/>
      <w:lvlText w:val="•"/>
      <w:lvlJc w:val="left"/>
      <w:pPr>
        <w:tabs>
          <w:tab w:val="num" w:pos="2160"/>
        </w:tabs>
        <w:ind w:left="2160" w:hanging="360"/>
      </w:pPr>
      <w:rPr>
        <w:rFonts w:ascii="Times New Roman" w:hAnsi="Times New Roman" w:hint="default"/>
      </w:rPr>
    </w:lvl>
    <w:lvl w:ilvl="3" w:tplc="3DCE74E6" w:tentative="1">
      <w:start w:val="1"/>
      <w:numFmt w:val="bullet"/>
      <w:lvlText w:val="•"/>
      <w:lvlJc w:val="left"/>
      <w:pPr>
        <w:tabs>
          <w:tab w:val="num" w:pos="2880"/>
        </w:tabs>
        <w:ind w:left="2880" w:hanging="360"/>
      </w:pPr>
      <w:rPr>
        <w:rFonts w:ascii="Times New Roman" w:hAnsi="Times New Roman" w:hint="default"/>
      </w:rPr>
    </w:lvl>
    <w:lvl w:ilvl="4" w:tplc="39F8463C" w:tentative="1">
      <w:start w:val="1"/>
      <w:numFmt w:val="bullet"/>
      <w:lvlText w:val="•"/>
      <w:lvlJc w:val="left"/>
      <w:pPr>
        <w:tabs>
          <w:tab w:val="num" w:pos="3600"/>
        </w:tabs>
        <w:ind w:left="3600" w:hanging="360"/>
      </w:pPr>
      <w:rPr>
        <w:rFonts w:ascii="Times New Roman" w:hAnsi="Times New Roman" w:hint="default"/>
      </w:rPr>
    </w:lvl>
    <w:lvl w:ilvl="5" w:tplc="C03675EC" w:tentative="1">
      <w:start w:val="1"/>
      <w:numFmt w:val="bullet"/>
      <w:lvlText w:val="•"/>
      <w:lvlJc w:val="left"/>
      <w:pPr>
        <w:tabs>
          <w:tab w:val="num" w:pos="4320"/>
        </w:tabs>
        <w:ind w:left="4320" w:hanging="360"/>
      </w:pPr>
      <w:rPr>
        <w:rFonts w:ascii="Times New Roman" w:hAnsi="Times New Roman" w:hint="default"/>
      </w:rPr>
    </w:lvl>
    <w:lvl w:ilvl="6" w:tplc="3DA42232" w:tentative="1">
      <w:start w:val="1"/>
      <w:numFmt w:val="bullet"/>
      <w:lvlText w:val="•"/>
      <w:lvlJc w:val="left"/>
      <w:pPr>
        <w:tabs>
          <w:tab w:val="num" w:pos="5040"/>
        </w:tabs>
        <w:ind w:left="5040" w:hanging="360"/>
      </w:pPr>
      <w:rPr>
        <w:rFonts w:ascii="Times New Roman" w:hAnsi="Times New Roman" w:hint="default"/>
      </w:rPr>
    </w:lvl>
    <w:lvl w:ilvl="7" w:tplc="381ACD28" w:tentative="1">
      <w:start w:val="1"/>
      <w:numFmt w:val="bullet"/>
      <w:lvlText w:val="•"/>
      <w:lvlJc w:val="left"/>
      <w:pPr>
        <w:tabs>
          <w:tab w:val="num" w:pos="5760"/>
        </w:tabs>
        <w:ind w:left="5760" w:hanging="360"/>
      </w:pPr>
      <w:rPr>
        <w:rFonts w:ascii="Times New Roman" w:hAnsi="Times New Roman" w:hint="default"/>
      </w:rPr>
    </w:lvl>
    <w:lvl w:ilvl="8" w:tplc="220455E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8"/>
  </w:num>
  <w:num w:numId="3">
    <w:abstractNumId w:val="7"/>
  </w:num>
  <w:num w:numId="4">
    <w:abstractNumId w:val="5"/>
  </w:num>
  <w:num w:numId="5">
    <w:abstractNumId w:val="15"/>
  </w:num>
  <w:num w:numId="6">
    <w:abstractNumId w:val="12"/>
  </w:num>
  <w:num w:numId="7">
    <w:abstractNumId w:val="4"/>
  </w:num>
  <w:num w:numId="8">
    <w:abstractNumId w:val="13"/>
  </w:num>
  <w:num w:numId="9">
    <w:abstractNumId w:val="19"/>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9"/>
  </w:num>
  <w:num w:numId="14">
    <w:abstractNumId w:val="3"/>
  </w:num>
  <w:num w:numId="15">
    <w:abstractNumId w:val="20"/>
  </w:num>
  <w:num w:numId="16">
    <w:abstractNumId w:val="2"/>
  </w:num>
  <w:num w:numId="17">
    <w:abstractNumId w:val="14"/>
  </w:num>
  <w:num w:numId="18">
    <w:abstractNumId w:val="6"/>
  </w:num>
  <w:num w:numId="19">
    <w:abstractNumId w:val="1"/>
  </w:num>
  <w:num w:numId="20">
    <w:abstractNumId w:val="8"/>
  </w:num>
  <w:num w:numId="21">
    <w:abstractNumId w:val="1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FBF"/>
    <w:rsid w:val="0000450B"/>
    <w:rsid w:val="00004C0E"/>
    <w:rsid w:val="00006022"/>
    <w:rsid w:val="000219E8"/>
    <w:rsid w:val="000223CE"/>
    <w:rsid w:val="0003602C"/>
    <w:rsid w:val="00045021"/>
    <w:rsid w:val="00045F9D"/>
    <w:rsid w:val="0004607D"/>
    <w:rsid w:val="00047AF0"/>
    <w:rsid w:val="00056B3C"/>
    <w:rsid w:val="00063090"/>
    <w:rsid w:val="00064E53"/>
    <w:rsid w:val="00066FD7"/>
    <w:rsid w:val="00070024"/>
    <w:rsid w:val="00070F5F"/>
    <w:rsid w:val="00075403"/>
    <w:rsid w:val="00084DD2"/>
    <w:rsid w:val="000865F2"/>
    <w:rsid w:val="00093045"/>
    <w:rsid w:val="000A02E6"/>
    <w:rsid w:val="000A54F0"/>
    <w:rsid w:val="000B020E"/>
    <w:rsid w:val="000B4F5A"/>
    <w:rsid w:val="000C11FA"/>
    <w:rsid w:val="000C700F"/>
    <w:rsid w:val="000C761C"/>
    <w:rsid w:val="000C7EE0"/>
    <w:rsid w:val="000E19F2"/>
    <w:rsid w:val="000E402F"/>
    <w:rsid w:val="000F2E30"/>
    <w:rsid w:val="000F7E52"/>
    <w:rsid w:val="00101E53"/>
    <w:rsid w:val="00105E57"/>
    <w:rsid w:val="0010777E"/>
    <w:rsid w:val="00107BE6"/>
    <w:rsid w:val="00111035"/>
    <w:rsid w:val="00116487"/>
    <w:rsid w:val="00121BF4"/>
    <w:rsid w:val="001249B0"/>
    <w:rsid w:val="00127799"/>
    <w:rsid w:val="001368D6"/>
    <w:rsid w:val="00141D14"/>
    <w:rsid w:val="00143D83"/>
    <w:rsid w:val="001453E0"/>
    <w:rsid w:val="00146AE3"/>
    <w:rsid w:val="00146F52"/>
    <w:rsid w:val="00153B05"/>
    <w:rsid w:val="00153CEB"/>
    <w:rsid w:val="00154070"/>
    <w:rsid w:val="0015798B"/>
    <w:rsid w:val="0016382B"/>
    <w:rsid w:val="0017015A"/>
    <w:rsid w:val="001726A8"/>
    <w:rsid w:val="00174B74"/>
    <w:rsid w:val="001770AF"/>
    <w:rsid w:val="00177289"/>
    <w:rsid w:val="00184405"/>
    <w:rsid w:val="0018509A"/>
    <w:rsid w:val="001850EE"/>
    <w:rsid w:val="00187B10"/>
    <w:rsid w:val="00193D87"/>
    <w:rsid w:val="001955B1"/>
    <w:rsid w:val="00196866"/>
    <w:rsid w:val="001A1E0C"/>
    <w:rsid w:val="001A245E"/>
    <w:rsid w:val="001A3907"/>
    <w:rsid w:val="001B1C5B"/>
    <w:rsid w:val="001B221E"/>
    <w:rsid w:val="001B22DA"/>
    <w:rsid w:val="001B5565"/>
    <w:rsid w:val="001B64AA"/>
    <w:rsid w:val="001B66F6"/>
    <w:rsid w:val="001C5BE3"/>
    <w:rsid w:val="001C71A3"/>
    <w:rsid w:val="001C7736"/>
    <w:rsid w:val="001D27E1"/>
    <w:rsid w:val="001D5C16"/>
    <w:rsid w:val="001D71D4"/>
    <w:rsid w:val="001D723B"/>
    <w:rsid w:val="001E1BD4"/>
    <w:rsid w:val="001E4AEA"/>
    <w:rsid w:val="001F04AD"/>
    <w:rsid w:val="001F0A9F"/>
    <w:rsid w:val="001F2D64"/>
    <w:rsid w:val="00200368"/>
    <w:rsid w:val="00201C5E"/>
    <w:rsid w:val="0020640B"/>
    <w:rsid w:val="00211CDA"/>
    <w:rsid w:val="002123AF"/>
    <w:rsid w:val="0021415D"/>
    <w:rsid w:val="0021606A"/>
    <w:rsid w:val="00217E61"/>
    <w:rsid w:val="00224653"/>
    <w:rsid w:val="002347A0"/>
    <w:rsid w:val="00235272"/>
    <w:rsid w:val="0023777C"/>
    <w:rsid w:val="00241284"/>
    <w:rsid w:val="00245AAE"/>
    <w:rsid w:val="002525D3"/>
    <w:rsid w:val="0025447F"/>
    <w:rsid w:val="00264D27"/>
    <w:rsid w:val="00265591"/>
    <w:rsid w:val="00273C1B"/>
    <w:rsid w:val="002740E2"/>
    <w:rsid w:val="002801C9"/>
    <w:rsid w:val="00284A48"/>
    <w:rsid w:val="00285587"/>
    <w:rsid w:val="0029020B"/>
    <w:rsid w:val="002922D3"/>
    <w:rsid w:val="0029316F"/>
    <w:rsid w:val="002963AA"/>
    <w:rsid w:val="002A3F59"/>
    <w:rsid w:val="002A4EE3"/>
    <w:rsid w:val="002B7D46"/>
    <w:rsid w:val="002C03CA"/>
    <w:rsid w:val="002C1150"/>
    <w:rsid w:val="002C45D9"/>
    <w:rsid w:val="002C6451"/>
    <w:rsid w:val="002D2B70"/>
    <w:rsid w:val="002D44BE"/>
    <w:rsid w:val="002D5ECB"/>
    <w:rsid w:val="002D7A80"/>
    <w:rsid w:val="002E328B"/>
    <w:rsid w:val="002E4C9E"/>
    <w:rsid w:val="002E5E43"/>
    <w:rsid w:val="002E62C1"/>
    <w:rsid w:val="002F2E47"/>
    <w:rsid w:val="0030603F"/>
    <w:rsid w:val="00310836"/>
    <w:rsid w:val="00316954"/>
    <w:rsid w:val="00316D34"/>
    <w:rsid w:val="003220CE"/>
    <w:rsid w:val="00322F12"/>
    <w:rsid w:val="00324D79"/>
    <w:rsid w:val="00326111"/>
    <w:rsid w:val="003340B2"/>
    <w:rsid w:val="00341564"/>
    <w:rsid w:val="00352661"/>
    <w:rsid w:val="00352BFC"/>
    <w:rsid w:val="003556DA"/>
    <w:rsid w:val="003600BD"/>
    <w:rsid w:val="003673B5"/>
    <w:rsid w:val="003678DB"/>
    <w:rsid w:val="0037170D"/>
    <w:rsid w:val="00377486"/>
    <w:rsid w:val="003849B7"/>
    <w:rsid w:val="00385511"/>
    <w:rsid w:val="003904E3"/>
    <w:rsid w:val="003A102D"/>
    <w:rsid w:val="003A262D"/>
    <w:rsid w:val="003A3C4F"/>
    <w:rsid w:val="003A468C"/>
    <w:rsid w:val="003A6175"/>
    <w:rsid w:val="003B547D"/>
    <w:rsid w:val="003B5FC6"/>
    <w:rsid w:val="003C1FB9"/>
    <w:rsid w:val="003C4E5E"/>
    <w:rsid w:val="003D3B4A"/>
    <w:rsid w:val="003D7526"/>
    <w:rsid w:val="003D7AE2"/>
    <w:rsid w:val="003F0B8D"/>
    <w:rsid w:val="003F20D9"/>
    <w:rsid w:val="003F6C78"/>
    <w:rsid w:val="00403222"/>
    <w:rsid w:val="0040401E"/>
    <w:rsid w:val="0040424D"/>
    <w:rsid w:val="00407497"/>
    <w:rsid w:val="00412156"/>
    <w:rsid w:val="00412E7B"/>
    <w:rsid w:val="004233D6"/>
    <w:rsid w:val="0042358D"/>
    <w:rsid w:val="00434D66"/>
    <w:rsid w:val="00441EB3"/>
    <w:rsid w:val="00442037"/>
    <w:rsid w:val="0044376D"/>
    <w:rsid w:val="00445717"/>
    <w:rsid w:val="00452F41"/>
    <w:rsid w:val="0045358F"/>
    <w:rsid w:val="0045686F"/>
    <w:rsid w:val="0046036E"/>
    <w:rsid w:val="00462D6E"/>
    <w:rsid w:val="00467D13"/>
    <w:rsid w:val="00470E7A"/>
    <w:rsid w:val="004713A9"/>
    <w:rsid w:val="004750C2"/>
    <w:rsid w:val="004759C1"/>
    <w:rsid w:val="00475BC5"/>
    <w:rsid w:val="0048641B"/>
    <w:rsid w:val="00487CB1"/>
    <w:rsid w:val="00490C6B"/>
    <w:rsid w:val="0049243E"/>
    <w:rsid w:val="00492864"/>
    <w:rsid w:val="004A2750"/>
    <w:rsid w:val="004A65F5"/>
    <w:rsid w:val="004A7086"/>
    <w:rsid w:val="004B064B"/>
    <w:rsid w:val="004B1E55"/>
    <w:rsid w:val="004B2040"/>
    <w:rsid w:val="004B5C23"/>
    <w:rsid w:val="004B6845"/>
    <w:rsid w:val="004B7819"/>
    <w:rsid w:val="004C029F"/>
    <w:rsid w:val="004C3507"/>
    <w:rsid w:val="004C5D6A"/>
    <w:rsid w:val="004D298D"/>
    <w:rsid w:val="004D43F9"/>
    <w:rsid w:val="004D665C"/>
    <w:rsid w:val="004E2308"/>
    <w:rsid w:val="004E595E"/>
    <w:rsid w:val="004E7589"/>
    <w:rsid w:val="004F0A49"/>
    <w:rsid w:val="004F11BB"/>
    <w:rsid w:val="004F157D"/>
    <w:rsid w:val="004F2527"/>
    <w:rsid w:val="004F4CDF"/>
    <w:rsid w:val="004F4E1E"/>
    <w:rsid w:val="004F7862"/>
    <w:rsid w:val="00511345"/>
    <w:rsid w:val="00515C44"/>
    <w:rsid w:val="005300A5"/>
    <w:rsid w:val="00535EBF"/>
    <w:rsid w:val="00537FBF"/>
    <w:rsid w:val="005400FD"/>
    <w:rsid w:val="005439EC"/>
    <w:rsid w:val="00546760"/>
    <w:rsid w:val="005477A3"/>
    <w:rsid w:val="005508A6"/>
    <w:rsid w:val="00552F31"/>
    <w:rsid w:val="00552F42"/>
    <w:rsid w:val="00556EC4"/>
    <w:rsid w:val="00560255"/>
    <w:rsid w:val="0056290F"/>
    <w:rsid w:val="005668B3"/>
    <w:rsid w:val="005668CA"/>
    <w:rsid w:val="00571C55"/>
    <w:rsid w:val="005809CF"/>
    <w:rsid w:val="005832E0"/>
    <w:rsid w:val="005863EE"/>
    <w:rsid w:val="0058674B"/>
    <w:rsid w:val="00592E20"/>
    <w:rsid w:val="0059415F"/>
    <w:rsid w:val="00594C17"/>
    <w:rsid w:val="00595B47"/>
    <w:rsid w:val="00596816"/>
    <w:rsid w:val="005A057F"/>
    <w:rsid w:val="005A0CFA"/>
    <w:rsid w:val="005A310A"/>
    <w:rsid w:val="005A4C6A"/>
    <w:rsid w:val="005A6FCE"/>
    <w:rsid w:val="005B1370"/>
    <w:rsid w:val="005B61AD"/>
    <w:rsid w:val="005C38AA"/>
    <w:rsid w:val="005C54E0"/>
    <w:rsid w:val="005C5E0E"/>
    <w:rsid w:val="005D5515"/>
    <w:rsid w:val="005D693B"/>
    <w:rsid w:val="005E443A"/>
    <w:rsid w:val="005E52C1"/>
    <w:rsid w:val="005E6C76"/>
    <w:rsid w:val="005F02C3"/>
    <w:rsid w:val="005F4C85"/>
    <w:rsid w:val="0060000B"/>
    <w:rsid w:val="00604A56"/>
    <w:rsid w:val="006070E3"/>
    <w:rsid w:val="006100F1"/>
    <w:rsid w:val="00613A87"/>
    <w:rsid w:val="00616E95"/>
    <w:rsid w:val="0062440B"/>
    <w:rsid w:val="00625240"/>
    <w:rsid w:val="006446F0"/>
    <w:rsid w:val="00644AE3"/>
    <w:rsid w:val="00645F9F"/>
    <w:rsid w:val="006478B3"/>
    <w:rsid w:val="00647D80"/>
    <w:rsid w:val="0065086F"/>
    <w:rsid w:val="0065686E"/>
    <w:rsid w:val="0066010F"/>
    <w:rsid w:val="006603C7"/>
    <w:rsid w:val="00661825"/>
    <w:rsid w:val="0066216F"/>
    <w:rsid w:val="006638F5"/>
    <w:rsid w:val="00672D3C"/>
    <w:rsid w:val="00676E01"/>
    <w:rsid w:val="006809C8"/>
    <w:rsid w:val="006844FD"/>
    <w:rsid w:val="006904DE"/>
    <w:rsid w:val="006906CF"/>
    <w:rsid w:val="006B036E"/>
    <w:rsid w:val="006B7092"/>
    <w:rsid w:val="006C0727"/>
    <w:rsid w:val="006C09BF"/>
    <w:rsid w:val="006C5481"/>
    <w:rsid w:val="006C6E30"/>
    <w:rsid w:val="006D1421"/>
    <w:rsid w:val="006D1652"/>
    <w:rsid w:val="006D5571"/>
    <w:rsid w:val="006E145F"/>
    <w:rsid w:val="006E2B80"/>
    <w:rsid w:val="006E36D8"/>
    <w:rsid w:val="006F057C"/>
    <w:rsid w:val="006F2215"/>
    <w:rsid w:val="007104AE"/>
    <w:rsid w:val="00715085"/>
    <w:rsid w:val="00725917"/>
    <w:rsid w:val="007261F2"/>
    <w:rsid w:val="00726CE9"/>
    <w:rsid w:val="00730AAF"/>
    <w:rsid w:val="00734A0C"/>
    <w:rsid w:val="0074468A"/>
    <w:rsid w:val="007448E7"/>
    <w:rsid w:val="0074542A"/>
    <w:rsid w:val="007467B9"/>
    <w:rsid w:val="00746A8F"/>
    <w:rsid w:val="00747BA6"/>
    <w:rsid w:val="007500B9"/>
    <w:rsid w:val="00751F45"/>
    <w:rsid w:val="007555AB"/>
    <w:rsid w:val="0076136D"/>
    <w:rsid w:val="00761809"/>
    <w:rsid w:val="00762440"/>
    <w:rsid w:val="00770572"/>
    <w:rsid w:val="007732C1"/>
    <w:rsid w:val="00780A05"/>
    <w:rsid w:val="00783632"/>
    <w:rsid w:val="00791D41"/>
    <w:rsid w:val="00795CF4"/>
    <w:rsid w:val="00797C0C"/>
    <w:rsid w:val="007A40A9"/>
    <w:rsid w:val="007A5A66"/>
    <w:rsid w:val="007A5DE8"/>
    <w:rsid w:val="007B4486"/>
    <w:rsid w:val="007B5A1D"/>
    <w:rsid w:val="007C0275"/>
    <w:rsid w:val="007C091A"/>
    <w:rsid w:val="007C4E63"/>
    <w:rsid w:val="007C7605"/>
    <w:rsid w:val="007D0756"/>
    <w:rsid w:val="007D0E90"/>
    <w:rsid w:val="007D2A4E"/>
    <w:rsid w:val="007E32AC"/>
    <w:rsid w:val="007E5326"/>
    <w:rsid w:val="007E5383"/>
    <w:rsid w:val="007E54FB"/>
    <w:rsid w:val="007F11AD"/>
    <w:rsid w:val="007F1EDD"/>
    <w:rsid w:val="007F505F"/>
    <w:rsid w:val="007F5ADF"/>
    <w:rsid w:val="007F742A"/>
    <w:rsid w:val="00805580"/>
    <w:rsid w:val="00805E7C"/>
    <w:rsid w:val="00806178"/>
    <w:rsid w:val="00807A2F"/>
    <w:rsid w:val="00814C76"/>
    <w:rsid w:val="00816ED4"/>
    <w:rsid w:val="00824E54"/>
    <w:rsid w:val="00833BAD"/>
    <w:rsid w:val="00835BC3"/>
    <w:rsid w:val="00835FC9"/>
    <w:rsid w:val="00844E7F"/>
    <w:rsid w:val="0085065F"/>
    <w:rsid w:val="00856394"/>
    <w:rsid w:val="008708C2"/>
    <w:rsid w:val="008726B6"/>
    <w:rsid w:val="00875A05"/>
    <w:rsid w:val="00876FF4"/>
    <w:rsid w:val="0087790A"/>
    <w:rsid w:val="008823DD"/>
    <w:rsid w:val="00883B22"/>
    <w:rsid w:val="008853BD"/>
    <w:rsid w:val="00893694"/>
    <w:rsid w:val="008A2E23"/>
    <w:rsid w:val="008A4B18"/>
    <w:rsid w:val="008A6091"/>
    <w:rsid w:val="008A67D3"/>
    <w:rsid w:val="008B1436"/>
    <w:rsid w:val="008B2C8C"/>
    <w:rsid w:val="008B7A52"/>
    <w:rsid w:val="008C0693"/>
    <w:rsid w:val="008D4BD2"/>
    <w:rsid w:val="008E4C30"/>
    <w:rsid w:val="008E5421"/>
    <w:rsid w:val="008F017B"/>
    <w:rsid w:val="008F3F5A"/>
    <w:rsid w:val="008F643A"/>
    <w:rsid w:val="00903BC0"/>
    <w:rsid w:val="0090749A"/>
    <w:rsid w:val="009106BC"/>
    <w:rsid w:val="00915DD3"/>
    <w:rsid w:val="00916055"/>
    <w:rsid w:val="00920910"/>
    <w:rsid w:val="00922AA9"/>
    <w:rsid w:val="009308F2"/>
    <w:rsid w:val="00937E12"/>
    <w:rsid w:val="00942162"/>
    <w:rsid w:val="0094666D"/>
    <w:rsid w:val="00951E20"/>
    <w:rsid w:val="009535DC"/>
    <w:rsid w:val="00960A6E"/>
    <w:rsid w:val="00976F24"/>
    <w:rsid w:val="00980485"/>
    <w:rsid w:val="00980A3D"/>
    <w:rsid w:val="00982987"/>
    <w:rsid w:val="00982B9C"/>
    <w:rsid w:val="00982D92"/>
    <w:rsid w:val="009830A0"/>
    <w:rsid w:val="00994844"/>
    <w:rsid w:val="00995F5A"/>
    <w:rsid w:val="009A09FE"/>
    <w:rsid w:val="009A646E"/>
    <w:rsid w:val="009A6634"/>
    <w:rsid w:val="009A7CC3"/>
    <w:rsid w:val="009B4000"/>
    <w:rsid w:val="009B784E"/>
    <w:rsid w:val="009C0E4A"/>
    <w:rsid w:val="009C3AB9"/>
    <w:rsid w:val="009C3C0C"/>
    <w:rsid w:val="009C3F60"/>
    <w:rsid w:val="009C4292"/>
    <w:rsid w:val="009C6CA7"/>
    <w:rsid w:val="009C7254"/>
    <w:rsid w:val="009D1542"/>
    <w:rsid w:val="009D54DF"/>
    <w:rsid w:val="009E0477"/>
    <w:rsid w:val="009E7ABD"/>
    <w:rsid w:val="009F2FBC"/>
    <w:rsid w:val="009F5F51"/>
    <w:rsid w:val="009F6619"/>
    <w:rsid w:val="00A00403"/>
    <w:rsid w:val="00A0062E"/>
    <w:rsid w:val="00A02822"/>
    <w:rsid w:val="00A0535F"/>
    <w:rsid w:val="00A206AE"/>
    <w:rsid w:val="00A206B0"/>
    <w:rsid w:val="00A229A7"/>
    <w:rsid w:val="00A31EF8"/>
    <w:rsid w:val="00A3542F"/>
    <w:rsid w:val="00A4663D"/>
    <w:rsid w:val="00A51202"/>
    <w:rsid w:val="00A561BB"/>
    <w:rsid w:val="00A631D2"/>
    <w:rsid w:val="00A63A86"/>
    <w:rsid w:val="00A6487C"/>
    <w:rsid w:val="00A66A2C"/>
    <w:rsid w:val="00A7066E"/>
    <w:rsid w:val="00A71E55"/>
    <w:rsid w:val="00A720C6"/>
    <w:rsid w:val="00A7286B"/>
    <w:rsid w:val="00A7398C"/>
    <w:rsid w:val="00A754AE"/>
    <w:rsid w:val="00A770E9"/>
    <w:rsid w:val="00A81AFE"/>
    <w:rsid w:val="00A82217"/>
    <w:rsid w:val="00A90080"/>
    <w:rsid w:val="00A91ABB"/>
    <w:rsid w:val="00A97E21"/>
    <w:rsid w:val="00AA0067"/>
    <w:rsid w:val="00AA427C"/>
    <w:rsid w:val="00AA6868"/>
    <w:rsid w:val="00AB0ABE"/>
    <w:rsid w:val="00AB3F03"/>
    <w:rsid w:val="00AB5959"/>
    <w:rsid w:val="00AB693B"/>
    <w:rsid w:val="00AC0BB8"/>
    <w:rsid w:val="00AC0DD6"/>
    <w:rsid w:val="00AC1F77"/>
    <w:rsid w:val="00AC26ED"/>
    <w:rsid w:val="00AC4219"/>
    <w:rsid w:val="00AC55F0"/>
    <w:rsid w:val="00AC5748"/>
    <w:rsid w:val="00AC65E6"/>
    <w:rsid w:val="00AC7AB3"/>
    <w:rsid w:val="00AD0E53"/>
    <w:rsid w:val="00AD0F67"/>
    <w:rsid w:val="00AD1D63"/>
    <w:rsid w:val="00AD250B"/>
    <w:rsid w:val="00AD2D2C"/>
    <w:rsid w:val="00AD463B"/>
    <w:rsid w:val="00AD613E"/>
    <w:rsid w:val="00AE0FAF"/>
    <w:rsid w:val="00AE67BF"/>
    <w:rsid w:val="00AE7F49"/>
    <w:rsid w:val="00AF1CF0"/>
    <w:rsid w:val="00B0194C"/>
    <w:rsid w:val="00B02E0C"/>
    <w:rsid w:val="00B07B78"/>
    <w:rsid w:val="00B233D3"/>
    <w:rsid w:val="00B23C9F"/>
    <w:rsid w:val="00B341B7"/>
    <w:rsid w:val="00B34718"/>
    <w:rsid w:val="00B3525D"/>
    <w:rsid w:val="00B4083D"/>
    <w:rsid w:val="00B43C24"/>
    <w:rsid w:val="00B5727D"/>
    <w:rsid w:val="00B61912"/>
    <w:rsid w:val="00B63B69"/>
    <w:rsid w:val="00B6762E"/>
    <w:rsid w:val="00B67ABE"/>
    <w:rsid w:val="00B70A69"/>
    <w:rsid w:val="00B70B5C"/>
    <w:rsid w:val="00B7134E"/>
    <w:rsid w:val="00B714C5"/>
    <w:rsid w:val="00B90039"/>
    <w:rsid w:val="00B9091D"/>
    <w:rsid w:val="00B91597"/>
    <w:rsid w:val="00B93C39"/>
    <w:rsid w:val="00B96818"/>
    <w:rsid w:val="00BA047F"/>
    <w:rsid w:val="00BA1E43"/>
    <w:rsid w:val="00BA34D9"/>
    <w:rsid w:val="00BA4638"/>
    <w:rsid w:val="00BA4F54"/>
    <w:rsid w:val="00BB452F"/>
    <w:rsid w:val="00BB7E5E"/>
    <w:rsid w:val="00BC0675"/>
    <w:rsid w:val="00BC5820"/>
    <w:rsid w:val="00BC7E7D"/>
    <w:rsid w:val="00BD053B"/>
    <w:rsid w:val="00BD0A67"/>
    <w:rsid w:val="00BD4BCE"/>
    <w:rsid w:val="00BD61BD"/>
    <w:rsid w:val="00BE090C"/>
    <w:rsid w:val="00BE102A"/>
    <w:rsid w:val="00BE2EAC"/>
    <w:rsid w:val="00BE68C2"/>
    <w:rsid w:val="00BF2B25"/>
    <w:rsid w:val="00BF3543"/>
    <w:rsid w:val="00BF5B9C"/>
    <w:rsid w:val="00C057CF"/>
    <w:rsid w:val="00C074F9"/>
    <w:rsid w:val="00C10A0A"/>
    <w:rsid w:val="00C10B75"/>
    <w:rsid w:val="00C15E7B"/>
    <w:rsid w:val="00C21A26"/>
    <w:rsid w:val="00C2267A"/>
    <w:rsid w:val="00C22DAF"/>
    <w:rsid w:val="00C23FFC"/>
    <w:rsid w:val="00C308AF"/>
    <w:rsid w:val="00C30DEA"/>
    <w:rsid w:val="00C32B5D"/>
    <w:rsid w:val="00C33F4C"/>
    <w:rsid w:val="00C439B5"/>
    <w:rsid w:val="00C63276"/>
    <w:rsid w:val="00C73E75"/>
    <w:rsid w:val="00C757F2"/>
    <w:rsid w:val="00C759B8"/>
    <w:rsid w:val="00C81338"/>
    <w:rsid w:val="00C90C2C"/>
    <w:rsid w:val="00C9129B"/>
    <w:rsid w:val="00C91A26"/>
    <w:rsid w:val="00C92697"/>
    <w:rsid w:val="00CA0699"/>
    <w:rsid w:val="00CA093D"/>
    <w:rsid w:val="00CA09B2"/>
    <w:rsid w:val="00CA1A40"/>
    <w:rsid w:val="00CA4235"/>
    <w:rsid w:val="00CA5245"/>
    <w:rsid w:val="00CA6F22"/>
    <w:rsid w:val="00CA794C"/>
    <w:rsid w:val="00CB04CA"/>
    <w:rsid w:val="00CB3C18"/>
    <w:rsid w:val="00CB4032"/>
    <w:rsid w:val="00CB5E1A"/>
    <w:rsid w:val="00CC4D56"/>
    <w:rsid w:val="00CC5A4B"/>
    <w:rsid w:val="00CD4134"/>
    <w:rsid w:val="00CD4CE1"/>
    <w:rsid w:val="00CD6F37"/>
    <w:rsid w:val="00CD7AE2"/>
    <w:rsid w:val="00CD7BD3"/>
    <w:rsid w:val="00CE54A7"/>
    <w:rsid w:val="00CF2FF4"/>
    <w:rsid w:val="00CF76C3"/>
    <w:rsid w:val="00D01264"/>
    <w:rsid w:val="00D0642D"/>
    <w:rsid w:val="00D126A4"/>
    <w:rsid w:val="00D14E4B"/>
    <w:rsid w:val="00D15787"/>
    <w:rsid w:val="00D15E80"/>
    <w:rsid w:val="00D21DED"/>
    <w:rsid w:val="00D21FD5"/>
    <w:rsid w:val="00D234AF"/>
    <w:rsid w:val="00D2482F"/>
    <w:rsid w:val="00D272B2"/>
    <w:rsid w:val="00D32C6E"/>
    <w:rsid w:val="00D3519E"/>
    <w:rsid w:val="00D37738"/>
    <w:rsid w:val="00D4054B"/>
    <w:rsid w:val="00D41451"/>
    <w:rsid w:val="00D51153"/>
    <w:rsid w:val="00D53A53"/>
    <w:rsid w:val="00D53C12"/>
    <w:rsid w:val="00D56EF5"/>
    <w:rsid w:val="00D616F9"/>
    <w:rsid w:val="00D674FD"/>
    <w:rsid w:val="00D6772F"/>
    <w:rsid w:val="00D7480C"/>
    <w:rsid w:val="00D76A29"/>
    <w:rsid w:val="00D772F5"/>
    <w:rsid w:val="00D82937"/>
    <w:rsid w:val="00D8408C"/>
    <w:rsid w:val="00D8637D"/>
    <w:rsid w:val="00D969FA"/>
    <w:rsid w:val="00DA23A8"/>
    <w:rsid w:val="00DA474F"/>
    <w:rsid w:val="00DA547B"/>
    <w:rsid w:val="00DB3254"/>
    <w:rsid w:val="00DC39DC"/>
    <w:rsid w:val="00DC4A47"/>
    <w:rsid w:val="00DC4C6C"/>
    <w:rsid w:val="00DC5A7B"/>
    <w:rsid w:val="00DC6397"/>
    <w:rsid w:val="00DD348A"/>
    <w:rsid w:val="00DD58A4"/>
    <w:rsid w:val="00DE25BC"/>
    <w:rsid w:val="00DF04CF"/>
    <w:rsid w:val="00DF05B3"/>
    <w:rsid w:val="00E00BAB"/>
    <w:rsid w:val="00E024B4"/>
    <w:rsid w:val="00E167E3"/>
    <w:rsid w:val="00E21314"/>
    <w:rsid w:val="00E24C75"/>
    <w:rsid w:val="00E24CCC"/>
    <w:rsid w:val="00E2501F"/>
    <w:rsid w:val="00E3009B"/>
    <w:rsid w:val="00E303BF"/>
    <w:rsid w:val="00E35B1A"/>
    <w:rsid w:val="00E374E2"/>
    <w:rsid w:val="00E5330B"/>
    <w:rsid w:val="00E53704"/>
    <w:rsid w:val="00E54A62"/>
    <w:rsid w:val="00E55696"/>
    <w:rsid w:val="00E5632D"/>
    <w:rsid w:val="00E57566"/>
    <w:rsid w:val="00E651AA"/>
    <w:rsid w:val="00E659F6"/>
    <w:rsid w:val="00E666C4"/>
    <w:rsid w:val="00E670D0"/>
    <w:rsid w:val="00E672D4"/>
    <w:rsid w:val="00E67BBB"/>
    <w:rsid w:val="00E73EB4"/>
    <w:rsid w:val="00E73FFB"/>
    <w:rsid w:val="00E748D2"/>
    <w:rsid w:val="00E7511C"/>
    <w:rsid w:val="00E7796C"/>
    <w:rsid w:val="00E81339"/>
    <w:rsid w:val="00E8206B"/>
    <w:rsid w:val="00E92893"/>
    <w:rsid w:val="00E93473"/>
    <w:rsid w:val="00EB07B9"/>
    <w:rsid w:val="00EB3E4E"/>
    <w:rsid w:val="00EC257C"/>
    <w:rsid w:val="00EC2A11"/>
    <w:rsid w:val="00EC47BF"/>
    <w:rsid w:val="00EC5AC4"/>
    <w:rsid w:val="00ED2536"/>
    <w:rsid w:val="00ED290C"/>
    <w:rsid w:val="00ED2E19"/>
    <w:rsid w:val="00ED5186"/>
    <w:rsid w:val="00ED61F8"/>
    <w:rsid w:val="00EE1455"/>
    <w:rsid w:val="00EE351E"/>
    <w:rsid w:val="00EF5512"/>
    <w:rsid w:val="00EF5555"/>
    <w:rsid w:val="00F00AF6"/>
    <w:rsid w:val="00F05D32"/>
    <w:rsid w:val="00F11188"/>
    <w:rsid w:val="00F17CBC"/>
    <w:rsid w:val="00F21629"/>
    <w:rsid w:val="00F22EE4"/>
    <w:rsid w:val="00F2385E"/>
    <w:rsid w:val="00F2405D"/>
    <w:rsid w:val="00F25A9A"/>
    <w:rsid w:val="00F2796A"/>
    <w:rsid w:val="00F33E27"/>
    <w:rsid w:val="00F34DF4"/>
    <w:rsid w:val="00F36927"/>
    <w:rsid w:val="00F37F04"/>
    <w:rsid w:val="00F511E6"/>
    <w:rsid w:val="00F528E8"/>
    <w:rsid w:val="00F70D8E"/>
    <w:rsid w:val="00F71BDD"/>
    <w:rsid w:val="00F82B97"/>
    <w:rsid w:val="00F82DB5"/>
    <w:rsid w:val="00F84861"/>
    <w:rsid w:val="00F903E1"/>
    <w:rsid w:val="00F94FBA"/>
    <w:rsid w:val="00F961A7"/>
    <w:rsid w:val="00FA583C"/>
    <w:rsid w:val="00FA72DD"/>
    <w:rsid w:val="00FB0534"/>
    <w:rsid w:val="00FB3779"/>
    <w:rsid w:val="00FB7E42"/>
    <w:rsid w:val="00FD352B"/>
    <w:rsid w:val="00FD546C"/>
    <w:rsid w:val="00FE0FB2"/>
    <w:rsid w:val="00FE1D7D"/>
    <w:rsid w:val="00FE2190"/>
    <w:rsid w:val="00FE2D91"/>
    <w:rsid w:val="00FE7702"/>
    <w:rsid w:val="00FF3C37"/>
    <w:rsid w:val="00FF4BBA"/>
    <w:rsid w:val="00FF605E"/>
    <w:rsid w:val="00FF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760640"/>
  <w15:chartTrackingRefBased/>
  <w15:docId w15:val="{27588DBC-D68D-4F8B-B93D-41B5497B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74FD"/>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UnresolvedMention">
    <w:name w:val="Unresolved Mention"/>
    <w:basedOn w:val="DefaultParagraphFont"/>
    <w:uiPriority w:val="99"/>
    <w:semiHidden/>
    <w:unhideWhenUsed/>
    <w:rsid w:val="00A66A2C"/>
    <w:rPr>
      <w:color w:val="605E5C"/>
      <w:shd w:val="clear" w:color="auto" w:fill="E1DFDD"/>
    </w:rPr>
  </w:style>
  <w:style w:type="paragraph" w:styleId="ListParagraph">
    <w:name w:val="List Paragraph"/>
    <w:basedOn w:val="Normal"/>
    <w:uiPriority w:val="34"/>
    <w:qFormat/>
    <w:rsid w:val="00EC5AC4"/>
    <w:pPr>
      <w:ind w:left="720"/>
      <w:contextualSpacing/>
    </w:pPr>
    <w:rPr>
      <w:sz w:val="24"/>
      <w:szCs w:val="24"/>
      <w:lang w:val="en-US"/>
    </w:rPr>
  </w:style>
  <w:style w:type="paragraph" w:styleId="BalloonText">
    <w:name w:val="Balloon Text"/>
    <w:basedOn w:val="Normal"/>
    <w:link w:val="BalloonTextChar"/>
    <w:rsid w:val="00647D80"/>
    <w:rPr>
      <w:rFonts w:ascii="Segoe UI" w:hAnsi="Segoe UI" w:cs="Segoe UI"/>
      <w:sz w:val="18"/>
      <w:szCs w:val="18"/>
    </w:rPr>
  </w:style>
  <w:style w:type="character" w:customStyle="1" w:styleId="BalloonTextChar">
    <w:name w:val="Balloon Text Char"/>
    <w:basedOn w:val="DefaultParagraphFont"/>
    <w:link w:val="BalloonText"/>
    <w:rsid w:val="00647D8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6749">
      <w:bodyDiv w:val="1"/>
      <w:marLeft w:val="0"/>
      <w:marRight w:val="0"/>
      <w:marTop w:val="0"/>
      <w:marBottom w:val="0"/>
      <w:divBdr>
        <w:top w:val="none" w:sz="0" w:space="0" w:color="auto"/>
        <w:left w:val="none" w:sz="0" w:space="0" w:color="auto"/>
        <w:bottom w:val="none" w:sz="0" w:space="0" w:color="auto"/>
        <w:right w:val="none" w:sz="0" w:space="0" w:color="auto"/>
      </w:divBdr>
    </w:div>
    <w:div w:id="264118696">
      <w:bodyDiv w:val="1"/>
      <w:marLeft w:val="0"/>
      <w:marRight w:val="0"/>
      <w:marTop w:val="0"/>
      <w:marBottom w:val="0"/>
      <w:divBdr>
        <w:top w:val="none" w:sz="0" w:space="0" w:color="auto"/>
        <w:left w:val="none" w:sz="0" w:space="0" w:color="auto"/>
        <w:bottom w:val="none" w:sz="0" w:space="0" w:color="auto"/>
        <w:right w:val="none" w:sz="0" w:space="0" w:color="auto"/>
      </w:divBdr>
      <w:divsChild>
        <w:div w:id="1789934143">
          <w:marLeft w:val="547"/>
          <w:marRight w:val="0"/>
          <w:marTop w:val="0"/>
          <w:marBottom w:val="0"/>
          <w:divBdr>
            <w:top w:val="none" w:sz="0" w:space="0" w:color="auto"/>
            <w:left w:val="none" w:sz="0" w:space="0" w:color="auto"/>
            <w:bottom w:val="none" w:sz="0" w:space="0" w:color="auto"/>
            <w:right w:val="none" w:sz="0" w:space="0" w:color="auto"/>
          </w:divBdr>
        </w:div>
      </w:divsChild>
    </w:div>
    <w:div w:id="287666269">
      <w:bodyDiv w:val="1"/>
      <w:marLeft w:val="0"/>
      <w:marRight w:val="0"/>
      <w:marTop w:val="0"/>
      <w:marBottom w:val="0"/>
      <w:divBdr>
        <w:top w:val="none" w:sz="0" w:space="0" w:color="auto"/>
        <w:left w:val="none" w:sz="0" w:space="0" w:color="auto"/>
        <w:bottom w:val="none" w:sz="0" w:space="0" w:color="auto"/>
        <w:right w:val="none" w:sz="0" w:space="0" w:color="auto"/>
      </w:divBdr>
      <w:divsChild>
        <w:div w:id="884679393">
          <w:marLeft w:val="547"/>
          <w:marRight w:val="0"/>
          <w:marTop w:val="115"/>
          <w:marBottom w:val="0"/>
          <w:divBdr>
            <w:top w:val="none" w:sz="0" w:space="0" w:color="auto"/>
            <w:left w:val="none" w:sz="0" w:space="0" w:color="auto"/>
            <w:bottom w:val="none" w:sz="0" w:space="0" w:color="auto"/>
            <w:right w:val="none" w:sz="0" w:space="0" w:color="auto"/>
          </w:divBdr>
        </w:div>
        <w:div w:id="242690810">
          <w:marLeft w:val="1166"/>
          <w:marRight w:val="0"/>
          <w:marTop w:val="115"/>
          <w:marBottom w:val="0"/>
          <w:divBdr>
            <w:top w:val="none" w:sz="0" w:space="0" w:color="auto"/>
            <w:left w:val="none" w:sz="0" w:space="0" w:color="auto"/>
            <w:bottom w:val="none" w:sz="0" w:space="0" w:color="auto"/>
            <w:right w:val="none" w:sz="0" w:space="0" w:color="auto"/>
          </w:divBdr>
        </w:div>
        <w:div w:id="1268544000">
          <w:marLeft w:val="1714"/>
          <w:marRight w:val="0"/>
          <w:marTop w:val="96"/>
          <w:marBottom w:val="0"/>
          <w:divBdr>
            <w:top w:val="none" w:sz="0" w:space="0" w:color="auto"/>
            <w:left w:val="none" w:sz="0" w:space="0" w:color="auto"/>
            <w:bottom w:val="none" w:sz="0" w:space="0" w:color="auto"/>
            <w:right w:val="none" w:sz="0" w:space="0" w:color="auto"/>
          </w:divBdr>
        </w:div>
        <w:div w:id="2105101804">
          <w:marLeft w:val="1166"/>
          <w:marRight w:val="0"/>
          <w:marTop w:val="106"/>
          <w:marBottom w:val="0"/>
          <w:divBdr>
            <w:top w:val="none" w:sz="0" w:space="0" w:color="auto"/>
            <w:left w:val="none" w:sz="0" w:space="0" w:color="auto"/>
            <w:bottom w:val="none" w:sz="0" w:space="0" w:color="auto"/>
            <w:right w:val="none" w:sz="0" w:space="0" w:color="auto"/>
          </w:divBdr>
        </w:div>
        <w:div w:id="1235626602">
          <w:marLeft w:val="1714"/>
          <w:marRight w:val="0"/>
          <w:marTop w:val="86"/>
          <w:marBottom w:val="0"/>
          <w:divBdr>
            <w:top w:val="none" w:sz="0" w:space="0" w:color="auto"/>
            <w:left w:val="none" w:sz="0" w:space="0" w:color="auto"/>
            <w:bottom w:val="none" w:sz="0" w:space="0" w:color="auto"/>
            <w:right w:val="none" w:sz="0" w:space="0" w:color="auto"/>
          </w:divBdr>
        </w:div>
        <w:div w:id="426540420">
          <w:marLeft w:val="1714"/>
          <w:marRight w:val="0"/>
          <w:marTop w:val="86"/>
          <w:marBottom w:val="0"/>
          <w:divBdr>
            <w:top w:val="none" w:sz="0" w:space="0" w:color="auto"/>
            <w:left w:val="none" w:sz="0" w:space="0" w:color="auto"/>
            <w:bottom w:val="none" w:sz="0" w:space="0" w:color="auto"/>
            <w:right w:val="none" w:sz="0" w:space="0" w:color="auto"/>
          </w:divBdr>
        </w:div>
        <w:div w:id="2006590498">
          <w:marLeft w:val="1714"/>
          <w:marRight w:val="0"/>
          <w:marTop w:val="86"/>
          <w:marBottom w:val="0"/>
          <w:divBdr>
            <w:top w:val="none" w:sz="0" w:space="0" w:color="auto"/>
            <w:left w:val="none" w:sz="0" w:space="0" w:color="auto"/>
            <w:bottom w:val="none" w:sz="0" w:space="0" w:color="auto"/>
            <w:right w:val="none" w:sz="0" w:space="0" w:color="auto"/>
          </w:divBdr>
        </w:div>
        <w:div w:id="156041589">
          <w:marLeft w:val="547"/>
          <w:marRight w:val="0"/>
          <w:marTop w:val="115"/>
          <w:marBottom w:val="0"/>
          <w:divBdr>
            <w:top w:val="none" w:sz="0" w:space="0" w:color="auto"/>
            <w:left w:val="none" w:sz="0" w:space="0" w:color="auto"/>
            <w:bottom w:val="none" w:sz="0" w:space="0" w:color="auto"/>
            <w:right w:val="none" w:sz="0" w:space="0" w:color="auto"/>
          </w:divBdr>
        </w:div>
        <w:div w:id="809829631">
          <w:marLeft w:val="547"/>
          <w:marRight w:val="0"/>
          <w:marTop w:val="115"/>
          <w:marBottom w:val="0"/>
          <w:divBdr>
            <w:top w:val="none" w:sz="0" w:space="0" w:color="auto"/>
            <w:left w:val="none" w:sz="0" w:space="0" w:color="auto"/>
            <w:bottom w:val="none" w:sz="0" w:space="0" w:color="auto"/>
            <w:right w:val="none" w:sz="0" w:space="0" w:color="auto"/>
          </w:divBdr>
        </w:div>
        <w:div w:id="390621165">
          <w:marLeft w:val="547"/>
          <w:marRight w:val="0"/>
          <w:marTop w:val="115"/>
          <w:marBottom w:val="0"/>
          <w:divBdr>
            <w:top w:val="none" w:sz="0" w:space="0" w:color="auto"/>
            <w:left w:val="none" w:sz="0" w:space="0" w:color="auto"/>
            <w:bottom w:val="none" w:sz="0" w:space="0" w:color="auto"/>
            <w:right w:val="none" w:sz="0" w:space="0" w:color="auto"/>
          </w:divBdr>
        </w:div>
      </w:divsChild>
    </w:div>
    <w:div w:id="298536301">
      <w:bodyDiv w:val="1"/>
      <w:marLeft w:val="0"/>
      <w:marRight w:val="0"/>
      <w:marTop w:val="0"/>
      <w:marBottom w:val="0"/>
      <w:divBdr>
        <w:top w:val="none" w:sz="0" w:space="0" w:color="auto"/>
        <w:left w:val="none" w:sz="0" w:space="0" w:color="auto"/>
        <w:bottom w:val="none" w:sz="0" w:space="0" w:color="auto"/>
        <w:right w:val="none" w:sz="0" w:space="0" w:color="auto"/>
      </w:divBdr>
      <w:divsChild>
        <w:div w:id="2110466959">
          <w:marLeft w:val="547"/>
          <w:marRight w:val="0"/>
          <w:marTop w:val="134"/>
          <w:marBottom w:val="0"/>
          <w:divBdr>
            <w:top w:val="none" w:sz="0" w:space="0" w:color="auto"/>
            <w:left w:val="none" w:sz="0" w:space="0" w:color="auto"/>
            <w:bottom w:val="none" w:sz="0" w:space="0" w:color="auto"/>
            <w:right w:val="none" w:sz="0" w:space="0" w:color="auto"/>
          </w:divBdr>
        </w:div>
        <w:div w:id="557671840">
          <w:marLeft w:val="1166"/>
          <w:marRight w:val="0"/>
          <w:marTop w:val="96"/>
          <w:marBottom w:val="0"/>
          <w:divBdr>
            <w:top w:val="none" w:sz="0" w:space="0" w:color="auto"/>
            <w:left w:val="none" w:sz="0" w:space="0" w:color="auto"/>
            <w:bottom w:val="none" w:sz="0" w:space="0" w:color="auto"/>
            <w:right w:val="none" w:sz="0" w:space="0" w:color="auto"/>
          </w:divBdr>
        </w:div>
        <w:div w:id="41947408">
          <w:marLeft w:val="547"/>
          <w:marRight w:val="0"/>
          <w:marTop w:val="134"/>
          <w:marBottom w:val="0"/>
          <w:divBdr>
            <w:top w:val="none" w:sz="0" w:space="0" w:color="auto"/>
            <w:left w:val="none" w:sz="0" w:space="0" w:color="auto"/>
            <w:bottom w:val="none" w:sz="0" w:space="0" w:color="auto"/>
            <w:right w:val="none" w:sz="0" w:space="0" w:color="auto"/>
          </w:divBdr>
        </w:div>
        <w:div w:id="160659450">
          <w:marLeft w:val="547"/>
          <w:marRight w:val="0"/>
          <w:marTop w:val="134"/>
          <w:marBottom w:val="0"/>
          <w:divBdr>
            <w:top w:val="none" w:sz="0" w:space="0" w:color="auto"/>
            <w:left w:val="none" w:sz="0" w:space="0" w:color="auto"/>
            <w:bottom w:val="none" w:sz="0" w:space="0" w:color="auto"/>
            <w:right w:val="none" w:sz="0" w:space="0" w:color="auto"/>
          </w:divBdr>
        </w:div>
        <w:div w:id="963383856">
          <w:marLeft w:val="547"/>
          <w:marRight w:val="0"/>
          <w:marTop w:val="134"/>
          <w:marBottom w:val="0"/>
          <w:divBdr>
            <w:top w:val="none" w:sz="0" w:space="0" w:color="auto"/>
            <w:left w:val="none" w:sz="0" w:space="0" w:color="auto"/>
            <w:bottom w:val="none" w:sz="0" w:space="0" w:color="auto"/>
            <w:right w:val="none" w:sz="0" w:space="0" w:color="auto"/>
          </w:divBdr>
        </w:div>
        <w:div w:id="690645997">
          <w:marLeft w:val="547"/>
          <w:marRight w:val="0"/>
          <w:marTop w:val="134"/>
          <w:marBottom w:val="0"/>
          <w:divBdr>
            <w:top w:val="none" w:sz="0" w:space="0" w:color="auto"/>
            <w:left w:val="none" w:sz="0" w:space="0" w:color="auto"/>
            <w:bottom w:val="none" w:sz="0" w:space="0" w:color="auto"/>
            <w:right w:val="none" w:sz="0" w:space="0" w:color="auto"/>
          </w:divBdr>
        </w:div>
      </w:divsChild>
    </w:div>
    <w:div w:id="307168103">
      <w:bodyDiv w:val="1"/>
      <w:marLeft w:val="0"/>
      <w:marRight w:val="0"/>
      <w:marTop w:val="0"/>
      <w:marBottom w:val="0"/>
      <w:divBdr>
        <w:top w:val="none" w:sz="0" w:space="0" w:color="auto"/>
        <w:left w:val="none" w:sz="0" w:space="0" w:color="auto"/>
        <w:bottom w:val="none" w:sz="0" w:space="0" w:color="auto"/>
        <w:right w:val="none" w:sz="0" w:space="0" w:color="auto"/>
      </w:divBdr>
      <w:divsChild>
        <w:div w:id="1435710010">
          <w:marLeft w:val="547"/>
          <w:marRight w:val="0"/>
          <w:marTop w:val="134"/>
          <w:marBottom w:val="0"/>
          <w:divBdr>
            <w:top w:val="none" w:sz="0" w:space="0" w:color="auto"/>
            <w:left w:val="none" w:sz="0" w:space="0" w:color="auto"/>
            <w:bottom w:val="none" w:sz="0" w:space="0" w:color="auto"/>
            <w:right w:val="none" w:sz="0" w:space="0" w:color="auto"/>
          </w:divBdr>
        </w:div>
        <w:div w:id="248195072">
          <w:marLeft w:val="1166"/>
          <w:marRight w:val="0"/>
          <w:marTop w:val="96"/>
          <w:marBottom w:val="0"/>
          <w:divBdr>
            <w:top w:val="none" w:sz="0" w:space="0" w:color="auto"/>
            <w:left w:val="none" w:sz="0" w:space="0" w:color="auto"/>
            <w:bottom w:val="none" w:sz="0" w:space="0" w:color="auto"/>
            <w:right w:val="none" w:sz="0" w:space="0" w:color="auto"/>
          </w:divBdr>
        </w:div>
        <w:div w:id="1360080053">
          <w:marLeft w:val="1166"/>
          <w:marRight w:val="0"/>
          <w:marTop w:val="96"/>
          <w:marBottom w:val="0"/>
          <w:divBdr>
            <w:top w:val="none" w:sz="0" w:space="0" w:color="auto"/>
            <w:left w:val="none" w:sz="0" w:space="0" w:color="auto"/>
            <w:bottom w:val="none" w:sz="0" w:space="0" w:color="auto"/>
            <w:right w:val="none" w:sz="0" w:space="0" w:color="auto"/>
          </w:divBdr>
        </w:div>
        <w:div w:id="1886403722">
          <w:marLeft w:val="547"/>
          <w:marRight w:val="0"/>
          <w:marTop w:val="134"/>
          <w:marBottom w:val="0"/>
          <w:divBdr>
            <w:top w:val="none" w:sz="0" w:space="0" w:color="auto"/>
            <w:left w:val="none" w:sz="0" w:space="0" w:color="auto"/>
            <w:bottom w:val="none" w:sz="0" w:space="0" w:color="auto"/>
            <w:right w:val="none" w:sz="0" w:space="0" w:color="auto"/>
          </w:divBdr>
        </w:div>
        <w:div w:id="311250027">
          <w:marLeft w:val="547"/>
          <w:marRight w:val="0"/>
          <w:marTop w:val="134"/>
          <w:marBottom w:val="0"/>
          <w:divBdr>
            <w:top w:val="none" w:sz="0" w:space="0" w:color="auto"/>
            <w:left w:val="none" w:sz="0" w:space="0" w:color="auto"/>
            <w:bottom w:val="none" w:sz="0" w:space="0" w:color="auto"/>
            <w:right w:val="none" w:sz="0" w:space="0" w:color="auto"/>
          </w:divBdr>
        </w:div>
        <w:div w:id="1776363967">
          <w:marLeft w:val="547"/>
          <w:marRight w:val="0"/>
          <w:marTop w:val="134"/>
          <w:marBottom w:val="0"/>
          <w:divBdr>
            <w:top w:val="none" w:sz="0" w:space="0" w:color="auto"/>
            <w:left w:val="none" w:sz="0" w:space="0" w:color="auto"/>
            <w:bottom w:val="none" w:sz="0" w:space="0" w:color="auto"/>
            <w:right w:val="none" w:sz="0" w:space="0" w:color="auto"/>
          </w:divBdr>
        </w:div>
      </w:divsChild>
    </w:div>
    <w:div w:id="412359556">
      <w:bodyDiv w:val="1"/>
      <w:marLeft w:val="0"/>
      <w:marRight w:val="0"/>
      <w:marTop w:val="0"/>
      <w:marBottom w:val="0"/>
      <w:divBdr>
        <w:top w:val="none" w:sz="0" w:space="0" w:color="auto"/>
        <w:left w:val="none" w:sz="0" w:space="0" w:color="auto"/>
        <w:bottom w:val="none" w:sz="0" w:space="0" w:color="auto"/>
        <w:right w:val="none" w:sz="0" w:space="0" w:color="auto"/>
      </w:divBdr>
      <w:divsChild>
        <w:div w:id="2003654549">
          <w:marLeft w:val="547"/>
          <w:marRight w:val="0"/>
          <w:marTop w:val="0"/>
          <w:marBottom w:val="0"/>
          <w:divBdr>
            <w:top w:val="none" w:sz="0" w:space="0" w:color="auto"/>
            <w:left w:val="none" w:sz="0" w:space="0" w:color="auto"/>
            <w:bottom w:val="none" w:sz="0" w:space="0" w:color="auto"/>
            <w:right w:val="none" w:sz="0" w:space="0" w:color="auto"/>
          </w:divBdr>
        </w:div>
      </w:divsChild>
    </w:div>
    <w:div w:id="844173555">
      <w:bodyDiv w:val="1"/>
      <w:marLeft w:val="0"/>
      <w:marRight w:val="0"/>
      <w:marTop w:val="0"/>
      <w:marBottom w:val="0"/>
      <w:divBdr>
        <w:top w:val="none" w:sz="0" w:space="0" w:color="auto"/>
        <w:left w:val="none" w:sz="0" w:space="0" w:color="auto"/>
        <w:bottom w:val="none" w:sz="0" w:space="0" w:color="auto"/>
        <w:right w:val="none" w:sz="0" w:space="0" w:color="auto"/>
      </w:divBdr>
      <w:divsChild>
        <w:div w:id="1983265210">
          <w:marLeft w:val="547"/>
          <w:marRight w:val="0"/>
          <w:marTop w:val="0"/>
          <w:marBottom w:val="0"/>
          <w:divBdr>
            <w:top w:val="none" w:sz="0" w:space="0" w:color="auto"/>
            <w:left w:val="none" w:sz="0" w:space="0" w:color="auto"/>
            <w:bottom w:val="none" w:sz="0" w:space="0" w:color="auto"/>
            <w:right w:val="none" w:sz="0" w:space="0" w:color="auto"/>
          </w:divBdr>
        </w:div>
      </w:divsChild>
    </w:div>
    <w:div w:id="897595443">
      <w:bodyDiv w:val="1"/>
      <w:marLeft w:val="0"/>
      <w:marRight w:val="0"/>
      <w:marTop w:val="0"/>
      <w:marBottom w:val="0"/>
      <w:divBdr>
        <w:top w:val="none" w:sz="0" w:space="0" w:color="auto"/>
        <w:left w:val="none" w:sz="0" w:space="0" w:color="auto"/>
        <w:bottom w:val="none" w:sz="0" w:space="0" w:color="auto"/>
        <w:right w:val="none" w:sz="0" w:space="0" w:color="auto"/>
      </w:divBdr>
    </w:div>
    <w:div w:id="916209068">
      <w:bodyDiv w:val="1"/>
      <w:marLeft w:val="0"/>
      <w:marRight w:val="0"/>
      <w:marTop w:val="0"/>
      <w:marBottom w:val="0"/>
      <w:divBdr>
        <w:top w:val="none" w:sz="0" w:space="0" w:color="auto"/>
        <w:left w:val="none" w:sz="0" w:space="0" w:color="auto"/>
        <w:bottom w:val="none" w:sz="0" w:space="0" w:color="auto"/>
        <w:right w:val="none" w:sz="0" w:space="0" w:color="auto"/>
      </w:divBdr>
    </w:div>
    <w:div w:id="1306620975">
      <w:bodyDiv w:val="1"/>
      <w:marLeft w:val="0"/>
      <w:marRight w:val="0"/>
      <w:marTop w:val="0"/>
      <w:marBottom w:val="0"/>
      <w:divBdr>
        <w:top w:val="none" w:sz="0" w:space="0" w:color="auto"/>
        <w:left w:val="none" w:sz="0" w:space="0" w:color="auto"/>
        <w:bottom w:val="none" w:sz="0" w:space="0" w:color="auto"/>
        <w:right w:val="none" w:sz="0" w:space="0" w:color="auto"/>
      </w:divBdr>
    </w:div>
    <w:div w:id="1312441069">
      <w:bodyDiv w:val="1"/>
      <w:marLeft w:val="0"/>
      <w:marRight w:val="0"/>
      <w:marTop w:val="0"/>
      <w:marBottom w:val="0"/>
      <w:divBdr>
        <w:top w:val="none" w:sz="0" w:space="0" w:color="auto"/>
        <w:left w:val="none" w:sz="0" w:space="0" w:color="auto"/>
        <w:bottom w:val="none" w:sz="0" w:space="0" w:color="auto"/>
        <w:right w:val="none" w:sz="0" w:space="0" w:color="auto"/>
      </w:divBdr>
    </w:div>
    <w:div w:id="1358313932">
      <w:bodyDiv w:val="1"/>
      <w:marLeft w:val="0"/>
      <w:marRight w:val="0"/>
      <w:marTop w:val="0"/>
      <w:marBottom w:val="0"/>
      <w:divBdr>
        <w:top w:val="none" w:sz="0" w:space="0" w:color="auto"/>
        <w:left w:val="none" w:sz="0" w:space="0" w:color="auto"/>
        <w:bottom w:val="none" w:sz="0" w:space="0" w:color="auto"/>
        <w:right w:val="none" w:sz="0" w:space="0" w:color="auto"/>
      </w:divBdr>
      <w:divsChild>
        <w:div w:id="1817911934">
          <w:marLeft w:val="547"/>
          <w:marRight w:val="0"/>
          <w:marTop w:val="0"/>
          <w:marBottom w:val="0"/>
          <w:divBdr>
            <w:top w:val="none" w:sz="0" w:space="0" w:color="auto"/>
            <w:left w:val="none" w:sz="0" w:space="0" w:color="auto"/>
            <w:bottom w:val="none" w:sz="0" w:space="0" w:color="auto"/>
            <w:right w:val="none" w:sz="0" w:space="0" w:color="auto"/>
          </w:divBdr>
        </w:div>
      </w:divsChild>
    </w:div>
    <w:div w:id="1628505308">
      <w:bodyDiv w:val="1"/>
      <w:marLeft w:val="0"/>
      <w:marRight w:val="0"/>
      <w:marTop w:val="0"/>
      <w:marBottom w:val="0"/>
      <w:divBdr>
        <w:top w:val="none" w:sz="0" w:space="0" w:color="auto"/>
        <w:left w:val="none" w:sz="0" w:space="0" w:color="auto"/>
        <w:bottom w:val="none" w:sz="0" w:space="0" w:color="auto"/>
        <w:right w:val="none" w:sz="0" w:space="0" w:color="auto"/>
      </w:divBdr>
      <w:divsChild>
        <w:div w:id="1516915486">
          <w:marLeft w:val="547"/>
          <w:marRight w:val="0"/>
          <w:marTop w:val="0"/>
          <w:marBottom w:val="0"/>
          <w:divBdr>
            <w:top w:val="none" w:sz="0" w:space="0" w:color="auto"/>
            <w:left w:val="none" w:sz="0" w:space="0" w:color="auto"/>
            <w:bottom w:val="none" w:sz="0" w:space="0" w:color="auto"/>
            <w:right w:val="none" w:sz="0" w:space="0" w:color="auto"/>
          </w:divBdr>
        </w:div>
      </w:divsChild>
    </w:div>
    <w:div w:id="1749502897">
      <w:bodyDiv w:val="1"/>
      <w:marLeft w:val="0"/>
      <w:marRight w:val="0"/>
      <w:marTop w:val="0"/>
      <w:marBottom w:val="0"/>
      <w:divBdr>
        <w:top w:val="none" w:sz="0" w:space="0" w:color="auto"/>
        <w:left w:val="none" w:sz="0" w:space="0" w:color="auto"/>
        <w:bottom w:val="none" w:sz="0" w:space="0" w:color="auto"/>
        <w:right w:val="none" w:sz="0" w:space="0" w:color="auto"/>
      </w:divBdr>
      <w:divsChild>
        <w:div w:id="797457215">
          <w:marLeft w:val="547"/>
          <w:marRight w:val="0"/>
          <w:marTop w:val="0"/>
          <w:marBottom w:val="0"/>
          <w:divBdr>
            <w:top w:val="none" w:sz="0" w:space="0" w:color="auto"/>
            <w:left w:val="none" w:sz="0" w:space="0" w:color="auto"/>
            <w:bottom w:val="none" w:sz="0" w:space="0" w:color="auto"/>
            <w:right w:val="none" w:sz="0" w:space="0" w:color="auto"/>
          </w:divBdr>
        </w:div>
      </w:divsChild>
    </w:div>
    <w:div w:id="1839613940">
      <w:bodyDiv w:val="1"/>
      <w:marLeft w:val="0"/>
      <w:marRight w:val="0"/>
      <w:marTop w:val="0"/>
      <w:marBottom w:val="0"/>
      <w:divBdr>
        <w:top w:val="none" w:sz="0" w:space="0" w:color="auto"/>
        <w:left w:val="none" w:sz="0" w:space="0" w:color="auto"/>
        <w:bottom w:val="none" w:sz="0" w:space="0" w:color="auto"/>
        <w:right w:val="none" w:sz="0" w:space="0" w:color="auto"/>
      </w:divBdr>
      <w:divsChild>
        <w:div w:id="1998923600">
          <w:marLeft w:val="547"/>
          <w:marRight w:val="0"/>
          <w:marTop w:val="134"/>
          <w:marBottom w:val="0"/>
          <w:divBdr>
            <w:top w:val="none" w:sz="0" w:space="0" w:color="auto"/>
            <w:left w:val="none" w:sz="0" w:space="0" w:color="auto"/>
            <w:bottom w:val="none" w:sz="0" w:space="0" w:color="auto"/>
            <w:right w:val="none" w:sz="0" w:space="0" w:color="auto"/>
          </w:divBdr>
        </w:div>
        <w:div w:id="30957114">
          <w:marLeft w:val="1166"/>
          <w:marRight w:val="0"/>
          <w:marTop w:val="96"/>
          <w:marBottom w:val="0"/>
          <w:divBdr>
            <w:top w:val="none" w:sz="0" w:space="0" w:color="auto"/>
            <w:left w:val="none" w:sz="0" w:space="0" w:color="auto"/>
            <w:bottom w:val="none" w:sz="0" w:space="0" w:color="auto"/>
            <w:right w:val="none" w:sz="0" w:space="0" w:color="auto"/>
          </w:divBdr>
        </w:div>
        <w:div w:id="1009866417">
          <w:marLeft w:val="547"/>
          <w:marRight w:val="0"/>
          <w:marTop w:val="134"/>
          <w:marBottom w:val="0"/>
          <w:divBdr>
            <w:top w:val="none" w:sz="0" w:space="0" w:color="auto"/>
            <w:left w:val="none" w:sz="0" w:space="0" w:color="auto"/>
            <w:bottom w:val="none" w:sz="0" w:space="0" w:color="auto"/>
            <w:right w:val="none" w:sz="0" w:space="0" w:color="auto"/>
          </w:divBdr>
        </w:div>
      </w:divsChild>
    </w:div>
    <w:div w:id="1979916839">
      <w:bodyDiv w:val="1"/>
      <w:marLeft w:val="0"/>
      <w:marRight w:val="0"/>
      <w:marTop w:val="0"/>
      <w:marBottom w:val="0"/>
      <w:divBdr>
        <w:top w:val="none" w:sz="0" w:space="0" w:color="auto"/>
        <w:left w:val="none" w:sz="0" w:space="0" w:color="auto"/>
        <w:bottom w:val="none" w:sz="0" w:space="0" w:color="auto"/>
        <w:right w:val="none" w:sz="0" w:space="0" w:color="auto"/>
      </w:divBdr>
      <w:divsChild>
        <w:div w:id="7337013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ntor.ieee.org/802.11/dcn/20/11-20-0147-03-000m-sb1-revmd-gen-comments.xls" TargetMode="External"/><Relationship Id="rId21" Type="http://schemas.openxmlformats.org/officeDocument/2006/relationships/hyperlink" Target="https://mentor.ieee.org/802.11/dcn/19/11-19-2134-02-000m-2020-january-tgmd-agenda.pptx" TargetMode="External"/><Relationship Id="rId42" Type="http://schemas.openxmlformats.org/officeDocument/2006/relationships/hyperlink" Target="https://mentor.ieee.org/802.11/dcn/20/11-20-0147-03-000m-sb1-revmd-gen-comments.xls" TargetMode="External"/><Relationship Id="rId47" Type="http://schemas.openxmlformats.org/officeDocument/2006/relationships/hyperlink" Target="https://mentor.ieee.org/802.11/dcn/19/11-19-2164-00-000m-telecon-minutes-for-revmd-dec-20.docx" TargetMode="External"/><Relationship Id="rId63" Type="http://schemas.openxmlformats.org/officeDocument/2006/relationships/hyperlink" Target="https://mentor.ieee.org/802.11/dcn/20/11-20-0127-02-000m-some-revmd-d3-security-comments.docx" TargetMode="External"/><Relationship Id="rId68" Type="http://schemas.openxmlformats.org/officeDocument/2006/relationships/hyperlink" Target="https://mentor.ieee.org/802.11/dcn/19/11-19-2134-03-000m-2020-january-tgmd-agenda.pptx" TargetMode="External"/><Relationship Id="rId84" Type="http://schemas.openxmlformats.org/officeDocument/2006/relationships/hyperlink" Target="https://mentor.ieee.org/802.11/dcn/19/11-19-2134-04-000m-2020-january-tgmd-agenda.pptx" TargetMode="External"/><Relationship Id="rId89" Type="http://schemas.openxmlformats.org/officeDocument/2006/relationships/hyperlink" Target="https://mentor.ieee.org/802.11/dcn/19/11-19-1760" TargetMode="External"/><Relationship Id="rId7" Type="http://schemas.openxmlformats.org/officeDocument/2006/relationships/webSettings" Target="webSettings.xml"/><Relationship Id="rId71" Type="http://schemas.openxmlformats.org/officeDocument/2006/relationships/hyperlink" Target="https://mentor.ieee.org/802.11/dcn/13/11-13-0014-01-000m-txop-limits.pptx" TargetMode="External"/><Relationship Id="rId92" Type="http://schemas.openxmlformats.org/officeDocument/2006/relationships/hyperlink" Target="https://mentor.ieee.org/802.11/dcn/19/11-19-1984-00-000m-tgmd-2019-nov-1-teleconference-minutes.docx" TargetMode="External"/><Relationship Id="rId2" Type="http://schemas.openxmlformats.org/officeDocument/2006/relationships/customXml" Target="../customXml/item2.xml"/><Relationship Id="rId16" Type="http://schemas.openxmlformats.org/officeDocument/2006/relationships/hyperlink" Target="https://mentor.ieee.org/802.11/dcn/20/11-20-0127-02-000m-some-revmd-d3-security-comments.docx" TargetMode="External"/><Relationship Id="rId29" Type="http://schemas.openxmlformats.org/officeDocument/2006/relationships/hyperlink" Target="https://mentor.ieee.org/802.11/documents?is_dcn=1034" TargetMode="External"/><Relationship Id="rId11" Type="http://schemas.openxmlformats.org/officeDocument/2006/relationships/hyperlink" Target="https://mentor.ieee.org/802.11/dcn/19/11-19-2134-02-000m-2020-january-tgmd-agenda.pptx" TargetMode="External"/><Relationship Id="rId24" Type="http://schemas.openxmlformats.org/officeDocument/2006/relationships/hyperlink" Target="https://mentor.ieee.org/802.11/dcn/20/11-20-0150-00-000m-assorted-crs-revmd-draft-3-0.docx" TargetMode="External"/><Relationship Id="rId32" Type="http://schemas.openxmlformats.org/officeDocument/2006/relationships/hyperlink" Target="https://mentor.ieee.org/802.11/dcn/20/11-20-0143-00-000m-proposed-resolution-for-cid-4108.docx" TargetMode="External"/><Relationship Id="rId37" Type="http://schemas.openxmlformats.org/officeDocument/2006/relationships/hyperlink" Target="https://mentor.ieee.org/802.11/dcn/18/11-18-2165-07-000m-mac-addr-change-scrambler-reset.docx" TargetMode="External"/><Relationship Id="rId40" Type="http://schemas.openxmlformats.org/officeDocument/2006/relationships/hyperlink" Target="https://mentor.ieee.org/802.11/dcn/19/11-19-2134-04-000m-2020-january-tgmd-agenda.pptx" TargetMode="External"/><Relationship Id="rId45" Type="http://schemas.openxmlformats.org/officeDocument/2006/relationships/hyperlink" Target="https://mentor.ieee.org/802.11/dcn/19/11-19-1760" TargetMode="External"/><Relationship Id="rId53" Type="http://schemas.openxmlformats.org/officeDocument/2006/relationships/hyperlink" Target="https://mentor.ieee.org/802.11/dcn/19/11-19-1598-00-000m-dmg-link-measurement-frames.docx" TargetMode="External"/><Relationship Id="rId58" Type="http://schemas.openxmlformats.org/officeDocument/2006/relationships/hyperlink" Target="https://mentor.ieee.org/802.11/dcn/19/11-19-2134-01-000m-2020-january-tgmd-agenda.pptx" TargetMode="External"/><Relationship Id="rId66" Type="http://schemas.openxmlformats.org/officeDocument/2006/relationships/hyperlink" Target="https://mentor.ieee.org/802.11/dcn/19/11-19-2163-05-000m-resolutions-for-some-initial-sa-ballot-comments-on-11md-d3-0.docx" TargetMode="External"/><Relationship Id="rId74" Type="http://schemas.openxmlformats.org/officeDocument/2006/relationships/hyperlink" Target="https://mentor.ieee.org/802.11/dcn/20/11-20-0141-00-000m-sa1-proposed-resolutions-for-editor-adhoc.doc" TargetMode="External"/><Relationship Id="rId79" Type="http://schemas.openxmlformats.org/officeDocument/2006/relationships/hyperlink" Target="https://mentor.ieee.org/802.11/dcn/19/11-19-2134-04-000m-2020-january-tgmd-agenda.pptx" TargetMode="External"/><Relationship Id="rId87" Type="http://schemas.openxmlformats.org/officeDocument/2006/relationships/hyperlink" Target="https://mentor.ieee.org/802.11/dcn/19/11-19-0856-12-000m-resolutions-for-some-comments-on-11md-d2-0-lb236.docx" TargetMode="External"/><Relationship Id="rId102"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mentor.ieee.org/802.11/dcn/19/11-19-2154-01-000m-sae-anti-clogging-token.docx" TargetMode="External"/><Relationship Id="rId82" Type="http://schemas.openxmlformats.org/officeDocument/2006/relationships/hyperlink" Target="https://mentor.ieee.org/802.11/dcn/20/11-20-0168-01-000m-cid4076-technical-motivation.pptx" TargetMode="External"/><Relationship Id="rId90" Type="http://schemas.openxmlformats.org/officeDocument/2006/relationships/hyperlink" Target="https://mentor.ieee.org/802.11/dcn/20/11-20-0098-00-000m-telecon-minutes-for-revmd-jan-10-2020.docx" TargetMode="External"/><Relationship Id="rId95" Type="http://schemas.openxmlformats.org/officeDocument/2006/relationships/hyperlink" Target="https://mentor.ieee.org/802.11/dcn/20/11-20-0147-01-000m-sb1-revmd-gen-comments.xls" TargetMode="External"/><Relationship Id="rId19" Type="http://schemas.openxmlformats.org/officeDocument/2006/relationships/hyperlink" Target="https://mentor.ieee.org/802.11/dcn/19/11-19-2163-04-000m-resolutions-for-some-initial-sa-ballot-comments-on-11md-d3-0.docx" TargetMode="External"/><Relationship Id="rId14" Type="http://schemas.openxmlformats.org/officeDocument/2006/relationships/hyperlink" Target="https://mentor.ieee.org/802.11/dcn/19/11-19-2154-01-000m-sae-anti-clogging-token.docx" TargetMode="External"/><Relationship Id="rId22" Type="http://schemas.openxmlformats.org/officeDocument/2006/relationships/hyperlink" Target="https://mentor.ieee.org/802.11/dcn/19/11-19-2134-03-000m-2020-january-tgmd-agenda.pptx" TargetMode="External"/><Relationship Id="rId27" Type="http://schemas.openxmlformats.org/officeDocument/2006/relationships/hyperlink" Target="https://mentor.ieee.org/802.11/dcn/19/11-19-2134-03-000m-2020-january-tgmd-agenda.pptx" TargetMode="External"/><Relationship Id="rId30" Type="http://schemas.openxmlformats.org/officeDocument/2006/relationships/hyperlink" Target="https://mentor.ieee.org/802.11/dcn/20/11-20-0141-01-000m-sa1-proposed-resolutions-for-editor-adhoc.doc" TargetMode="External"/><Relationship Id="rId35" Type="http://schemas.openxmlformats.org/officeDocument/2006/relationships/hyperlink" Target="https://mentor.ieee.org/802.11/dcn/18/11-18-2165-06-000m-mac-addr-change-scrambler-reset.docx" TargetMode="External"/><Relationship Id="rId43" Type="http://schemas.openxmlformats.org/officeDocument/2006/relationships/hyperlink" Target="https://mentor.ieee.org/802.11/dcn/19/11-19-0856-12-000m-resolutions-for-some-comments-on-11md-d2-0-lb236.docx" TargetMode="External"/><Relationship Id="rId48" Type="http://schemas.openxmlformats.org/officeDocument/2006/relationships/hyperlink" Target="https://mentor.ieee.org/802.11/dcn/19/11-19-1984-00-000m-tgmd-2019-nov-1-teleconference-minutes.docx" TargetMode="External"/><Relationship Id="rId56" Type="http://schemas.openxmlformats.org/officeDocument/2006/relationships/hyperlink" Target="http://standards.ieee.org/content/dam/ieee-standards/standards/web/documents/tutorials/eui.pdf" TargetMode="External"/><Relationship Id="rId64" Type="http://schemas.openxmlformats.org/officeDocument/2006/relationships/hyperlink" Target="https://mentor.ieee.org/802.11/dcn/20/11-20-0127-03-000m-some-revmd-d3-security-comments.docx" TargetMode="External"/><Relationship Id="rId69" Type="http://schemas.openxmlformats.org/officeDocument/2006/relationships/hyperlink" Target="https://mentor.ieee.org/802.11/dcn/19/11-19-2163-05-000m-resolutions-for-some-initial-sa-ballot-comments-on-11md-d3-0.docx" TargetMode="External"/><Relationship Id="rId77" Type="http://schemas.openxmlformats.org/officeDocument/2006/relationships/hyperlink" Target="https://mentor.ieee.org/802.11/dcn/20/11-20-0143-00-000m-proposed-resolution-for-cid-4108.docx" TargetMode="External"/><Relationship Id="rId100"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mentor.ieee.org/802.11/dcn/20/11-20-0147-01-000m-sb1-revmd-gen-comments.xls" TargetMode="External"/><Relationship Id="rId72" Type="http://schemas.openxmlformats.org/officeDocument/2006/relationships/hyperlink" Target="https://mentor.ieee.org/802.11/dcn/20/11-20-0147-03-000m-sb1-revmd-gen-comments.xls" TargetMode="External"/><Relationship Id="rId80" Type="http://schemas.openxmlformats.org/officeDocument/2006/relationships/hyperlink" Target="https://mentor.ieee.org/802.11/dcn/18/11-18-2165-06-000m-mac-addr-change-scrambler-reset.docx" TargetMode="External"/><Relationship Id="rId85" Type="http://schemas.openxmlformats.org/officeDocument/2006/relationships/hyperlink" Target="https://mentor.ieee.org/802.11/dcn/20/11-20-0150-02-000m-assorted-crs-revmd-draft-3-0.docx" TargetMode="External"/><Relationship Id="rId93" Type="http://schemas.openxmlformats.org/officeDocument/2006/relationships/hyperlink" Target="https://mentor.ieee.org/802.11/dcn/20/11-20-0010-03-000m-revmd-sa1-comments-for-editor-ad-hoc.xls" TargetMode="External"/><Relationship Id="rId98" Type="http://schemas.openxmlformats.org/officeDocument/2006/relationships/hyperlink" Target="https://mentor.ieee.org/802.11/dcn/20/11-20-0179-00-000m-revmd-sb1-rac-comments.docx" TargetMode="External"/><Relationship Id="rId3" Type="http://schemas.openxmlformats.org/officeDocument/2006/relationships/customXml" Target="../customXml/item3.xml"/><Relationship Id="rId12" Type="http://schemas.openxmlformats.org/officeDocument/2006/relationships/hyperlink" Target="https://mentor.ieee.org/802.11/dcn/17/11-17-0920-24-000m-802-11revmd-editor-s-report.ppt" TargetMode="External"/><Relationship Id="rId17" Type="http://schemas.openxmlformats.org/officeDocument/2006/relationships/hyperlink" Target="https://mentor.ieee.org/802.11/dcn/20/11-20-0127-03-000m-some-revmd-d3-security-comments.docx" TargetMode="External"/><Relationship Id="rId25" Type="http://schemas.openxmlformats.org/officeDocument/2006/relationships/hyperlink" Target="https://mentor.ieee.org/802.11/dcn/13/11-13-0014-01-000m-txop-limits.pptx" TargetMode="External"/><Relationship Id="rId33" Type="http://schemas.openxmlformats.org/officeDocument/2006/relationships/hyperlink" Target="https://mentor.ieee.org/802.11/dcn/20/11-20-0147-03-000m-sb1-revmd-gen-comments.xls" TargetMode="External"/><Relationship Id="rId38" Type="http://schemas.openxmlformats.org/officeDocument/2006/relationships/hyperlink" Target="https://mentor.ieee.org/802.11/dcn/20/11-20-0168-01-000m-cid4076-technical-motivation.pptx" TargetMode="External"/><Relationship Id="rId46" Type="http://schemas.openxmlformats.org/officeDocument/2006/relationships/hyperlink" Target="https://mentor.ieee.org/802.11/dcn/20/11-20-0098-00-000m-telecon-minutes-for-revmd-jan-10-2020.docx" TargetMode="External"/><Relationship Id="rId59" Type="http://schemas.openxmlformats.org/officeDocument/2006/relationships/hyperlink" Target="https://mentor.ieee.org/802.11/dcn/19/11-19-2134-02-000m-2020-january-tgmd-agenda.pptx" TargetMode="External"/><Relationship Id="rId67" Type="http://schemas.openxmlformats.org/officeDocument/2006/relationships/hyperlink" Target="https://mentor.ieee.org/802.11/dcn/19/11-19-2134-02-000m-2020-january-tgmd-agenda.pptx" TargetMode="External"/><Relationship Id="rId103" Type="http://schemas.openxmlformats.org/officeDocument/2006/relationships/theme" Target="theme/theme1.xml"/><Relationship Id="rId20" Type="http://schemas.openxmlformats.org/officeDocument/2006/relationships/hyperlink" Target="https://mentor.ieee.org/802.11/dcn/19/11-19-2163-05-000m-resolutions-for-some-initial-sa-ballot-comments-on-11md-d3-0.docx" TargetMode="External"/><Relationship Id="rId41" Type="http://schemas.openxmlformats.org/officeDocument/2006/relationships/hyperlink" Target="https://mentor.ieee.org/802.11/dcn/20/11-20-0150-02-000m-assorted-crs-revmd-draft-3-0.docx" TargetMode="External"/><Relationship Id="rId54" Type="http://schemas.openxmlformats.org/officeDocument/2006/relationships/hyperlink" Target="https://mentor.ieee.org/802.11/dcn/19/11-19-1598-00-000m-dmg-link-measurement-frames.docx" TargetMode="External"/><Relationship Id="rId62" Type="http://schemas.openxmlformats.org/officeDocument/2006/relationships/hyperlink" Target="https://mentor.ieee.org/802.11/dcn/19/11-19-2154-02-000m-sae-anti-clogging-token.docx" TargetMode="External"/><Relationship Id="rId70" Type="http://schemas.openxmlformats.org/officeDocument/2006/relationships/hyperlink" Target="https://mentor.ieee.org/802.11/dcn/20/11-20-0150-00-000m-assorted-crs-revmd-draft-3-0.docx" TargetMode="External"/><Relationship Id="rId75" Type="http://schemas.openxmlformats.org/officeDocument/2006/relationships/hyperlink" Target="https://mentor.ieee.org/802.11/dcn/20/11-20-0141-01-000m-sa1-proposed-resolutions-for-editor-adhoc.doc" TargetMode="External"/><Relationship Id="rId83" Type="http://schemas.openxmlformats.org/officeDocument/2006/relationships/hyperlink" Target="https://mentor.ieee.org/802.11/dcn/19/11-19-2024-01-000m-mac-address-change.docx" TargetMode="External"/><Relationship Id="rId88" Type="http://schemas.openxmlformats.org/officeDocument/2006/relationships/hyperlink" Target="https://mentor.ieee.org/802.11/dcn/19/11-19-2134-04-000m-2020-january-tgmd-agenda.pptx" TargetMode="External"/><Relationship Id="rId91" Type="http://schemas.openxmlformats.org/officeDocument/2006/relationships/hyperlink" Target="https://mentor.ieee.org/802.11/dcn/19/11-19-2164-00-000m-telecon-minutes-for-revmd-dec-20.docx" TargetMode="External"/><Relationship Id="rId96" Type="http://schemas.openxmlformats.org/officeDocument/2006/relationships/hyperlink" Target="https://mentor.ieee.org/802.11/dcn/20/11-20-0145-01-000m-sb1-revmd-phy-sec-comments.xls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mentor.ieee.org/802.11/dcn/19/11-19-2154-02-000m-sae-anti-clogging-token.docx" TargetMode="External"/><Relationship Id="rId23" Type="http://schemas.openxmlformats.org/officeDocument/2006/relationships/hyperlink" Target="https://mentor.ieee.org/802.11/dcn/19/11-19-2163-05-000m-resolutions-for-some-initial-sa-ballot-comments-on-11md-d3-0.docx" TargetMode="External"/><Relationship Id="rId28" Type="http://schemas.openxmlformats.org/officeDocument/2006/relationships/hyperlink" Target="https://mentor.ieee.org/802.11/dcn/20/11-20-0141-00-000m-sa1-proposed-resolutions-for-editor-adhoc.doc" TargetMode="External"/><Relationship Id="rId36" Type="http://schemas.openxmlformats.org/officeDocument/2006/relationships/hyperlink" Target="https://mentor.ieee.org/802.11/dcn/18/11-18-2165-07-000m-mac-addr-change-scrambler-reset.docx" TargetMode="External"/><Relationship Id="rId49" Type="http://schemas.openxmlformats.org/officeDocument/2006/relationships/hyperlink" Target="https://mentor.ieee.org/802.11/dcn/20/11-20-0010-03-000m-revmd-sa1-comments-for-editor-ad-hoc.xls" TargetMode="External"/><Relationship Id="rId57" Type="http://schemas.openxmlformats.org/officeDocument/2006/relationships/hyperlink" Target="https://standards.ieee.org/products-services/regauth/tut" TargetMode="External"/><Relationship Id="rId10" Type="http://schemas.openxmlformats.org/officeDocument/2006/relationships/hyperlink" Target="https://mentor.ieee.org/802.11/dcn/19/11-19-2134-01-000m-2020-january-tgmd-agenda.pptx" TargetMode="External"/><Relationship Id="rId31" Type="http://schemas.openxmlformats.org/officeDocument/2006/relationships/hyperlink" Target="https://mentor.ieee.org/802.11/dcn/20/11-20-0142-00-000m-proposed-resolution-for-cid-4048.doc" TargetMode="External"/><Relationship Id="rId44" Type="http://schemas.openxmlformats.org/officeDocument/2006/relationships/hyperlink" Target="https://mentor.ieee.org/802.11/dcn/19/11-19-2134-04-000m-2020-january-tgmd-agenda.pptx" TargetMode="External"/><Relationship Id="rId52" Type="http://schemas.openxmlformats.org/officeDocument/2006/relationships/hyperlink" Target="https://mentor.ieee.org/802.11/dcn/20/11-20-0145-01-000m-sb1-revmd-phy-sec-comments.xlsx" TargetMode="External"/><Relationship Id="rId60" Type="http://schemas.openxmlformats.org/officeDocument/2006/relationships/hyperlink" Target="https://mentor.ieee.org/802.11/dcn/17/11-17-0920-24-000m-802-11revmd-editor-s-report.ppt" TargetMode="External"/><Relationship Id="rId65" Type="http://schemas.openxmlformats.org/officeDocument/2006/relationships/hyperlink" Target="https://mentor.ieee.org/802.11/dcn/19/11-19-2163-04-000m-resolutions-for-some-initial-sa-ballot-comments-on-11md-d3-0.docx" TargetMode="External"/><Relationship Id="rId73" Type="http://schemas.openxmlformats.org/officeDocument/2006/relationships/hyperlink" Target="https://mentor.ieee.org/802.11/dcn/19/11-19-2134-03-000m-2020-january-tgmd-agenda.pptx" TargetMode="External"/><Relationship Id="rId78" Type="http://schemas.openxmlformats.org/officeDocument/2006/relationships/hyperlink" Target="https://mentor.ieee.org/802.11/dcn/20/11-20-0147-03-000m-sb1-revmd-gen-comments.xls" TargetMode="External"/><Relationship Id="rId81" Type="http://schemas.openxmlformats.org/officeDocument/2006/relationships/hyperlink" Target="https://mentor.ieee.org/802.11/dcn/18/11-18-2165-07-000m-mac-addr-change-scrambler-reset.docx" TargetMode="External"/><Relationship Id="rId86" Type="http://schemas.openxmlformats.org/officeDocument/2006/relationships/hyperlink" Target="https://mentor.ieee.org/802.11/dcn/20/11-20-0147-03-000m-sb1-revmd-gen-comments.xls" TargetMode="External"/><Relationship Id="rId94" Type="http://schemas.openxmlformats.org/officeDocument/2006/relationships/hyperlink" Target="https://mentor.ieee.org/802.11/dcn/19/11-19-2160-05-000m-revmd-editor2-standards-association-ballot-comments.xlsx" TargetMode="External"/><Relationship Id="rId99" Type="http://schemas.openxmlformats.org/officeDocument/2006/relationships/hyperlink" Target="http://standards.ieee.org/content/dam/ieee-standards/standards/web/documents/tutorials/eui.pdf" TargetMode="External"/><Relationship Id="rId10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mentor.ieee.org/802.11/dcn/20/11-20-0127-03-000m-some-revmd-d3-security-comments.docx" TargetMode="External"/><Relationship Id="rId39" Type="http://schemas.openxmlformats.org/officeDocument/2006/relationships/hyperlink" Target="https://mentor.ieee.org/802.11/dcn/19/11-19-2024-01-000m-mac-address-change.docx" TargetMode="External"/><Relationship Id="rId34" Type="http://schemas.openxmlformats.org/officeDocument/2006/relationships/hyperlink" Target="https://mentor.ieee.org/802.11/dcn/19/11-19-2134-04-000m-2020-january-tgmd-agenda.pptx" TargetMode="External"/><Relationship Id="rId50" Type="http://schemas.openxmlformats.org/officeDocument/2006/relationships/hyperlink" Target="https://mentor.ieee.org/802.11/dcn/19/11-19-2160-05-000m-revmd-editor2-standards-association-ballot-comments.xlsx" TargetMode="External"/><Relationship Id="rId55" Type="http://schemas.openxmlformats.org/officeDocument/2006/relationships/hyperlink" Target="https://mentor.ieee.org/802.11/dcn/20/11-20-0179-00-000m-revmd-sb1-rac-comments.docx" TargetMode="External"/><Relationship Id="rId76" Type="http://schemas.openxmlformats.org/officeDocument/2006/relationships/hyperlink" Target="https://mentor.ieee.org/802.11/dcn/20/11-20-0142-00-000m-proposed-resolution-for-cid-4048.doc" TargetMode="External"/><Relationship Id="rId97" Type="http://schemas.openxmlformats.org/officeDocument/2006/relationships/hyperlink" Target="https://mentor.ieee.org/802.11/dcn/19/11-19-1598-00-000m-dmg-link-measurement-frame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4311f4cbb163929799635b3533086bc5">
  <xsd:schema xmlns:xsd="http://www.w3.org/2001/XMLSchema" xmlns:xs="http://www.w3.org/2001/XMLSchema" xmlns:p="http://schemas.microsoft.com/office/2006/metadata/properties" xmlns:ns3="cc9c437c-ae0c-4066-8d90-a0f7de786127" targetNamespace="http://schemas.microsoft.com/office/2006/metadata/properties" ma:root="true" ma:fieldsID="d379333b328fc1e174c551e0217d7026"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F40057-F55A-456A-BDD2-5E1D89CF7A34}">
  <ds:schemaRefs>
    <ds:schemaRef ds:uri="http://schemas.microsoft.com/sharepoint/v3/contenttype/forms"/>
  </ds:schemaRefs>
</ds:datastoreItem>
</file>

<file path=customXml/itemProps2.xml><?xml version="1.0" encoding="utf-8"?>
<ds:datastoreItem xmlns:ds="http://schemas.openxmlformats.org/officeDocument/2006/customXml" ds:itemID="{49E17752-D39E-4F4F-8ACB-0E0E8DA09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9AACA7-3823-4E6C-A98C-DF24526C4B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5693</TotalTime>
  <Pages>29</Pages>
  <Words>9490</Words>
  <Characters>54098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doc.: IEEE 802.11-20/0146r0</vt:lpstr>
    </vt:vector>
  </TitlesOfParts>
  <Company>Qualcomm Technologies, Inc.</Company>
  <LinksUpToDate>false</LinksUpToDate>
  <CharactersWithSpaces>63462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802.11-20/0146r0</dc:title>
  <dc:subject>Minutes</dc:subject>
  <dc:creator>Jon Rosdahl</dc:creator>
  <cp:keywords>January 2020</cp:keywords>
  <dc:description>Jon Rosdahl, Qualcomm</dc:description>
  <cp:lastModifiedBy>Jon Rosdahl</cp:lastModifiedBy>
  <cp:revision>675</cp:revision>
  <cp:lastPrinted>1900-01-01T07:00:00Z</cp:lastPrinted>
  <dcterms:created xsi:type="dcterms:W3CDTF">2020-01-13T21:27:00Z</dcterms:created>
  <dcterms:modified xsi:type="dcterms:W3CDTF">2020-03-05T09:39:00Z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