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90B5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95D822" w14:textId="77777777">
        <w:trPr>
          <w:trHeight w:val="485"/>
          <w:jc w:val="center"/>
        </w:trPr>
        <w:tc>
          <w:tcPr>
            <w:tcW w:w="9576" w:type="dxa"/>
            <w:gridSpan w:val="5"/>
            <w:vAlign w:val="center"/>
          </w:tcPr>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4281"/>
            </w:tblGrid>
            <w:tr w:rsidR="001A0448" w:rsidRPr="001A0448" w14:paraId="4B4CBE02" w14:textId="77777777" w:rsidTr="001A0448">
              <w:trPr>
                <w:tblCellSpacing w:w="15" w:type="dxa"/>
                <w:jc w:val="center"/>
              </w:trPr>
              <w:tc>
                <w:tcPr>
                  <w:tcW w:w="36" w:type="dxa"/>
                  <w:vAlign w:val="center"/>
                  <w:hideMark/>
                </w:tcPr>
                <w:p w14:paraId="6BF25ACD" w14:textId="77777777" w:rsidR="001A0448" w:rsidRPr="001A0448" w:rsidRDefault="001A0448" w:rsidP="001A0448">
                  <w:pPr>
                    <w:rPr>
                      <w:sz w:val="20"/>
                      <w:szCs w:val="24"/>
                    </w:rPr>
                  </w:pPr>
                </w:p>
              </w:tc>
              <w:tc>
                <w:tcPr>
                  <w:tcW w:w="4236" w:type="dxa"/>
                  <w:vAlign w:val="center"/>
                  <w:hideMark/>
                </w:tcPr>
                <w:p w14:paraId="4B926C2C" w14:textId="77777777" w:rsidR="001A0448" w:rsidRPr="001A0448" w:rsidRDefault="001A0448" w:rsidP="001A0448">
                  <w:pPr>
                    <w:jc w:val="center"/>
                    <w:rPr>
                      <w:sz w:val="24"/>
                      <w:szCs w:val="24"/>
                    </w:rPr>
                  </w:pPr>
                  <w:proofErr w:type="spellStart"/>
                  <w:r w:rsidRPr="001A0448">
                    <w:rPr>
                      <w:sz w:val="24"/>
                      <w:szCs w:val="24"/>
                    </w:rPr>
                    <w:t>TGmd</w:t>
                  </w:r>
                  <w:proofErr w:type="spellEnd"/>
                  <w:r w:rsidRPr="001A0448">
                    <w:rPr>
                      <w:sz w:val="24"/>
                      <w:szCs w:val="24"/>
                    </w:rPr>
                    <w:t xml:space="preserve"> 2019 Nov 1 Teleconference Minutes</w:t>
                  </w:r>
                </w:p>
              </w:tc>
            </w:tr>
          </w:tbl>
          <w:p w14:paraId="117556F6" w14:textId="32330FD0" w:rsidR="00CA09B2" w:rsidRDefault="00CA09B2">
            <w:pPr>
              <w:pStyle w:val="T2"/>
            </w:pPr>
          </w:p>
        </w:tc>
      </w:tr>
      <w:tr w:rsidR="00CA09B2" w14:paraId="5F6CB6E9" w14:textId="77777777">
        <w:trPr>
          <w:trHeight w:val="359"/>
          <w:jc w:val="center"/>
        </w:trPr>
        <w:tc>
          <w:tcPr>
            <w:tcW w:w="9576" w:type="dxa"/>
            <w:gridSpan w:val="5"/>
            <w:vAlign w:val="center"/>
          </w:tcPr>
          <w:p w14:paraId="5891761A" w14:textId="2C505F7B" w:rsidR="00CA09B2" w:rsidRDefault="00CA09B2">
            <w:pPr>
              <w:pStyle w:val="T2"/>
              <w:ind w:left="0"/>
              <w:rPr>
                <w:sz w:val="20"/>
              </w:rPr>
            </w:pPr>
            <w:r>
              <w:rPr>
                <w:sz w:val="20"/>
              </w:rPr>
              <w:t>Date:</w:t>
            </w:r>
            <w:r>
              <w:rPr>
                <w:b w:val="0"/>
                <w:sz w:val="20"/>
              </w:rPr>
              <w:t xml:space="preserve">  </w:t>
            </w:r>
            <w:r w:rsidR="001A0448">
              <w:rPr>
                <w:b w:val="0"/>
                <w:sz w:val="20"/>
              </w:rPr>
              <w:t>2019-11-01</w:t>
            </w:r>
          </w:p>
        </w:tc>
      </w:tr>
      <w:tr w:rsidR="00CA09B2" w14:paraId="0AC366CD" w14:textId="77777777">
        <w:trPr>
          <w:cantSplit/>
          <w:jc w:val="center"/>
        </w:trPr>
        <w:tc>
          <w:tcPr>
            <w:tcW w:w="9576" w:type="dxa"/>
            <w:gridSpan w:val="5"/>
            <w:vAlign w:val="center"/>
          </w:tcPr>
          <w:p w14:paraId="68B1DEF6" w14:textId="77777777" w:rsidR="00CA09B2" w:rsidRDefault="00CA09B2">
            <w:pPr>
              <w:pStyle w:val="T2"/>
              <w:spacing w:after="0"/>
              <w:ind w:left="0" w:right="0"/>
              <w:jc w:val="left"/>
              <w:rPr>
                <w:sz w:val="20"/>
              </w:rPr>
            </w:pPr>
            <w:r>
              <w:rPr>
                <w:sz w:val="20"/>
              </w:rPr>
              <w:t>Author(s):</w:t>
            </w:r>
          </w:p>
        </w:tc>
      </w:tr>
      <w:tr w:rsidR="00CA09B2" w14:paraId="278B4632" w14:textId="77777777">
        <w:trPr>
          <w:jc w:val="center"/>
        </w:trPr>
        <w:tc>
          <w:tcPr>
            <w:tcW w:w="1336" w:type="dxa"/>
            <w:vAlign w:val="center"/>
          </w:tcPr>
          <w:p w14:paraId="054B7B60" w14:textId="77777777" w:rsidR="00CA09B2" w:rsidRDefault="00CA09B2">
            <w:pPr>
              <w:pStyle w:val="T2"/>
              <w:spacing w:after="0"/>
              <w:ind w:left="0" w:right="0"/>
              <w:jc w:val="left"/>
              <w:rPr>
                <w:sz w:val="20"/>
              </w:rPr>
            </w:pPr>
            <w:r>
              <w:rPr>
                <w:sz w:val="20"/>
              </w:rPr>
              <w:t>Name</w:t>
            </w:r>
          </w:p>
        </w:tc>
        <w:tc>
          <w:tcPr>
            <w:tcW w:w="2064" w:type="dxa"/>
            <w:vAlign w:val="center"/>
          </w:tcPr>
          <w:p w14:paraId="3BC8CE7E" w14:textId="77777777" w:rsidR="00CA09B2" w:rsidRDefault="0062440B">
            <w:pPr>
              <w:pStyle w:val="T2"/>
              <w:spacing w:after="0"/>
              <w:ind w:left="0" w:right="0"/>
              <w:jc w:val="left"/>
              <w:rPr>
                <w:sz w:val="20"/>
              </w:rPr>
            </w:pPr>
            <w:r>
              <w:rPr>
                <w:sz w:val="20"/>
              </w:rPr>
              <w:t>Affiliation</w:t>
            </w:r>
          </w:p>
        </w:tc>
        <w:tc>
          <w:tcPr>
            <w:tcW w:w="2814" w:type="dxa"/>
            <w:vAlign w:val="center"/>
          </w:tcPr>
          <w:p w14:paraId="21A68F97" w14:textId="77777777" w:rsidR="00CA09B2" w:rsidRDefault="00CA09B2">
            <w:pPr>
              <w:pStyle w:val="T2"/>
              <w:spacing w:after="0"/>
              <w:ind w:left="0" w:right="0"/>
              <w:jc w:val="left"/>
              <w:rPr>
                <w:sz w:val="20"/>
              </w:rPr>
            </w:pPr>
            <w:r>
              <w:rPr>
                <w:sz w:val="20"/>
              </w:rPr>
              <w:t>Address</w:t>
            </w:r>
          </w:p>
        </w:tc>
        <w:tc>
          <w:tcPr>
            <w:tcW w:w="1715" w:type="dxa"/>
            <w:vAlign w:val="center"/>
          </w:tcPr>
          <w:p w14:paraId="0DDF6934" w14:textId="77777777" w:rsidR="00CA09B2" w:rsidRDefault="00CA09B2">
            <w:pPr>
              <w:pStyle w:val="T2"/>
              <w:spacing w:after="0"/>
              <w:ind w:left="0" w:right="0"/>
              <w:jc w:val="left"/>
              <w:rPr>
                <w:sz w:val="20"/>
              </w:rPr>
            </w:pPr>
            <w:r>
              <w:rPr>
                <w:sz w:val="20"/>
              </w:rPr>
              <w:t>Phone</w:t>
            </w:r>
          </w:p>
        </w:tc>
        <w:tc>
          <w:tcPr>
            <w:tcW w:w="1647" w:type="dxa"/>
            <w:vAlign w:val="center"/>
          </w:tcPr>
          <w:p w14:paraId="4ED39F18" w14:textId="77777777" w:rsidR="00CA09B2" w:rsidRDefault="00CA09B2">
            <w:pPr>
              <w:pStyle w:val="T2"/>
              <w:spacing w:after="0"/>
              <w:ind w:left="0" w:right="0"/>
              <w:jc w:val="left"/>
              <w:rPr>
                <w:sz w:val="20"/>
              </w:rPr>
            </w:pPr>
            <w:r>
              <w:rPr>
                <w:sz w:val="20"/>
              </w:rPr>
              <w:t>email</w:t>
            </w:r>
          </w:p>
        </w:tc>
      </w:tr>
      <w:tr w:rsidR="00CA09B2" w14:paraId="27391580" w14:textId="77777777">
        <w:trPr>
          <w:jc w:val="center"/>
        </w:trPr>
        <w:tc>
          <w:tcPr>
            <w:tcW w:w="1336" w:type="dxa"/>
            <w:vAlign w:val="center"/>
          </w:tcPr>
          <w:p w14:paraId="2510A3EA" w14:textId="79B88461" w:rsidR="00CA09B2" w:rsidRDefault="001A0448">
            <w:pPr>
              <w:pStyle w:val="T2"/>
              <w:spacing w:after="0"/>
              <w:ind w:left="0" w:right="0"/>
              <w:rPr>
                <w:b w:val="0"/>
                <w:sz w:val="20"/>
              </w:rPr>
            </w:pPr>
            <w:r>
              <w:rPr>
                <w:b w:val="0"/>
                <w:sz w:val="20"/>
              </w:rPr>
              <w:t>Jon Rosdahl</w:t>
            </w:r>
          </w:p>
        </w:tc>
        <w:tc>
          <w:tcPr>
            <w:tcW w:w="2064" w:type="dxa"/>
            <w:vAlign w:val="center"/>
          </w:tcPr>
          <w:p w14:paraId="0A6D00E2" w14:textId="683D3C29" w:rsidR="00CA09B2" w:rsidRDefault="001A0448">
            <w:pPr>
              <w:pStyle w:val="T2"/>
              <w:spacing w:after="0"/>
              <w:ind w:left="0" w:right="0"/>
              <w:rPr>
                <w:b w:val="0"/>
                <w:sz w:val="20"/>
              </w:rPr>
            </w:pPr>
            <w:r>
              <w:rPr>
                <w:b w:val="0"/>
                <w:sz w:val="20"/>
              </w:rPr>
              <w:t>Qualcomm Technologies, Inc.</w:t>
            </w:r>
          </w:p>
        </w:tc>
        <w:tc>
          <w:tcPr>
            <w:tcW w:w="2814" w:type="dxa"/>
            <w:vAlign w:val="center"/>
          </w:tcPr>
          <w:p w14:paraId="68B74766" w14:textId="77777777" w:rsidR="00CA09B2" w:rsidRDefault="001A0448">
            <w:pPr>
              <w:pStyle w:val="T2"/>
              <w:spacing w:after="0"/>
              <w:ind w:left="0" w:right="0"/>
              <w:rPr>
                <w:b w:val="0"/>
                <w:sz w:val="20"/>
              </w:rPr>
            </w:pPr>
            <w:r>
              <w:rPr>
                <w:b w:val="0"/>
                <w:sz w:val="20"/>
              </w:rPr>
              <w:t>10871 N 5750 W</w:t>
            </w:r>
          </w:p>
          <w:p w14:paraId="12C78C69" w14:textId="4974AA34" w:rsidR="001A0448" w:rsidRDefault="001A0448">
            <w:pPr>
              <w:pStyle w:val="T2"/>
              <w:spacing w:after="0"/>
              <w:ind w:left="0" w:right="0"/>
              <w:rPr>
                <w:b w:val="0"/>
                <w:sz w:val="20"/>
              </w:rPr>
            </w:pPr>
            <w:r>
              <w:rPr>
                <w:b w:val="0"/>
                <w:sz w:val="20"/>
              </w:rPr>
              <w:t>Highland, UT 84003</w:t>
            </w:r>
          </w:p>
        </w:tc>
        <w:tc>
          <w:tcPr>
            <w:tcW w:w="1715" w:type="dxa"/>
            <w:vAlign w:val="center"/>
          </w:tcPr>
          <w:p w14:paraId="0C62555D" w14:textId="0DB9BF47" w:rsidR="00CA09B2" w:rsidRDefault="001A0448">
            <w:pPr>
              <w:pStyle w:val="T2"/>
              <w:spacing w:after="0"/>
              <w:ind w:left="0" w:right="0"/>
              <w:rPr>
                <w:b w:val="0"/>
                <w:sz w:val="20"/>
              </w:rPr>
            </w:pPr>
            <w:r>
              <w:rPr>
                <w:b w:val="0"/>
                <w:sz w:val="20"/>
              </w:rPr>
              <w:t>+1-801-492-4023</w:t>
            </w:r>
          </w:p>
        </w:tc>
        <w:tc>
          <w:tcPr>
            <w:tcW w:w="1647" w:type="dxa"/>
            <w:vAlign w:val="center"/>
          </w:tcPr>
          <w:p w14:paraId="3371939F" w14:textId="3AF698FB" w:rsidR="00CA09B2" w:rsidRDefault="001A0448">
            <w:pPr>
              <w:pStyle w:val="T2"/>
              <w:spacing w:after="0"/>
              <w:ind w:left="0" w:right="0"/>
              <w:rPr>
                <w:b w:val="0"/>
                <w:sz w:val="16"/>
              </w:rPr>
            </w:pPr>
            <w:r>
              <w:rPr>
                <w:b w:val="0"/>
                <w:sz w:val="16"/>
              </w:rPr>
              <w:t>jrosdahl@ieee.org</w:t>
            </w:r>
          </w:p>
        </w:tc>
      </w:tr>
      <w:tr w:rsidR="00CA09B2" w14:paraId="121E2D24" w14:textId="77777777">
        <w:trPr>
          <w:jc w:val="center"/>
        </w:trPr>
        <w:tc>
          <w:tcPr>
            <w:tcW w:w="1336" w:type="dxa"/>
            <w:vAlign w:val="center"/>
          </w:tcPr>
          <w:p w14:paraId="53FAA810" w14:textId="77777777" w:rsidR="00CA09B2" w:rsidRDefault="00CA09B2">
            <w:pPr>
              <w:pStyle w:val="T2"/>
              <w:spacing w:after="0"/>
              <w:ind w:left="0" w:right="0"/>
              <w:rPr>
                <w:b w:val="0"/>
                <w:sz w:val="20"/>
              </w:rPr>
            </w:pPr>
          </w:p>
        </w:tc>
        <w:tc>
          <w:tcPr>
            <w:tcW w:w="2064" w:type="dxa"/>
            <w:vAlign w:val="center"/>
          </w:tcPr>
          <w:p w14:paraId="520E627A" w14:textId="77777777" w:rsidR="00CA09B2" w:rsidRDefault="00CA09B2">
            <w:pPr>
              <w:pStyle w:val="T2"/>
              <w:spacing w:after="0"/>
              <w:ind w:left="0" w:right="0"/>
              <w:rPr>
                <w:b w:val="0"/>
                <w:sz w:val="20"/>
              </w:rPr>
            </w:pPr>
          </w:p>
        </w:tc>
        <w:tc>
          <w:tcPr>
            <w:tcW w:w="2814" w:type="dxa"/>
            <w:vAlign w:val="center"/>
          </w:tcPr>
          <w:p w14:paraId="0CE4B50B" w14:textId="77777777" w:rsidR="00CA09B2" w:rsidRDefault="00CA09B2">
            <w:pPr>
              <w:pStyle w:val="T2"/>
              <w:spacing w:after="0"/>
              <w:ind w:left="0" w:right="0"/>
              <w:rPr>
                <w:b w:val="0"/>
                <w:sz w:val="20"/>
              </w:rPr>
            </w:pPr>
          </w:p>
        </w:tc>
        <w:tc>
          <w:tcPr>
            <w:tcW w:w="1715" w:type="dxa"/>
            <w:vAlign w:val="center"/>
          </w:tcPr>
          <w:p w14:paraId="3D022EDA" w14:textId="77777777" w:rsidR="00CA09B2" w:rsidRDefault="00CA09B2">
            <w:pPr>
              <w:pStyle w:val="T2"/>
              <w:spacing w:after="0"/>
              <w:ind w:left="0" w:right="0"/>
              <w:rPr>
                <w:b w:val="0"/>
                <w:sz w:val="20"/>
              </w:rPr>
            </w:pPr>
          </w:p>
        </w:tc>
        <w:tc>
          <w:tcPr>
            <w:tcW w:w="1647" w:type="dxa"/>
            <w:vAlign w:val="center"/>
          </w:tcPr>
          <w:p w14:paraId="17CC4274" w14:textId="77777777" w:rsidR="00CA09B2" w:rsidRDefault="00CA09B2">
            <w:pPr>
              <w:pStyle w:val="T2"/>
              <w:spacing w:after="0"/>
              <w:ind w:left="0" w:right="0"/>
              <w:rPr>
                <w:b w:val="0"/>
                <w:sz w:val="16"/>
              </w:rPr>
            </w:pPr>
          </w:p>
        </w:tc>
      </w:tr>
    </w:tbl>
    <w:p w14:paraId="2AB67F1E" w14:textId="7134B892" w:rsidR="00CA09B2" w:rsidRDefault="002526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186FCCB" wp14:editId="2D45FE2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8592E" w14:textId="77777777" w:rsidR="0029020B" w:rsidRDefault="0029020B">
                            <w:pPr>
                              <w:pStyle w:val="T1"/>
                              <w:spacing w:after="120"/>
                            </w:pPr>
                            <w:r>
                              <w:t>Abstract</w:t>
                            </w:r>
                          </w:p>
                          <w:p w14:paraId="610217F8" w14:textId="01E55EE7" w:rsidR="0029020B" w:rsidRDefault="001A0448">
                            <w:pPr>
                              <w:jc w:val="both"/>
                            </w:pPr>
                            <w:r>
                              <w:t xml:space="preserve">Minutes for </w:t>
                            </w:r>
                            <w:proofErr w:type="spellStart"/>
                            <w:r>
                              <w:t>TGmd</w:t>
                            </w:r>
                            <w:proofErr w:type="spellEnd"/>
                            <w:r>
                              <w:t xml:space="preserve"> (</w:t>
                            </w:r>
                            <w:proofErr w:type="spellStart"/>
                            <w:r>
                              <w:t>REVmd</w:t>
                            </w:r>
                            <w:proofErr w:type="spellEnd"/>
                            <w:r>
                              <w:t>) telecon for November 1</w:t>
                            </w:r>
                            <w:r w:rsidRPr="001A0448">
                              <w:rPr>
                                <w:vertAlign w:val="superscript"/>
                              </w:rPr>
                              <w:t>st</w:t>
                            </w:r>
                            <w:r>
                              <w:t>, 2019.</w:t>
                            </w:r>
                          </w:p>
                          <w:p w14:paraId="577678F8" w14:textId="77777777" w:rsidR="001A0448" w:rsidRDefault="001A044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6FCC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178592E" w14:textId="77777777" w:rsidR="0029020B" w:rsidRDefault="0029020B">
                      <w:pPr>
                        <w:pStyle w:val="T1"/>
                        <w:spacing w:after="120"/>
                      </w:pPr>
                      <w:r>
                        <w:t>Abstract</w:t>
                      </w:r>
                    </w:p>
                    <w:p w14:paraId="610217F8" w14:textId="01E55EE7" w:rsidR="0029020B" w:rsidRDefault="001A0448">
                      <w:pPr>
                        <w:jc w:val="both"/>
                      </w:pPr>
                      <w:r>
                        <w:t xml:space="preserve">Minutes for </w:t>
                      </w:r>
                      <w:proofErr w:type="spellStart"/>
                      <w:r>
                        <w:t>TGmd</w:t>
                      </w:r>
                      <w:proofErr w:type="spellEnd"/>
                      <w:r>
                        <w:t xml:space="preserve"> (</w:t>
                      </w:r>
                      <w:proofErr w:type="spellStart"/>
                      <w:r>
                        <w:t>REVmd</w:t>
                      </w:r>
                      <w:proofErr w:type="spellEnd"/>
                      <w:r>
                        <w:t>) telecon for November 1</w:t>
                      </w:r>
                      <w:r w:rsidRPr="001A0448">
                        <w:rPr>
                          <w:vertAlign w:val="superscript"/>
                        </w:rPr>
                        <w:t>st</w:t>
                      </w:r>
                      <w:r>
                        <w:t>, 2019.</w:t>
                      </w:r>
                    </w:p>
                    <w:p w14:paraId="577678F8" w14:textId="77777777" w:rsidR="001A0448" w:rsidRDefault="001A0448">
                      <w:pPr>
                        <w:jc w:val="both"/>
                      </w:pPr>
                    </w:p>
                  </w:txbxContent>
                </v:textbox>
              </v:shape>
            </w:pict>
          </mc:Fallback>
        </mc:AlternateContent>
      </w:r>
    </w:p>
    <w:p w14:paraId="1C782DD5" w14:textId="77777777" w:rsidR="00E43369" w:rsidRDefault="00E43369">
      <w:r>
        <w:br w:type="page"/>
      </w:r>
    </w:p>
    <w:p w14:paraId="338F7369" w14:textId="6EDA6BC9" w:rsidR="00582ED8" w:rsidRPr="00EE0C24" w:rsidRDefault="00341FE6" w:rsidP="008157FE">
      <w:pPr>
        <w:pStyle w:val="ListParagraph"/>
        <w:numPr>
          <w:ilvl w:val="0"/>
          <w:numId w:val="6"/>
        </w:numPr>
      </w:pPr>
      <w:r w:rsidRPr="008157FE">
        <w:rPr>
          <w:b/>
        </w:rPr>
        <w:lastRenderedPageBreak/>
        <w:t xml:space="preserve">802.11md – </w:t>
      </w:r>
      <w:proofErr w:type="spellStart"/>
      <w:r w:rsidRPr="008157FE">
        <w:rPr>
          <w:b/>
        </w:rPr>
        <w:t>REVmd</w:t>
      </w:r>
      <w:proofErr w:type="spellEnd"/>
      <w:r w:rsidRPr="008157FE">
        <w:rPr>
          <w:b/>
        </w:rPr>
        <w:t xml:space="preserve"> – Telecon, Friday</w:t>
      </w:r>
      <w:r w:rsidR="005F2B8D" w:rsidRPr="008157FE">
        <w:rPr>
          <w:b/>
        </w:rPr>
        <w:t xml:space="preserve"> 1 November 2019, 10:00-12:00 E</w:t>
      </w:r>
      <w:r w:rsidR="00EA1346" w:rsidRPr="008157FE">
        <w:rPr>
          <w:b/>
        </w:rPr>
        <w:t>T</w:t>
      </w:r>
    </w:p>
    <w:p w14:paraId="63E8C6C6" w14:textId="5729AD24" w:rsidR="00582ED8" w:rsidRDefault="00523874" w:rsidP="00EE0C24">
      <w:pPr>
        <w:pStyle w:val="ListParagraph"/>
        <w:numPr>
          <w:ilvl w:val="1"/>
          <w:numId w:val="3"/>
        </w:numPr>
      </w:pPr>
      <w:r w:rsidRPr="00EE0C24">
        <w:rPr>
          <w:b/>
        </w:rPr>
        <w:t>Call to Order</w:t>
      </w:r>
      <w:r w:rsidRPr="00A25B64">
        <w:t xml:space="preserve"> at 10:04am ET by the TG Chair, Dorothy STANLEY (HPE)</w:t>
      </w:r>
    </w:p>
    <w:p w14:paraId="36C63D90" w14:textId="77777777" w:rsidR="00582ED8" w:rsidRPr="00582ED8" w:rsidRDefault="00523874" w:rsidP="00EE0C24">
      <w:pPr>
        <w:pStyle w:val="ListParagraph"/>
        <w:numPr>
          <w:ilvl w:val="1"/>
          <w:numId w:val="3"/>
        </w:numPr>
      </w:pPr>
      <w:r w:rsidRPr="00582ED8">
        <w:rPr>
          <w:b/>
        </w:rPr>
        <w:t>Attendance:</w:t>
      </w:r>
    </w:p>
    <w:p w14:paraId="4B56DF8B" w14:textId="3700DA5F" w:rsidR="00582ED8" w:rsidRDefault="006715B4" w:rsidP="003664B0">
      <w:pPr>
        <w:pStyle w:val="ListParagraph"/>
        <w:numPr>
          <w:ilvl w:val="2"/>
          <w:numId w:val="3"/>
        </w:numPr>
      </w:pPr>
      <w:r>
        <w:t>Dorothy STANLEY (HPE)</w:t>
      </w:r>
    </w:p>
    <w:p w14:paraId="20435331" w14:textId="77777777" w:rsidR="003664B0" w:rsidRDefault="006715B4" w:rsidP="003664B0">
      <w:pPr>
        <w:pStyle w:val="ListParagraph"/>
        <w:numPr>
          <w:ilvl w:val="2"/>
          <w:numId w:val="3"/>
        </w:numPr>
      </w:pPr>
      <w:r>
        <w:t>Dan Harkins (HPE)</w:t>
      </w:r>
    </w:p>
    <w:p w14:paraId="5EC979A2" w14:textId="77777777" w:rsidR="003664B0" w:rsidRDefault="006715B4" w:rsidP="003664B0">
      <w:pPr>
        <w:pStyle w:val="ListParagraph"/>
        <w:numPr>
          <w:ilvl w:val="2"/>
          <w:numId w:val="3"/>
        </w:numPr>
      </w:pPr>
      <w:r>
        <w:t>Edward Au (Huawei)</w:t>
      </w:r>
    </w:p>
    <w:p w14:paraId="07F3081E" w14:textId="77777777" w:rsidR="003664B0" w:rsidRDefault="006715B4" w:rsidP="003664B0">
      <w:pPr>
        <w:pStyle w:val="ListParagraph"/>
        <w:numPr>
          <w:ilvl w:val="2"/>
          <w:numId w:val="3"/>
        </w:numPr>
      </w:pPr>
      <w:r>
        <w:t>Emily Qi (Intel)</w:t>
      </w:r>
    </w:p>
    <w:p w14:paraId="547AF3D7" w14:textId="77777777" w:rsidR="003664B0" w:rsidRDefault="006715B4" w:rsidP="003664B0">
      <w:pPr>
        <w:pStyle w:val="ListParagraph"/>
        <w:numPr>
          <w:ilvl w:val="2"/>
          <w:numId w:val="3"/>
        </w:numPr>
      </w:pPr>
      <w:r>
        <w:t>Mark Hamilton (Ruckus/CommScope)</w:t>
      </w:r>
    </w:p>
    <w:p w14:paraId="6BBE54F3" w14:textId="72FA8F9E" w:rsidR="006715B4" w:rsidRDefault="006715B4" w:rsidP="003664B0">
      <w:pPr>
        <w:pStyle w:val="ListParagraph"/>
        <w:numPr>
          <w:ilvl w:val="2"/>
          <w:numId w:val="3"/>
        </w:numPr>
      </w:pPr>
      <w:r>
        <w:t>Mark Rison (Samsung)Michael Montemurro (Blackberry)</w:t>
      </w:r>
    </w:p>
    <w:p w14:paraId="7FCDD274" w14:textId="77777777" w:rsidR="006715B4" w:rsidRDefault="006715B4" w:rsidP="003664B0">
      <w:pPr>
        <w:pStyle w:val="ListParagraph"/>
        <w:numPr>
          <w:ilvl w:val="2"/>
          <w:numId w:val="3"/>
        </w:numPr>
      </w:pPr>
      <w:r>
        <w:t>Jon Rosdahl (Qualcomm)</w:t>
      </w:r>
    </w:p>
    <w:p w14:paraId="160FA6CD" w14:textId="77777777" w:rsidR="006715B4" w:rsidRDefault="006715B4" w:rsidP="003664B0">
      <w:pPr>
        <w:pStyle w:val="ListParagraph"/>
        <w:numPr>
          <w:ilvl w:val="2"/>
          <w:numId w:val="3"/>
        </w:numPr>
      </w:pPr>
      <w:r>
        <w:t xml:space="preserve">George </w:t>
      </w:r>
      <w:proofErr w:type="spellStart"/>
      <w:r>
        <w:t>Calcev</w:t>
      </w:r>
      <w:proofErr w:type="spellEnd"/>
      <w:r>
        <w:t xml:space="preserve"> (</w:t>
      </w:r>
      <w:proofErr w:type="spellStart"/>
      <w:r>
        <w:t>Futurewei</w:t>
      </w:r>
      <w:proofErr w:type="spellEnd"/>
      <w:r>
        <w:t>)</w:t>
      </w:r>
    </w:p>
    <w:p w14:paraId="1288CE94" w14:textId="77777777" w:rsidR="006F4E8A" w:rsidRDefault="006715B4" w:rsidP="006F4E8A">
      <w:pPr>
        <w:pStyle w:val="ListParagraph"/>
        <w:numPr>
          <w:ilvl w:val="2"/>
          <w:numId w:val="3"/>
        </w:numPr>
      </w:pPr>
      <w:r>
        <w:t>Joseph Levy (Interdigital)</w:t>
      </w:r>
    </w:p>
    <w:p w14:paraId="65652326" w14:textId="77777777" w:rsidR="006F4E8A" w:rsidRDefault="006715B4" w:rsidP="006F4E8A">
      <w:pPr>
        <w:pStyle w:val="ListParagraph"/>
        <w:numPr>
          <w:ilvl w:val="1"/>
          <w:numId w:val="3"/>
        </w:numPr>
      </w:pPr>
      <w:r>
        <w:t>Patent Policy reviewed.</w:t>
      </w:r>
    </w:p>
    <w:p w14:paraId="1811CF86" w14:textId="77777777" w:rsidR="006F4E8A" w:rsidRDefault="006715B4" w:rsidP="006F4E8A">
      <w:pPr>
        <w:pStyle w:val="ListParagraph"/>
        <w:numPr>
          <w:ilvl w:val="2"/>
          <w:numId w:val="3"/>
        </w:numPr>
      </w:pPr>
      <w:r>
        <w:t>In response to the patent policy being read, a member noted that there is a potentially essential patent that is covering one of today’s agenda items.</w:t>
      </w:r>
    </w:p>
    <w:p w14:paraId="192832C4" w14:textId="49BB4E2B" w:rsidR="006F4E8A" w:rsidRDefault="006715B4" w:rsidP="006F4E8A">
      <w:pPr>
        <w:pStyle w:val="ListParagraph"/>
        <w:numPr>
          <w:ilvl w:val="2"/>
          <w:numId w:val="3"/>
        </w:numPr>
      </w:pPr>
      <w:r>
        <w:t xml:space="preserve">The Chair will follow </w:t>
      </w:r>
      <w:r w:rsidR="004C4F64" w:rsidRPr="004C4F64">
        <w:t>up with the member to obtain details</w:t>
      </w:r>
      <w:r>
        <w:t>.</w:t>
      </w:r>
      <w:bookmarkStart w:id="0" w:name="_GoBack"/>
      <w:bookmarkEnd w:id="0"/>
    </w:p>
    <w:p w14:paraId="33847430" w14:textId="77777777" w:rsidR="00B70C76" w:rsidRPr="003102D9" w:rsidRDefault="00B70C76" w:rsidP="00B70C76">
      <w:pPr>
        <w:pStyle w:val="ListParagraph"/>
        <w:numPr>
          <w:ilvl w:val="1"/>
          <w:numId w:val="3"/>
        </w:numPr>
        <w:spacing w:line="256" w:lineRule="auto"/>
        <w:rPr>
          <w:rFonts w:ascii="Times New Roman" w:hAnsi="Times New Roman"/>
        </w:rPr>
      </w:pPr>
      <w:r w:rsidRPr="003102D9">
        <w:rPr>
          <w:rFonts w:ascii="Times New Roman" w:hAnsi="Times New Roman"/>
          <w:b/>
        </w:rPr>
        <w:t xml:space="preserve">Participation slide: </w:t>
      </w:r>
    </w:p>
    <w:p w14:paraId="5D265351" w14:textId="73243F71" w:rsidR="00B70C76" w:rsidRPr="00B70C76" w:rsidRDefault="004C4F64" w:rsidP="00B70C76">
      <w:pPr>
        <w:pStyle w:val="ListParagraph"/>
        <w:numPr>
          <w:ilvl w:val="2"/>
          <w:numId w:val="3"/>
        </w:numPr>
        <w:spacing w:line="256" w:lineRule="auto"/>
        <w:rPr>
          <w:rStyle w:val="Hyperlink"/>
          <w:rFonts w:ascii="Times New Roman" w:hAnsi="Times New Roman"/>
          <w:b/>
          <w:color w:val="auto"/>
          <w:u w:val="none"/>
        </w:rPr>
      </w:pPr>
      <w:hyperlink r:id="rId10" w:history="1">
        <w:r w:rsidR="00B70C76" w:rsidRPr="00EF5FAF">
          <w:rPr>
            <w:rStyle w:val="Hyperlink"/>
            <w:rFonts w:ascii="Times New Roman" w:hAnsi="Times New Roman"/>
          </w:rPr>
          <w:t>https://mentor.ieee.org/802-ec/dcn/16/ec-16-0180-05-00EC-ieee-802-participation-slide.pptx</w:t>
        </w:r>
      </w:hyperlink>
    </w:p>
    <w:p w14:paraId="6D811451" w14:textId="22956405" w:rsidR="006715B4" w:rsidRPr="002B1143" w:rsidRDefault="006715B4" w:rsidP="00B125A0">
      <w:pPr>
        <w:pStyle w:val="ListParagraph"/>
        <w:numPr>
          <w:ilvl w:val="1"/>
          <w:numId w:val="3"/>
        </w:numPr>
        <w:spacing w:after="0" w:line="256" w:lineRule="auto"/>
        <w:rPr>
          <w:rFonts w:cstheme="minorHAnsi"/>
          <w:b/>
        </w:rPr>
      </w:pPr>
      <w:r>
        <w:t xml:space="preserve">Review </w:t>
      </w:r>
      <w:r w:rsidRPr="00B125A0">
        <w:rPr>
          <w:rFonts w:cstheme="minorHAnsi"/>
        </w:rPr>
        <w:t>Agenda</w:t>
      </w:r>
      <w:r w:rsidR="006A778B" w:rsidRPr="00B125A0">
        <w:rPr>
          <w:rFonts w:cstheme="minorHAnsi"/>
        </w:rPr>
        <w:t xml:space="preserve"> – </w:t>
      </w:r>
    </w:p>
    <w:p w14:paraId="582AC63E" w14:textId="25C02A7C" w:rsidR="002B1143" w:rsidRPr="00B125A0" w:rsidRDefault="002B1143" w:rsidP="002B1143">
      <w:pPr>
        <w:pStyle w:val="ListParagraph"/>
        <w:numPr>
          <w:ilvl w:val="2"/>
          <w:numId w:val="3"/>
        </w:numPr>
        <w:spacing w:after="0" w:line="256" w:lineRule="auto"/>
        <w:rPr>
          <w:rFonts w:cstheme="minorHAnsi"/>
          <w:b/>
        </w:rPr>
      </w:pPr>
      <w:r>
        <w:rPr>
          <w:rFonts w:cstheme="minorHAnsi"/>
        </w:rPr>
        <w:t>Draft Agenda:</w:t>
      </w:r>
    </w:p>
    <w:p w14:paraId="5EA990A6" w14:textId="77777777" w:rsidR="00931370" w:rsidRDefault="005339CA" w:rsidP="00931370">
      <w:pPr>
        <w:pStyle w:val="NormalWeb"/>
        <w:numPr>
          <w:ilvl w:val="0"/>
          <w:numId w:val="7"/>
        </w:numPr>
        <w:spacing w:before="0" w:beforeAutospacing="0" w:after="0" w:afterAutospacing="0"/>
        <w:contextualSpacing/>
        <w:rPr>
          <w:rFonts w:asciiTheme="minorHAnsi" w:hAnsiTheme="minorHAnsi" w:cstheme="minorHAnsi"/>
          <w:sz w:val="22"/>
          <w:szCs w:val="22"/>
        </w:rPr>
      </w:pPr>
      <w:r w:rsidRPr="00B125A0">
        <w:rPr>
          <w:rFonts w:asciiTheme="minorHAnsi" w:hAnsiTheme="minorHAnsi" w:cstheme="minorHAnsi"/>
          <w:sz w:val="22"/>
          <w:szCs w:val="22"/>
        </w:rPr>
        <w:t>Call to order, attendance, and patent policy</w:t>
      </w:r>
    </w:p>
    <w:p w14:paraId="7F2AA30B" w14:textId="34863B39" w:rsidR="005339CA" w:rsidRPr="00931370" w:rsidRDefault="005339CA" w:rsidP="00981BF5">
      <w:pPr>
        <w:pStyle w:val="NormalWeb"/>
        <w:numPr>
          <w:ilvl w:val="1"/>
          <w:numId w:val="7"/>
        </w:numPr>
        <w:spacing w:before="0" w:beforeAutospacing="0" w:after="0" w:afterAutospacing="0"/>
        <w:ind w:left="2160" w:hanging="288"/>
        <w:contextualSpacing/>
        <w:rPr>
          <w:rFonts w:asciiTheme="minorHAnsi" w:hAnsiTheme="minorHAnsi" w:cstheme="minorHAnsi"/>
          <w:sz w:val="22"/>
          <w:szCs w:val="22"/>
        </w:rPr>
      </w:pPr>
      <w:r w:rsidRPr="00931370">
        <w:rPr>
          <w:rFonts w:asciiTheme="minorHAnsi" w:hAnsiTheme="minorHAnsi" w:cstheme="minorHAnsi"/>
          <w:sz w:val="22"/>
          <w:szCs w:val="22"/>
        </w:rPr>
        <w:t xml:space="preserve">Patent Policy: Ways to inform IEEE: </w:t>
      </w:r>
    </w:p>
    <w:p w14:paraId="2EA89534" w14:textId="77777777" w:rsidR="00931370" w:rsidRDefault="005339CA" w:rsidP="00931370">
      <w:pPr>
        <w:pStyle w:val="NormalWeb"/>
        <w:numPr>
          <w:ilvl w:val="2"/>
          <w:numId w:val="7"/>
        </w:numPr>
        <w:spacing w:before="0" w:beforeAutospacing="0" w:after="0" w:afterAutospacing="0"/>
        <w:contextualSpacing/>
        <w:rPr>
          <w:rFonts w:asciiTheme="minorHAnsi" w:hAnsiTheme="minorHAnsi" w:cstheme="minorHAnsi"/>
          <w:sz w:val="22"/>
          <w:szCs w:val="22"/>
        </w:rPr>
      </w:pPr>
      <w:r w:rsidRPr="00B125A0">
        <w:rPr>
          <w:rFonts w:asciiTheme="minorHAnsi" w:hAnsiTheme="minorHAnsi" w:cstheme="minorHAnsi"/>
          <w:sz w:val="22"/>
          <w:szCs w:val="22"/>
        </w:rPr>
        <w:t xml:space="preserve">Cause </w:t>
      </w:r>
      <w:proofErr w:type="gramStart"/>
      <w:r w:rsidRPr="00B125A0">
        <w:rPr>
          <w:rFonts w:asciiTheme="minorHAnsi" w:hAnsiTheme="minorHAnsi" w:cstheme="minorHAnsi"/>
          <w:sz w:val="22"/>
          <w:szCs w:val="22"/>
        </w:rPr>
        <w:t>an</w:t>
      </w:r>
      <w:proofErr w:type="gramEnd"/>
      <w:r w:rsidRPr="00B125A0">
        <w:rPr>
          <w:rFonts w:asciiTheme="minorHAnsi" w:hAnsiTheme="minorHAnsi" w:cstheme="minorHAnsi"/>
          <w:sz w:val="22"/>
          <w:szCs w:val="22"/>
        </w:rPr>
        <w:t xml:space="preserve"> LOA to be submitted to the IEEE-SA (</w:t>
      </w:r>
      <w:hyperlink r:id="rId11" w:tgtFrame="_blank" w:history="1">
        <w:r w:rsidRPr="00B125A0">
          <w:rPr>
            <w:rStyle w:val="Hyperlink"/>
            <w:rFonts w:asciiTheme="minorHAnsi" w:hAnsiTheme="minorHAnsi" w:cstheme="minorHAnsi"/>
            <w:sz w:val="22"/>
            <w:szCs w:val="22"/>
          </w:rPr>
          <w:t>patcom@ieee.org</w:t>
        </w:r>
      </w:hyperlink>
      <w:r w:rsidRPr="00B125A0">
        <w:rPr>
          <w:rFonts w:asciiTheme="minorHAnsi" w:hAnsiTheme="minorHAnsi" w:cstheme="minorHAnsi"/>
          <w:sz w:val="22"/>
          <w:szCs w:val="22"/>
        </w:rPr>
        <w:t>); or</w:t>
      </w:r>
    </w:p>
    <w:p w14:paraId="4422FDFB" w14:textId="77777777" w:rsidR="00931370" w:rsidRDefault="005339CA" w:rsidP="00931370">
      <w:pPr>
        <w:pStyle w:val="NormalWeb"/>
        <w:numPr>
          <w:ilvl w:val="2"/>
          <w:numId w:val="7"/>
        </w:numPr>
        <w:spacing w:before="0" w:beforeAutospacing="0" w:after="0" w:afterAutospacing="0"/>
        <w:contextualSpacing/>
        <w:rPr>
          <w:rFonts w:asciiTheme="minorHAnsi" w:hAnsiTheme="minorHAnsi" w:cstheme="minorHAnsi"/>
          <w:sz w:val="22"/>
          <w:szCs w:val="22"/>
        </w:rPr>
      </w:pPr>
      <w:r w:rsidRPr="00931370">
        <w:rPr>
          <w:rFonts w:asciiTheme="minorHAnsi" w:hAnsiTheme="minorHAnsi" w:cstheme="minorHAnsi"/>
          <w:sz w:val="22"/>
          <w:szCs w:val="22"/>
        </w:rPr>
        <w:t>Provide the chair of this group with the identity of the holder(s) of any and all such claims as soon as possible; or </w:t>
      </w:r>
    </w:p>
    <w:p w14:paraId="0DA4CACA" w14:textId="0993CC05" w:rsidR="005339CA" w:rsidRPr="00931370" w:rsidRDefault="005339CA" w:rsidP="00931370">
      <w:pPr>
        <w:pStyle w:val="NormalWeb"/>
        <w:numPr>
          <w:ilvl w:val="2"/>
          <w:numId w:val="7"/>
        </w:numPr>
        <w:spacing w:before="0" w:beforeAutospacing="0" w:after="0" w:afterAutospacing="0"/>
        <w:contextualSpacing/>
        <w:rPr>
          <w:rFonts w:asciiTheme="minorHAnsi" w:hAnsiTheme="minorHAnsi" w:cstheme="minorHAnsi"/>
          <w:sz w:val="22"/>
          <w:szCs w:val="22"/>
        </w:rPr>
      </w:pPr>
      <w:r w:rsidRPr="00931370">
        <w:rPr>
          <w:rFonts w:asciiTheme="minorHAnsi" w:hAnsiTheme="minorHAnsi" w:cstheme="minorHAnsi"/>
          <w:sz w:val="22"/>
          <w:szCs w:val="22"/>
        </w:rPr>
        <w:t xml:space="preserve">Speak up now and respond to this Call for Potentially Essential Patents </w:t>
      </w:r>
    </w:p>
    <w:p w14:paraId="06046547" w14:textId="09F00252" w:rsidR="005339CA" w:rsidRPr="00B125A0" w:rsidRDefault="005339CA" w:rsidP="000F6679">
      <w:pPr>
        <w:pStyle w:val="NormalWeb"/>
        <w:spacing w:before="0" w:beforeAutospacing="0" w:after="0" w:afterAutospacing="0"/>
        <w:ind w:left="2592"/>
        <w:contextualSpacing/>
        <w:rPr>
          <w:rFonts w:asciiTheme="minorHAnsi" w:hAnsiTheme="minorHAnsi" w:cstheme="minorHAnsi"/>
          <w:sz w:val="22"/>
          <w:szCs w:val="22"/>
        </w:rPr>
      </w:pPr>
      <w:r w:rsidRPr="00B125A0">
        <w:rPr>
          <w:rFonts w:asciiTheme="minorHAnsi" w:hAnsiTheme="minorHAnsi" w:cstheme="minorHAnsi"/>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125A0">
        <w:rPr>
          <w:rFonts w:asciiTheme="minorHAnsi" w:hAnsiTheme="minorHAnsi" w:cstheme="minorHAnsi"/>
          <w:sz w:val="22"/>
          <w:szCs w:val="22"/>
        </w:rPr>
        <w:t>at this time</w:t>
      </w:r>
      <w:proofErr w:type="gramEnd"/>
      <w:r w:rsidRPr="00B125A0">
        <w:rPr>
          <w:rFonts w:asciiTheme="minorHAnsi" w:hAnsiTheme="minorHAnsi" w:cstheme="minorHAnsi"/>
          <w:sz w:val="22"/>
          <w:szCs w:val="22"/>
        </w:rPr>
        <w:t xml:space="preserve"> by</w:t>
      </w:r>
      <w:r w:rsidR="001B057A">
        <w:rPr>
          <w:rFonts w:asciiTheme="minorHAnsi" w:hAnsiTheme="minorHAnsi" w:cstheme="minorHAnsi"/>
          <w:sz w:val="22"/>
          <w:szCs w:val="22"/>
        </w:rPr>
        <w:t xml:space="preserve"> </w:t>
      </w:r>
      <w:r w:rsidRPr="00B125A0">
        <w:rPr>
          <w:rFonts w:asciiTheme="minorHAnsi" w:hAnsiTheme="minorHAnsi" w:cstheme="minorHAnsi"/>
          <w:sz w:val="22"/>
          <w:szCs w:val="22"/>
        </w:rPr>
        <w:t>providing relevant information to the WG</w:t>
      </w:r>
      <w:r w:rsidR="001B057A">
        <w:rPr>
          <w:rFonts w:asciiTheme="minorHAnsi" w:hAnsiTheme="minorHAnsi" w:cstheme="minorHAnsi"/>
          <w:sz w:val="22"/>
          <w:szCs w:val="22"/>
        </w:rPr>
        <w:t xml:space="preserve"> Chair.</w:t>
      </w:r>
      <w:r w:rsidRPr="00B125A0">
        <w:rPr>
          <w:rFonts w:asciiTheme="minorHAnsi" w:hAnsiTheme="minorHAnsi" w:cstheme="minorHAnsi"/>
          <w:sz w:val="22"/>
          <w:szCs w:val="22"/>
        </w:rPr>
        <w:t xml:space="preserve">  </w:t>
      </w:r>
    </w:p>
    <w:p w14:paraId="71AE099D" w14:textId="2D0ABD82" w:rsidR="005339CA" w:rsidRPr="00B125A0" w:rsidRDefault="005339CA" w:rsidP="00981BF5">
      <w:pPr>
        <w:pStyle w:val="NormalWeb"/>
        <w:numPr>
          <w:ilvl w:val="1"/>
          <w:numId w:val="7"/>
        </w:numPr>
        <w:spacing w:before="0" w:beforeAutospacing="0" w:after="0" w:afterAutospacing="0"/>
        <w:ind w:left="2160" w:hanging="288"/>
        <w:contextualSpacing/>
        <w:rPr>
          <w:rFonts w:asciiTheme="minorHAnsi" w:hAnsiTheme="minorHAnsi" w:cstheme="minorHAnsi"/>
          <w:sz w:val="22"/>
          <w:szCs w:val="22"/>
        </w:rPr>
      </w:pPr>
      <w:r w:rsidRPr="00B125A0">
        <w:rPr>
          <w:rFonts w:asciiTheme="minorHAnsi" w:hAnsiTheme="minorHAnsi" w:cstheme="minorHAnsi"/>
          <w:sz w:val="22"/>
          <w:szCs w:val="22"/>
        </w:rPr>
        <w:t xml:space="preserve">Participation slide: </w:t>
      </w:r>
      <w:hyperlink r:id="rId12" w:tgtFrame="_blank" w:history="1">
        <w:r w:rsidRPr="00B125A0">
          <w:rPr>
            <w:rStyle w:val="Hyperlink"/>
            <w:rFonts w:asciiTheme="minorHAnsi" w:hAnsiTheme="minorHAnsi" w:cstheme="minorHAnsi"/>
            <w:sz w:val="22"/>
            <w:szCs w:val="22"/>
          </w:rPr>
          <w:t>https://mentor.ieee.org/802-ec/dcn/16/ec-16-0180-05-00EC-ieee-802-participation-slide.pptx</w:t>
        </w:r>
      </w:hyperlink>
    </w:p>
    <w:p w14:paraId="2D721FE0" w14:textId="77777777" w:rsidR="002B1143" w:rsidRDefault="005339CA" w:rsidP="00B125A0">
      <w:pPr>
        <w:pStyle w:val="NormalWeb"/>
        <w:numPr>
          <w:ilvl w:val="0"/>
          <w:numId w:val="7"/>
        </w:numPr>
        <w:spacing w:before="0" w:beforeAutospacing="0" w:after="0" w:afterAutospacing="0"/>
        <w:contextualSpacing/>
        <w:rPr>
          <w:rFonts w:asciiTheme="minorHAnsi" w:hAnsiTheme="minorHAnsi" w:cstheme="minorHAnsi"/>
          <w:sz w:val="22"/>
          <w:szCs w:val="22"/>
        </w:rPr>
      </w:pPr>
      <w:r w:rsidRPr="00B125A0">
        <w:rPr>
          <w:rFonts w:asciiTheme="minorHAnsi" w:hAnsiTheme="minorHAnsi" w:cstheme="minorHAnsi"/>
          <w:sz w:val="22"/>
          <w:szCs w:val="22"/>
        </w:rPr>
        <w:t xml:space="preserve">Editor report – Emily QI/Edward AU </w:t>
      </w:r>
    </w:p>
    <w:p w14:paraId="129BE8D9" w14:textId="77777777" w:rsidR="002B1143" w:rsidRDefault="005339CA" w:rsidP="00B125A0">
      <w:pPr>
        <w:pStyle w:val="NormalWeb"/>
        <w:numPr>
          <w:ilvl w:val="0"/>
          <w:numId w:val="7"/>
        </w:numPr>
        <w:spacing w:before="0" w:beforeAutospacing="0" w:after="0" w:afterAutospacing="0"/>
        <w:contextualSpacing/>
        <w:rPr>
          <w:rFonts w:asciiTheme="minorHAnsi" w:hAnsiTheme="minorHAnsi" w:cstheme="minorHAnsi"/>
          <w:sz w:val="22"/>
          <w:szCs w:val="22"/>
        </w:rPr>
      </w:pPr>
      <w:r w:rsidRPr="00B125A0">
        <w:rPr>
          <w:rFonts w:asciiTheme="minorHAnsi" w:hAnsiTheme="minorHAnsi" w:cstheme="minorHAnsi"/>
          <w:sz w:val="22"/>
          <w:szCs w:val="22"/>
        </w:rPr>
        <w:t>Comment resolution</w:t>
      </w:r>
    </w:p>
    <w:p w14:paraId="29E95BC5" w14:textId="77777777" w:rsidR="00981BF5" w:rsidRDefault="005339CA" w:rsidP="00B125A0">
      <w:pPr>
        <w:pStyle w:val="NormalWeb"/>
        <w:numPr>
          <w:ilvl w:val="0"/>
          <w:numId w:val="7"/>
        </w:numPr>
        <w:spacing w:before="0" w:beforeAutospacing="0" w:after="0" w:afterAutospacing="0"/>
        <w:contextualSpacing/>
        <w:rPr>
          <w:rFonts w:asciiTheme="minorHAnsi" w:hAnsiTheme="minorHAnsi" w:cstheme="minorHAnsi"/>
          <w:sz w:val="22"/>
          <w:szCs w:val="22"/>
        </w:rPr>
      </w:pPr>
      <w:r w:rsidRPr="00B125A0">
        <w:rPr>
          <w:rFonts w:asciiTheme="minorHAnsi" w:hAnsiTheme="minorHAnsi" w:cstheme="minorHAnsi"/>
          <w:sz w:val="22"/>
          <w:szCs w:val="22"/>
        </w:rPr>
        <w:t xml:space="preserve">AOB, </w:t>
      </w:r>
    </w:p>
    <w:p w14:paraId="2A127EC0" w14:textId="1A82E073" w:rsidR="002B1143" w:rsidRDefault="005339CA" w:rsidP="00981BF5">
      <w:pPr>
        <w:pStyle w:val="NormalWeb"/>
        <w:numPr>
          <w:ilvl w:val="1"/>
          <w:numId w:val="7"/>
        </w:numPr>
        <w:spacing w:before="0" w:beforeAutospacing="0" w:after="0" w:afterAutospacing="0"/>
        <w:ind w:left="2070" w:hanging="198"/>
        <w:contextualSpacing/>
        <w:rPr>
          <w:rFonts w:asciiTheme="minorHAnsi" w:hAnsiTheme="minorHAnsi" w:cstheme="minorHAnsi"/>
          <w:sz w:val="22"/>
          <w:szCs w:val="22"/>
        </w:rPr>
      </w:pPr>
      <w:r w:rsidRPr="00B125A0">
        <w:rPr>
          <w:rFonts w:asciiTheme="minorHAnsi" w:hAnsiTheme="minorHAnsi" w:cstheme="minorHAnsi"/>
          <w:sz w:val="22"/>
          <w:szCs w:val="22"/>
        </w:rPr>
        <w:t>Plans for the 2019 November session</w:t>
      </w:r>
    </w:p>
    <w:p w14:paraId="3CB3CE69" w14:textId="51F7CA23" w:rsidR="005339CA" w:rsidRPr="00B125A0" w:rsidRDefault="005339CA" w:rsidP="00B125A0">
      <w:pPr>
        <w:pStyle w:val="NormalWeb"/>
        <w:numPr>
          <w:ilvl w:val="0"/>
          <w:numId w:val="7"/>
        </w:numPr>
        <w:spacing w:before="0" w:beforeAutospacing="0" w:after="0" w:afterAutospacing="0"/>
        <w:contextualSpacing/>
        <w:rPr>
          <w:rFonts w:asciiTheme="minorHAnsi" w:hAnsiTheme="minorHAnsi" w:cstheme="minorHAnsi"/>
          <w:sz w:val="22"/>
          <w:szCs w:val="22"/>
        </w:rPr>
      </w:pPr>
      <w:r w:rsidRPr="00B125A0">
        <w:rPr>
          <w:rFonts w:asciiTheme="minorHAnsi" w:hAnsiTheme="minorHAnsi" w:cstheme="minorHAnsi"/>
          <w:sz w:val="22"/>
          <w:szCs w:val="22"/>
        </w:rPr>
        <w:t>Adjourn</w:t>
      </w:r>
    </w:p>
    <w:p w14:paraId="1963646D" w14:textId="581AE2FD" w:rsidR="005339CA" w:rsidRPr="00981BF5" w:rsidRDefault="00981BF5" w:rsidP="002B1143">
      <w:pPr>
        <w:pStyle w:val="ListParagraph"/>
        <w:numPr>
          <w:ilvl w:val="2"/>
          <w:numId w:val="3"/>
        </w:numPr>
        <w:spacing w:line="256" w:lineRule="auto"/>
        <w:rPr>
          <w:rFonts w:ascii="Times New Roman" w:hAnsi="Times New Roman"/>
        </w:rPr>
      </w:pPr>
      <w:r w:rsidRPr="00981BF5">
        <w:rPr>
          <w:rFonts w:ascii="Times New Roman" w:hAnsi="Times New Roman"/>
        </w:rPr>
        <w:t xml:space="preserve"> Add to agenda</w:t>
      </w:r>
      <w:r>
        <w:rPr>
          <w:rFonts w:ascii="Times New Roman" w:hAnsi="Times New Roman"/>
        </w:rPr>
        <w:t>:</w:t>
      </w:r>
    </w:p>
    <w:p w14:paraId="11234A31" w14:textId="77777777" w:rsidR="00981BF5" w:rsidRDefault="00981BF5" w:rsidP="00BB41F0">
      <w:pPr>
        <w:pStyle w:val="ListParagraph"/>
        <w:numPr>
          <w:ilvl w:val="3"/>
          <w:numId w:val="3"/>
        </w:numPr>
      </w:pPr>
      <w:r>
        <w:t>Comment resolution (30 comments)</w:t>
      </w:r>
    </w:p>
    <w:p w14:paraId="11E2052F" w14:textId="4C94E0B0" w:rsidR="00981BF5" w:rsidRDefault="00981BF5" w:rsidP="00BB41F0">
      <w:pPr>
        <w:pStyle w:val="ListParagraph"/>
        <w:numPr>
          <w:ilvl w:val="3"/>
          <w:numId w:val="3"/>
        </w:numPr>
      </w:pPr>
      <w:r>
        <w:t>Dan Harkins 11-19/1817r1</w:t>
      </w:r>
      <w:r>
        <w:tab/>
      </w:r>
    </w:p>
    <w:p w14:paraId="14F27857" w14:textId="77777777" w:rsidR="00E3492E" w:rsidRDefault="00981BF5" w:rsidP="00E3492E">
      <w:pPr>
        <w:pStyle w:val="ListParagraph"/>
        <w:numPr>
          <w:ilvl w:val="2"/>
          <w:numId w:val="3"/>
        </w:numPr>
        <w:spacing w:line="256" w:lineRule="auto"/>
        <w:rPr>
          <w:rFonts w:ascii="Times New Roman" w:hAnsi="Times New Roman"/>
          <w:b/>
        </w:rPr>
      </w:pPr>
      <w:r>
        <w:rPr>
          <w:rFonts w:ascii="Times New Roman" w:hAnsi="Times New Roman"/>
          <w:b/>
        </w:rPr>
        <w:t xml:space="preserve"> No objection to updated </w:t>
      </w:r>
      <w:proofErr w:type="spellStart"/>
      <w:r>
        <w:rPr>
          <w:rFonts w:ascii="Times New Roman" w:hAnsi="Times New Roman"/>
          <w:b/>
        </w:rPr>
        <w:t>Adgenda</w:t>
      </w:r>
      <w:proofErr w:type="spellEnd"/>
      <w:r>
        <w:rPr>
          <w:rFonts w:ascii="Times New Roman" w:hAnsi="Times New Roman"/>
          <w:b/>
        </w:rPr>
        <w:t>.</w:t>
      </w:r>
    </w:p>
    <w:p w14:paraId="0BF547F0" w14:textId="5C0DD499" w:rsidR="006715B4" w:rsidRPr="00A23AAB" w:rsidRDefault="006715B4" w:rsidP="00E3492E">
      <w:pPr>
        <w:pStyle w:val="ListParagraph"/>
        <w:numPr>
          <w:ilvl w:val="1"/>
          <w:numId w:val="3"/>
        </w:numPr>
        <w:spacing w:line="256" w:lineRule="auto"/>
        <w:rPr>
          <w:rFonts w:ascii="Times New Roman" w:hAnsi="Times New Roman"/>
          <w:b/>
        </w:rPr>
      </w:pPr>
      <w:r w:rsidRPr="00BB41F0">
        <w:rPr>
          <w:b/>
        </w:rPr>
        <w:t>Editor report</w:t>
      </w:r>
      <w:r w:rsidR="00E3492E" w:rsidRPr="00BB41F0">
        <w:rPr>
          <w:b/>
        </w:rPr>
        <w:t xml:space="preserve"> 11-18/611r27</w:t>
      </w:r>
      <w:r w:rsidR="00E3492E">
        <w:t xml:space="preserve"> Emily QI (Intel)</w:t>
      </w:r>
    </w:p>
    <w:p w14:paraId="19A1CDBF" w14:textId="79BC3B51" w:rsidR="00A23AAB" w:rsidRPr="00E3492E" w:rsidRDefault="004C4F64" w:rsidP="00A23AAB">
      <w:pPr>
        <w:pStyle w:val="ListParagraph"/>
        <w:numPr>
          <w:ilvl w:val="2"/>
          <w:numId w:val="3"/>
        </w:numPr>
        <w:spacing w:line="256" w:lineRule="auto"/>
        <w:rPr>
          <w:rFonts w:ascii="Times New Roman" w:hAnsi="Times New Roman"/>
          <w:b/>
        </w:rPr>
      </w:pPr>
      <w:hyperlink r:id="rId13" w:history="1">
        <w:r w:rsidR="002D0E34" w:rsidRPr="00EF5FAF">
          <w:rPr>
            <w:rStyle w:val="Hyperlink"/>
            <w:rFonts w:ascii="Times New Roman" w:hAnsi="Times New Roman"/>
            <w:b/>
          </w:rPr>
          <w:t>https://mentor.ieee.org/802.11/dcn/18/11-18-0611-27-000m-revmd-wg-ballot-comments.xls</w:t>
        </w:r>
      </w:hyperlink>
      <w:r w:rsidR="002D0E34">
        <w:rPr>
          <w:rFonts w:ascii="Times New Roman" w:hAnsi="Times New Roman"/>
          <w:b/>
        </w:rPr>
        <w:t xml:space="preserve"> </w:t>
      </w:r>
    </w:p>
    <w:p w14:paraId="7E5875A1" w14:textId="63D09D60" w:rsidR="006715B4" w:rsidRDefault="00BB41F0" w:rsidP="00BB41F0">
      <w:pPr>
        <w:pStyle w:val="ListParagraph"/>
        <w:numPr>
          <w:ilvl w:val="2"/>
          <w:numId w:val="3"/>
        </w:numPr>
      </w:pPr>
      <w:r>
        <w:t xml:space="preserve">There were </w:t>
      </w:r>
      <w:r w:rsidR="006715B4">
        <w:t>30 Comments</w:t>
      </w:r>
    </w:p>
    <w:p w14:paraId="22A5A224" w14:textId="5301D34C" w:rsidR="006715B4" w:rsidRDefault="00BB41F0" w:rsidP="00BB41F0">
      <w:pPr>
        <w:pStyle w:val="ListParagraph"/>
        <w:numPr>
          <w:ilvl w:val="2"/>
          <w:numId w:val="3"/>
        </w:numPr>
      </w:pPr>
      <w:r>
        <w:t xml:space="preserve">There were </w:t>
      </w:r>
      <w:r w:rsidR="006715B4">
        <w:t>20 Technical Comments – 10 Editorial comments</w:t>
      </w:r>
    </w:p>
    <w:p w14:paraId="474A1445" w14:textId="3508C414" w:rsidR="006715B4" w:rsidRDefault="00BB41F0" w:rsidP="00BB41F0">
      <w:pPr>
        <w:pStyle w:val="ListParagraph"/>
        <w:numPr>
          <w:ilvl w:val="2"/>
          <w:numId w:val="3"/>
        </w:numPr>
      </w:pPr>
      <w:r>
        <w:t xml:space="preserve">Only </w:t>
      </w:r>
      <w:r w:rsidR="006715B4">
        <w:t>3 MBS comments and 27 non-MBS comments</w:t>
      </w:r>
    </w:p>
    <w:p w14:paraId="7FF8890F" w14:textId="56E7D2C1" w:rsidR="006715B4" w:rsidRDefault="006715B4" w:rsidP="00BB41F0">
      <w:pPr>
        <w:pStyle w:val="ListParagraph"/>
        <w:numPr>
          <w:ilvl w:val="2"/>
          <w:numId w:val="3"/>
        </w:numPr>
      </w:pPr>
      <w:r>
        <w:t>Ballot passed</w:t>
      </w:r>
      <w:r w:rsidR="000B74DE">
        <w:t>:</w:t>
      </w:r>
    </w:p>
    <w:p w14:paraId="7F1E30F6" w14:textId="5A1446AA" w:rsidR="000B74DE" w:rsidRDefault="000B74DE" w:rsidP="000B74DE">
      <w:pPr>
        <w:pStyle w:val="ListParagraph"/>
        <w:ind w:left="1224"/>
      </w:pPr>
    </w:p>
    <w:tbl>
      <w:tblPr>
        <w:tblW w:w="7647" w:type="dxa"/>
        <w:tblInd w:w="1425" w:type="dxa"/>
        <w:tblCellMar>
          <w:left w:w="0" w:type="dxa"/>
          <w:right w:w="0" w:type="dxa"/>
        </w:tblCellMar>
        <w:tblLook w:val="04A0" w:firstRow="1" w:lastRow="0" w:firstColumn="1" w:lastColumn="0" w:noHBand="0" w:noVBand="1"/>
      </w:tblPr>
      <w:tblGrid>
        <w:gridCol w:w="2483"/>
        <w:gridCol w:w="689"/>
        <w:gridCol w:w="689"/>
        <w:gridCol w:w="689"/>
        <w:gridCol w:w="3097"/>
      </w:tblGrid>
      <w:tr w:rsidR="000B74DE" w:rsidRPr="000B74DE" w14:paraId="49018F7C" w14:textId="77777777" w:rsidTr="000B74DE">
        <w:trPr>
          <w:trHeight w:val="720"/>
        </w:trPr>
        <w:tc>
          <w:tcPr>
            <w:tcW w:w="2483" w:type="dxa"/>
            <w:tcBorders>
              <w:top w:val="nil"/>
              <w:left w:val="nil"/>
              <w:bottom w:val="nil"/>
              <w:right w:val="nil"/>
            </w:tcBorders>
            <w:tcMar>
              <w:top w:w="15" w:type="dxa"/>
              <w:left w:w="15" w:type="dxa"/>
              <w:bottom w:w="0" w:type="dxa"/>
              <w:right w:w="15" w:type="dxa"/>
            </w:tcMar>
            <w:vAlign w:val="bottom"/>
            <w:hideMark/>
          </w:tcPr>
          <w:p w14:paraId="444937FD"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P802.11REVmd Ballot Series</w:t>
            </w:r>
          </w:p>
        </w:tc>
        <w:tc>
          <w:tcPr>
            <w:tcW w:w="689" w:type="dxa"/>
            <w:tcBorders>
              <w:top w:val="nil"/>
              <w:left w:val="nil"/>
              <w:bottom w:val="nil"/>
              <w:right w:val="nil"/>
            </w:tcBorders>
            <w:tcMar>
              <w:top w:w="15" w:type="dxa"/>
              <w:left w:w="15" w:type="dxa"/>
              <w:bottom w:w="0" w:type="dxa"/>
              <w:right w:w="15" w:type="dxa"/>
            </w:tcMar>
            <w:vAlign w:val="bottom"/>
            <w:hideMark/>
          </w:tcPr>
          <w:p w14:paraId="47F5D108"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LB245</w:t>
            </w:r>
          </w:p>
        </w:tc>
        <w:tc>
          <w:tcPr>
            <w:tcW w:w="689" w:type="dxa"/>
            <w:tcBorders>
              <w:top w:val="nil"/>
              <w:left w:val="nil"/>
              <w:bottom w:val="nil"/>
              <w:right w:val="nil"/>
            </w:tcBorders>
            <w:tcMar>
              <w:top w:w="15" w:type="dxa"/>
              <w:left w:w="15" w:type="dxa"/>
              <w:bottom w:w="0" w:type="dxa"/>
              <w:right w:w="15" w:type="dxa"/>
            </w:tcMar>
            <w:vAlign w:val="bottom"/>
            <w:hideMark/>
          </w:tcPr>
          <w:p w14:paraId="3C60FDDE"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LB236</w:t>
            </w:r>
          </w:p>
        </w:tc>
        <w:tc>
          <w:tcPr>
            <w:tcW w:w="689" w:type="dxa"/>
            <w:tcBorders>
              <w:top w:val="nil"/>
              <w:left w:val="nil"/>
              <w:bottom w:val="nil"/>
              <w:right w:val="nil"/>
            </w:tcBorders>
            <w:tcMar>
              <w:top w:w="15" w:type="dxa"/>
              <w:left w:w="15" w:type="dxa"/>
              <w:bottom w:w="0" w:type="dxa"/>
              <w:right w:w="15" w:type="dxa"/>
            </w:tcMar>
            <w:vAlign w:val="bottom"/>
            <w:hideMark/>
          </w:tcPr>
          <w:p w14:paraId="6FF7FEF1"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LB232</w:t>
            </w:r>
          </w:p>
        </w:tc>
        <w:tc>
          <w:tcPr>
            <w:tcW w:w="3097" w:type="dxa"/>
            <w:tcBorders>
              <w:top w:val="nil"/>
              <w:left w:val="nil"/>
              <w:bottom w:val="nil"/>
              <w:right w:val="nil"/>
            </w:tcBorders>
            <w:tcMar>
              <w:top w:w="15" w:type="dxa"/>
              <w:left w:w="15" w:type="dxa"/>
              <w:bottom w:w="0" w:type="dxa"/>
              <w:right w:w="15" w:type="dxa"/>
            </w:tcMar>
            <w:vAlign w:val="bottom"/>
            <w:hideMark/>
          </w:tcPr>
          <w:p w14:paraId="17FC66D4"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036F9D17" w14:textId="77777777" w:rsidTr="000B74DE">
        <w:trPr>
          <w:trHeight w:val="583"/>
        </w:trPr>
        <w:tc>
          <w:tcPr>
            <w:tcW w:w="0" w:type="auto"/>
            <w:tcBorders>
              <w:top w:val="nil"/>
              <w:left w:val="nil"/>
              <w:bottom w:val="nil"/>
              <w:right w:val="nil"/>
            </w:tcBorders>
            <w:noWrap/>
            <w:tcMar>
              <w:top w:w="15" w:type="dxa"/>
              <w:left w:w="15" w:type="dxa"/>
              <w:bottom w:w="0" w:type="dxa"/>
              <w:right w:w="15" w:type="dxa"/>
            </w:tcMar>
            <w:vAlign w:val="bottom"/>
            <w:hideMark/>
          </w:tcPr>
          <w:p w14:paraId="5BEA51ED"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Approve</w:t>
            </w:r>
          </w:p>
        </w:tc>
        <w:tc>
          <w:tcPr>
            <w:tcW w:w="0" w:type="auto"/>
            <w:tcBorders>
              <w:top w:val="nil"/>
              <w:left w:val="nil"/>
              <w:bottom w:val="nil"/>
              <w:right w:val="nil"/>
            </w:tcBorders>
            <w:noWrap/>
            <w:tcMar>
              <w:top w:w="15" w:type="dxa"/>
              <w:left w:w="15" w:type="dxa"/>
              <w:bottom w:w="0" w:type="dxa"/>
              <w:right w:w="15" w:type="dxa"/>
            </w:tcMar>
            <w:vAlign w:val="bottom"/>
            <w:hideMark/>
          </w:tcPr>
          <w:p w14:paraId="4755CEAF"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213</w:t>
            </w:r>
          </w:p>
        </w:tc>
        <w:tc>
          <w:tcPr>
            <w:tcW w:w="0" w:type="auto"/>
            <w:tcBorders>
              <w:top w:val="nil"/>
              <w:left w:val="nil"/>
              <w:bottom w:val="nil"/>
              <w:right w:val="nil"/>
            </w:tcBorders>
            <w:noWrap/>
            <w:tcMar>
              <w:top w:w="15" w:type="dxa"/>
              <w:left w:w="15" w:type="dxa"/>
              <w:bottom w:w="0" w:type="dxa"/>
              <w:right w:w="15" w:type="dxa"/>
            </w:tcMar>
            <w:vAlign w:val="bottom"/>
            <w:hideMark/>
          </w:tcPr>
          <w:p w14:paraId="41E6E465"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199</w:t>
            </w:r>
          </w:p>
        </w:tc>
        <w:tc>
          <w:tcPr>
            <w:tcW w:w="0" w:type="auto"/>
            <w:tcBorders>
              <w:top w:val="nil"/>
              <w:left w:val="nil"/>
              <w:bottom w:val="nil"/>
              <w:right w:val="nil"/>
            </w:tcBorders>
            <w:noWrap/>
            <w:tcMar>
              <w:top w:w="15" w:type="dxa"/>
              <w:left w:w="15" w:type="dxa"/>
              <w:bottom w:w="0" w:type="dxa"/>
              <w:right w:w="15" w:type="dxa"/>
            </w:tcMar>
            <w:vAlign w:val="bottom"/>
            <w:hideMark/>
          </w:tcPr>
          <w:p w14:paraId="51D4C1D8"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166</w:t>
            </w:r>
          </w:p>
        </w:tc>
        <w:tc>
          <w:tcPr>
            <w:tcW w:w="0" w:type="auto"/>
            <w:tcBorders>
              <w:top w:val="nil"/>
              <w:left w:val="nil"/>
              <w:bottom w:val="nil"/>
              <w:right w:val="nil"/>
            </w:tcBorders>
            <w:noWrap/>
            <w:tcMar>
              <w:top w:w="15" w:type="dxa"/>
              <w:left w:w="15" w:type="dxa"/>
              <w:bottom w:w="0" w:type="dxa"/>
              <w:right w:w="15" w:type="dxa"/>
            </w:tcMar>
            <w:vAlign w:val="bottom"/>
            <w:hideMark/>
          </w:tcPr>
          <w:p w14:paraId="6A1D5C6C"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484909C9"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6BEA2683"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Disapprove</w:t>
            </w:r>
          </w:p>
        </w:tc>
        <w:tc>
          <w:tcPr>
            <w:tcW w:w="0" w:type="auto"/>
            <w:tcBorders>
              <w:top w:val="nil"/>
              <w:left w:val="nil"/>
              <w:bottom w:val="nil"/>
              <w:right w:val="nil"/>
            </w:tcBorders>
            <w:noWrap/>
            <w:tcMar>
              <w:top w:w="15" w:type="dxa"/>
              <w:left w:w="15" w:type="dxa"/>
              <w:bottom w:w="0" w:type="dxa"/>
              <w:right w:w="15" w:type="dxa"/>
            </w:tcMar>
            <w:vAlign w:val="bottom"/>
            <w:hideMark/>
          </w:tcPr>
          <w:p w14:paraId="10D46169"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8</w:t>
            </w:r>
          </w:p>
        </w:tc>
        <w:tc>
          <w:tcPr>
            <w:tcW w:w="0" w:type="auto"/>
            <w:tcBorders>
              <w:top w:val="nil"/>
              <w:left w:val="nil"/>
              <w:bottom w:val="nil"/>
              <w:right w:val="nil"/>
            </w:tcBorders>
            <w:noWrap/>
            <w:tcMar>
              <w:top w:w="15" w:type="dxa"/>
              <w:left w:w="15" w:type="dxa"/>
              <w:bottom w:w="0" w:type="dxa"/>
              <w:right w:w="15" w:type="dxa"/>
            </w:tcMar>
            <w:vAlign w:val="bottom"/>
            <w:hideMark/>
          </w:tcPr>
          <w:p w14:paraId="3EA9A953"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16</w:t>
            </w:r>
          </w:p>
        </w:tc>
        <w:tc>
          <w:tcPr>
            <w:tcW w:w="0" w:type="auto"/>
            <w:tcBorders>
              <w:top w:val="nil"/>
              <w:left w:val="nil"/>
              <w:bottom w:val="nil"/>
              <w:right w:val="nil"/>
            </w:tcBorders>
            <w:noWrap/>
            <w:tcMar>
              <w:top w:w="15" w:type="dxa"/>
              <w:left w:w="15" w:type="dxa"/>
              <w:bottom w:w="0" w:type="dxa"/>
              <w:right w:w="15" w:type="dxa"/>
            </w:tcMar>
            <w:vAlign w:val="bottom"/>
            <w:hideMark/>
          </w:tcPr>
          <w:p w14:paraId="0DD1A721"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29</w:t>
            </w:r>
          </w:p>
        </w:tc>
        <w:tc>
          <w:tcPr>
            <w:tcW w:w="0" w:type="auto"/>
            <w:tcBorders>
              <w:top w:val="nil"/>
              <w:left w:val="nil"/>
              <w:bottom w:val="nil"/>
              <w:right w:val="nil"/>
            </w:tcBorders>
            <w:noWrap/>
            <w:tcMar>
              <w:top w:w="15" w:type="dxa"/>
              <w:left w:w="15" w:type="dxa"/>
              <w:bottom w:w="0" w:type="dxa"/>
              <w:right w:w="15" w:type="dxa"/>
            </w:tcMar>
            <w:vAlign w:val="bottom"/>
            <w:hideMark/>
          </w:tcPr>
          <w:p w14:paraId="3F054586"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24C3E165"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35093146"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Abstain - Lack of expertise</w:t>
            </w:r>
          </w:p>
        </w:tc>
        <w:tc>
          <w:tcPr>
            <w:tcW w:w="0" w:type="auto"/>
            <w:tcBorders>
              <w:top w:val="nil"/>
              <w:left w:val="nil"/>
              <w:bottom w:val="nil"/>
              <w:right w:val="nil"/>
            </w:tcBorders>
            <w:noWrap/>
            <w:tcMar>
              <w:top w:w="15" w:type="dxa"/>
              <w:left w:w="15" w:type="dxa"/>
              <w:bottom w:w="0" w:type="dxa"/>
              <w:right w:w="15" w:type="dxa"/>
            </w:tcMar>
            <w:vAlign w:val="bottom"/>
            <w:hideMark/>
          </w:tcPr>
          <w:p w14:paraId="3CB4085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7</w:t>
            </w:r>
          </w:p>
        </w:tc>
        <w:tc>
          <w:tcPr>
            <w:tcW w:w="0" w:type="auto"/>
            <w:tcBorders>
              <w:top w:val="nil"/>
              <w:left w:val="nil"/>
              <w:bottom w:val="nil"/>
              <w:right w:val="nil"/>
            </w:tcBorders>
            <w:noWrap/>
            <w:tcMar>
              <w:top w:w="15" w:type="dxa"/>
              <w:left w:w="15" w:type="dxa"/>
              <w:bottom w:w="0" w:type="dxa"/>
              <w:right w:w="15" w:type="dxa"/>
            </w:tcMar>
            <w:vAlign w:val="bottom"/>
            <w:hideMark/>
          </w:tcPr>
          <w:p w14:paraId="61B00CFA"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7</w:t>
            </w:r>
          </w:p>
        </w:tc>
        <w:tc>
          <w:tcPr>
            <w:tcW w:w="0" w:type="auto"/>
            <w:tcBorders>
              <w:top w:val="nil"/>
              <w:left w:val="nil"/>
              <w:bottom w:val="nil"/>
              <w:right w:val="nil"/>
            </w:tcBorders>
            <w:noWrap/>
            <w:tcMar>
              <w:top w:w="15" w:type="dxa"/>
              <w:left w:w="15" w:type="dxa"/>
              <w:bottom w:w="0" w:type="dxa"/>
              <w:right w:w="15" w:type="dxa"/>
            </w:tcMar>
            <w:vAlign w:val="bottom"/>
            <w:hideMark/>
          </w:tcPr>
          <w:p w14:paraId="39EEAED5"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8</w:t>
            </w:r>
          </w:p>
        </w:tc>
        <w:tc>
          <w:tcPr>
            <w:tcW w:w="0" w:type="auto"/>
            <w:tcBorders>
              <w:top w:val="nil"/>
              <w:left w:val="nil"/>
              <w:bottom w:val="nil"/>
              <w:right w:val="nil"/>
            </w:tcBorders>
            <w:noWrap/>
            <w:tcMar>
              <w:top w:w="15" w:type="dxa"/>
              <w:left w:w="15" w:type="dxa"/>
              <w:bottom w:w="0" w:type="dxa"/>
              <w:right w:w="15" w:type="dxa"/>
            </w:tcMar>
            <w:vAlign w:val="bottom"/>
            <w:hideMark/>
          </w:tcPr>
          <w:p w14:paraId="14B5FD52"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6D6164BC"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09AAB8C9"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Invalid</w:t>
            </w:r>
          </w:p>
        </w:tc>
        <w:tc>
          <w:tcPr>
            <w:tcW w:w="0" w:type="auto"/>
            <w:tcBorders>
              <w:top w:val="nil"/>
              <w:left w:val="nil"/>
              <w:bottom w:val="nil"/>
              <w:right w:val="nil"/>
            </w:tcBorders>
            <w:noWrap/>
            <w:tcMar>
              <w:top w:w="15" w:type="dxa"/>
              <w:left w:w="15" w:type="dxa"/>
              <w:bottom w:w="0" w:type="dxa"/>
              <w:right w:w="15" w:type="dxa"/>
            </w:tcMar>
            <w:vAlign w:val="bottom"/>
            <w:hideMark/>
          </w:tcPr>
          <w:p w14:paraId="757FA95E"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0</w:t>
            </w:r>
          </w:p>
        </w:tc>
        <w:tc>
          <w:tcPr>
            <w:tcW w:w="0" w:type="auto"/>
            <w:tcBorders>
              <w:top w:val="nil"/>
              <w:left w:val="nil"/>
              <w:bottom w:val="nil"/>
              <w:right w:val="nil"/>
            </w:tcBorders>
            <w:noWrap/>
            <w:tcMar>
              <w:top w:w="15" w:type="dxa"/>
              <w:left w:w="15" w:type="dxa"/>
              <w:bottom w:w="0" w:type="dxa"/>
              <w:right w:w="15" w:type="dxa"/>
            </w:tcMar>
            <w:vAlign w:val="bottom"/>
            <w:hideMark/>
          </w:tcPr>
          <w:p w14:paraId="3D917DC0"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0</w:t>
            </w:r>
          </w:p>
        </w:tc>
        <w:tc>
          <w:tcPr>
            <w:tcW w:w="0" w:type="auto"/>
            <w:tcBorders>
              <w:top w:val="nil"/>
              <w:left w:val="nil"/>
              <w:bottom w:val="nil"/>
              <w:right w:val="nil"/>
            </w:tcBorders>
            <w:noWrap/>
            <w:tcMar>
              <w:top w:w="15" w:type="dxa"/>
              <w:left w:w="15" w:type="dxa"/>
              <w:bottom w:w="0" w:type="dxa"/>
              <w:right w:w="15" w:type="dxa"/>
            </w:tcMar>
            <w:vAlign w:val="bottom"/>
            <w:hideMark/>
          </w:tcPr>
          <w:p w14:paraId="1191F94F"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2815F4E9" w14:textId="77777777" w:rsidR="000B74DE" w:rsidRPr="000B74DE" w:rsidRDefault="000B74DE" w:rsidP="000B74DE">
            <w:pPr>
              <w:spacing w:after="0" w:line="240" w:lineRule="auto"/>
              <w:rPr>
                <w:rFonts w:ascii="Calibri" w:eastAsia="Times New Roman" w:hAnsi="Calibri" w:cs="Calibri"/>
                <w:color w:val="000000"/>
              </w:rPr>
            </w:pPr>
            <w:r w:rsidRPr="000B74DE">
              <w:rPr>
                <w:rFonts w:ascii="Calibri" w:eastAsia="Times New Roman" w:hAnsi="Calibri" w:cs="Calibri"/>
                <w:color w:val="000000"/>
              </w:rPr>
              <w:t>Invalid - disapprove w/o comment</w:t>
            </w:r>
          </w:p>
        </w:tc>
      </w:tr>
      <w:tr w:rsidR="000B74DE" w:rsidRPr="000B74DE" w14:paraId="6A264869"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4C62752F"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Abstain - Lack of time</w:t>
            </w:r>
          </w:p>
        </w:tc>
        <w:tc>
          <w:tcPr>
            <w:tcW w:w="0" w:type="auto"/>
            <w:tcBorders>
              <w:top w:val="nil"/>
              <w:left w:val="nil"/>
              <w:bottom w:val="nil"/>
              <w:right w:val="nil"/>
            </w:tcBorders>
            <w:noWrap/>
            <w:tcMar>
              <w:top w:w="15" w:type="dxa"/>
              <w:left w:w="15" w:type="dxa"/>
              <w:bottom w:w="0" w:type="dxa"/>
              <w:right w:w="15" w:type="dxa"/>
            </w:tcMar>
            <w:vAlign w:val="bottom"/>
            <w:hideMark/>
          </w:tcPr>
          <w:p w14:paraId="783673B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4</w:t>
            </w:r>
          </w:p>
        </w:tc>
        <w:tc>
          <w:tcPr>
            <w:tcW w:w="0" w:type="auto"/>
            <w:tcBorders>
              <w:top w:val="nil"/>
              <w:left w:val="nil"/>
              <w:bottom w:val="nil"/>
              <w:right w:val="nil"/>
            </w:tcBorders>
            <w:noWrap/>
            <w:tcMar>
              <w:top w:w="15" w:type="dxa"/>
              <w:left w:w="15" w:type="dxa"/>
              <w:bottom w:w="0" w:type="dxa"/>
              <w:right w:w="15" w:type="dxa"/>
            </w:tcMar>
            <w:vAlign w:val="bottom"/>
            <w:hideMark/>
          </w:tcPr>
          <w:p w14:paraId="5C017BE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3</w:t>
            </w:r>
          </w:p>
        </w:tc>
        <w:tc>
          <w:tcPr>
            <w:tcW w:w="0" w:type="auto"/>
            <w:tcBorders>
              <w:top w:val="nil"/>
              <w:left w:val="nil"/>
              <w:bottom w:val="nil"/>
              <w:right w:val="nil"/>
            </w:tcBorders>
            <w:noWrap/>
            <w:tcMar>
              <w:top w:w="15" w:type="dxa"/>
              <w:left w:w="15" w:type="dxa"/>
              <w:bottom w:w="0" w:type="dxa"/>
              <w:right w:w="15" w:type="dxa"/>
            </w:tcMar>
            <w:vAlign w:val="bottom"/>
            <w:hideMark/>
          </w:tcPr>
          <w:p w14:paraId="3FFA6FA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3</w:t>
            </w:r>
          </w:p>
        </w:tc>
        <w:tc>
          <w:tcPr>
            <w:tcW w:w="0" w:type="auto"/>
            <w:tcBorders>
              <w:top w:val="nil"/>
              <w:left w:val="nil"/>
              <w:bottom w:val="nil"/>
              <w:right w:val="nil"/>
            </w:tcBorders>
            <w:noWrap/>
            <w:tcMar>
              <w:top w:w="15" w:type="dxa"/>
              <w:left w:w="15" w:type="dxa"/>
              <w:bottom w:w="0" w:type="dxa"/>
              <w:right w:w="15" w:type="dxa"/>
            </w:tcMar>
            <w:vAlign w:val="bottom"/>
            <w:hideMark/>
          </w:tcPr>
          <w:p w14:paraId="05996E3A" w14:textId="77777777" w:rsidR="000B74DE" w:rsidRPr="000B74DE" w:rsidRDefault="000B74DE" w:rsidP="000B74DE">
            <w:pPr>
              <w:spacing w:after="0" w:line="240" w:lineRule="auto"/>
              <w:rPr>
                <w:rFonts w:ascii="Calibri" w:eastAsia="Times New Roman" w:hAnsi="Calibri" w:cs="Calibri"/>
                <w:color w:val="000000"/>
              </w:rPr>
            </w:pPr>
            <w:r w:rsidRPr="000B74DE">
              <w:rPr>
                <w:rFonts w:ascii="Calibri" w:eastAsia="Times New Roman" w:hAnsi="Calibri" w:cs="Calibri"/>
                <w:color w:val="000000"/>
              </w:rPr>
              <w:t>Invalid abstain</w:t>
            </w:r>
          </w:p>
        </w:tc>
      </w:tr>
      <w:tr w:rsidR="000B74DE" w:rsidRPr="000B74DE" w14:paraId="7444DA68"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59B4DDD4"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Abstain - Other</w:t>
            </w:r>
          </w:p>
        </w:tc>
        <w:tc>
          <w:tcPr>
            <w:tcW w:w="0" w:type="auto"/>
            <w:tcBorders>
              <w:top w:val="nil"/>
              <w:left w:val="nil"/>
              <w:bottom w:val="nil"/>
              <w:right w:val="nil"/>
            </w:tcBorders>
            <w:noWrap/>
            <w:tcMar>
              <w:top w:w="15" w:type="dxa"/>
              <w:left w:w="15" w:type="dxa"/>
              <w:bottom w:w="0" w:type="dxa"/>
              <w:right w:w="15" w:type="dxa"/>
            </w:tcMar>
            <w:vAlign w:val="bottom"/>
            <w:hideMark/>
          </w:tcPr>
          <w:p w14:paraId="0AAEE74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0</w:t>
            </w:r>
          </w:p>
        </w:tc>
        <w:tc>
          <w:tcPr>
            <w:tcW w:w="0" w:type="auto"/>
            <w:tcBorders>
              <w:top w:val="nil"/>
              <w:left w:val="nil"/>
              <w:bottom w:val="nil"/>
              <w:right w:val="nil"/>
            </w:tcBorders>
            <w:noWrap/>
            <w:tcMar>
              <w:top w:w="15" w:type="dxa"/>
              <w:left w:w="15" w:type="dxa"/>
              <w:bottom w:w="0" w:type="dxa"/>
              <w:right w:w="15" w:type="dxa"/>
            </w:tcMar>
            <w:vAlign w:val="bottom"/>
            <w:hideMark/>
          </w:tcPr>
          <w:p w14:paraId="72EA8F43"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0</w:t>
            </w:r>
          </w:p>
        </w:tc>
        <w:tc>
          <w:tcPr>
            <w:tcW w:w="0" w:type="auto"/>
            <w:tcBorders>
              <w:top w:val="nil"/>
              <w:left w:val="nil"/>
              <w:bottom w:val="nil"/>
              <w:right w:val="nil"/>
            </w:tcBorders>
            <w:noWrap/>
            <w:tcMar>
              <w:top w:w="15" w:type="dxa"/>
              <w:left w:w="15" w:type="dxa"/>
              <w:bottom w:w="0" w:type="dxa"/>
              <w:right w:w="15" w:type="dxa"/>
            </w:tcMar>
            <w:vAlign w:val="bottom"/>
            <w:hideMark/>
          </w:tcPr>
          <w:p w14:paraId="2B86F7B3"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0</w:t>
            </w:r>
          </w:p>
        </w:tc>
        <w:tc>
          <w:tcPr>
            <w:tcW w:w="0" w:type="auto"/>
            <w:tcBorders>
              <w:top w:val="nil"/>
              <w:left w:val="nil"/>
              <w:bottom w:val="nil"/>
              <w:right w:val="nil"/>
            </w:tcBorders>
            <w:noWrap/>
            <w:tcMar>
              <w:top w:w="15" w:type="dxa"/>
              <w:left w:w="15" w:type="dxa"/>
              <w:bottom w:w="0" w:type="dxa"/>
              <w:right w:w="15" w:type="dxa"/>
            </w:tcMar>
            <w:vAlign w:val="bottom"/>
            <w:hideMark/>
          </w:tcPr>
          <w:p w14:paraId="73D95954" w14:textId="77777777" w:rsidR="000B74DE" w:rsidRPr="000B74DE" w:rsidRDefault="000B74DE" w:rsidP="000B74DE">
            <w:pPr>
              <w:spacing w:after="0" w:line="240" w:lineRule="auto"/>
              <w:rPr>
                <w:rFonts w:ascii="Calibri" w:eastAsia="Times New Roman" w:hAnsi="Calibri" w:cs="Calibri"/>
                <w:color w:val="000000"/>
              </w:rPr>
            </w:pPr>
            <w:r w:rsidRPr="000B74DE">
              <w:rPr>
                <w:rFonts w:ascii="Calibri" w:eastAsia="Times New Roman" w:hAnsi="Calibri" w:cs="Calibri"/>
                <w:color w:val="000000"/>
              </w:rPr>
              <w:t>Invalid abstain</w:t>
            </w:r>
          </w:p>
        </w:tc>
      </w:tr>
      <w:tr w:rsidR="000B74DE" w:rsidRPr="000B74DE" w14:paraId="701FD4AF"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107BC165" w14:textId="77777777" w:rsidR="000B74DE" w:rsidRPr="000B74DE" w:rsidRDefault="000B74DE" w:rsidP="000B74DE">
            <w:pPr>
              <w:spacing w:after="0" w:line="240" w:lineRule="auto"/>
              <w:jc w:val="center"/>
              <w:rPr>
                <w:rFonts w:ascii="Calibri" w:eastAsia="Times New Roman" w:hAnsi="Calibri" w:cs="Calibri"/>
                <w:b/>
                <w:bCs/>
                <w:color w:val="000000"/>
              </w:rPr>
            </w:pPr>
            <w:r w:rsidRPr="000B74DE">
              <w:rPr>
                <w:rFonts w:ascii="Calibri" w:eastAsia="Times New Roman" w:hAnsi="Calibri" w:cs="Calibri"/>
                <w:b/>
                <w:bCs/>
                <w:color w:val="000000"/>
              </w:rPr>
              <w:t>#N/A</w:t>
            </w:r>
          </w:p>
        </w:tc>
        <w:tc>
          <w:tcPr>
            <w:tcW w:w="0" w:type="auto"/>
            <w:tcBorders>
              <w:top w:val="nil"/>
              <w:left w:val="nil"/>
              <w:bottom w:val="nil"/>
              <w:right w:val="nil"/>
            </w:tcBorders>
            <w:noWrap/>
            <w:tcMar>
              <w:top w:w="15" w:type="dxa"/>
              <w:left w:w="15" w:type="dxa"/>
              <w:bottom w:w="0" w:type="dxa"/>
              <w:right w:w="15" w:type="dxa"/>
            </w:tcMar>
            <w:vAlign w:val="bottom"/>
            <w:hideMark/>
          </w:tcPr>
          <w:p w14:paraId="76B6EBAC"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627C1739"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40</w:t>
            </w:r>
          </w:p>
        </w:tc>
        <w:tc>
          <w:tcPr>
            <w:tcW w:w="0" w:type="auto"/>
            <w:tcBorders>
              <w:top w:val="nil"/>
              <w:left w:val="nil"/>
              <w:bottom w:val="nil"/>
              <w:right w:val="nil"/>
            </w:tcBorders>
            <w:noWrap/>
            <w:tcMar>
              <w:top w:w="15" w:type="dxa"/>
              <w:left w:w="15" w:type="dxa"/>
              <w:bottom w:w="0" w:type="dxa"/>
              <w:right w:w="15" w:type="dxa"/>
            </w:tcMar>
            <w:vAlign w:val="bottom"/>
            <w:hideMark/>
          </w:tcPr>
          <w:p w14:paraId="4D93DBB8"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58</w:t>
            </w:r>
          </w:p>
        </w:tc>
        <w:tc>
          <w:tcPr>
            <w:tcW w:w="0" w:type="auto"/>
            <w:tcBorders>
              <w:top w:val="nil"/>
              <w:left w:val="nil"/>
              <w:bottom w:val="nil"/>
              <w:right w:val="nil"/>
            </w:tcBorders>
            <w:noWrap/>
            <w:tcMar>
              <w:top w:w="15" w:type="dxa"/>
              <w:left w:w="15" w:type="dxa"/>
              <w:bottom w:w="0" w:type="dxa"/>
              <w:right w:w="15" w:type="dxa"/>
            </w:tcMar>
            <w:vAlign w:val="bottom"/>
            <w:hideMark/>
          </w:tcPr>
          <w:p w14:paraId="3C60FEE8" w14:textId="77777777" w:rsidR="000B74DE" w:rsidRPr="000B74DE" w:rsidRDefault="000B74DE" w:rsidP="000B74DE">
            <w:pPr>
              <w:spacing w:after="0" w:line="240" w:lineRule="auto"/>
              <w:rPr>
                <w:rFonts w:ascii="Calibri" w:eastAsia="Times New Roman" w:hAnsi="Calibri" w:cs="Calibri"/>
                <w:color w:val="000000"/>
              </w:rPr>
            </w:pPr>
            <w:r w:rsidRPr="000B74DE">
              <w:rPr>
                <w:rFonts w:ascii="Calibri" w:eastAsia="Times New Roman" w:hAnsi="Calibri" w:cs="Calibri"/>
                <w:color w:val="000000"/>
              </w:rPr>
              <w:t>No ballot returned</w:t>
            </w:r>
          </w:p>
        </w:tc>
      </w:tr>
      <w:tr w:rsidR="000B74DE" w:rsidRPr="000B74DE" w14:paraId="123EB33D"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102F2594" w14:textId="77777777" w:rsidR="000B74DE" w:rsidRPr="000B74DE" w:rsidRDefault="000B74DE" w:rsidP="000B74DE">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BC156BC" w14:textId="77777777" w:rsidR="000B74DE" w:rsidRPr="000B74DE" w:rsidRDefault="000B74DE" w:rsidP="000B74DE">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3295E70" w14:textId="77777777" w:rsidR="000B74DE" w:rsidRPr="000B74DE" w:rsidRDefault="000B74DE" w:rsidP="000B74DE">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518B725" w14:textId="77777777" w:rsidR="000B74DE" w:rsidRPr="000B74DE" w:rsidRDefault="000B74DE" w:rsidP="000B74DE">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036D2B8"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2791883B"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0A6EEF33"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Sum (includes ex-officio)</w:t>
            </w:r>
          </w:p>
        </w:tc>
        <w:tc>
          <w:tcPr>
            <w:tcW w:w="0" w:type="auto"/>
            <w:tcBorders>
              <w:top w:val="nil"/>
              <w:left w:val="nil"/>
              <w:bottom w:val="nil"/>
              <w:right w:val="nil"/>
            </w:tcBorders>
            <w:noWrap/>
            <w:tcMar>
              <w:top w:w="15" w:type="dxa"/>
              <w:left w:w="15" w:type="dxa"/>
              <w:bottom w:w="0" w:type="dxa"/>
              <w:right w:w="15" w:type="dxa"/>
            </w:tcMar>
            <w:vAlign w:val="bottom"/>
            <w:hideMark/>
          </w:tcPr>
          <w:p w14:paraId="5CDB284E"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265</w:t>
            </w:r>
          </w:p>
        </w:tc>
        <w:tc>
          <w:tcPr>
            <w:tcW w:w="0" w:type="auto"/>
            <w:tcBorders>
              <w:top w:val="nil"/>
              <w:left w:val="nil"/>
              <w:bottom w:val="nil"/>
              <w:right w:val="nil"/>
            </w:tcBorders>
            <w:noWrap/>
            <w:tcMar>
              <w:top w:w="15" w:type="dxa"/>
              <w:left w:w="15" w:type="dxa"/>
              <w:bottom w:w="0" w:type="dxa"/>
              <w:right w:w="15" w:type="dxa"/>
            </w:tcMar>
            <w:vAlign w:val="bottom"/>
            <w:hideMark/>
          </w:tcPr>
          <w:p w14:paraId="5EA61BB0"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265</w:t>
            </w:r>
          </w:p>
        </w:tc>
        <w:tc>
          <w:tcPr>
            <w:tcW w:w="0" w:type="auto"/>
            <w:tcBorders>
              <w:top w:val="nil"/>
              <w:left w:val="nil"/>
              <w:bottom w:val="nil"/>
              <w:right w:val="nil"/>
            </w:tcBorders>
            <w:noWrap/>
            <w:tcMar>
              <w:top w:w="15" w:type="dxa"/>
              <w:left w:w="15" w:type="dxa"/>
              <w:bottom w:w="0" w:type="dxa"/>
              <w:right w:w="15" w:type="dxa"/>
            </w:tcMar>
            <w:vAlign w:val="bottom"/>
            <w:hideMark/>
          </w:tcPr>
          <w:p w14:paraId="25812999"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265</w:t>
            </w:r>
          </w:p>
        </w:tc>
        <w:tc>
          <w:tcPr>
            <w:tcW w:w="0" w:type="auto"/>
            <w:tcBorders>
              <w:top w:val="nil"/>
              <w:left w:val="nil"/>
              <w:bottom w:val="nil"/>
              <w:right w:val="nil"/>
            </w:tcBorders>
            <w:noWrap/>
            <w:tcMar>
              <w:top w:w="15" w:type="dxa"/>
              <w:left w:w="15" w:type="dxa"/>
              <w:bottom w:w="0" w:type="dxa"/>
              <w:right w:w="15" w:type="dxa"/>
            </w:tcMar>
            <w:vAlign w:val="bottom"/>
            <w:hideMark/>
          </w:tcPr>
          <w:p w14:paraId="67259351"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38B95D07"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1524184D"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Approval Percentage</w:t>
            </w:r>
          </w:p>
        </w:tc>
        <w:tc>
          <w:tcPr>
            <w:tcW w:w="0" w:type="auto"/>
            <w:tcBorders>
              <w:top w:val="nil"/>
              <w:left w:val="nil"/>
              <w:bottom w:val="nil"/>
              <w:right w:val="nil"/>
            </w:tcBorders>
            <w:shd w:val="clear" w:color="auto" w:fill="A9D08E"/>
            <w:noWrap/>
            <w:tcMar>
              <w:top w:w="15" w:type="dxa"/>
              <w:left w:w="15" w:type="dxa"/>
              <w:bottom w:w="0" w:type="dxa"/>
              <w:right w:w="15" w:type="dxa"/>
            </w:tcMar>
            <w:vAlign w:val="bottom"/>
            <w:hideMark/>
          </w:tcPr>
          <w:p w14:paraId="24C505C9"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96%</w:t>
            </w:r>
          </w:p>
        </w:tc>
        <w:tc>
          <w:tcPr>
            <w:tcW w:w="0" w:type="auto"/>
            <w:tcBorders>
              <w:top w:val="nil"/>
              <w:left w:val="nil"/>
              <w:bottom w:val="nil"/>
              <w:right w:val="nil"/>
            </w:tcBorders>
            <w:shd w:val="clear" w:color="auto" w:fill="A9D08E"/>
            <w:noWrap/>
            <w:tcMar>
              <w:top w:w="15" w:type="dxa"/>
              <w:left w:w="15" w:type="dxa"/>
              <w:bottom w:w="0" w:type="dxa"/>
              <w:right w:w="15" w:type="dxa"/>
            </w:tcMar>
            <w:vAlign w:val="bottom"/>
            <w:hideMark/>
          </w:tcPr>
          <w:p w14:paraId="357BB24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93%</w:t>
            </w:r>
          </w:p>
        </w:tc>
        <w:tc>
          <w:tcPr>
            <w:tcW w:w="0" w:type="auto"/>
            <w:tcBorders>
              <w:top w:val="nil"/>
              <w:left w:val="nil"/>
              <w:bottom w:val="nil"/>
              <w:right w:val="nil"/>
            </w:tcBorders>
            <w:shd w:val="clear" w:color="auto" w:fill="A9D08E"/>
            <w:noWrap/>
            <w:tcMar>
              <w:top w:w="15" w:type="dxa"/>
              <w:left w:w="15" w:type="dxa"/>
              <w:bottom w:w="0" w:type="dxa"/>
              <w:right w:w="15" w:type="dxa"/>
            </w:tcMar>
            <w:vAlign w:val="bottom"/>
            <w:hideMark/>
          </w:tcPr>
          <w:p w14:paraId="65725754"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85%</w:t>
            </w:r>
          </w:p>
        </w:tc>
        <w:tc>
          <w:tcPr>
            <w:tcW w:w="0" w:type="auto"/>
            <w:tcBorders>
              <w:top w:val="nil"/>
              <w:left w:val="nil"/>
              <w:bottom w:val="nil"/>
              <w:right w:val="nil"/>
            </w:tcBorders>
            <w:noWrap/>
            <w:tcMar>
              <w:top w:w="15" w:type="dxa"/>
              <w:left w:w="15" w:type="dxa"/>
              <w:bottom w:w="0" w:type="dxa"/>
              <w:right w:w="15" w:type="dxa"/>
            </w:tcMar>
            <w:vAlign w:val="bottom"/>
            <w:hideMark/>
          </w:tcPr>
          <w:p w14:paraId="6E8D2B0C"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01D02E41"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3A329E26"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Disapproval Percentage</w:t>
            </w:r>
          </w:p>
        </w:tc>
        <w:tc>
          <w:tcPr>
            <w:tcW w:w="0" w:type="auto"/>
            <w:tcBorders>
              <w:top w:val="nil"/>
              <w:left w:val="nil"/>
              <w:bottom w:val="nil"/>
              <w:right w:val="nil"/>
            </w:tcBorders>
            <w:noWrap/>
            <w:tcMar>
              <w:top w:w="15" w:type="dxa"/>
              <w:left w:w="15" w:type="dxa"/>
              <w:bottom w:w="0" w:type="dxa"/>
              <w:right w:w="15" w:type="dxa"/>
            </w:tcMar>
            <w:vAlign w:val="bottom"/>
            <w:hideMark/>
          </w:tcPr>
          <w:p w14:paraId="42E9F205"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3.62%</w:t>
            </w:r>
          </w:p>
        </w:tc>
        <w:tc>
          <w:tcPr>
            <w:tcW w:w="0" w:type="auto"/>
            <w:tcBorders>
              <w:top w:val="nil"/>
              <w:left w:val="nil"/>
              <w:bottom w:val="nil"/>
              <w:right w:val="nil"/>
            </w:tcBorders>
            <w:noWrap/>
            <w:tcMar>
              <w:top w:w="15" w:type="dxa"/>
              <w:left w:w="15" w:type="dxa"/>
              <w:bottom w:w="0" w:type="dxa"/>
              <w:right w:w="15" w:type="dxa"/>
            </w:tcMar>
            <w:vAlign w:val="bottom"/>
            <w:hideMark/>
          </w:tcPr>
          <w:p w14:paraId="23F677F8"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7.44%</w:t>
            </w:r>
          </w:p>
        </w:tc>
        <w:tc>
          <w:tcPr>
            <w:tcW w:w="0" w:type="auto"/>
            <w:tcBorders>
              <w:top w:val="nil"/>
              <w:left w:val="nil"/>
              <w:bottom w:val="nil"/>
              <w:right w:val="nil"/>
            </w:tcBorders>
            <w:noWrap/>
            <w:tcMar>
              <w:top w:w="15" w:type="dxa"/>
              <w:left w:w="15" w:type="dxa"/>
              <w:bottom w:w="0" w:type="dxa"/>
              <w:right w:w="15" w:type="dxa"/>
            </w:tcMar>
            <w:vAlign w:val="bottom"/>
            <w:hideMark/>
          </w:tcPr>
          <w:p w14:paraId="416529E1"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14.87%</w:t>
            </w:r>
          </w:p>
        </w:tc>
        <w:tc>
          <w:tcPr>
            <w:tcW w:w="0" w:type="auto"/>
            <w:tcBorders>
              <w:top w:val="nil"/>
              <w:left w:val="nil"/>
              <w:bottom w:val="nil"/>
              <w:right w:val="nil"/>
            </w:tcBorders>
            <w:noWrap/>
            <w:tcMar>
              <w:top w:w="15" w:type="dxa"/>
              <w:left w:w="15" w:type="dxa"/>
              <w:bottom w:w="0" w:type="dxa"/>
              <w:right w:w="15" w:type="dxa"/>
            </w:tcMar>
            <w:vAlign w:val="bottom"/>
            <w:hideMark/>
          </w:tcPr>
          <w:p w14:paraId="61046CD6"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0473F1CC"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2A8B254B"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Abstain Percentage (&lt;30%)</w:t>
            </w:r>
          </w:p>
        </w:tc>
        <w:tc>
          <w:tcPr>
            <w:tcW w:w="0" w:type="auto"/>
            <w:tcBorders>
              <w:top w:val="nil"/>
              <w:left w:val="nil"/>
              <w:bottom w:val="nil"/>
              <w:right w:val="nil"/>
            </w:tcBorders>
            <w:shd w:val="clear" w:color="auto" w:fill="E2EFDA"/>
            <w:noWrap/>
            <w:tcMar>
              <w:top w:w="15" w:type="dxa"/>
              <w:left w:w="15" w:type="dxa"/>
              <w:bottom w:w="0" w:type="dxa"/>
              <w:right w:w="15" w:type="dxa"/>
            </w:tcMar>
            <w:vAlign w:val="bottom"/>
            <w:hideMark/>
          </w:tcPr>
          <w:p w14:paraId="3722722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2.76%</w:t>
            </w:r>
          </w:p>
        </w:tc>
        <w:tc>
          <w:tcPr>
            <w:tcW w:w="0" w:type="auto"/>
            <w:tcBorders>
              <w:top w:val="nil"/>
              <w:left w:val="nil"/>
              <w:bottom w:val="nil"/>
              <w:right w:val="nil"/>
            </w:tcBorders>
            <w:shd w:val="clear" w:color="auto" w:fill="E2EFDA"/>
            <w:noWrap/>
            <w:tcMar>
              <w:top w:w="15" w:type="dxa"/>
              <w:left w:w="15" w:type="dxa"/>
              <w:bottom w:w="0" w:type="dxa"/>
              <w:right w:w="15" w:type="dxa"/>
            </w:tcMar>
            <w:vAlign w:val="bottom"/>
            <w:hideMark/>
          </w:tcPr>
          <w:p w14:paraId="3F81628F"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2.76%</w:t>
            </w:r>
          </w:p>
        </w:tc>
        <w:tc>
          <w:tcPr>
            <w:tcW w:w="0" w:type="auto"/>
            <w:tcBorders>
              <w:top w:val="nil"/>
              <w:left w:val="nil"/>
              <w:bottom w:val="nil"/>
              <w:right w:val="nil"/>
            </w:tcBorders>
            <w:shd w:val="clear" w:color="auto" w:fill="E2EFDA"/>
            <w:noWrap/>
            <w:tcMar>
              <w:top w:w="15" w:type="dxa"/>
              <w:left w:w="15" w:type="dxa"/>
              <w:bottom w:w="0" w:type="dxa"/>
              <w:right w:w="15" w:type="dxa"/>
            </w:tcMar>
            <w:vAlign w:val="bottom"/>
            <w:hideMark/>
          </w:tcPr>
          <w:p w14:paraId="61AEEA7A"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3.15%</w:t>
            </w:r>
          </w:p>
        </w:tc>
        <w:tc>
          <w:tcPr>
            <w:tcW w:w="0" w:type="auto"/>
            <w:tcBorders>
              <w:top w:val="nil"/>
              <w:left w:val="nil"/>
              <w:bottom w:val="nil"/>
              <w:right w:val="nil"/>
            </w:tcBorders>
            <w:noWrap/>
            <w:tcMar>
              <w:top w:w="15" w:type="dxa"/>
              <w:left w:w="15" w:type="dxa"/>
              <w:bottom w:w="0" w:type="dxa"/>
              <w:right w:w="15" w:type="dxa"/>
            </w:tcMar>
            <w:vAlign w:val="bottom"/>
            <w:hideMark/>
          </w:tcPr>
          <w:p w14:paraId="0E66450E"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6E27A536"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6F0FCC10"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Pool= Voters-</w:t>
            </w:r>
            <w:proofErr w:type="spellStart"/>
            <w:r w:rsidRPr="000B74DE">
              <w:rPr>
                <w:rFonts w:ascii="Calibri" w:eastAsia="Times New Roman" w:hAnsi="Calibri" w:cs="Calibri"/>
                <w:b/>
                <w:bCs/>
                <w:color w:val="000000"/>
              </w:rPr>
              <w:t>exofficio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14816A"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254</w:t>
            </w:r>
          </w:p>
        </w:tc>
        <w:tc>
          <w:tcPr>
            <w:tcW w:w="0" w:type="auto"/>
            <w:tcBorders>
              <w:top w:val="nil"/>
              <w:left w:val="nil"/>
              <w:bottom w:val="nil"/>
              <w:right w:val="nil"/>
            </w:tcBorders>
            <w:noWrap/>
            <w:tcMar>
              <w:top w:w="15" w:type="dxa"/>
              <w:left w:w="15" w:type="dxa"/>
              <w:bottom w:w="0" w:type="dxa"/>
              <w:right w:w="15" w:type="dxa"/>
            </w:tcMar>
            <w:vAlign w:val="bottom"/>
            <w:hideMark/>
          </w:tcPr>
          <w:p w14:paraId="49B5A63C"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254</w:t>
            </w:r>
          </w:p>
        </w:tc>
        <w:tc>
          <w:tcPr>
            <w:tcW w:w="0" w:type="auto"/>
            <w:tcBorders>
              <w:top w:val="nil"/>
              <w:left w:val="nil"/>
              <w:bottom w:val="nil"/>
              <w:right w:val="nil"/>
            </w:tcBorders>
            <w:noWrap/>
            <w:tcMar>
              <w:top w:w="15" w:type="dxa"/>
              <w:left w:w="15" w:type="dxa"/>
              <w:bottom w:w="0" w:type="dxa"/>
              <w:right w:w="15" w:type="dxa"/>
            </w:tcMar>
            <w:vAlign w:val="bottom"/>
            <w:hideMark/>
          </w:tcPr>
          <w:p w14:paraId="58B726C2"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254</w:t>
            </w:r>
          </w:p>
        </w:tc>
        <w:tc>
          <w:tcPr>
            <w:tcW w:w="0" w:type="auto"/>
            <w:tcBorders>
              <w:top w:val="nil"/>
              <w:left w:val="nil"/>
              <w:bottom w:val="nil"/>
              <w:right w:val="nil"/>
            </w:tcBorders>
            <w:noWrap/>
            <w:tcMar>
              <w:top w:w="15" w:type="dxa"/>
              <w:left w:w="15" w:type="dxa"/>
              <w:bottom w:w="0" w:type="dxa"/>
              <w:right w:w="15" w:type="dxa"/>
            </w:tcMar>
            <w:vAlign w:val="bottom"/>
            <w:hideMark/>
          </w:tcPr>
          <w:p w14:paraId="0556CDF3" w14:textId="77777777" w:rsidR="000B74DE" w:rsidRPr="000B74DE" w:rsidRDefault="000B74DE" w:rsidP="000B74DE">
            <w:pPr>
              <w:spacing w:after="0" w:line="240" w:lineRule="auto"/>
              <w:rPr>
                <w:rFonts w:ascii="Calibri" w:eastAsia="Times New Roman" w:hAnsi="Calibri" w:cs="Calibri"/>
                <w:color w:val="000000"/>
              </w:rPr>
            </w:pPr>
          </w:p>
        </w:tc>
      </w:tr>
      <w:tr w:rsidR="000B74DE" w:rsidRPr="000B74DE" w14:paraId="346FAC99" w14:textId="77777777" w:rsidTr="000B74DE">
        <w:trPr>
          <w:trHeight w:val="292"/>
        </w:trPr>
        <w:tc>
          <w:tcPr>
            <w:tcW w:w="0" w:type="auto"/>
            <w:tcBorders>
              <w:top w:val="nil"/>
              <w:left w:val="nil"/>
              <w:bottom w:val="nil"/>
              <w:right w:val="nil"/>
            </w:tcBorders>
            <w:noWrap/>
            <w:tcMar>
              <w:top w:w="15" w:type="dxa"/>
              <w:left w:w="15" w:type="dxa"/>
              <w:bottom w:w="0" w:type="dxa"/>
              <w:right w:w="15" w:type="dxa"/>
            </w:tcMar>
            <w:vAlign w:val="bottom"/>
            <w:hideMark/>
          </w:tcPr>
          <w:p w14:paraId="01FA02D4" w14:textId="77777777" w:rsidR="000B74DE" w:rsidRPr="000B74DE" w:rsidRDefault="000B74DE" w:rsidP="000B74DE">
            <w:pPr>
              <w:spacing w:after="0" w:line="240" w:lineRule="auto"/>
              <w:rPr>
                <w:rFonts w:ascii="Calibri" w:eastAsia="Times New Roman" w:hAnsi="Calibri" w:cs="Calibri"/>
                <w:b/>
                <w:bCs/>
                <w:color w:val="000000"/>
              </w:rPr>
            </w:pPr>
            <w:r w:rsidRPr="000B74DE">
              <w:rPr>
                <w:rFonts w:ascii="Calibri" w:eastAsia="Times New Roman" w:hAnsi="Calibri" w:cs="Calibri"/>
                <w:b/>
                <w:bCs/>
                <w:color w:val="000000"/>
              </w:rPr>
              <w:t>Return rate (&gt;50%)</w:t>
            </w:r>
          </w:p>
        </w:tc>
        <w:tc>
          <w:tcPr>
            <w:tcW w:w="0" w:type="auto"/>
            <w:tcBorders>
              <w:top w:val="nil"/>
              <w:left w:val="nil"/>
              <w:bottom w:val="nil"/>
              <w:right w:val="nil"/>
            </w:tcBorders>
            <w:shd w:val="clear" w:color="auto" w:fill="E2EFDA"/>
            <w:noWrap/>
            <w:tcMar>
              <w:top w:w="15" w:type="dxa"/>
              <w:left w:w="15" w:type="dxa"/>
              <w:bottom w:w="0" w:type="dxa"/>
              <w:right w:w="15" w:type="dxa"/>
            </w:tcMar>
            <w:vAlign w:val="bottom"/>
            <w:hideMark/>
          </w:tcPr>
          <w:p w14:paraId="6F4B3C61"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89.76%</w:t>
            </w:r>
          </w:p>
        </w:tc>
        <w:tc>
          <w:tcPr>
            <w:tcW w:w="0" w:type="auto"/>
            <w:tcBorders>
              <w:top w:val="nil"/>
              <w:left w:val="nil"/>
              <w:bottom w:val="nil"/>
              <w:right w:val="nil"/>
            </w:tcBorders>
            <w:shd w:val="clear" w:color="auto" w:fill="E2EFDA"/>
            <w:noWrap/>
            <w:tcMar>
              <w:top w:w="15" w:type="dxa"/>
              <w:left w:w="15" w:type="dxa"/>
              <w:bottom w:w="0" w:type="dxa"/>
              <w:right w:w="15" w:type="dxa"/>
            </w:tcMar>
            <w:vAlign w:val="bottom"/>
            <w:hideMark/>
          </w:tcPr>
          <w:p w14:paraId="34584C61"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87.40%</w:t>
            </w:r>
          </w:p>
        </w:tc>
        <w:tc>
          <w:tcPr>
            <w:tcW w:w="0" w:type="auto"/>
            <w:tcBorders>
              <w:top w:val="nil"/>
              <w:left w:val="nil"/>
              <w:bottom w:val="nil"/>
              <w:right w:val="nil"/>
            </w:tcBorders>
            <w:shd w:val="clear" w:color="auto" w:fill="E2EFDA"/>
            <w:noWrap/>
            <w:tcMar>
              <w:top w:w="15" w:type="dxa"/>
              <w:left w:w="15" w:type="dxa"/>
              <w:bottom w:w="0" w:type="dxa"/>
              <w:right w:w="15" w:type="dxa"/>
            </w:tcMar>
            <w:vAlign w:val="bottom"/>
            <w:hideMark/>
          </w:tcPr>
          <w:p w14:paraId="3A76E873" w14:textId="77777777" w:rsidR="000B74DE" w:rsidRPr="000B74DE" w:rsidRDefault="000B74DE" w:rsidP="000B74DE">
            <w:pPr>
              <w:spacing w:after="0" w:line="240" w:lineRule="auto"/>
              <w:jc w:val="right"/>
              <w:rPr>
                <w:rFonts w:ascii="Calibri" w:eastAsia="Times New Roman" w:hAnsi="Calibri" w:cs="Calibri"/>
                <w:color w:val="000000"/>
              </w:rPr>
            </w:pPr>
            <w:r w:rsidRPr="000B74DE">
              <w:rPr>
                <w:rFonts w:ascii="Calibri" w:eastAsia="Times New Roman" w:hAnsi="Calibri" w:cs="Calibri"/>
                <w:color w:val="000000"/>
              </w:rPr>
              <w:t>79.92%</w:t>
            </w:r>
          </w:p>
        </w:tc>
        <w:tc>
          <w:tcPr>
            <w:tcW w:w="0" w:type="auto"/>
            <w:tcBorders>
              <w:top w:val="nil"/>
              <w:left w:val="nil"/>
              <w:bottom w:val="nil"/>
              <w:right w:val="nil"/>
            </w:tcBorders>
            <w:noWrap/>
            <w:tcMar>
              <w:top w:w="15" w:type="dxa"/>
              <w:left w:w="15" w:type="dxa"/>
              <w:bottom w:w="0" w:type="dxa"/>
              <w:right w:w="15" w:type="dxa"/>
            </w:tcMar>
            <w:vAlign w:val="bottom"/>
            <w:hideMark/>
          </w:tcPr>
          <w:p w14:paraId="7EC05AFE" w14:textId="77777777" w:rsidR="000B74DE" w:rsidRPr="000B74DE" w:rsidRDefault="000B74DE" w:rsidP="000B74DE">
            <w:pPr>
              <w:spacing w:after="0" w:line="240" w:lineRule="auto"/>
              <w:rPr>
                <w:rFonts w:ascii="Calibri" w:eastAsia="Times New Roman" w:hAnsi="Calibri" w:cs="Calibri"/>
                <w:color w:val="000000"/>
              </w:rPr>
            </w:pPr>
          </w:p>
        </w:tc>
      </w:tr>
    </w:tbl>
    <w:p w14:paraId="7CAEF729" w14:textId="77777777" w:rsidR="006715B4" w:rsidRPr="001F2F4A" w:rsidRDefault="006715B4" w:rsidP="001F2F4A">
      <w:pPr>
        <w:pStyle w:val="ListParagraph"/>
        <w:numPr>
          <w:ilvl w:val="1"/>
          <w:numId w:val="3"/>
        </w:numPr>
        <w:rPr>
          <w:b/>
        </w:rPr>
      </w:pPr>
      <w:r w:rsidRPr="001F2F4A">
        <w:rPr>
          <w:b/>
        </w:rPr>
        <w:t xml:space="preserve">Comment Resolution: </w:t>
      </w:r>
    </w:p>
    <w:p w14:paraId="5F4CE3B1" w14:textId="77777777" w:rsidR="006715B4" w:rsidRDefault="006715B4" w:rsidP="001F2F4A">
      <w:pPr>
        <w:pStyle w:val="ListParagraph"/>
        <w:numPr>
          <w:ilvl w:val="2"/>
          <w:numId w:val="3"/>
        </w:numPr>
      </w:pPr>
      <w:r>
        <w:t>Review Comments</w:t>
      </w:r>
    </w:p>
    <w:p w14:paraId="23C7EAA0" w14:textId="77777777" w:rsidR="006715B4" w:rsidRDefault="006715B4" w:rsidP="000D34D2">
      <w:pPr>
        <w:pStyle w:val="ListParagraph"/>
        <w:numPr>
          <w:ilvl w:val="3"/>
          <w:numId w:val="3"/>
        </w:numPr>
      </w:pPr>
      <w:r>
        <w:t>The TG needs to determine if we will make any changes to the draft based on the comments received or not.</w:t>
      </w:r>
    </w:p>
    <w:p w14:paraId="4780B020" w14:textId="55898F4A" w:rsidR="006715B4" w:rsidRDefault="006715B4" w:rsidP="001F2F4A">
      <w:pPr>
        <w:pStyle w:val="ListParagraph"/>
        <w:numPr>
          <w:ilvl w:val="2"/>
          <w:numId w:val="3"/>
        </w:numPr>
      </w:pPr>
      <w:r>
        <w:t>Reviewed 11-11-1625 r2 – Comment Resolution Guide</w:t>
      </w:r>
    </w:p>
    <w:p w14:paraId="194AEB84" w14:textId="00BFDAB7" w:rsidR="0077504E" w:rsidRDefault="004C4F64" w:rsidP="0077504E">
      <w:pPr>
        <w:pStyle w:val="ListParagraph"/>
        <w:numPr>
          <w:ilvl w:val="3"/>
          <w:numId w:val="3"/>
        </w:numPr>
      </w:pPr>
      <w:hyperlink r:id="rId14" w:history="1">
        <w:r w:rsidR="00A23AAB" w:rsidRPr="00EF5FAF">
          <w:rPr>
            <w:rStyle w:val="Hyperlink"/>
          </w:rPr>
          <w:t>https://mentor.ieee.org/802.11/dcn/11/11-11-1625-02-0000-comment-resolution-guide.doc</w:t>
        </w:r>
      </w:hyperlink>
      <w:r w:rsidR="00A23AAB">
        <w:t xml:space="preserve"> </w:t>
      </w:r>
    </w:p>
    <w:p w14:paraId="2EF197B7" w14:textId="77777777" w:rsidR="006715B4" w:rsidRDefault="006715B4" w:rsidP="000D34D2">
      <w:pPr>
        <w:pStyle w:val="ListParagraph"/>
        <w:numPr>
          <w:ilvl w:val="3"/>
          <w:numId w:val="3"/>
        </w:numPr>
      </w:pPr>
      <w:r>
        <w:t>Review section 2.6 “Must be satisfied” (MBS) comments.</w:t>
      </w:r>
    </w:p>
    <w:p w14:paraId="7069DFE9" w14:textId="77777777" w:rsidR="00AE5D56" w:rsidRDefault="006715B4" w:rsidP="00AE5D56">
      <w:pPr>
        <w:pStyle w:val="ListParagraph"/>
        <w:numPr>
          <w:ilvl w:val="2"/>
          <w:numId w:val="3"/>
        </w:numPr>
      </w:pPr>
      <w:r>
        <w:t>Review Technical comments</w:t>
      </w:r>
    </w:p>
    <w:p w14:paraId="4FE52B07" w14:textId="7D70EE10" w:rsidR="006715B4" w:rsidRPr="00AE5D56" w:rsidRDefault="006715B4" w:rsidP="00AE5D56">
      <w:pPr>
        <w:pStyle w:val="ListParagraph"/>
        <w:numPr>
          <w:ilvl w:val="3"/>
          <w:numId w:val="3"/>
        </w:numPr>
      </w:pPr>
      <w:r w:rsidRPr="00AE5D56">
        <w:rPr>
          <w:highlight w:val="green"/>
        </w:rPr>
        <w:t>CID 3005 Technical</w:t>
      </w:r>
    </w:p>
    <w:p w14:paraId="25B08502" w14:textId="77777777" w:rsidR="006715B4" w:rsidRDefault="006715B4" w:rsidP="00E50BF2">
      <w:pPr>
        <w:pStyle w:val="ListParagraph"/>
        <w:numPr>
          <w:ilvl w:val="4"/>
          <w:numId w:val="3"/>
        </w:numPr>
        <w:ind w:left="2340" w:hanging="900"/>
      </w:pPr>
      <w:r>
        <w:t>Review comment</w:t>
      </w:r>
    </w:p>
    <w:p w14:paraId="7FEB72EB" w14:textId="77777777" w:rsidR="006715B4" w:rsidRDefault="006715B4" w:rsidP="00E50BF2">
      <w:pPr>
        <w:pStyle w:val="ListParagraph"/>
        <w:numPr>
          <w:ilvl w:val="4"/>
          <w:numId w:val="3"/>
        </w:numPr>
        <w:ind w:left="2340" w:hanging="900"/>
      </w:pPr>
      <w:r>
        <w:t>Proposed change is insufficient detail.</w:t>
      </w:r>
    </w:p>
    <w:p w14:paraId="06A48F5F" w14:textId="77777777" w:rsidR="006715B4" w:rsidRDefault="006715B4" w:rsidP="00AE5D56">
      <w:pPr>
        <w:pStyle w:val="ListParagraph"/>
        <w:numPr>
          <w:ilvl w:val="4"/>
          <w:numId w:val="3"/>
        </w:numPr>
        <w:ind w:left="2340" w:hanging="900"/>
      </w:pPr>
      <w:r>
        <w:t xml:space="preserve">Proposed resolution: Reject; </w:t>
      </w:r>
      <w:r w:rsidRPr="00127B4C">
        <w:t xml:space="preserve">The comment fails to identify changes in </w:t>
      </w:r>
      <w:proofErr w:type="gramStart"/>
      <w:r w:rsidRPr="00127B4C">
        <w:t>sufficient</w:t>
      </w:r>
      <w:proofErr w:type="gramEnd"/>
      <w:r w:rsidRPr="00127B4C">
        <w:t xml:space="preserve"> detail so that the specific wording of the changes that will satisfy the commenter can be determined</w:t>
      </w:r>
      <w:r>
        <w:t>.</w:t>
      </w:r>
    </w:p>
    <w:p w14:paraId="721CD57F" w14:textId="77777777" w:rsidR="006715B4" w:rsidRDefault="006715B4" w:rsidP="00E50BF2">
      <w:pPr>
        <w:pStyle w:val="ListParagraph"/>
        <w:numPr>
          <w:ilvl w:val="4"/>
          <w:numId w:val="3"/>
        </w:numPr>
        <w:ind w:left="2340" w:hanging="900"/>
      </w:pPr>
      <w:r>
        <w:t>Mark Comment ready for Motion</w:t>
      </w:r>
    </w:p>
    <w:p w14:paraId="57376CDC" w14:textId="77777777" w:rsidR="006715B4" w:rsidRPr="00127B4C" w:rsidRDefault="006715B4" w:rsidP="00E50BF2">
      <w:pPr>
        <w:pStyle w:val="ListParagraph"/>
        <w:numPr>
          <w:ilvl w:val="3"/>
          <w:numId w:val="3"/>
        </w:numPr>
        <w:rPr>
          <w:highlight w:val="green"/>
        </w:rPr>
      </w:pPr>
      <w:r w:rsidRPr="00127B4C">
        <w:rPr>
          <w:highlight w:val="green"/>
        </w:rPr>
        <w:t>CID 3008 Technical</w:t>
      </w:r>
    </w:p>
    <w:p w14:paraId="04581A5A" w14:textId="77777777" w:rsidR="006715B4" w:rsidRDefault="006715B4" w:rsidP="00E50BF2">
      <w:pPr>
        <w:pStyle w:val="ListParagraph"/>
        <w:numPr>
          <w:ilvl w:val="4"/>
          <w:numId w:val="3"/>
        </w:numPr>
        <w:ind w:left="2340" w:hanging="900"/>
      </w:pPr>
      <w:r>
        <w:t>Review Comment</w:t>
      </w:r>
    </w:p>
    <w:p w14:paraId="42F7ADC9" w14:textId="77777777" w:rsidR="006715B4" w:rsidRDefault="006715B4" w:rsidP="00E50BF2">
      <w:pPr>
        <w:pStyle w:val="ListParagraph"/>
        <w:numPr>
          <w:ilvl w:val="4"/>
          <w:numId w:val="3"/>
        </w:numPr>
        <w:ind w:left="2340" w:hanging="900"/>
      </w:pPr>
      <w:r>
        <w:t xml:space="preserve">Proposed Resolution: Reject; </w:t>
      </w:r>
      <w:r w:rsidRPr="00127B4C">
        <w:t xml:space="preserve">The comment fails to identify changes in </w:t>
      </w:r>
      <w:proofErr w:type="gramStart"/>
      <w:r w:rsidRPr="00127B4C">
        <w:t>sufficient</w:t>
      </w:r>
      <w:proofErr w:type="gramEnd"/>
      <w:r w:rsidRPr="00127B4C">
        <w:t xml:space="preserve"> detail so that the specific wording of the changes that will satisfy the commenter can be determined</w:t>
      </w:r>
      <w:r>
        <w:t>.</w:t>
      </w:r>
    </w:p>
    <w:p w14:paraId="32D2CF9D" w14:textId="77777777" w:rsidR="006715B4" w:rsidRDefault="006715B4" w:rsidP="00E50BF2">
      <w:pPr>
        <w:pStyle w:val="ListParagraph"/>
        <w:numPr>
          <w:ilvl w:val="4"/>
          <w:numId w:val="3"/>
        </w:numPr>
        <w:ind w:left="2340" w:hanging="900"/>
      </w:pPr>
      <w:r>
        <w:t>Mark comment Ready for Motion</w:t>
      </w:r>
    </w:p>
    <w:p w14:paraId="5C737A79" w14:textId="77777777" w:rsidR="006715B4" w:rsidRPr="00127B4C" w:rsidRDefault="006715B4" w:rsidP="00E50BF2">
      <w:pPr>
        <w:pStyle w:val="ListParagraph"/>
        <w:numPr>
          <w:ilvl w:val="3"/>
          <w:numId w:val="3"/>
        </w:numPr>
        <w:rPr>
          <w:highlight w:val="green"/>
        </w:rPr>
      </w:pPr>
      <w:r w:rsidRPr="00127B4C">
        <w:rPr>
          <w:highlight w:val="green"/>
        </w:rPr>
        <w:t xml:space="preserve">CID 3009 Technical </w:t>
      </w:r>
    </w:p>
    <w:p w14:paraId="552E55E3" w14:textId="77777777" w:rsidR="006715B4" w:rsidRDefault="006715B4" w:rsidP="00E50BF2">
      <w:pPr>
        <w:pStyle w:val="ListParagraph"/>
        <w:numPr>
          <w:ilvl w:val="4"/>
          <w:numId w:val="3"/>
        </w:numPr>
        <w:ind w:left="2340" w:hanging="900"/>
      </w:pPr>
      <w:r>
        <w:t>Review Comment</w:t>
      </w:r>
    </w:p>
    <w:p w14:paraId="6DA1CED0" w14:textId="77777777" w:rsidR="006715B4" w:rsidRDefault="006715B4" w:rsidP="00E50BF2">
      <w:pPr>
        <w:pStyle w:val="ListParagraph"/>
        <w:numPr>
          <w:ilvl w:val="4"/>
          <w:numId w:val="3"/>
        </w:numPr>
        <w:ind w:left="2340" w:hanging="900"/>
      </w:pPr>
      <w:r>
        <w:t xml:space="preserve">Proposed Resolution: Reject; </w:t>
      </w:r>
      <w:r w:rsidRPr="00127B4C">
        <w:t xml:space="preserve">The comment fails to identify changes in </w:t>
      </w:r>
      <w:proofErr w:type="gramStart"/>
      <w:r w:rsidRPr="00127B4C">
        <w:t>sufficient</w:t>
      </w:r>
      <w:proofErr w:type="gramEnd"/>
      <w:r w:rsidRPr="00127B4C">
        <w:t xml:space="preserve"> detail so that the specific wording of the changes that will satisfy the commenter can be determined</w:t>
      </w:r>
      <w:r>
        <w:t>.</w:t>
      </w:r>
    </w:p>
    <w:p w14:paraId="7387EA3C" w14:textId="77777777" w:rsidR="006715B4" w:rsidRDefault="006715B4" w:rsidP="00E50BF2">
      <w:pPr>
        <w:pStyle w:val="ListParagraph"/>
        <w:numPr>
          <w:ilvl w:val="4"/>
          <w:numId w:val="3"/>
        </w:numPr>
        <w:ind w:left="2340" w:hanging="900"/>
      </w:pPr>
      <w:r>
        <w:t>Mark comment Ready for Motion</w:t>
      </w:r>
    </w:p>
    <w:p w14:paraId="4031F68F" w14:textId="77777777" w:rsidR="006715B4" w:rsidRPr="00C41149" w:rsidRDefault="006715B4" w:rsidP="00E50BF2">
      <w:pPr>
        <w:pStyle w:val="ListParagraph"/>
        <w:numPr>
          <w:ilvl w:val="3"/>
          <w:numId w:val="3"/>
        </w:numPr>
        <w:rPr>
          <w:highlight w:val="green"/>
        </w:rPr>
      </w:pPr>
      <w:r w:rsidRPr="00C41149">
        <w:rPr>
          <w:highlight w:val="green"/>
        </w:rPr>
        <w:lastRenderedPageBreak/>
        <w:t xml:space="preserve">CID 3010 Technical </w:t>
      </w:r>
    </w:p>
    <w:p w14:paraId="57CCA20A" w14:textId="77777777" w:rsidR="006715B4" w:rsidRDefault="006715B4" w:rsidP="00043D16">
      <w:pPr>
        <w:pStyle w:val="ListParagraph"/>
        <w:numPr>
          <w:ilvl w:val="4"/>
          <w:numId w:val="3"/>
        </w:numPr>
        <w:ind w:left="2340" w:hanging="900"/>
      </w:pPr>
      <w:r>
        <w:t>Review comment</w:t>
      </w:r>
    </w:p>
    <w:p w14:paraId="60714E85" w14:textId="77777777" w:rsidR="006715B4" w:rsidRDefault="006715B4" w:rsidP="00043D16">
      <w:pPr>
        <w:pStyle w:val="ListParagraph"/>
        <w:numPr>
          <w:ilvl w:val="4"/>
          <w:numId w:val="3"/>
        </w:numPr>
        <w:ind w:left="2340" w:hanging="900"/>
      </w:pPr>
      <w:r>
        <w:t>Review 10.6.13.3 in draft.</w:t>
      </w:r>
    </w:p>
    <w:p w14:paraId="75DE2BF0" w14:textId="77777777" w:rsidR="006715B4" w:rsidRDefault="006715B4" w:rsidP="00043D16">
      <w:pPr>
        <w:pStyle w:val="ListParagraph"/>
        <w:numPr>
          <w:ilvl w:val="4"/>
          <w:numId w:val="3"/>
        </w:numPr>
        <w:ind w:left="2340" w:hanging="900"/>
      </w:pPr>
      <w:r>
        <w:t xml:space="preserve">The formula was not changed in this draft. </w:t>
      </w:r>
    </w:p>
    <w:p w14:paraId="67489E68" w14:textId="77777777" w:rsidR="006715B4" w:rsidRDefault="006715B4" w:rsidP="00043D16">
      <w:pPr>
        <w:pStyle w:val="ListParagraph"/>
        <w:numPr>
          <w:ilvl w:val="4"/>
          <w:numId w:val="3"/>
        </w:numPr>
        <w:ind w:left="2340" w:hanging="900"/>
      </w:pPr>
      <w:r>
        <w:t>If we are not making any changes, then rejecting is fine, but if we are making any changes, then we should reconsider this.</w:t>
      </w:r>
    </w:p>
    <w:p w14:paraId="67F1DE4F" w14:textId="77777777" w:rsidR="006715B4" w:rsidRDefault="006715B4" w:rsidP="00043D16">
      <w:pPr>
        <w:pStyle w:val="ListParagraph"/>
        <w:numPr>
          <w:ilvl w:val="4"/>
          <w:numId w:val="3"/>
        </w:numPr>
        <w:ind w:left="2340" w:hanging="900"/>
      </w:pPr>
      <w:r>
        <w:t>This should be revisited. Can be rejected</w:t>
      </w:r>
    </w:p>
    <w:p w14:paraId="44EA776F" w14:textId="77777777" w:rsidR="006715B4" w:rsidRDefault="006715B4" w:rsidP="00043D16">
      <w:pPr>
        <w:pStyle w:val="ListParagraph"/>
        <w:numPr>
          <w:ilvl w:val="4"/>
          <w:numId w:val="3"/>
        </w:numPr>
        <w:ind w:left="2340" w:hanging="900"/>
      </w:pPr>
      <w:r>
        <w:t>Propose to assign this to Matthew Fischer/Youhan Kim/Brian Hart to review technical merit.</w:t>
      </w:r>
    </w:p>
    <w:p w14:paraId="71F4A507" w14:textId="77777777" w:rsidR="006715B4" w:rsidRDefault="006715B4" w:rsidP="00043D16">
      <w:pPr>
        <w:pStyle w:val="ListParagraph"/>
        <w:numPr>
          <w:ilvl w:val="4"/>
          <w:numId w:val="3"/>
        </w:numPr>
        <w:ind w:left="2340" w:hanging="900"/>
      </w:pPr>
      <w:r>
        <w:t>Proposed resolution: Reject – unchanged text</w:t>
      </w:r>
    </w:p>
    <w:p w14:paraId="516BF73A" w14:textId="77777777" w:rsidR="006715B4" w:rsidRDefault="006715B4" w:rsidP="00043D16">
      <w:pPr>
        <w:pStyle w:val="ListParagraph"/>
        <w:numPr>
          <w:ilvl w:val="4"/>
          <w:numId w:val="3"/>
        </w:numPr>
        <w:ind w:left="2340" w:hanging="900"/>
      </w:pPr>
      <w:r>
        <w:t>Mark ready for motion</w:t>
      </w:r>
    </w:p>
    <w:p w14:paraId="35F84550" w14:textId="77777777" w:rsidR="006715B4" w:rsidRPr="003128C2" w:rsidRDefault="006715B4" w:rsidP="00043D16">
      <w:pPr>
        <w:pStyle w:val="ListParagraph"/>
        <w:numPr>
          <w:ilvl w:val="3"/>
          <w:numId w:val="3"/>
        </w:numPr>
        <w:rPr>
          <w:highlight w:val="green"/>
        </w:rPr>
      </w:pPr>
      <w:r w:rsidRPr="003128C2">
        <w:rPr>
          <w:highlight w:val="green"/>
        </w:rPr>
        <w:t>CID 3011 Technical</w:t>
      </w:r>
    </w:p>
    <w:p w14:paraId="1087CE5B" w14:textId="77777777" w:rsidR="006715B4" w:rsidRDefault="006715B4" w:rsidP="00043D16">
      <w:pPr>
        <w:pStyle w:val="ListParagraph"/>
        <w:numPr>
          <w:ilvl w:val="4"/>
          <w:numId w:val="3"/>
        </w:numPr>
        <w:ind w:left="2340" w:hanging="900"/>
      </w:pPr>
      <w:r>
        <w:t>Review Comment</w:t>
      </w:r>
    </w:p>
    <w:p w14:paraId="450426B1" w14:textId="77777777" w:rsidR="006715B4" w:rsidRDefault="006715B4" w:rsidP="00043D16">
      <w:pPr>
        <w:pStyle w:val="ListParagraph"/>
        <w:numPr>
          <w:ilvl w:val="4"/>
          <w:numId w:val="3"/>
        </w:numPr>
        <w:ind w:left="2340" w:hanging="900"/>
      </w:pPr>
      <w:r>
        <w:t xml:space="preserve">Proposed Resolution: Reject; </w:t>
      </w:r>
      <w:r w:rsidRPr="00127B4C">
        <w:t xml:space="preserve">The comment fails to identify changes in </w:t>
      </w:r>
      <w:proofErr w:type="gramStart"/>
      <w:r w:rsidRPr="00127B4C">
        <w:t>sufficient</w:t>
      </w:r>
      <w:proofErr w:type="gramEnd"/>
      <w:r w:rsidRPr="00127B4C">
        <w:t xml:space="preserve"> detail so that the specific wording of the changes that will satisfy the commenter can be determined</w:t>
      </w:r>
      <w:r>
        <w:t>.</w:t>
      </w:r>
    </w:p>
    <w:p w14:paraId="4B4D1F87" w14:textId="77777777" w:rsidR="006715B4" w:rsidRDefault="006715B4" w:rsidP="00043D16">
      <w:pPr>
        <w:pStyle w:val="ListParagraph"/>
        <w:numPr>
          <w:ilvl w:val="4"/>
          <w:numId w:val="3"/>
        </w:numPr>
        <w:ind w:left="2340" w:hanging="900"/>
      </w:pPr>
      <w:r>
        <w:t>Mark comment Ready for Motion</w:t>
      </w:r>
    </w:p>
    <w:p w14:paraId="68BF65F7" w14:textId="77777777" w:rsidR="006715B4" w:rsidRPr="00043D16" w:rsidRDefault="006715B4" w:rsidP="00043D16">
      <w:pPr>
        <w:pStyle w:val="ListParagraph"/>
        <w:numPr>
          <w:ilvl w:val="3"/>
          <w:numId w:val="3"/>
        </w:numPr>
        <w:rPr>
          <w:highlight w:val="green"/>
        </w:rPr>
      </w:pPr>
      <w:r w:rsidRPr="00043D16">
        <w:rPr>
          <w:highlight w:val="green"/>
        </w:rPr>
        <w:t xml:space="preserve">CID 3012 Technical </w:t>
      </w:r>
    </w:p>
    <w:p w14:paraId="11B7B277" w14:textId="77777777" w:rsidR="006715B4" w:rsidRDefault="006715B4" w:rsidP="00043D16">
      <w:pPr>
        <w:pStyle w:val="ListParagraph"/>
        <w:numPr>
          <w:ilvl w:val="4"/>
          <w:numId w:val="3"/>
        </w:numPr>
        <w:ind w:left="2340" w:hanging="900"/>
      </w:pPr>
      <w:r>
        <w:t>Review comment</w:t>
      </w:r>
    </w:p>
    <w:p w14:paraId="4F462AC3" w14:textId="77777777" w:rsidR="006715B4" w:rsidRDefault="006715B4" w:rsidP="00043D16">
      <w:pPr>
        <w:pStyle w:val="ListParagraph"/>
        <w:numPr>
          <w:ilvl w:val="4"/>
          <w:numId w:val="3"/>
        </w:numPr>
        <w:ind w:left="2340" w:hanging="900"/>
      </w:pPr>
      <w:r>
        <w:t>Review p1827</w:t>
      </w:r>
    </w:p>
    <w:p w14:paraId="51E36922" w14:textId="77777777" w:rsidR="006715B4" w:rsidRDefault="006715B4" w:rsidP="00043D16">
      <w:pPr>
        <w:pStyle w:val="ListParagraph"/>
        <w:numPr>
          <w:ilvl w:val="4"/>
          <w:numId w:val="3"/>
        </w:numPr>
        <w:ind w:left="2340" w:hanging="900"/>
      </w:pPr>
      <w:r>
        <w:t>No change from the prior ballot.</w:t>
      </w:r>
    </w:p>
    <w:p w14:paraId="1C452594" w14:textId="77777777" w:rsidR="006715B4" w:rsidRDefault="006715B4" w:rsidP="00043D16">
      <w:pPr>
        <w:pStyle w:val="ListParagraph"/>
        <w:numPr>
          <w:ilvl w:val="4"/>
          <w:numId w:val="3"/>
        </w:numPr>
        <w:ind w:left="2340" w:hanging="900"/>
      </w:pPr>
      <w:r>
        <w:t>Can be rejected – unchanged text.</w:t>
      </w:r>
    </w:p>
    <w:p w14:paraId="23BF6BA5" w14:textId="77777777" w:rsidR="006715B4" w:rsidRDefault="006715B4" w:rsidP="00043D16">
      <w:pPr>
        <w:pStyle w:val="ListParagraph"/>
        <w:numPr>
          <w:ilvl w:val="4"/>
          <w:numId w:val="3"/>
        </w:numPr>
        <w:ind w:left="2340" w:hanging="900"/>
      </w:pPr>
      <w:r>
        <w:t xml:space="preserve">Proposed resolution: </w:t>
      </w:r>
    </w:p>
    <w:p w14:paraId="01915A5C" w14:textId="77777777" w:rsidR="006715B4" w:rsidRPr="00D84CC2" w:rsidRDefault="006715B4" w:rsidP="00043D16">
      <w:pPr>
        <w:pStyle w:val="ListParagraph"/>
        <w:numPr>
          <w:ilvl w:val="3"/>
          <w:numId w:val="3"/>
        </w:numPr>
        <w:rPr>
          <w:highlight w:val="green"/>
        </w:rPr>
      </w:pPr>
      <w:r w:rsidRPr="00D84CC2">
        <w:rPr>
          <w:highlight w:val="green"/>
        </w:rPr>
        <w:t>CID 3013 Technical</w:t>
      </w:r>
    </w:p>
    <w:p w14:paraId="40441E7D" w14:textId="77777777" w:rsidR="006715B4" w:rsidRDefault="006715B4" w:rsidP="00043D16">
      <w:pPr>
        <w:pStyle w:val="ListParagraph"/>
        <w:numPr>
          <w:ilvl w:val="4"/>
          <w:numId w:val="3"/>
        </w:numPr>
        <w:ind w:left="2340" w:hanging="900"/>
      </w:pPr>
      <w:r>
        <w:t>Review Comment</w:t>
      </w:r>
    </w:p>
    <w:p w14:paraId="10527B8E" w14:textId="77777777" w:rsidR="006715B4" w:rsidRDefault="006715B4" w:rsidP="00043D16">
      <w:pPr>
        <w:pStyle w:val="ListParagraph"/>
        <w:numPr>
          <w:ilvl w:val="4"/>
          <w:numId w:val="3"/>
        </w:numPr>
        <w:ind w:left="2340" w:hanging="900"/>
      </w:pPr>
      <w:r>
        <w:t>Review 11-19/1564r0</w:t>
      </w:r>
    </w:p>
    <w:p w14:paraId="475AA2DE" w14:textId="77777777" w:rsidR="006715B4" w:rsidRDefault="006715B4" w:rsidP="00043D16">
      <w:pPr>
        <w:pStyle w:val="ListParagraph"/>
        <w:numPr>
          <w:ilvl w:val="4"/>
          <w:numId w:val="3"/>
        </w:numPr>
        <w:ind w:left="2340" w:hanging="900"/>
      </w:pPr>
      <w:r>
        <w:t>Not explicit changes as there are only examples given.</w:t>
      </w:r>
    </w:p>
    <w:p w14:paraId="7B2705E5" w14:textId="77777777" w:rsidR="006715B4" w:rsidRDefault="006715B4" w:rsidP="00043D16">
      <w:pPr>
        <w:pStyle w:val="ListParagraph"/>
        <w:numPr>
          <w:ilvl w:val="4"/>
          <w:numId w:val="3"/>
        </w:numPr>
        <w:ind w:left="2340" w:hanging="900"/>
      </w:pPr>
      <w:r>
        <w:t>Review state of document from September 802W Interim – document was presented, no action was taken as it did not reference any CID up to that time.</w:t>
      </w:r>
    </w:p>
    <w:p w14:paraId="231A2DEF" w14:textId="77777777" w:rsidR="006715B4" w:rsidRDefault="006715B4" w:rsidP="00043D16">
      <w:pPr>
        <w:pStyle w:val="ListParagraph"/>
        <w:numPr>
          <w:ilvl w:val="4"/>
          <w:numId w:val="3"/>
        </w:numPr>
        <w:ind w:left="2340" w:hanging="900"/>
      </w:pPr>
      <w:r>
        <w:t>The clause cited is changed text.</w:t>
      </w:r>
    </w:p>
    <w:p w14:paraId="3E60FA86" w14:textId="77777777" w:rsidR="006715B4" w:rsidRDefault="006715B4" w:rsidP="00043D16">
      <w:pPr>
        <w:pStyle w:val="ListParagraph"/>
        <w:numPr>
          <w:ilvl w:val="4"/>
          <w:numId w:val="3"/>
        </w:numPr>
        <w:ind w:left="2340" w:hanging="900"/>
      </w:pPr>
      <w:r>
        <w:t>The changes in the document are not clearly called out to know which of the changes are to address this CID.</w:t>
      </w:r>
    </w:p>
    <w:p w14:paraId="2977B236" w14:textId="77777777" w:rsidR="006715B4" w:rsidRDefault="006715B4" w:rsidP="00043D16">
      <w:pPr>
        <w:pStyle w:val="ListParagraph"/>
        <w:numPr>
          <w:ilvl w:val="4"/>
          <w:numId w:val="3"/>
        </w:numPr>
        <w:ind w:left="2340" w:hanging="900"/>
      </w:pPr>
      <w:r>
        <w:t xml:space="preserve">Proposed resolution: </w:t>
      </w:r>
      <w:r w:rsidRPr="009216A2">
        <w:t>Reject - insufficient detail; the cited document also includes changes to 10.25.6.6.3. It is unclear if these changes are also to be included.</w:t>
      </w:r>
    </w:p>
    <w:p w14:paraId="6FFC78B0" w14:textId="77777777" w:rsidR="006715B4" w:rsidRDefault="006715B4" w:rsidP="00043D16">
      <w:pPr>
        <w:pStyle w:val="ListParagraph"/>
        <w:numPr>
          <w:ilvl w:val="4"/>
          <w:numId w:val="3"/>
        </w:numPr>
        <w:ind w:left="2340" w:hanging="900"/>
      </w:pPr>
      <w:r>
        <w:t>Mark Ready for Motion</w:t>
      </w:r>
    </w:p>
    <w:p w14:paraId="43AEE52F" w14:textId="77777777" w:rsidR="006715B4" w:rsidRPr="00D84CC2" w:rsidRDefault="006715B4" w:rsidP="00043D16">
      <w:pPr>
        <w:pStyle w:val="ListParagraph"/>
        <w:numPr>
          <w:ilvl w:val="3"/>
          <w:numId w:val="3"/>
        </w:numPr>
        <w:rPr>
          <w:highlight w:val="green"/>
        </w:rPr>
      </w:pPr>
      <w:r w:rsidRPr="00D84CC2">
        <w:rPr>
          <w:highlight w:val="green"/>
        </w:rPr>
        <w:t>CID 3014 Technical</w:t>
      </w:r>
    </w:p>
    <w:p w14:paraId="279B0F9F" w14:textId="77777777" w:rsidR="006715B4" w:rsidRDefault="006715B4" w:rsidP="00043D16">
      <w:pPr>
        <w:pStyle w:val="ListParagraph"/>
        <w:numPr>
          <w:ilvl w:val="4"/>
          <w:numId w:val="3"/>
        </w:numPr>
        <w:ind w:left="2340" w:hanging="900"/>
      </w:pPr>
      <w:r>
        <w:t>Review Comment</w:t>
      </w:r>
    </w:p>
    <w:p w14:paraId="02B30E8C" w14:textId="77777777" w:rsidR="006715B4" w:rsidRDefault="006715B4" w:rsidP="00043D16">
      <w:pPr>
        <w:pStyle w:val="ListParagraph"/>
        <w:numPr>
          <w:ilvl w:val="4"/>
          <w:numId w:val="3"/>
        </w:numPr>
        <w:ind w:left="2340" w:hanging="900"/>
      </w:pPr>
      <w:r>
        <w:t>Review doc 11-19-1562</w:t>
      </w:r>
    </w:p>
    <w:p w14:paraId="2A41C4C9" w14:textId="77777777" w:rsidR="006715B4" w:rsidRDefault="006715B4" w:rsidP="00043D16">
      <w:pPr>
        <w:pStyle w:val="ListParagraph"/>
        <w:numPr>
          <w:ilvl w:val="4"/>
          <w:numId w:val="3"/>
        </w:numPr>
        <w:ind w:left="2340" w:hanging="900"/>
      </w:pPr>
      <w:r>
        <w:t>Review Minutes from September 802W Interim</w:t>
      </w:r>
    </w:p>
    <w:p w14:paraId="38272824" w14:textId="77777777" w:rsidR="006715B4" w:rsidRDefault="006715B4" w:rsidP="00043D16">
      <w:pPr>
        <w:pStyle w:val="ListParagraph"/>
        <w:numPr>
          <w:ilvl w:val="4"/>
          <w:numId w:val="3"/>
        </w:numPr>
        <w:ind w:left="2340" w:hanging="900"/>
      </w:pPr>
      <w:r w:rsidRPr="00D84CC2">
        <w:t>Rejected. Document 11-19-1562 was discussed in the 2019-September meeting (see 11-19-1407 section 6.5) where additional required changes were identified.</w:t>
      </w:r>
    </w:p>
    <w:p w14:paraId="513BC4BE" w14:textId="77777777" w:rsidR="006715B4" w:rsidRDefault="006715B4" w:rsidP="00043D16">
      <w:pPr>
        <w:pStyle w:val="ListParagraph"/>
        <w:numPr>
          <w:ilvl w:val="4"/>
          <w:numId w:val="3"/>
        </w:numPr>
        <w:ind w:left="2340" w:hanging="900"/>
      </w:pPr>
      <w:r>
        <w:t>Mark Ready for Motion</w:t>
      </w:r>
    </w:p>
    <w:p w14:paraId="7CF79ACA" w14:textId="77777777" w:rsidR="006715B4" w:rsidRPr="00C41149" w:rsidRDefault="006715B4" w:rsidP="00043D16">
      <w:pPr>
        <w:pStyle w:val="ListParagraph"/>
        <w:numPr>
          <w:ilvl w:val="3"/>
          <w:numId w:val="3"/>
        </w:numPr>
        <w:rPr>
          <w:highlight w:val="green"/>
        </w:rPr>
      </w:pPr>
      <w:r w:rsidRPr="00C41149">
        <w:rPr>
          <w:highlight w:val="green"/>
        </w:rPr>
        <w:t>CID 3015 Technical</w:t>
      </w:r>
    </w:p>
    <w:p w14:paraId="41FA3B8E" w14:textId="77777777" w:rsidR="006715B4" w:rsidRDefault="006715B4" w:rsidP="00043D16">
      <w:pPr>
        <w:pStyle w:val="ListParagraph"/>
        <w:numPr>
          <w:ilvl w:val="4"/>
          <w:numId w:val="3"/>
        </w:numPr>
        <w:ind w:left="2340" w:hanging="900"/>
      </w:pPr>
      <w:r>
        <w:t>Review Comment</w:t>
      </w:r>
    </w:p>
    <w:p w14:paraId="37CBA050" w14:textId="77777777" w:rsidR="006715B4" w:rsidRDefault="006715B4" w:rsidP="00043D16">
      <w:pPr>
        <w:pStyle w:val="ListParagraph"/>
        <w:numPr>
          <w:ilvl w:val="4"/>
          <w:numId w:val="3"/>
        </w:numPr>
        <w:ind w:left="2340" w:hanging="900"/>
      </w:pPr>
      <w:r>
        <w:t>Change requested on specific lines not changed</w:t>
      </w:r>
    </w:p>
    <w:p w14:paraId="19D1DBDB" w14:textId="77777777" w:rsidR="006715B4" w:rsidRDefault="006715B4" w:rsidP="00043D16">
      <w:pPr>
        <w:pStyle w:val="ListParagraph"/>
        <w:numPr>
          <w:ilvl w:val="4"/>
          <w:numId w:val="3"/>
        </w:numPr>
        <w:ind w:left="2340" w:hanging="900"/>
      </w:pPr>
      <w:r>
        <w:t>Can mark Reject unchanged text</w:t>
      </w:r>
    </w:p>
    <w:p w14:paraId="22EC1C47" w14:textId="77777777" w:rsidR="006715B4" w:rsidRDefault="006715B4" w:rsidP="00043D16">
      <w:pPr>
        <w:pStyle w:val="ListParagraph"/>
        <w:numPr>
          <w:ilvl w:val="4"/>
          <w:numId w:val="3"/>
        </w:numPr>
        <w:ind w:left="2340" w:hanging="900"/>
      </w:pPr>
      <w:r>
        <w:t>Proposed resolution: Reject – Unchanged Text</w:t>
      </w:r>
    </w:p>
    <w:p w14:paraId="5705A0B7" w14:textId="77777777" w:rsidR="006715B4" w:rsidRDefault="006715B4" w:rsidP="00043D16">
      <w:pPr>
        <w:pStyle w:val="ListParagraph"/>
        <w:numPr>
          <w:ilvl w:val="4"/>
          <w:numId w:val="3"/>
        </w:numPr>
        <w:ind w:left="2340" w:hanging="900"/>
      </w:pPr>
      <w:r>
        <w:lastRenderedPageBreak/>
        <w:t>Mark Ready for motion</w:t>
      </w:r>
    </w:p>
    <w:p w14:paraId="0DF36CEB" w14:textId="77777777" w:rsidR="006715B4" w:rsidRPr="00D84CC2" w:rsidRDefault="006715B4" w:rsidP="00043D16">
      <w:pPr>
        <w:pStyle w:val="ListParagraph"/>
        <w:numPr>
          <w:ilvl w:val="3"/>
          <w:numId w:val="3"/>
        </w:numPr>
        <w:rPr>
          <w:highlight w:val="green"/>
        </w:rPr>
      </w:pPr>
      <w:r w:rsidRPr="00D84CC2">
        <w:rPr>
          <w:highlight w:val="green"/>
        </w:rPr>
        <w:t>CID 3016 Technical</w:t>
      </w:r>
    </w:p>
    <w:p w14:paraId="4EA61E14" w14:textId="77777777" w:rsidR="006715B4" w:rsidRDefault="006715B4" w:rsidP="00043D16">
      <w:pPr>
        <w:pStyle w:val="ListParagraph"/>
        <w:numPr>
          <w:ilvl w:val="4"/>
          <w:numId w:val="3"/>
        </w:numPr>
        <w:ind w:left="2340" w:hanging="900"/>
      </w:pPr>
      <w:r>
        <w:t>Review Comment</w:t>
      </w:r>
    </w:p>
    <w:p w14:paraId="55DCD3A2" w14:textId="77777777" w:rsidR="006715B4" w:rsidRDefault="006715B4" w:rsidP="00043D16">
      <w:pPr>
        <w:pStyle w:val="ListParagraph"/>
        <w:numPr>
          <w:ilvl w:val="4"/>
          <w:numId w:val="3"/>
        </w:numPr>
        <w:ind w:left="2340" w:hanging="900"/>
      </w:pPr>
      <w:r>
        <w:t>Discussion of the Proposed Change.</w:t>
      </w:r>
    </w:p>
    <w:p w14:paraId="13AFDD0C" w14:textId="77777777" w:rsidR="006715B4" w:rsidRDefault="006715B4" w:rsidP="00043D16">
      <w:pPr>
        <w:pStyle w:val="ListParagraph"/>
        <w:numPr>
          <w:ilvl w:val="4"/>
          <w:numId w:val="3"/>
        </w:numPr>
        <w:ind w:left="2340" w:hanging="900"/>
      </w:pPr>
      <w:r>
        <w:t>P1018.51 changes checked.</w:t>
      </w:r>
    </w:p>
    <w:p w14:paraId="5CBFDE1D" w14:textId="77777777" w:rsidR="006715B4" w:rsidRDefault="006715B4" w:rsidP="00043D16">
      <w:pPr>
        <w:pStyle w:val="ListParagraph"/>
        <w:numPr>
          <w:ilvl w:val="4"/>
          <w:numId w:val="3"/>
        </w:numPr>
        <w:ind w:left="2340" w:hanging="900"/>
      </w:pPr>
      <w:r>
        <w:t>Proposed resolution: Reject – unchanged text.</w:t>
      </w:r>
    </w:p>
    <w:p w14:paraId="47B8E6AF" w14:textId="77777777" w:rsidR="006715B4" w:rsidRDefault="006715B4" w:rsidP="00043D16">
      <w:pPr>
        <w:pStyle w:val="ListParagraph"/>
        <w:numPr>
          <w:ilvl w:val="4"/>
          <w:numId w:val="3"/>
        </w:numPr>
        <w:ind w:left="2340" w:hanging="900"/>
      </w:pPr>
      <w:r>
        <w:t>Mark ready for Motion</w:t>
      </w:r>
    </w:p>
    <w:p w14:paraId="1B76B3D9" w14:textId="77777777" w:rsidR="006715B4" w:rsidRPr="00D84CC2" w:rsidRDefault="006715B4" w:rsidP="00043D16">
      <w:pPr>
        <w:pStyle w:val="ListParagraph"/>
        <w:numPr>
          <w:ilvl w:val="3"/>
          <w:numId w:val="3"/>
        </w:numPr>
        <w:rPr>
          <w:highlight w:val="green"/>
        </w:rPr>
      </w:pPr>
      <w:r w:rsidRPr="00D84CC2">
        <w:rPr>
          <w:highlight w:val="green"/>
        </w:rPr>
        <w:t>CID 3017 Technical</w:t>
      </w:r>
    </w:p>
    <w:p w14:paraId="33DE515E" w14:textId="77777777" w:rsidR="006715B4" w:rsidRDefault="006715B4" w:rsidP="00043D16">
      <w:pPr>
        <w:pStyle w:val="ListParagraph"/>
        <w:numPr>
          <w:ilvl w:val="4"/>
          <w:numId w:val="3"/>
        </w:numPr>
        <w:ind w:left="2340" w:hanging="900"/>
      </w:pPr>
      <w:r>
        <w:t>Review comment</w:t>
      </w:r>
    </w:p>
    <w:p w14:paraId="72E44C33" w14:textId="77777777" w:rsidR="006715B4" w:rsidRDefault="006715B4" w:rsidP="00043D16">
      <w:pPr>
        <w:pStyle w:val="ListParagraph"/>
        <w:numPr>
          <w:ilvl w:val="4"/>
          <w:numId w:val="3"/>
        </w:numPr>
        <w:ind w:left="2340" w:hanging="900"/>
      </w:pPr>
      <w:r>
        <w:t>The sentence cited is unchanged, but the previous sentence is changed.</w:t>
      </w:r>
    </w:p>
    <w:p w14:paraId="3B4C448D" w14:textId="77777777" w:rsidR="006715B4" w:rsidRDefault="006715B4" w:rsidP="00043D16">
      <w:pPr>
        <w:pStyle w:val="ListParagraph"/>
        <w:numPr>
          <w:ilvl w:val="4"/>
          <w:numId w:val="3"/>
        </w:numPr>
        <w:ind w:left="2340" w:hanging="900"/>
      </w:pPr>
      <w:r>
        <w:t>P3851.</w:t>
      </w:r>
    </w:p>
    <w:p w14:paraId="77EEB128" w14:textId="77777777" w:rsidR="006715B4" w:rsidRDefault="006715B4" w:rsidP="00043D16">
      <w:pPr>
        <w:pStyle w:val="ListParagraph"/>
        <w:numPr>
          <w:ilvl w:val="4"/>
          <w:numId w:val="3"/>
        </w:numPr>
        <w:ind w:left="2340" w:hanging="900"/>
      </w:pPr>
      <w:r>
        <w:t>CID 2570 changed the hyphen in the prior sentence.</w:t>
      </w:r>
    </w:p>
    <w:p w14:paraId="1B0F46DE" w14:textId="77777777" w:rsidR="006715B4" w:rsidRDefault="006715B4" w:rsidP="00043D16">
      <w:pPr>
        <w:pStyle w:val="ListParagraph"/>
        <w:numPr>
          <w:ilvl w:val="4"/>
          <w:numId w:val="3"/>
        </w:numPr>
        <w:ind w:left="2340" w:hanging="900"/>
      </w:pPr>
      <w:r>
        <w:t>Proposed Resolution: Reject – unchanged Text.</w:t>
      </w:r>
    </w:p>
    <w:p w14:paraId="341E6587" w14:textId="77777777" w:rsidR="006715B4" w:rsidRPr="00345B35" w:rsidRDefault="006715B4" w:rsidP="00043D16">
      <w:pPr>
        <w:pStyle w:val="ListParagraph"/>
        <w:numPr>
          <w:ilvl w:val="3"/>
          <w:numId w:val="3"/>
        </w:numPr>
        <w:rPr>
          <w:highlight w:val="green"/>
        </w:rPr>
      </w:pPr>
      <w:r w:rsidRPr="00345B35">
        <w:rPr>
          <w:highlight w:val="green"/>
        </w:rPr>
        <w:t>CID 3020 Technical</w:t>
      </w:r>
    </w:p>
    <w:p w14:paraId="0D29AC56" w14:textId="77777777" w:rsidR="006715B4" w:rsidRDefault="006715B4" w:rsidP="00043D16">
      <w:pPr>
        <w:pStyle w:val="ListParagraph"/>
        <w:numPr>
          <w:ilvl w:val="4"/>
          <w:numId w:val="3"/>
        </w:numPr>
        <w:ind w:left="2340" w:hanging="900"/>
      </w:pPr>
      <w:r>
        <w:t>Review Comment</w:t>
      </w:r>
    </w:p>
    <w:p w14:paraId="12C50CE0" w14:textId="77777777" w:rsidR="006715B4" w:rsidRDefault="006715B4" w:rsidP="00043D16">
      <w:pPr>
        <w:pStyle w:val="ListParagraph"/>
        <w:numPr>
          <w:ilvl w:val="4"/>
          <w:numId w:val="3"/>
        </w:numPr>
        <w:ind w:left="2340" w:hanging="900"/>
      </w:pPr>
      <w:r>
        <w:t>Proposed Resolution: Reject; Insufficient Detail.</w:t>
      </w:r>
    </w:p>
    <w:p w14:paraId="2C8BB89B" w14:textId="77777777" w:rsidR="006715B4" w:rsidRDefault="006715B4" w:rsidP="00043D16">
      <w:pPr>
        <w:pStyle w:val="ListParagraph"/>
        <w:numPr>
          <w:ilvl w:val="4"/>
          <w:numId w:val="3"/>
        </w:numPr>
        <w:ind w:left="2340" w:hanging="900"/>
      </w:pPr>
      <w:r>
        <w:t>Mark Ready for Motion</w:t>
      </w:r>
    </w:p>
    <w:p w14:paraId="0735D3E0" w14:textId="77777777" w:rsidR="006715B4" w:rsidRPr="00345B35" w:rsidRDefault="006715B4" w:rsidP="00043D16">
      <w:pPr>
        <w:pStyle w:val="ListParagraph"/>
        <w:numPr>
          <w:ilvl w:val="3"/>
          <w:numId w:val="3"/>
        </w:numPr>
        <w:rPr>
          <w:highlight w:val="green"/>
        </w:rPr>
      </w:pPr>
      <w:r w:rsidRPr="00345B35">
        <w:rPr>
          <w:highlight w:val="green"/>
        </w:rPr>
        <w:t>CID 3021 Technical</w:t>
      </w:r>
    </w:p>
    <w:p w14:paraId="370DE961" w14:textId="77777777" w:rsidR="006715B4" w:rsidRDefault="006715B4" w:rsidP="00043D16">
      <w:pPr>
        <w:pStyle w:val="ListParagraph"/>
        <w:numPr>
          <w:ilvl w:val="4"/>
          <w:numId w:val="3"/>
        </w:numPr>
        <w:ind w:left="2340" w:hanging="900"/>
      </w:pPr>
      <w:r>
        <w:t>Review Comment</w:t>
      </w:r>
    </w:p>
    <w:p w14:paraId="2BBF0023" w14:textId="77777777" w:rsidR="006715B4" w:rsidRDefault="006715B4" w:rsidP="00043D16">
      <w:pPr>
        <w:pStyle w:val="ListParagraph"/>
        <w:numPr>
          <w:ilvl w:val="4"/>
          <w:numId w:val="3"/>
        </w:numPr>
        <w:ind w:left="2340" w:hanging="900"/>
      </w:pPr>
      <w:r>
        <w:t>Proposed Resolution: Rejected – Unchanged Text</w:t>
      </w:r>
    </w:p>
    <w:p w14:paraId="597506A5" w14:textId="77777777" w:rsidR="006715B4" w:rsidRDefault="006715B4" w:rsidP="00043D16">
      <w:pPr>
        <w:pStyle w:val="ListParagraph"/>
        <w:numPr>
          <w:ilvl w:val="4"/>
          <w:numId w:val="3"/>
        </w:numPr>
        <w:ind w:left="2340" w:hanging="900"/>
      </w:pPr>
      <w:r>
        <w:t>Mark Ready for Motion</w:t>
      </w:r>
    </w:p>
    <w:p w14:paraId="798CD02A" w14:textId="77777777" w:rsidR="006715B4" w:rsidRPr="00345B35" w:rsidRDefault="006715B4" w:rsidP="00043D16">
      <w:pPr>
        <w:pStyle w:val="ListParagraph"/>
        <w:numPr>
          <w:ilvl w:val="3"/>
          <w:numId w:val="3"/>
        </w:numPr>
        <w:rPr>
          <w:highlight w:val="green"/>
        </w:rPr>
      </w:pPr>
      <w:r w:rsidRPr="00345B35">
        <w:rPr>
          <w:highlight w:val="green"/>
        </w:rPr>
        <w:t>CID 3022 Technical</w:t>
      </w:r>
    </w:p>
    <w:p w14:paraId="2A1ACE80" w14:textId="77777777" w:rsidR="006715B4" w:rsidRDefault="006715B4" w:rsidP="00043D16">
      <w:pPr>
        <w:pStyle w:val="ListParagraph"/>
        <w:numPr>
          <w:ilvl w:val="4"/>
          <w:numId w:val="3"/>
        </w:numPr>
        <w:ind w:left="2340" w:hanging="900"/>
      </w:pPr>
      <w:r>
        <w:t>Review Comment</w:t>
      </w:r>
    </w:p>
    <w:p w14:paraId="6170C60F" w14:textId="77777777" w:rsidR="006715B4" w:rsidRDefault="006715B4" w:rsidP="00043D16">
      <w:pPr>
        <w:pStyle w:val="ListParagraph"/>
        <w:numPr>
          <w:ilvl w:val="4"/>
          <w:numId w:val="3"/>
        </w:numPr>
        <w:ind w:left="2340" w:hanging="900"/>
      </w:pPr>
      <w:r>
        <w:t>Proposed Resolution: Reject; Insufficient Detail.</w:t>
      </w:r>
    </w:p>
    <w:p w14:paraId="3E6B2B2E" w14:textId="77777777" w:rsidR="006715B4" w:rsidRDefault="006715B4" w:rsidP="00043D16">
      <w:pPr>
        <w:pStyle w:val="ListParagraph"/>
        <w:numPr>
          <w:ilvl w:val="4"/>
          <w:numId w:val="3"/>
        </w:numPr>
        <w:ind w:left="2340" w:hanging="900"/>
      </w:pPr>
      <w:r>
        <w:t>Mark Ready for Motion</w:t>
      </w:r>
    </w:p>
    <w:p w14:paraId="3064559C" w14:textId="77777777" w:rsidR="006715B4" w:rsidRPr="00345B35" w:rsidRDefault="006715B4" w:rsidP="00043D16">
      <w:pPr>
        <w:pStyle w:val="ListParagraph"/>
        <w:numPr>
          <w:ilvl w:val="3"/>
          <w:numId w:val="3"/>
        </w:numPr>
        <w:rPr>
          <w:highlight w:val="green"/>
        </w:rPr>
      </w:pPr>
      <w:r w:rsidRPr="00345B35">
        <w:rPr>
          <w:highlight w:val="green"/>
        </w:rPr>
        <w:t>CID 3023 Technical</w:t>
      </w:r>
    </w:p>
    <w:p w14:paraId="1435099B" w14:textId="77777777" w:rsidR="006715B4" w:rsidRDefault="006715B4" w:rsidP="00043D16">
      <w:pPr>
        <w:pStyle w:val="ListParagraph"/>
        <w:numPr>
          <w:ilvl w:val="4"/>
          <w:numId w:val="3"/>
        </w:numPr>
        <w:ind w:left="2340" w:hanging="900"/>
      </w:pPr>
      <w:r>
        <w:t>Review Comment</w:t>
      </w:r>
    </w:p>
    <w:p w14:paraId="51BE412B" w14:textId="77777777" w:rsidR="006715B4" w:rsidRDefault="006715B4" w:rsidP="00043D16">
      <w:pPr>
        <w:pStyle w:val="ListParagraph"/>
        <w:numPr>
          <w:ilvl w:val="4"/>
          <w:numId w:val="3"/>
        </w:numPr>
        <w:ind w:left="2340" w:hanging="900"/>
      </w:pPr>
      <w:r>
        <w:t>Proposed Resolution: Reject; Insufficient Detail.</w:t>
      </w:r>
    </w:p>
    <w:p w14:paraId="0AD701DD" w14:textId="77777777" w:rsidR="006715B4" w:rsidRDefault="006715B4" w:rsidP="00043D16">
      <w:pPr>
        <w:pStyle w:val="ListParagraph"/>
        <w:numPr>
          <w:ilvl w:val="4"/>
          <w:numId w:val="3"/>
        </w:numPr>
        <w:ind w:left="2340" w:hanging="900"/>
      </w:pPr>
      <w:r>
        <w:t>Mark Ready for Motion</w:t>
      </w:r>
    </w:p>
    <w:p w14:paraId="756F3CB2" w14:textId="77777777" w:rsidR="006715B4" w:rsidRPr="00C41149" w:rsidRDefault="006715B4" w:rsidP="00043D16">
      <w:pPr>
        <w:pStyle w:val="ListParagraph"/>
        <w:numPr>
          <w:ilvl w:val="3"/>
          <w:numId w:val="3"/>
        </w:numPr>
        <w:rPr>
          <w:highlight w:val="green"/>
        </w:rPr>
      </w:pPr>
      <w:r w:rsidRPr="00C41149">
        <w:rPr>
          <w:highlight w:val="green"/>
        </w:rPr>
        <w:t>CID 3024 Technical</w:t>
      </w:r>
    </w:p>
    <w:p w14:paraId="47786875" w14:textId="77777777" w:rsidR="006715B4" w:rsidRDefault="006715B4" w:rsidP="00043D16">
      <w:pPr>
        <w:pStyle w:val="ListParagraph"/>
        <w:numPr>
          <w:ilvl w:val="4"/>
          <w:numId w:val="3"/>
        </w:numPr>
        <w:ind w:left="2340" w:hanging="900"/>
      </w:pPr>
      <w:r>
        <w:t>Review Comment</w:t>
      </w:r>
    </w:p>
    <w:p w14:paraId="714C2AA4" w14:textId="77777777" w:rsidR="006715B4" w:rsidRDefault="006715B4" w:rsidP="00043D16">
      <w:pPr>
        <w:pStyle w:val="ListParagraph"/>
        <w:numPr>
          <w:ilvl w:val="4"/>
          <w:numId w:val="3"/>
        </w:numPr>
        <w:ind w:left="2340" w:hanging="900"/>
      </w:pPr>
      <w:r>
        <w:t>Proposed Resolution: Reject; Insufficient Detail.</w:t>
      </w:r>
    </w:p>
    <w:p w14:paraId="120CC320" w14:textId="77777777" w:rsidR="006715B4" w:rsidRDefault="006715B4" w:rsidP="00043D16">
      <w:pPr>
        <w:pStyle w:val="ListParagraph"/>
        <w:numPr>
          <w:ilvl w:val="4"/>
          <w:numId w:val="3"/>
        </w:numPr>
        <w:ind w:left="2340" w:hanging="900"/>
      </w:pPr>
      <w:r>
        <w:t>Mark Ready for Motion</w:t>
      </w:r>
    </w:p>
    <w:p w14:paraId="0EA66BAF" w14:textId="77777777" w:rsidR="006715B4" w:rsidRPr="00345B35" w:rsidRDefault="006715B4" w:rsidP="00043D16">
      <w:pPr>
        <w:pStyle w:val="ListParagraph"/>
        <w:numPr>
          <w:ilvl w:val="3"/>
          <w:numId w:val="3"/>
        </w:numPr>
        <w:rPr>
          <w:highlight w:val="green"/>
        </w:rPr>
      </w:pPr>
      <w:r w:rsidRPr="00345B35">
        <w:rPr>
          <w:highlight w:val="green"/>
        </w:rPr>
        <w:t>CID 3025 Technical</w:t>
      </w:r>
    </w:p>
    <w:p w14:paraId="217DCFE0" w14:textId="77777777" w:rsidR="006715B4" w:rsidRDefault="006715B4" w:rsidP="00043D16">
      <w:pPr>
        <w:pStyle w:val="ListParagraph"/>
        <w:numPr>
          <w:ilvl w:val="4"/>
          <w:numId w:val="3"/>
        </w:numPr>
        <w:ind w:left="2340" w:hanging="900"/>
      </w:pPr>
      <w:r>
        <w:t>Review Comment</w:t>
      </w:r>
    </w:p>
    <w:p w14:paraId="729C79CC" w14:textId="77777777" w:rsidR="006715B4" w:rsidRDefault="006715B4" w:rsidP="00043D16">
      <w:pPr>
        <w:pStyle w:val="ListParagraph"/>
        <w:numPr>
          <w:ilvl w:val="4"/>
          <w:numId w:val="3"/>
        </w:numPr>
        <w:ind w:left="2340" w:hanging="900"/>
      </w:pPr>
      <w:r>
        <w:t>Proposed Resolution: Reject; Insufficient Detail.</w:t>
      </w:r>
    </w:p>
    <w:p w14:paraId="77F97480" w14:textId="77777777" w:rsidR="006715B4" w:rsidRDefault="006715B4" w:rsidP="00043D16">
      <w:pPr>
        <w:pStyle w:val="ListParagraph"/>
        <w:numPr>
          <w:ilvl w:val="4"/>
          <w:numId w:val="3"/>
        </w:numPr>
        <w:ind w:left="2340" w:hanging="900"/>
      </w:pPr>
      <w:r>
        <w:t>Mark Ready for Motion</w:t>
      </w:r>
    </w:p>
    <w:p w14:paraId="37F75A32" w14:textId="77777777" w:rsidR="006715B4" w:rsidRPr="00345B35" w:rsidRDefault="006715B4" w:rsidP="00043D16">
      <w:pPr>
        <w:pStyle w:val="ListParagraph"/>
        <w:numPr>
          <w:ilvl w:val="3"/>
          <w:numId w:val="3"/>
        </w:numPr>
        <w:rPr>
          <w:highlight w:val="green"/>
        </w:rPr>
      </w:pPr>
      <w:r w:rsidRPr="00345B35">
        <w:rPr>
          <w:highlight w:val="green"/>
        </w:rPr>
        <w:t>CID 3026 Technical</w:t>
      </w:r>
    </w:p>
    <w:p w14:paraId="274C0835" w14:textId="77777777" w:rsidR="006715B4" w:rsidRDefault="006715B4" w:rsidP="00043D16">
      <w:pPr>
        <w:pStyle w:val="ListParagraph"/>
        <w:numPr>
          <w:ilvl w:val="4"/>
          <w:numId w:val="3"/>
        </w:numPr>
        <w:ind w:left="2340" w:hanging="900"/>
      </w:pPr>
      <w:r>
        <w:t>Review Comment</w:t>
      </w:r>
    </w:p>
    <w:p w14:paraId="2AE39D24" w14:textId="77777777" w:rsidR="006715B4" w:rsidRDefault="006715B4" w:rsidP="00043D16">
      <w:pPr>
        <w:pStyle w:val="ListParagraph"/>
        <w:numPr>
          <w:ilvl w:val="4"/>
          <w:numId w:val="3"/>
        </w:numPr>
        <w:ind w:left="2340" w:hanging="900"/>
      </w:pPr>
      <w:r>
        <w:t>Can be marked rejected on unchanged text.</w:t>
      </w:r>
    </w:p>
    <w:p w14:paraId="79103748" w14:textId="77777777" w:rsidR="006715B4" w:rsidRDefault="006715B4" w:rsidP="00043D16">
      <w:pPr>
        <w:pStyle w:val="ListParagraph"/>
        <w:numPr>
          <w:ilvl w:val="4"/>
          <w:numId w:val="3"/>
        </w:numPr>
        <w:ind w:left="2340" w:hanging="900"/>
      </w:pPr>
      <w:r>
        <w:t xml:space="preserve">Proposed resolution: Reject unchanged text </w:t>
      </w:r>
    </w:p>
    <w:p w14:paraId="7E25B0C0" w14:textId="77777777" w:rsidR="006715B4" w:rsidRDefault="006715B4" w:rsidP="00043D16">
      <w:pPr>
        <w:pStyle w:val="ListParagraph"/>
        <w:numPr>
          <w:ilvl w:val="4"/>
          <w:numId w:val="3"/>
        </w:numPr>
        <w:ind w:left="2340" w:hanging="900"/>
      </w:pPr>
      <w:r>
        <w:t>Mark Ready for Motion</w:t>
      </w:r>
    </w:p>
    <w:p w14:paraId="06FAAFAA" w14:textId="77777777" w:rsidR="006715B4" w:rsidRPr="00C41149" w:rsidRDefault="006715B4" w:rsidP="00043D16">
      <w:pPr>
        <w:pStyle w:val="ListParagraph"/>
        <w:numPr>
          <w:ilvl w:val="3"/>
          <w:numId w:val="3"/>
        </w:numPr>
        <w:rPr>
          <w:highlight w:val="green"/>
        </w:rPr>
      </w:pPr>
      <w:r w:rsidRPr="00C41149">
        <w:rPr>
          <w:highlight w:val="green"/>
        </w:rPr>
        <w:t>CID 3027 Technical</w:t>
      </w:r>
    </w:p>
    <w:p w14:paraId="5A31AE40" w14:textId="77777777" w:rsidR="006715B4" w:rsidRDefault="006715B4" w:rsidP="00043D16">
      <w:pPr>
        <w:pStyle w:val="ListParagraph"/>
        <w:numPr>
          <w:ilvl w:val="4"/>
          <w:numId w:val="3"/>
        </w:numPr>
        <w:ind w:left="2340" w:hanging="900"/>
      </w:pPr>
      <w:r>
        <w:t>Review comment</w:t>
      </w:r>
    </w:p>
    <w:p w14:paraId="3EF6AE82" w14:textId="77777777" w:rsidR="006715B4" w:rsidRDefault="006715B4" w:rsidP="00043D16">
      <w:pPr>
        <w:pStyle w:val="ListParagraph"/>
        <w:numPr>
          <w:ilvl w:val="4"/>
          <w:numId w:val="3"/>
        </w:numPr>
        <w:ind w:left="2340" w:hanging="900"/>
      </w:pPr>
      <w:r>
        <w:t xml:space="preserve">Proposed resolution: Rejected; </w:t>
      </w:r>
      <w:r w:rsidRPr="00C41149">
        <w:t>The cited text applies to frames that do not use QMF, per the previous sentence.  The previous paragraph applies to GQMFs.  Thus, they are not redundant.</w:t>
      </w:r>
    </w:p>
    <w:p w14:paraId="1891823A" w14:textId="77777777" w:rsidR="006715B4" w:rsidRDefault="006715B4" w:rsidP="00043D16">
      <w:pPr>
        <w:pStyle w:val="ListParagraph"/>
        <w:numPr>
          <w:ilvl w:val="4"/>
          <w:numId w:val="3"/>
        </w:numPr>
        <w:ind w:left="2340" w:hanging="900"/>
      </w:pPr>
      <w:r>
        <w:t>Mark Ready for Motion</w:t>
      </w:r>
    </w:p>
    <w:p w14:paraId="213DAC1C" w14:textId="77777777" w:rsidR="006715B4" w:rsidRPr="00C41149" w:rsidRDefault="006715B4" w:rsidP="00043D16">
      <w:pPr>
        <w:pStyle w:val="ListParagraph"/>
        <w:numPr>
          <w:ilvl w:val="3"/>
          <w:numId w:val="3"/>
        </w:numPr>
        <w:rPr>
          <w:highlight w:val="green"/>
        </w:rPr>
      </w:pPr>
      <w:r w:rsidRPr="00C41149">
        <w:rPr>
          <w:highlight w:val="green"/>
        </w:rPr>
        <w:t>CID 3029 Technical</w:t>
      </w:r>
    </w:p>
    <w:p w14:paraId="56007B1F" w14:textId="77777777" w:rsidR="006715B4" w:rsidRDefault="006715B4" w:rsidP="00043D16">
      <w:pPr>
        <w:pStyle w:val="ListParagraph"/>
        <w:numPr>
          <w:ilvl w:val="4"/>
          <w:numId w:val="3"/>
        </w:numPr>
        <w:ind w:left="2340" w:hanging="900"/>
      </w:pPr>
      <w:r>
        <w:lastRenderedPageBreak/>
        <w:t>Review comment</w:t>
      </w:r>
    </w:p>
    <w:p w14:paraId="6B804301" w14:textId="77777777" w:rsidR="006715B4" w:rsidRDefault="006715B4" w:rsidP="00043D16">
      <w:pPr>
        <w:pStyle w:val="ListParagraph"/>
        <w:numPr>
          <w:ilvl w:val="4"/>
          <w:numId w:val="3"/>
        </w:numPr>
        <w:ind w:left="2340" w:hanging="900"/>
      </w:pPr>
      <w:r>
        <w:t>Proposed resolution: Rejected – insufficient detail</w:t>
      </w:r>
    </w:p>
    <w:p w14:paraId="32976909" w14:textId="77777777" w:rsidR="006715B4" w:rsidRDefault="006715B4" w:rsidP="00043D16">
      <w:pPr>
        <w:pStyle w:val="ListParagraph"/>
        <w:numPr>
          <w:ilvl w:val="4"/>
          <w:numId w:val="3"/>
        </w:numPr>
        <w:ind w:left="2340" w:hanging="900"/>
      </w:pPr>
      <w:r>
        <w:t xml:space="preserve">Mark ready for Motion </w:t>
      </w:r>
    </w:p>
    <w:p w14:paraId="75A558DB" w14:textId="77777777" w:rsidR="006715B4" w:rsidRDefault="006715B4" w:rsidP="003A1572">
      <w:pPr>
        <w:pStyle w:val="ListParagraph"/>
        <w:numPr>
          <w:ilvl w:val="2"/>
          <w:numId w:val="3"/>
        </w:numPr>
      </w:pPr>
      <w:r>
        <w:t>Review all the technical CIDs for potential rejections.</w:t>
      </w:r>
    </w:p>
    <w:p w14:paraId="634EBA8C" w14:textId="77777777" w:rsidR="006715B4" w:rsidRDefault="006715B4" w:rsidP="003A1572">
      <w:pPr>
        <w:pStyle w:val="ListParagraph"/>
        <w:numPr>
          <w:ilvl w:val="3"/>
          <w:numId w:val="3"/>
        </w:numPr>
      </w:pPr>
      <w:r w:rsidRPr="003A1572">
        <w:rPr>
          <w:highlight w:val="yellow"/>
        </w:rPr>
        <w:t>Action item</w:t>
      </w:r>
      <w:r>
        <w:t xml:space="preserve"> for Emily – need formal language for rejected for unchanged text.</w:t>
      </w:r>
    </w:p>
    <w:p w14:paraId="5E5789C3" w14:textId="77777777" w:rsidR="006715B4" w:rsidRDefault="006715B4" w:rsidP="003A1572">
      <w:pPr>
        <w:pStyle w:val="ListParagraph"/>
        <w:numPr>
          <w:ilvl w:val="3"/>
          <w:numId w:val="3"/>
        </w:numPr>
      </w:pPr>
      <w:r w:rsidRPr="003A1572">
        <w:rPr>
          <w:highlight w:val="yellow"/>
        </w:rPr>
        <w:t>Action item</w:t>
      </w:r>
      <w:r>
        <w:t xml:space="preserve"> to check CID 3010 for unchanged text.</w:t>
      </w:r>
    </w:p>
    <w:p w14:paraId="5F4CF62C" w14:textId="77777777" w:rsidR="006715B4" w:rsidRDefault="006715B4" w:rsidP="00EB0E87">
      <w:pPr>
        <w:pStyle w:val="ListParagraph"/>
        <w:numPr>
          <w:ilvl w:val="2"/>
          <w:numId w:val="3"/>
        </w:numPr>
      </w:pPr>
      <w:r>
        <w:t>Editorial Comments</w:t>
      </w:r>
    </w:p>
    <w:p w14:paraId="268CEB40" w14:textId="77777777" w:rsidR="006715B4" w:rsidRDefault="006715B4" w:rsidP="00EB0E87">
      <w:pPr>
        <w:pStyle w:val="ListParagraph"/>
        <w:numPr>
          <w:ilvl w:val="3"/>
          <w:numId w:val="3"/>
        </w:numPr>
      </w:pPr>
      <w:r>
        <w:t xml:space="preserve">CID 3018 and 3019 </w:t>
      </w:r>
    </w:p>
    <w:p w14:paraId="0729B3FF" w14:textId="77777777" w:rsidR="006715B4" w:rsidRDefault="006715B4" w:rsidP="00EB0E87">
      <w:pPr>
        <w:pStyle w:val="ListParagraph"/>
        <w:numPr>
          <w:ilvl w:val="4"/>
          <w:numId w:val="3"/>
        </w:numPr>
        <w:ind w:left="2340" w:hanging="900"/>
      </w:pPr>
      <w:r>
        <w:t>Comments from Roger Marks may be withdrawn.</w:t>
      </w:r>
    </w:p>
    <w:p w14:paraId="65EAE486" w14:textId="64DB6046" w:rsidR="006715B4" w:rsidRDefault="006715B4" w:rsidP="004F7DD7">
      <w:pPr>
        <w:pStyle w:val="ListParagraph"/>
        <w:numPr>
          <w:ilvl w:val="3"/>
          <w:numId w:val="3"/>
        </w:numPr>
      </w:pPr>
      <w:r>
        <w:t>Discussion on if we should continue looking for reject reasons for the editorial comments if we have a presentation that may cause a change anyway.</w:t>
      </w:r>
    </w:p>
    <w:p w14:paraId="7F4DCCEE" w14:textId="77777777" w:rsidR="006715B4" w:rsidRDefault="006715B4" w:rsidP="00EB0E87">
      <w:pPr>
        <w:pStyle w:val="ListParagraph"/>
        <w:numPr>
          <w:ilvl w:val="4"/>
          <w:numId w:val="3"/>
        </w:numPr>
        <w:ind w:left="2340" w:hanging="900"/>
      </w:pPr>
      <w:r>
        <w:t>Continue with the Comment resolutions for 15 minutes then look at Mr. Harkins Submission.</w:t>
      </w:r>
    </w:p>
    <w:p w14:paraId="66BBC803" w14:textId="77777777" w:rsidR="006715B4" w:rsidRPr="00BE526C" w:rsidRDefault="006715B4" w:rsidP="004F7DD7">
      <w:pPr>
        <w:pStyle w:val="ListParagraph"/>
        <w:numPr>
          <w:ilvl w:val="3"/>
          <w:numId w:val="3"/>
        </w:numPr>
        <w:rPr>
          <w:highlight w:val="green"/>
        </w:rPr>
      </w:pPr>
      <w:r w:rsidRPr="00BE526C">
        <w:rPr>
          <w:highlight w:val="green"/>
        </w:rPr>
        <w:t>CID 3000 Editorial</w:t>
      </w:r>
    </w:p>
    <w:p w14:paraId="4CF4F72D" w14:textId="77777777" w:rsidR="006715B4" w:rsidRDefault="006715B4" w:rsidP="004F7DD7">
      <w:pPr>
        <w:pStyle w:val="ListParagraph"/>
        <w:numPr>
          <w:ilvl w:val="4"/>
          <w:numId w:val="3"/>
        </w:numPr>
        <w:ind w:left="2340" w:hanging="900"/>
      </w:pPr>
      <w:r>
        <w:t>Review comment</w:t>
      </w:r>
    </w:p>
    <w:p w14:paraId="6CBB5C40" w14:textId="77777777" w:rsidR="006715B4" w:rsidRDefault="006715B4" w:rsidP="004F7DD7">
      <w:pPr>
        <w:pStyle w:val="ListParagraph"/>
        <w:numPr>
          <w:ilvl w:val="4"/>
          <w:numId w:val="3"/>
        </w:numPr>
        <w:ind w:left="2340" w:hanging="900"/>
      </w:pPr>
      <w:r>
        <w:t>Proposed resolution: Rejected – the editorial style is to minimize the use of hyphens.</w:t>
      </w:r>
    </w:p>
    <w:p w14:paraId="6ACEFA75" w14:textId="77777777" w:rsidR="006715B4" w:rsidRDefault="006715B4" w:rsidP="004F7DD7">
      <w:pPr>
        <w:pStyle w:val="ListParagraph"/>
        <w:numPr>
          <w:ilvl w:val="4"/>
          <w:numId w:val="3"/>
        </w:numPr>
        <w:ind w:left="2340" w:hanging="900"/>
      </w:pPr>
      <w:r>
        <w:t xml:space="preserve">Mark Ready for motion </w:t>
      </w:r>
    </w:p>
    <w:p w14:paraId="216B5A69" w14:textId="77777777" w:rsidR="006715B4" w:rsidRPr="00BE526C" w:rsidRDefault="006715B4" w:rsidP="004F7DD7">
      <w:pPr>
        <w:pStyle w:val="ListParagraph"/>
        <w:numPr>
          <w:ilvl w:val="3"/>
          <w:numId w:val="3"/>
        </w:numPr>
        <w:rPr>
          <w:highlight w:val="green"/>
        </w:rPr>
      </w:pPr>
      <w:r w:rsidRPr="00BE526C">
        <w:rPr>
          <w:highlight w:val="green"/>
        </w:rPr>
        <w:t>CID 3001, CID 3002, 3003 Editorial</w:t>
      </w:r>
    </w:p>
    <w:p w14:paraId="2E782405" w14:textId="77777777" w:rsidR="006715B4" w:rsidRDefault="006715B4" w:rsidP="004F7DD7">
      <w:pPr>
        <w:pStyle w:val="ListParagraph"/>
        <w:numPr>
          <w:ilvl w:val="4"/>
          <w:numId w:val="3"/>
        </w:numPr>
        <w:ind w:left="2340" w:hanging="900"/>
      </w:pPr>
      <w:r>
        <w:t>Review Comment</w:t>
      </w:r>
    </w:p>
    <w:p w14:paraId="520A9E4B" w14:textId="77777777" w:rsidR="006715B4" w:rsidRDefault="006715B4" w:rsidP="004F7DD7">
      <w:pPr>
        <w:pStyle w:val="ListParagraph"/>
        <w:numPr>
          <w:ilvl w:val="4"/>
          <w:numId w:val="3"/>
        </w:numPr>
        <w:ind w:left="2340" w:hanging="900"/>
      </w:pPr>
      <w:r>
        <w:t>Motion 117 was used to incorporate changes in doc 11-19/119r0. Two of the 3 cited locations were not changed. And the third instance was added to be consistent.</w:t>
      </w:r>
    </w:p>
    <w:p w14:paraId="7C679236" w14:textId="77777777" w:rsidR="006715B4" w:rsidRDefault="006715B4" w:rsidP="004F7DD7">
      <w:pPr>
        <w:pStyle w:val="ListParagraph"/>
        <w:numPr>
          <w:ilvl w:val="4"/>
          <w:numId w:val="3"/>
        </w:numPr>
        <w:ind w:left="2340" w:hanging="900"/>
      </w:pPr>
      <w:r>
        <w:t>Proposed resolution CID 3001 and 3002: Rejected- unchanged Text</w:t>
      </w:r>
    </w:p>
    <w:p w14:paraId="2C612232" w14:textId="77777777" w:rsidR="006715B4" w:rsidRDefault="006715B4" w:rsidP="004F7DD7">
      <w:pPr>
        <w:pStyle w:val="ListParagraph"/>
        <w:numPr>
          <w:ilvl w:val="4"/>
          <w:numId w:val="3"/>
        </w:numPr>
        <w:ind w:left="2340" w:hanging="900"/>
      </w:pPr>
      <w:r>
        <w:t xml:space="preserve">Proposed resolution CID 3003: </w:t>
      </w:r>
      <w:r w:rsidRPr="00BE526C">
        <w:t>Reject - the term "doing xxx" is used elsewhere in the draft; no change for consistency. See 2719.59 for an example.</w:t>
      </w:r>
    </w:p>
    <w:p w14:paraId="2569A651" w14:textId="77777777" w:rsidR="006715B4" w:rsidRDefault="006715B4" w:rsidP="004F7DD7">
      <w:pPr>
        <w:pStyle w:val="ListParagraph"/>
        <w:numPr>
          <w:ilvl w:val="4"/>
          <w:numId w:val="3"/>
        </w:numPr>
        <w:ind w:left="2340" w:hanging="900"/>
      </w:pPr>
      <w:r>
        <w:t>Mark Ready for Motion</w:t>
      </w:r>
    </w:p>
    <w:p w14:paraId="611E3635" w14:textId="77777777" w:rsidR="006715B4" w:rsidRPr="006B6307" w:rsidRDefault="006715B4" w:rsidP="004F7DD7">
      <w:pPr>
        <w:pStyle w:val="ListParagraph"/>
        <w:numPr>
          <w:ilvl w:val="3"/>
          <w:numId w:val="3"/>
        </w:numPr>
        <w:rPr>
          <w:highlight w:val="green"/>
        </w:rPr>
      </w:pPr>
      <w:r w:rsidRPr="006B6307">
        <w:rPr>
          <w:highlight w:val="green"/>
        </w:rPr>
        <w:t>CID 3004 Editorial</w:t>
      </w:r>
    </w:p>
    <w:p w14:paraId="5F1285B7" w14:textId="77777777" w:rsidR="006715B4" w:rsidRDefault="006715B4" w:rsidP="004F7DD7">
      <w:pPr>
        <w:pStyle w:val="ListParagraph"/>
        <w:numPr>
          <w:ilvl w:val="4"/>
          <w:numId w:val="3"/>
        </w:numPr>
        <w:ind w:left="2340" w:hanging="900"/>
      </w:pPr>
      <w:r>
        <w:t>Review comment</w:t>
      </w:r>
    </w:p>
    <w:p w14:paraId="64A09DFC" w14:textId="77777777" w:rsidR="006715B4" w:rsidRDefault="006715B4" w:rsidP="004F7DD7">
      <w:pPr>
        <w:pStyle w:val="ListParagraph"/>
        <w:numPr>
          <w:ilvl w:val="4"/>
          <w:numId w:val="3"/>
        </w:numPr>
        <w:ind w:left="2340" w:hanging="900"/>
      </w:pPr>
      <w:r>
        <w:t xml:space="preserve">Review change in area from earlier draft - </w:t>
      </w:r>
      <w:r w:rsidRPr="006B6307">
        <w:t>CID 1363: In O.3 change "PPDU addressed" to "Frames addressed" (3x)</w:t>
      </w:r>
    </w:p>
    <w:p w14:paraId="00D9CAF5" w14:textId="77777777" w:rsidR="006715B4" w:rsidRDefault="006715B4" w:rsidP="004F7DD7">
      <w:pPr>
        <w:pStyle w:val="ListParagraph"/>
        <w:numPr>
          <w:ilvl w:val="4"/>
          <w:numId w:val="3"/>
        </w:numPr>
        <w:ind w:left="2340" w:hanging="900"/>
      </w:pPr>
      <w:r>
        <w:t>Proposed Resolution: Reject – Unchanged draft.</w:t>
      </w:r>
    </w:p>
    <w:p w14:paraId="3E4BB687" w14:textId="77777777" w:rsidR="006715B4" w:rsidRDefault="006715B4" w:rsidP="004F7DD7">
      <w:pPr>
        <w:pStyle w:val="ListParagraph"/>
        <w:numPr>
          <w:ilvl w:val="4"/>
          <w:numId w:val="3"/>
        </w:numPr>
        <w:ind w:left="2340" w:hanging="900"/>
      </w:pPr>
      <w:r>
        <w:t>Mark ready for Motion</w:t>
      </w:r>
    </w:p>
    <w:p w14:paraId="79A6223F" w14:textId="77777777" w:rsidR="006715B4" w:rsidRPr="006B6307" w:rsidRDefault="006715B4" w:rsidP="00CE0C8C">
      <w:pPr>
        <w:pStyle w:val="ListParagraph"/>
        <w:numPr>
          <w:ilvl w:val="3"/>
          <w:numId w:val="3"/>
        </w:numPr>
        <w:rPr>
          <w:highlight w:val="green"/>
        </w:rPr>
      </w:pPr>
      <w:r w:rsidRPr="006B6307">
        <w:rPr>
          <w:highlight w:val="green"/>
        </w:rPr>
        <w:t xml:space="preserve">CID 3006 Editorial </w:t>
      </w:r>
    </w:p>
    <w:p w14:paraId="757CC1F2" w14:textId="77777777" w:rsidR="006715B4" w:rsidRDefault="006715B4" w:rsidP="00CE0C8C">
      <w:pPr>
        <w:pStyle w:val="ListParagraph"/>
        <w:numPr>
          <w:ilvl w:val="4"/>
          <w:numId w:val="3"/>
        </w:numPr>
        <w:ind w:left="2340" w:hanging="900"/>
      </w:pPr>
      <w:r>
        <w:t>Review Comment</w:t>
      </w:r>
    </w:p>
    <w:p w14:paraId="4E2952E1" w14:textId="77777777" w:rsidR="006715B4" w:rsidRDefault="006715B4" w:rsidP="00CE0C8C">
      <w:pPr>
        <w:pStyle w:val="ListParagraph"/>
        <w:numPr>
          <w:ilvl w:val="4"/>
          <w:numId w:val="3"/>
        </w:numPr>
        <w:ind w:left="2340" w:hanging="900"/>
      </w:pPr>
      <w:r>
        <w:t>Proposed resolution: rejected – unchanged text</w:t>
      </w:r>
    </w:p>
    <w:p w14:paraId="225D6638" w14:textId="77777777" w:rsidR="006715B4" w:rsidRDefault="006715B4" w:rsidP="00CE0C8C">
      <w:pPr>
        <w:pStyle w:val="ListParagraph"/>
        <w:numPr>
          <w:ilvl w:val="4"/>
          <w:numId w:val="3"/>
        </w:numPr>
        <w:ind w:left="2340" w:hanging="900"/>
      </w:pPr>
      <w:r>
        <w:t xml:space="preserve">Mark Ready for Motion </w:t>
      </w:r>
    </w:p>
    <w:p w14:paraId="74273C12" w14:textId="77777777" w:rsidR="006715B4" w:rsidRPr="006B6307" w:rsidRDefault="006715B4" w:rsidP="00CE0C8C">
      <w:pPr>
        <w:pStyle w:val="ListParagraph"/>
        <w:numPr>
          <w:ilvl w:val="3"/>
          <w:numId w:val="3"/>
        </w:numPr>
        <w:rPr>
          <w:highlight w:val="green"/>
        </w:rPr>
      </w:pPr>
      <w:r w:rsidRPr="006B6307">
        <w:rPr>
          <w:highlight w:val="green"/>
        </w:rPr>
        <w:t>CID 3007 Editorial</w:t>
      </w:r>
    </w:p>
    <w:p w14:paraId="2038748E" w14:textId="77777777" w:rsidR="006715B4" w:rsidRDefault="006715B4" w:rsidP="00CE0C8C">
      <w:pPr>
        <w:pStyle w:val="ListParagraph"/>
        <w:numPr>
          <w:ilvl w:val="4"/>
          <w:numId w:val="3"/>
        </w:numPr>
        <w:ind w:left="2340" w:hanging="900"/>
      </w:pPr>
      <w:r>
        <w:t>Review Comment</w:t>
      </w:r>
    </w:p>
    <w:p w14:paraId="30DC225C" w14:textId="77777777" w:rsidR="006715B4" w:rsidRDefault="006715B4" w:rsidP="00CE0C8C">
      <w:pPr>
        <w:pStyle w:val="ListParagraph"/>
        <w:numPr>
          <w:ilvl w:val="4"/>
          <w:numId w:val="3"/>
        </w:numPr>
        <w:ind w:left="2340" w:hanging="900"/>
      </w:pPr>
      <w:r>
        <w:t>Proposed resolution: rejected – unchanged text</w:t>
      </w:r>
    </w:p>
    <w:p w14:paraId="081EF4CC" w14:textId="77777777" w:rsidR="006715B4" w:rsidRDefault="006715B4" w:rsidP="00CE0C8C">
      <w:pPr>
        <w:pStyle w:val="ListParagraph"/>
        <w:numPr>
          <w:ilvl w:val="4"/>
          <w:numId w:val="3"/>
        </w:numPr>
        <w:ind w:left="2340" w:hanging="900"/>
      </w:pPr>
      <w:r>
        <w:t xml:space="preserve">Mark Ready for Motion </w:t>
      </w:r>
    </w:p>
    <w:p w14:paraId="26A1F3A1" w14:textId="77777777" w:rsidR="006715B4" w:rsidRPr="006B6307" w:rsidRDefault="006715B4" w:rsidP="00CE0C8C">
      <w:pPr>
        <w:pStyle w:val="ListParagraph"/>
        <w:numPr>
          <w:ilvl w:val="3"/>
          <w:numId w:val="3"/>
        </w:numPr>
        <w:rPr>
          <w:highlight w:val="yellow"/>
        </w:rPr>
      </w:pPr>
      <w:r w:rsidRPr="00CE0C8C">
        <w:rPr>
          <w:highlight w:val="yellow"/>
        </w:rPr>
        <w:t xml:space="preserve">CID 3018 </w:t>
      </w:r>
      <w:r w:rsidRPr="006B6307">
        <w:rPr>
          <w:highlight w:val="yellow"/>
        </w:rPr>
        <w:t>and CID 3019 Editorial</w:t>
      </w:r>
    </w:p>
    <w:p w14:paraId="2E0C1FD6" w14:textId="77777777" w:rsidR="006715B4" w:rsidRDefault="006715B4" w:rsidP="00CE0C8C">
      <w:pPr>
        <w:pStyle w:val="ListParagraph"/>
        <w:numPr>
          <w:ilvl w:val="4"/>
          <w:numId w:val="3"/>
        </w:numPr>
        <w:ind w:left="2340" w:hanging="900"/>
      </w:pPr>
      <w:r>
        <w:t>Review comment</w:t>
      </w:r>
    </w:p>
    <w:p w14:paraId="222E1F00" w14:textId="77777777" w:rsidR="006715B4" w:rsidRDefault="006715B4" w:rsidP="00CE0C8C">
      <w:pPr>
        <w:pStyle w:val="ListParagraph"/>
        <w:numPr>
          <w:ilvl w:val="4"/>
          <w:numId w:val="3"/>
        </w:numPr>
        <w:ind w:left="2340" w:hanging="900"/>
      </w:pPr>
      <w:r>
        <w:t>This is on changed text: commenter might withdraw comments.</w:t>
      </w:r>
    </w:p>
    <w:p w14:paraId="5E67F6B3" w14:textId="77777777" w:rsidR="006715B4" w:rsidRDefault="006715B4" w:rsidP="00CE0C8C">
      <w:pPr>
        <w:pStyle w:val="ListParagraph"/>
        <w:numPr>
          <w:ilvl w:val="4"/>
          <w:numId w:val="3"/>
        </w:numPr>
        <w:ind w:left="2340" w:hanging="900"/>
      </w:pPr>
      <w:r>
        <w:t>Still open for now.</w:t>
      </w:r>
    </w:p>
    <w:p w14:paraId="5570179A" w14:textId="77777777" w:rsidR="006715B4" w:rsidRPr="006B6307" w:rsidRDefault="006715B4" w:rsidP="00CE0C8C">
      <w:pPr>
        <w:pStyle w:val="ListParagraph"/>
        <w:numPr>
          <w:ilvl w:val="3"/>
          <w:numId w:val="3"/>
        </w:numPr>
        <w:rPr>
          <w:highlight w:val="green"/>
        </w:rPr>
      </w:pPr>
      <w:r w:rsidRPr="006B6307">
        <w:rPr>
          <w:highlight w:val="green"/>
        </w:rPr>
        <w:t>CID 3028 Editorial</w:t>
      </w:r>
    </w:p>
    <w:p w14:paraId="48466256" w14:textId="77777777" w:rsidR="006715B4" w:rsidRDefault="006715B4" w:rsidP="00CE0C8C">
      <w:pPr>
        <w:pStyle w:val="ListParagraph"/>
        <w:numPr>
          <w:ilvl w:val="4"/>
          <w:numId w:val="3"/>
        </w:numPr>
        <w:ind w:left="2340" w:hanging="900"/>
      </w:pPr>
      <w:r>
        <w:t>Review Comment</w:t>
      </w:r>
    </w:p>
    <w:p w14:paraId="4F374C97" w14:textId="77777777" w:rsidR="006715B4" w:rsidRDefault="006715B4" w:rsidP="00CE0C8C">
      <w:pPr>
        <w:pStyle w:val="ListParagraph"/>
        <w:numPr>
          <w:ilvl w:val="4"/>
          <w:numId w:val="3"/>
        </w:numPr>
        <w:ind w:left="2340" w:hanging="900"/>
      </w:pPr>
      <w:r>
        <w:t>Proposed resolution: rejected – unchanged text</w:t>
      </w:r>
    </w:p>
    <w:p w14:paraId="17822469" w14:textId="77777777" w:rsidR="006715B4" w:rsidRDefault="006715B4" w:rsidP="00CE0C8C">
      <w:pPr>
        <w:pStyle w:val="ListParagraph"/>
        <w:numPr>
          <w:ilvl w:val="4"/>
          <w:numId w:val="3"/>
        </w:numPr>
        <w:ind w:left="2340" w:hanging="900"/>
      </w:pPr>
      <w:r>
        <w:t xml:space="preserve">Mark Ready for Motion </w:t>
      </w:r>
    </w:p>
    <w:p w14:paraId="3E181D1A" w14:textId="77777777" w:rsidR="00DF72E4" w:rsidRDefault="006715B4" w:rsidP="00DF72E4">
      <w:pPr>
        <w:pStyle w:val="ListParagraph"/>
        <w:numPr>
          <w:ilvl w:val="1"/>
          <w:numId w:val="3"/>
        </w:numPr>
      </w:pPr>
      <w:r w:rsidRPr="00DF72E4">
        <w:rPr>
          <w:b/>
        </w:rPr>
        <w:lastRenderedPageBreak/>
        <w:t>Review doc 11-19/1817r1</w:t>
      </w:r>
      <w:r>
        <w:t xml:space="preserve"> Dan Harkins (HPE)</w:t>
      </w:r>
    </w:p>
    <w:p w14:paraId="0D7C6177" w14:textId="77777777" w:rsidR="00DF72E4" w:rsidRDefault="004C4F64" w:rsidP="00DF72E4">
      <w:pPr>
        <w:pStyle w:val="ListParagraph"/>
        <w:numPr>
          <w:ilvl w:val="2"/>
          <w:numId w:val="3"/>
        </w:numPr>
      </w:pPr>
      <w:hyperlink r:id="rId15" w:history="1">
        <w:r w:rsidR="00DF72E4" w:rsidRPr="00EF5FAF">
          <w:rPr>
            <w:rStyle w:val="Hyperlink"/>
          </w:rPr>
          <w:t>https://mentor.ieee.org/802.11/dcn/19/11-19-1817-01-000m-hash-to-curve-changes.docx</w:t>
        </w:r>
      </w:hyperlink>
    </w:p>
    <w:p w14:paraId="55B6122F" w14:textId="391E34CA" w:rsidR="006715B4" w:rsidRDefault="006715B4" w:rsidP="00DF72E4">
      <w:pPr>
        <w:pStyle w:val="ListParagraph"/>
        <w:numPr>
          <w:ilvl w:val="2"/>
          <w:numId w:val="3"/>
        </w:numPr>
        <w:ind w:left="1260" w:hanging="540"/>
      </w:pPr>
      <w:r>
        <w:t xml:space="preserve">Abstract: </w:t>
      </w:r>
      <w:proofErr w:type="spellStart"/>
      <w:r w:rsidRPr="00BD2A40">
        <w:t>REVmd</w:t>
      </w:r>
      <w:proofErr w:type="spellEnd"/>
      <w:r w:rsidRPr="00BD2A40">
        <w:t xml:space="preserve"> uses an algorithm from an Internet-Draft to convert an arbitrary string into a point on an elliptic </w:t>
      </w:r>
      <w:proofErr w:type="spellStart"/>
      <w:r w:rsidRPr="00BD2A40">
        <w:t>cufve</w:t>
      </w:r>
      <w:proofErr w:type="spellEnd"/>
      <w:r w:rsidRPr="00BD2A40">
        <w:t xml:space="preserve">. One of the parameters in this algorithm has changed and criteria for selecting it has also changed. This submission updates </w:t>
      </w:r>
      <w:proofErr w:type="spellStart"/>
      <w:r w:rsidRPr="00BD2A40">
        <w:t>REVmd</w:t>
      </w:r>
      <w:proofErr w:type="spellEnd"/>
      <w:r w:rsidRPr="00BD2A40">
        <w:t xml:space="preserve"> to use the new selection criteria and to indicate the parameter values for popular elliptic curves.</w:t>
      </w:r>
    </w:p>
    <w:p w14:paraId="44E4688B" w14:textId="77777777" w:rsidR="006715B4" w:rsidRDefault="006715B4" w:rsidP="00DF72E4">
      <w:pPr>
        <w:pStyle w:val="ListParagraph"/>
        <w:numPr>
          <w:ilvl w:val="2"/>
          <w:numId w:val="3"/>
        </w:numPr>
        <w:ind w:left="1260" w:hanging="540"/>
      </w:pPr>
      <w:r>
        <w:t>Review submission</w:t>
      </w:r>
    </w:p>
    <w:p w14:paraId="098B83AD" w14:textId="77777777" w:rsidR="006715B4" w:rsidRDefault="006715B4" w:rsidP="00DF72E4">
      <w:pPr>
        <w:pStyle w:val="ListParagraph"/>
        <w:numPr>
          <w:ilvl w:val="2"/>
          <w:numId w:val="3"/>
        </w:numPr>
        <w:ind w:left="1260" w:hanging="540"/>
      </w:pPr>
      <w:r>
        <w:t>There were noted some spelling errors and minor errors that will need to be made into R2.</w:t>
      </w:r>
    </w:p>
    <w:p w14:paraId="48473BE5" w14:textId="77777777" w:rsidR="006715B4" w:rsidRDefault="006715B4" w:rsidP="00DF72E4">
      <w:pPr>
        <w:pStyle w:val="ListParagraph"/>
        <w:numPr>
          <w:ilvl w:val="2"/>
          <w:numId w:val="3"/>
        </w:numPr>
        <w:ind w:left="1260" w:hanging="540"/>
      </w:pPr>
      <w:r>
        <w:t>New test vectors will need to be created and tested.</w:t>
      </w:r>
    </w:p>
    <w:p w14:paraId="6FD194EF" w14:textId="77777777" w:rsidR="006715B4" w:rsidRDefault="006715B4" w:rsidP="00DF72E4">
      <w:pPr>
        <w:pStyle w:val="ListParagraph"/>
        <w:numPr>
          <w:ilvl w:val="2"/>
          <w:numId w:val="3"/>
        </w:numPr>
        <w:ind w:left="1260" w:hanging="540"/>
      </w:pPr>
      <w:r>
        <w:t>Discussion:</w:t>
      </w:r>
    </w:p>
    <w:p w14:paraId="564B7F5F" w14:textId="77777777" w:rsidR="006715B4" w:rsidRDefault="006715B4" w:rsidP="006905F7">
      <w:pPr>
        <w:pStyle w:val="ListParagraph"/>
        <w:numPr>
          <w:ilvl w:val="3"/>
          <w:numId w:val="3"/>
        </w:numPr>
        <w:ind w:left="1800" w:hanging="720"/>
      </w:pPr>
      <w:r>
        <w:t>Concern with the equations and the table providing redundant information.</w:t>
      </w:r>
    </w:p>
    <w:p w14:paraId="296244BE" w14:textId="77777777" w:rsidR="006715B4" w:rsidRDefault="006715B4" w:rsidP="003A5110">
      <w:pPr>
        <w:pStyle w:val="ListParagraph"/>
        <w:numPr>
          <w:ilvl w:val="4"/>
          <w:numId w:val="3"/>
        </w:numPr>
        <w:ind w:left="2340" w:hanging="900"/>
      </w:pPr>
      <w:r>
        <w:t>The Internet draft has both the equations and the z value for each curve.</w:t>
      </w:r>
    </w:p>
    <w:p w14:paraId="39F3EFB6" w14:textId="4CF36ACC" w:rsidR="006715B4" w:rsidRDefault="006715B4" w:rsidP="006905F7">
      <w:pPr>
        <w:pStyle w:val="ListParagraph"/>
        <w:numPr>
          <w:ilvl w:val="3"/>
          <w:numId w:val="3"/>
        </w:numPr>
        <w:ind w:left="1800" w:hanging="720"/>
      </w:pPr>
      <w:r>
        <w:t>Suggestion to take into consideration the changes during the Sponsor Ballot phase.</w:t>
      </w:r>
    </w:p>
    <w:p w14:paraId="5E3FE5EB" w14:textId="77777777" w:rsidR="006715B4" w:rsidRDefault="006715B4" w:rsidP="003A5110">
      <w:pPr>
        <w:pStyle w:val="ListParagraph"/>
        <w:numPr>
          <w:ilvl w:val="4"/>
          <w:numId w:val="3"/>
        </w:numPr>
        <w:ind w:left="2340" w:hanging="900"/>
      </w:pPr>
      <w:r>
        <w:t>The request was to add this change to avoid a potential SEP issue with this text.</w:t>
      </w:r>
    </w:p>
    <w:p w14:paraId="5464492D" w14:textId="77777777" w:rsidR="006715B4" w:rsidRDefault="006715B4" w:rsidP="006905F7">
      <w:pPr>
        <w:pStyle w:val="ListParagraph"/>
        <w:numPr>
          <w:ilvl w:val="3"/>
          <w:numId w:val="3"/>
        </w:numPr>
        <w:ind w:left="1800" w:hanging="720"/>
      </w:pPr>
      <w:r>
        <w:t>Internet draft could be referenced instead of copying text.</w:t>
      </w:r>
    </w:p>
    <w:p w14:paraId="26583743" w14:textId="77777777" w:rsidR="006715B4" w:rsidRDefault="006715B4" w:rsidP="003A5110">
      <w:pPr>
        <w:pStyle w:val="ListParagraph"/>
        <w:numPr>
          <w:ilvl w:val="4"/>
          <w:numId w:val="3"/>
        </w:numPr>
        <w:ind w:left="2340" w:hanging="900"/>
      </w:pPr>
      <w:r>
        <w:t>We cannot reference an Internet Draft</w:t>
      </w:r>
    </w:p>
    <w:p w14:paraId="214CDF1B" w14:textId="77777777" w:rsidR="006715B4" w:rsidRDefault="006715B4" w:rsidP="003A5110">
      <w:pPr>
        <w:pStyle w:val="ListParagraph"/>
        <w:numPr>
          <w:ilvl w:val="4"/>
          <w:numId w:val="3"/>
        </w:numPr>
        <w:ind w:left="2340" w:hanging="900"/>
      </w:pPr>
      <w:r>
        <w:t>We can reference the RFC.</w:t>
      </w:r>
    </w:p>
    <w:p w14:paraId="1D17D984" w14:textId="77777777" w:rsidR="006715B4" w:rsidRDefault="006715B4" w:rsidP="003A5110">
      <w:pPr>
        <w:pStyle w:val="ListParagraph"/>
        <w:numPr>
          <w:ilvl w:val="4"/>
          <w:numId w:val="3"/>
        </w:numPr>
        <w:ind w:left="2340" w:hanging="900"/>
      </w:pPr>
      <w:r>
        <w:t>The next IETF call is coming very soon, a few months delay for RFC.</w:t>
      </w:r>
    </w:p>
    <w:p w14:paraId="3700541A" w14:textId="77777777" w:rsidR="006715B4" w:rsidRDefault="006715B4" w:rsidP="003A5110">
      <w:pPr>
        <w:pStyle w:val="ListParagraph"/>
        <w:numPr>
          <w:ilvl w:val="3"/>
          <w:numId w:val="3"/>
        </w:numPr>
      </w:pPr>
      <w:r>
        <w:t>Can the section be removed and just reference the RFC in the future?</w:t>
      </w:r>
    </w:p>
    <w:p w14:paraId="22A7374C" w14:textId="77777777" w:rsidR="006715B4" w:rsidRDefault="006715B4" w:rsidP="003A5110">
      <w:pPr>
        <w:pStyle w:val="ListParagraph"/>
        <w:numPr>
          <w:ilvl w:val="4"/>
          <w:numId w:val="3"/>
        </w:numPr>
        <w:ind w:left="2340" w:hanging="900"/>
      </w:pPr>
      <w:r>
        <w:t>This could be one possible path.</w:t>
      </w:r>
    </w:p>
    <w:p w14:paraId="04012DE3" w14:textId="77777777" w:rsidR="006715B4" w:rsidRDefault="006715B4" w:rsidP="003A5110">
      <w:pPr>
        <w:pStyle w:val="ListParagraph"/>
        <w:numPr>
          <w:ilvl w:val="3"/>
          <w:numId w:val="3"/>
        </w:numPr>
        <w:ind w:left="1800" w:hanging="720"/>
      </w:pPr>
      <w:r>
        <w:t>Whether we make changes or not will be determined during the November Plenary.</w:t>
      </w:r>
    </w:p>
    <w:p w14:paraId="3C4A17AF" w14:textId="77777777" w:rsidR="006715B4" w:rsidRDefault="006715B4" w:rsidP="003A5110">
      <w:pPr>
        <w:pStyle w:val="ListParagraph"/>
        <w:numPr>
          <w:ilvl w:val="3"/>
          <w:numId w:val="3"/>
        </w:numPr>
        <w:ind w:left="1800" w:hanging="720"/>
      </w:pPr>
      <w:r>
        <w:t>Discussion on if we make one change if we can recirculate once or does it require twice.</w:t>
      </w:r>
    </w:p>
    <w:p w14:paraId="017B7396" w14:textId="77777777" w:rsidR="006715B4" w:rsidRDefault="006715B4" w:rsidP="003A5110">
      <w:pPr>
        <w:pStyle w:val="ListParagraph"/>
        <w:numPr>
          <w:ilvl w:val="4"/>
          <w:numId w:val="3"/>
        </w:numPr>
        <w:ind w:left="2340" w:hanging="900"/>
      </w:pPr>
      <w:r>
        <w:t>Review process of the Letter Ballot process.</w:t>
      </w:r>
    </w:p>
    <w:p w14:paraId="780E0141" w14:textId="77777777" w:rsidR="006715B4" w:rsidRDefault="006715B4" w:rsidP="003A5110">
      <w:pPr>
        <w:pStyle w:val="ListParagraph"/>
        <w:numPr>
          <w:ilvl w:val="4"/>
          <w:numId w:val="3"/>
        </w:numPr>
        <w:ind w:left="2340" w:hanging="900"/>
      </w:pPr>
      <w:r>
        <w:t>Dorothy to present the process for review in November</w:t>
      </w:r>
    </w:p>
    <w:p w14:paraId="4C530A8F" w14:textId="77777777" w:rsidR="006715B4" w:rsidRPr="00B56CC2" w:rsidRDefault="006715B4" w:rsidP="00B56CC2">
      <w:pPr>
        <w:pStyle w:val="ListParagraph"/>
        <w:numPr>
          <w:ilvl w:val="1"/>
          <w:numId w:val="3"/>
        </w:numPr>
        <w:rPr>
          <w:b/>
        </w:rPr>
      </w:pPr>
      <w:r w:rsidRPr="00B56CC2">
        <w:rPr>
          <w:b/>
        </w:rPr>
        <w:t>Review the text for reject reason “unchanged text”</w:t>
      </w:r>
    </w:p>
    <w:p w14:paraId="28C8DD34" w14:textId="77777777" w:rsidR="006715B4" w:rsidRDefault="006715B4" w:rsidP="00EE6871">
      <w:pPr>
        <w:pStyle w:val="ListParagraph"/>
        <w:numPr>
          <w:ilvl w:val="2"/>
          <w:numId w:val="3"/>
        </w:numPr>
      </w:pPr>
      <w:r w:rsidRPr="000749EE">
        <w:t>Reject reason for unchanged text:  The comment is out of scope:  i.e., it is not on changed text, text affected by changed text or text that is the target of an existing valid unsatisfied comment.</w:t>
      </w:r>
    </w:p>
    <w:p w14:paraId="3CDAD1C8" w14:textId="77777777" w:rsidR="006715B4" w:rsidRDefault="006715B4" w:rsidP="00EE6871">
      <w:pPr>
        <w:pStyle w:val="ListParagraph"/>
        <w:numPr>
          <w:ilvl w:val="2"/>
          <w:numId w:val="3"/>
        </w:numPr>
      </w:pPr>
      <w:r>
        <w:t>This will be applied to each of the CIDs we discussed today and noted as “unchanged text”</w:t>
      </w:r>
    </w:p>
    <w:p w14:paraId="31AEC0D8" w14:textId="77777777" w:rsidR="006715B4" w:rsidRDefault="006715B4" w:rsidP="00EE6871">
      <w:pPr>
        <w:pStyle w:val="ListParagraph"/>
        <w:numPr>
          <w:ilvl w:val="2"/>
          <w:numId w:val="3"/>
        </w:numPr>
      </w:pPr>
      <w:r w:rsidRPr="0077504E">
        <w:rPr>
          <w:highlight w:val="yellow"/>
        </w:rPr>
        <w:t>Action Item:</w:t>
      </w:r>
      <w:r>
        <w:t xml:space="preserve"> Mark HAMILTON – to try to verify all the points of the rejection are correctly applied.</w:t>
      </w:r>
    </w:p>
    <w:p w14:paraId="1828FA7C" w14:textId="77777777" w:rsidR="006715B4" w:rsidRPr="00EE6871" w:rsidRDefault="006715B4" w:rsidP="00EE6871">
      <w:pPr>
        <w:pStyle w:val="ListParagraph"/>
        <w:numPr>
          <w:ilvl w:val="1"/>
          <w:numId w:val="3"/>
        </w:numPr>
        <w:rPr>
          <w:b/>
        </w:rPr>
      </w:pPr>
      <w:r w:rsidRPr="00EE6871">
        <w:rPr>
          <w:b/>
        </w:rPr>
        <w:t>Action Item: Emily to post updated comment file with 28 comments resolved ready for motion and the outstanding 2 will be discussed further.</w:t>
      </w:r>
    </w:p>
    <w:p w14:paraId="24489302" w14:textId="77777777" w:rsidR="00744DF1" w:rsidRPr="00744DF1" w:rsidRDefault="006715B4" w:rsidP="00EE6871">
      <w:pPr>
        <w:pStyle w:val="ListParagraph"/>
        <w:numPr>
          <w:ilvl w:val="1"/>
          <w:numId w:val="3"/>
        </w:numPr>
      </w:pPr>
      <w:r w:rsidRPr="00EE6871">
        <w:rPr>
          <w:b/>
        </w:rPr>
        <w:t xml:space="preserve">Discussion on the potential timelines.  </w:t>
      </w:r>
    </w:p>
    <w:p w14:paraId="771E1C9E" w14:textId="6D926564" w:rsidR="006715B4" w:rsidRPr="00744DF1" w:rsidRDefault="006715B4" w:rsidP="00744DF1">
      <w:pPr>
        <w:pStyle w:val="ListParagraph"/>
        <w:numPr>
          <w:ilvl w:val="2"/>
          <w:numId w:val="3"/>
        </w:numPr>
      </w:pPr>
      <w:r w:rsidRPr="00744DF1">
        <w:t>Will discuss more detail at the face to face Plenary session in Waikoloa.</w:t>
      </w:r>
    </w:p>
    <w:p w14:paraId="593CD4BB" w14:textId="77777777" w:rsidR="006715B4" w:rsidRPr="00EE6871" w:rsidRDefault="006715B4" w:rsidP="00EE6871">
      <w:pPr>
        <w:pStyle w:val="ListParagraph"/>
        <w:numPr>
          <w:ilvl w:val="1"/>
          <w:numId w:val="3"/>
        </w:numPr>
        <w:rPr>
          <w:b/>
        </w:rPr>
      </w:pPr>
      <w:r w:rsidRPr="00EE6871">
        <w:rPr>
          <w:b/>
        </w:rPr>
        <w:t>Adjourned 12:00 ET</w:t>
      </w:r>
    </w:p>
    <w:p w14:paraId="0DB9E32D" w14:textId="77777777" w:rsidR="006715B4" w:rsidRDefault="006715B4" w:rsidP="00910820"/>
    <w:p w14:paraId="57919735" w14:textId="77777777" w:rsidR="00CA09B2" w:rsidRDefault="00CA09B2"/>
    <w:p w14:paraId="0762B72E" w14:textId="557B9EBB" w:rsidR="00CA09B2" w:rsidRDefault="00CA09B2">
      <w:pPr>
        <w:rPr>
          <w:b/>
          <w:sz w:val="24"/>
        </w:rPr>
      </w:pPr>
      <w:r>
        <w:br w:type="page"/>
      </w:r>
      <w:r>
        <w:rPr>
          <w:b/>
          <w:sz w:val="24"/>
        </w:rPr>
        <w:lastRenderedPageBreak/>
        <w:t>References:</w:t>
      </w:r>
    </w:p>
    <w:p w14:paraId="0285549D" w14:textId="500BB4FF" w:rsidR="00280182" w:rsidRPr="00182E19" w:rsidRDefault="004C4F64" w:rsidP="00280182">
      <w:pPr>
        <w:pStyle w:val="ListParagraph"/>
        <w:numPr>
          <w:ilvl w:val="0"/>
          <w:numId w:val="9"/>
        </w:numPr>
      </w:pPr>
      <w:hyperlink r:id="rId16" w:history="1">
        <w:r w:rsidR="00280182" w:rsidRPr="00182E19">
          <w:rPr>
            <w:rStyle w:val="Hyperlink"/>
            <w:rFonts w:ascii="Times New Roman" w:hAnsi="Times New Roman"/>
          </w:rPr>
          <w:t>https://mentor.ieee.org/802-ec/dcn/16/ec-16-0180-05-00EC-ieee-802-participation-slide.pptx</w:t>
        </w:r>
      </w:hyperlink>
    </w:p>
    <w:p w14:paraId="3E4BE558" w14:textId="07964239" w:rsidR="002D0E34" w:rsidRPr="00182E19" w:rsidRDefault="004C4F64" w:rsidP="00280182">
      <w:pPr>
        <w:pStyle w:val="ListParagraph"/>
        <w:numPr>
          <w:ilvl w:val="0"/>
          <w:numId w:val="9"/>
        </w:numPr>
      </w:pPr>
      <w:hyperlink r:id="rId17" w:history="1">
        <w:r w:rsidR="00280182" w:rsidRPr="00182E19">
          <w:rPr>
            <w:rStyle w:val="Hyperlink"/>
          </w:rPr>
          <w:t>https://mentor.ieee.org/802.11/dcn/18/11-18-0611-27-000m-revmd-wg-ballot-comments.xls</w:t>
        </w:r>
      </w:hyperlink>
      <w:r w:rsidR="00280182" w:rsidRPr="00182E19">
        <w:t xml:space="preserve"> </w:t>
      </w:r>
    </w:p>
    <w:p w14:paraId="1A6C33D5" w14:textId="1481E2D4" w:rsidR="00910820" w:rsidRPr="00182E19" w:rsidRDefault="004C4F64" w:rsidP="00280182">
      <w:pPr>
        <w:pStyle w:val="ListParagraph"/>
        <w:numPr>
          <w:ilvl w:val="0"/>
          <w:numId w:val="9"/>
        </w:numPr>
      </w:pPr>
      <w:hyperlink r:id="rId18" w:history="1">
        <w:r w:rsidR="00A23AAB" w:rsidRPr="00182E19">
          <w:rPr>
            <w:rStyle w:val="Hyperlink"/>
          </w:rPr>
          <w:t>https://mentor.ieee.org/802.11/dcn/11/11-11-1625-02-0000-comment-resolution-guide.doc</w:t>
        </w:r>
      </w:hyperlink>
    </w:p>
    <w:p w14:paraId="4AC20E14" w14:textId="11A2FA92" w:rsidR="00910820" w:rsidRPr="00182E19" w:rsidRDefault="004C4F64" w:rsidP="00280182">
      <w:pPr>
        <w:pStyle w:val="ListParagraph"/>
        <w:numPr>
          <w:ilvl w:val="0"/>
          <w:numId w:val="9"/>
        </w:numPr>
      </w:pPr>
      <w:hyperlink r:id="rId19" w:history="1">
        <w:r w:rsidR="00910820" w:rsidRPr="00182E19">
          <w:rPr>
            <w:rStyle w:val="Hyperlink"/>
          </w:rPr>
          <w:t>https://mentor.ieee.org/802.11/dcn/19/11-19-1817-01-000m-hash-to-curve-changes.docx</w:t>
        </w:r>
      </w:hyperlink>
    </w:p>
    <w:p w14:paraId="711A1AE7" w14:textId="77777777" w:rsidR="00CA09B2" w:rsidRDefault="00CA09B2"/>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899E" w14:textId="77777777" w:rsidR="00926192" w:rsidRDefault="00926192">
      <w:r>
        <w:separator/>
      </w:r>
    </w:p>
  </w:endnote>
  <w:endnote w:type="continuationSeparator" w:id="0">
    <w:p w14:paraId="35396C6B" w14:textId="77777777" w:rsidR="00926192" w:rsidRDefault="0092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3F77" w14:textId="0EB3950C" w:rsidR="0029020B" w:rsidRDefault="00790BFA">
    <w:pPr>
      <w:pStyle w:val="Footer"/>
      <w:tabs>
        <w:tab w:val="clear" w:pos="6480"/>
        <w:tab w:val="center" w:pos="4680"/>
        <w:tab w:val="right" w:pos="9360"/>
      </w:tabs>
    </w:pPr>
    <w:fldSimple w:instr=" SUBJECT  \* MERGEFORMAT ">
      <w:r w:rsidR="00C875E4">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875E4">
        <w:t>Jon Rosdahl, Qualcomm</w:t>
      </w:r>
    </w:fldSimple>
  </w:p>
  <w:p w14:paraId="105A9F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E57B" w14:textId="77777777" w:rsidR="00926192" w:rsidRDefault="00926192">
      <w:r>
        <w:separator/>
      </w:r>
    </w:p>
  </w:footnote>
  <w:footnote w:type="continuationSeparator" w:id="0">
    <w:p w14:paraId="1A6CF22C" w14:textId="77777777" w:rsidR="00926192" w:rsidRDefault="0092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DCDD" w14:textId="0EDA8984" w:rsidR="0029020B" w:rsidRDefault="00790BFA">
    <w:pPr>
      <w:pStyle w:val="Header"/>
      <w:tabs>
        <w:tab w:val="clear" w:pos="6480"/>
        <w:tab w:val="center" w:pos="4680"/>
        <w:tab w:val="right" w:pos="9360"/>
      </w:tabs>
    </w:pPr>
    <w:fldSimple w:instr=" KEYWORDS  \* MERGEFORMAT ">
      <w:r w:rsidR="00C875E4">
        <w:t>November 2019</w:t>
      </w:r>
    </w:fldSimple>
    <w:r w:rsidR="0029020B">
      <w:tab/>
    </w:r>
    <w:r w:rsidR="0029020B">
      <w:tab/>
    </w:r>
    <w:fldSimple w:instr=" TITLE  \* MERGEFORMAT ">
      <w:r w:rsidR="00C875E4">
        <w:t>doc.: IEEE 802.11-19/1984r0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3F2"/>
    <w:multiLevelType w:val="multilevel"/>
    <w:tmpl w:val="E58CD4C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AE0597B"/>
    <w:multiLevelType w:val="hybridMultilevel"/>
    <w:tmpl w:val="32B4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701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D2413B"/>
    <w:multiLevelType w:val="hybridMultilevel"/>
    <w:tmpl w:val="3934F30C"/>
    <w:lvl w:ilvl="0" w:tplc="0409000F">
      <w:start w:val="1"/>
      <w:numFmt w:val="decimal"/>
      <w:lvlText w:val="%1."/>
      <w:lvlJc w:val="left"/>
      <w:pPr>
        <w:ind w:left="1512" w:hanging="360"/>
      </w:pPr>
    </w:lvl>
    <w:lvl w:ilvl="1" w:tplc="BCD6DFB6">
      <w:start w:val="1"/>
      <w:numFmt w:val="lowerLetter"/>
      <w:lvlText w:val="%2."/>
      <w:lvlJc w:val="left"/>
      <w:pPr>
        <w:ind w:left="2592" w:hanging="720"/>
      </w:pPr>
      <w:rPr>
        <w:rFonts w:asciiTheme="minorHAnsi" w:eastAsia="Times New Roman" w:hAnsiTheme="minorHAnsi" w:cstheme="minorHAnsi"/>
        <w:sz w:val="20"/>
      </w:r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317D48C3"/>
    <w:multiLevelType w:val="hybridMultilevel"/>
    <w:tmpl w:val="7A62786E"/>
    <w:lvl w:ilvl="0" w:tplc="9B082E9C">
      <w:start w:val="1"/>
      <w:numFmt w:val="decimal"/>
      <w:lvlText w:val="%1."/>
      <w:lvlJc w:val="left"/>
      <w:pPr>
        <w:ind w:left="1347" w:hanging="555"/>
      </w:pPr>
      <w:rPr>
        <w:rFonts w:ascii="Arial" w:hAnsi="Arial" w:cs="Arial" w:hint="default"/>
        <w:sz w:val="20"/>
      </w:rPr>
    </w:lvl>
    <w:lvl w:ilvl="1" w:tplc="A6208CC2">
      <w:start w:val="1"/>
      <w:numFmt w:val="lowerLetter"/>
      <w:lvlText w:val="%2."/>
      <w:lvlJc w:val="left"/>
      <w:pPr>
        <w:ind w:left="2067" w:hanging="555"/>
      </w:pPr>
      <w:rPr>
        <w:rFonts w:ascii="Arial" w:hAnsi="Arial" w:cs="Arial" w:hint="default"/>
        <w:sz w:val="20"/>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5C03978"/>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477A5CA5"/>
    <w:multiLevelType w:val="multilevel"/>
    <w:tmpl w:val="F17A5B64"/>
    <w:lvl w:ilvl="0">
      <w:start w:val="1"/>
      <w:numFmt w:val="decimal"/>
      <w:lvlText w:val="%1.0"/>
      <w:lvlJc w:val="left"/>
      <w:pPr>
        <w:ind w:left="360" w:hanging="360"/>
      </w:pPr>
      <w:rPr>
        <w:rFonts w:hint="default"/>
      </w:rPr>
    </w:lvl>
    <w:lvl w:ilvl="1">
      <w:start w:val="2"/>
      <w:numFmt w:val="decimal"/>
      <w:lvlText w:val="%2%1.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C657C2F"/>
    <w:multiLevelType w:val="multilevel"/>
    <w:tmpl w:val="D180C8D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0"/>
  </w:num>
  <w:num w:numId="2">
    <w:abstractNumId w:val="8"/>
  </w:num>
  <w:num w:numId="3">
    <w:abstractNumId w:val="2"/>
  </w:num>
  <w:num w:numId="4">
    <w:abstractNumId w:val="6"/>
  </w:num>
  <w:num w:numId="5">
    <w:abstractNumId w:val="5"/>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24"/>
    <w:rsid w:val="00043D16"/>
    <w:rsid w:val="000B74DE"/>
    <w:rsid w:val="000D34D2"/>
    <w:rsid w:val="000F6679"/>
    <w:rsid w:val="00182E19"/>
    <w:rsid w:val="001A0448"/>
    <w:rsid w:val="001B057A"/>
    <w:rsid w:val="001B5A03"/>
    <w:rsid w:val="001D723B"/>
    <w:rsid w:val="001F2F4A"/>
    <w:rsid w:val="00241CE7"/>
    <w:rsid w:val="00252624"/>
    <w:rsid w:val="00280182"/>
    <w:rsid w:val="0029020B"/>
    <w:rsid w:val="002B1143"/>
    <w:rsid w:val="002D0E34"/>
    <w:rsid w:val="002D44BE"/>
    <w:rsid w:val="00341FE6"/>
    <w:rsid w:val="003664B0"/>
    <w:rsid w:val="003A1572"/>
    <w:rsid w:val="003A5110"/>
    <w:rsid w:val="00442037"/>
    <w:rsid w:val="004B064B"/>
    <w:rsid w:val="004C4F64"/>
    <w:rsid w:val="004E34CE"/>
    <w:rsid w:val="004F7DD7"/>
    <w:rsid w:val="005131C7"/>
    <w:rsid w:val="00523874"/>
    <w:rsid w:val="005339CA"/>
    <w:rsid w:val="00582ED8"/>
    <w:rsid w:val="005F2B8D"/>
    <w:rsid w:val="0062440B"/>
    <w:rsid w:val="006715B4"/>
    <w:rsid w:val="006905F7"/>
    <w:rsid w:val="006A778B"/>
    <w:rsid w:val="006C0727"/>
    <w:rsid w:val="006E145F"/>
    <w:rsid w:val="006F4E8A"/>
    <w:rsid w:val="00744DF1"/>
    <w:rsid w:val="00770572"/>
    <w:rsid w:val="0077504E"/>
    <w:rsid w:val="00790BFA"/>
    <w:rsid w:val="007E74A6"/>
    <w:rsid w:val="007F7911"/>
    <w:rsid w:val="008157FE"/>
    <w:rsid w:val="00887E47"/>
    <w:rsid w:val="008C3758"/>
    <w:rsid w:val="00910820"/>
    <w:rsid w:val="00926192"/>
    <w:rsid w:val="00931370"/>
    <w:rsid w:val="00981BF5"/>
    <w:rsid w:val="009F2FBC"/>
    <w:rsid w:val="00A23AAB"/>
    <w:rsid w:val="00A25B64"/>
    <w:rsid w:val="00AA427C"/>
    <w:rsid w:val="00AE5D56"/>
    <w:rsid w:val="00B125A0"/>
    <w:rsid w:val="00B2255D"/>
    <w:rsid w:val="00B56CC2"/>
    <w:rsid w:val="00B70C76"/>
    <w:rsid w:val="00B91A94"/>
    <w:rsid w:val="00BB41F0"/>
    <w:rsid w:val="00BE68C2"/>
    <w:rsid w:val="00C43976"/>
    <w:rsid w:val="00C875E4"/>
    <w:rsid w:val="00CA09B2"/>
    <w:rsid w:val="00CE0C8C"/>
    <w:rsid w:val="00DC5A7B"/>
    <w:rsid w:val="00DC7A2C"/>
    <w:rsid w:val="00DF72E4"/>
    <w:rsid w:val="00E3492E"/>
    <w:rsid w:val="00E43369"/>
    <w:rsid w:val="00E50BF2"/>
    <w:rsid w:val="00EA1346"/>
    <w:rsid w:val="00EB0E87"/>
    <w:rsid w:val="00EE0C24"/>
    <w:rsid w:val="00EE6871"/>
    <w:rsid w:val="00FF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5A296"/>
  <w15:chartTrackingRefBased/>
  <w15:docId w15:val="{9B9ADAC4-940E-4345-AA81-B290E210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7E47"/>
  </w:style>
  <w:style w:type="paragraph" w:styleId="Heading1">
    <w:name w:val="heading 1"/>
    <w:basedOn w:val="Normal"/>
    <w:next w:val="Normal"/>
    <w:link w:val="Heading1Char"/>
    <w:uiPriority w:val="9"/>
    <w:qFormat/>
    <w:rsid w:val="00887E47"/>
    <w:pPr>
      <w:keepNext/>
      <w:keepLines/>
      <w:spacing w:before="400" w:after="40" w:line="240" w:lineRule="auto"/>
      <w:outlineLvl w:val="0"/>
    </w:pPr>
    <w:rPr>
      <w:rFonts w:asciiTheme="majorHAnsi" w:eastAsiaTheme="majorEastAsia" w:hAnsiTheme="majorHAnsi" w:cstheme="majorBidi"/>
      <w:color w:val="00664C" w:themeColor="accent1" w:themeShade="80"/>
      <w:sz w:val="36"/>
      <w:szCs w:val="36"/>
    </w:rPr>
  </w:style>
  <w:style w:type="paragraph" w:styleId="Heading2">
    <w:name w:val="heading 2"/>
    <w:basedOn w:val="Normal"/>
    <w:next w:val="Normal"/>
    <w:link w:val="Heading2Char"/>
    <w:uiPriority w:val="9"/>
    <w:unhideWhenUsed/>
    <w:qFormat/>
    <w:rsid w:val="00887E47"/>
    <w:pPr>
      <w:keepNext/>
      <w:keepLines/>
      <w:spacing w:before="40" w:after="0" w:line="240" w:lineRule="auto"/>
      <w:outlineLvl w:val="1"/>
    </w:pPr>
    <w:rPr>
      <w:rFonts w:asciiTheme="majorHAnsi" w:eastAsiaTheme="majorEastAsia" w:hAnsiTheme="majorHAnsi" w:cstheme="majorBidi"/>
      <w:color w:val="009872" w:themeColor="accent1" w:themeShade="BF"/>
      <w:sz w:val="32"/>
      <w:szCs w:val="32"/>
    </w:rPr>
  </w:style>
  <w:style w:type="paragraph" w:styleId="Heading3">
    <w:name w:val="heading 3"/>
    <w:basedOn w:val="Normal"/>
    <w:next w:val="Normal"/>
    <w:link w:val="Heading3Char"/>
    <w:uiPriority w:val="9"/>
    <w:unhideWhenUsed/>
    <w:qFormat/>
    <w:rsid w:val="00887E47"/>
    <w:pPr>
      <w:keepNext/>
      <w:keepLines/>
      <w:spacing w:before="40" w:after="0" w:line="240" w:lineRule="auto"/>
      <w:outlineLvl w:val="2"/>
    </w:pPr>
    <w:rPr>
      <w:rFonts w:asciiTheme="majorHAnsi" w:eastAsiaTheme="majorEastAsia" w:hAnsiTheme="majorHAnsi" w:cstheme="majorBidi"/>
      <w:color w:val="009872" w:themeColor="accent1" w:themeShade="BF"/>
      <w:sz w:val="28"/>
      <w:szCs w:val="28"/>
    </w:rPr>
  </w:style>
  <w:style w:type="paragraph" w:styleId="Heading4">
    <w:name w:val="heading 4"/>
    <w:basedOn w:val="Normal"/>
    <w:next w:val="Normal"/>
    <w:link w:val="Heading4Char"/>
    <w:uiPriority w:val="9"/>
    <w:semiHidden/>
    <w:unhideWhenUsed/>
    <w:qFormat/>
    <w:rsid w:val="00887E47"/>
    <w:pPr>
      <w:keepNext/>
      <w:keepLines/>
      <w:spacing w:before="40" w:after="0"/>
      <w:outlineLvl w:val="3"/>
    </w:pPr>
    <w:rPr>
      <w:rFonts w:asciiTheme="majorHAnsi" w:eastAsiaTheme="majorEastAsia" w:hAnsiTheme="majorHAnsi" w:cstheme="majorBidi"/>
      <w:color w:val="009872" w:themeColor="accent1" w:themeShade="BF"/>
      <w:sz w:val="24"/>
      <w:szCs w:val="24"/>
    </w:rPr>
  </w:style>
  <w:style w:type="paragraph" w:styleId="Heading5">
    <w:name w:val="heading 5"/>
    <w:basedOn w:val="Normal"/>
    <w:next w:val="Normal"/>
    <w:link w:val="Heading5Char"/>
    <w:uiPriority w:val="9"/>
    <w:semiHidden/>
    <w:unhideWhenUsed/>
    <w:qFormat/>
    <w:rsid w:val="00887E47"/>
    <w:pPr>
      <w:keepNext/>
      <w:keepLines/>
      <w:spacing w:before="40" w:after="0"/>
      <w:outlineLvl w:val="4"/>
    </w:pPr>
    <w:rPr>
      <w:rFonts w:asciiTheme="majorHAnsi" w:eastAsiaTheme="majorEastAsia" w:hAnsiTheme="majorHAnsi" w:cstheme="majorBidi"/>
      <w:caps/>
      <w:color w:val="009872" w:themeColor="accent1" w:themeShade="BF"/>
    </w:rPr>
  </w:style>
  <w:style w:type="paragraph" w:styleId="Heading6">
    <w:name w:val="heading 6"/>
    <w:basedOn w:val="Normal"/>
    <w:next w:val="Normal"/>
    <w:link w:val="Heading6Char"/>
    <w:uiPriority w:val="9"/>
    <w:semiHidden/>
    <w:unhideWhenUsed/>
    <w:qFormat/>
    <w:rsid w:val="00887E47"/>
    <w:pPr>
      <w:keepNext/>
      <w:keepLines/>
      <w:spacing w:before="40" w:after="0"/>
      <w:outlineLvl w:val="5"/>
    </w:pPr>
    <w:rPr>
      <w:rFonts w:asciiTheme="majorHAnsi" w:eastAsiaTheme="majorEastAsia" w:hAnsiTheme="majorHAnsi" w:cstheme="majorBidi"/>
      <w:i/>
      <w:iCs/>
      <w:caps/>
      <w:color w:val="00664C" w:themeColor="accent1" w:themeShade="80"/>
    </w:rPr>
  </w:style>
  <w:style w:type="paragraph" w:styleId="Heading7">
    <w:name w:val="heading 7"/>
    <w:basedOn w:val="Normal"/>
    <w:next w:val="Normal"/>
    <w:link w:val="Heading7Char"/>
    <w:uiPriority w:val="9"/>
    <w:semiHidden/>
    <w:unhideWhenUsed/>
    <w:qFormat/>
    <w:rsid w:val="00887E47"/>
    <w:pPr>
      <w:keepNext/>
      <w:keepLines/>
      <w:spacing w:before="40" w:after="0"/>
      <w:outlineLvl w:val="6"/>
    </w:pPr>
    <w:rPr>
      <w:rFonts w:asciiTheme="majorHAnsi" w:eastAsiaTheme="majorEastAsia" w:hAnsiTheme="majorHAnsi" w:cstheme="majorBidi"/>
      <w:b/>
      <w:bCs/>
      <w:color w:val="00664C" w:themeColor="accent1" w:themeShade="80"/>
    </w:rPr>
  </w:style>
  <w:style w:type="paragraph" w:styleId="Heading8">
    <w:name w:val="heading 8"/>
    <w:basedOn w:val="Normal"/>
    <w:next w:val="Normal"/>
    <w:link w:val="Heading8Char"/>
    <w:uiPriority w:val="9"/>
    <w:semiHidden/>
    <w:unhideWhenUsed/>
    <w:qFormat/>
    <w:rsid w:val="00887E47"/>
    <w:pPr>
      <w:keepNext/>
      <w:keepLines/>
      <w:spacing w:before="40" w:after="0"/>
      <w:outlineLvl w:val="7"/>
    </w:pPr>
    <w:rPr>
      <w:rFonts w:asciiTheme="majorHAnsi" w:eastAsiaTheme="majorEastAsia" w:hAnsiTheme="majorHAnsi" w:cstheme="majorBidi"/>
      <w:b/>
      <w:bCs/>
      <w:i/>
      <w:iCs/>
      <w:color w:val="00664C" w:themeColor="accent1" w:themeShade="80"/>
    </w:rPr>
  </w:style>
  <w:style w:type="paragraph" w:styleId="Heading9">
    <w:name w:val="heading 9"/>
    <w:basedOn w:val="Normal"/>
    <w:next w:val="Normal"/>
    <w:link w:val="Heading9Char"/>
    <w:uiPriority w:val="9"/>
    <w:semiHidden/>
    <w:unhideWhenUsed/>
    <w:qFormat/>
    <w:rsid w:val="00887E47"/>
    <w:pPr>
      <w:keepNext/>
      <w:keepLines/>
      <w:spacing w:before="40" w:after="0"/>
      <w:outlineLvl w:val="8"/>
    </w:pPr>
    <w:rPr>
      <w:rFonts w:asciiTheme="majorHAnsi" w:eastAsiaTheme="majorEastAsia" w:hAnsiTheme="majorHAnsi" w:cstheme="majorBidi"/>
      <w:i/>
      <w:iCs/>
      <w:color w:val="00664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715B4"/>
    <w:pPr>
      <w:ind w:left="720"/>
      <w:contextualSpacing/>
    </w:pPr>
  </w:style>
  <w:style w:type="paragraph" w:customStyle="1" w:styleId="m-7934039874210736691gmail-msolistparagraph">
    <w:name w:val="m_-7934039874210736691gmail-msolistparagraph"/>
    <w:basedOn w:val="Normal"/>
    <w:rsid w:val="00523874"/>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887E47"/>
    <w:rPr>
      <w:rFonts w:asciiTheme="majorHAnsi" w:eastAsiaTheme="majorEastAsia" w:hAnsiTheme="majorHAnsi" w:cstheme="majorBidi"/>
      <w:color w:val="00664C" w:themeColor="accent1" w:themeShade="80"/>
      <w:sz w:val="36"/>
      <w:szCs w:val="36"/>
    </w:rPr>
  </w:style>
  <w:style w:type="character" w:customStyle="1" w:styleId="Heading2Char">
    <w:name w:val="Heading 2 Char"/>
    <w:basedOn w:val="DefaultParagraphFont"/>
    <w:link w:val="Heading2"/>
    <w:uiPriority w:val="9"/>
    <w:rsid w:val="00887E47"/>
    <w:rPr>
      <w:rFonts w:asciiTheme="majorHAnsi" w:eastAsiaTheme="majorEastAsia" w:hAnsiTheme="majorHAnsi" w:cstheme="majorBidi"/>
      <w:color w:val="009872" w:themeColor="accent1" w:themeShade="BF"/>
      <w:sz w:val="32"/>
      <w:szCs w:val="32"/>
    </w:rPr>
  </w:style>
  <w:style w:type="character" w:customStyle="1" w:styleId="Heading3Char">
    <w:name w:val="Heading 3 Char"/>
    <w:basedOn w:val="DefaultParagraphFont"/>
    <w:link w:val="Heading3"/>
    <w:uiPriority w:val="9"/>
    <w:rsid w:val="00887E47"/>
    <w:rPr>
      <w:rFonts w:asciiTheme="majorHAnsi" w:eastAsiaTheme="majorEastAsia" w:hAnsiTheme="majorHAnsi" w:cstheme="majorBidi"/>
      <w:color w:val="009872" w:themeColor="accent1" w:themeShade="BF"/>
      <w:sz w:val="28"/>
      <w:szCs w:val="28"/>
    </w:rPr>
  </w:style>
  <w:style w:type="character" w:customStyle="1" w:styleId="Heading4Char">
    <w:name w:val="Heading 4 Char"/>
    <w:basedOn w:val="DefaultParagraphFont"/>
    <w:link w:val="Heading4"/>
    <w:uiPriority w:val="9"/>
    <w:semiHidden/>
    <w:rsid w:val="00887E47"/>
    <w:rPr>
      <w:rFonts w:asciiTheme="majorHAnsi" w:eastAsiaTheme="majorEastAsia" w:hAnsiTheme="majorHAnsi" w:cstheme="majorBidi"/>
      <w:color w:val="009872" w:themeColor="accent1" w:themeShade="BF"/>
      <w:sz w:val="24"/>
      <w:szCs w:val="24"/>
    </w:rPr>
  </w:style>
  <w:style w:type="character" w:customStyle="1" w:styleId="Heading5Char">
    <w:name w:val="Heading 5 Char"/>
    <w:basedOn w:val="DefaultParagraphFont"/>
    <w:link w:val="Heading5"/>
    <w:uiPriority w:val="9"/>
    <w:semiHidden/>
    <w:rsid w:val="00887E47"/>
    <w:rPr>
      <w:rFonts w:asciiTheme="majorHAnsi" w:eastAsiaTheme="majorEastAsia" w:hAnsiTheme="majorHAnsi" w:cstheme="majorBidi"/>
      <w:caps/>
      <w:color w:val="009872" w:themeColor="accent1" w:themeShade="BF"/>
    </w:rPr>
  </w:style>
  <w:style w:type="character" w:customStyle="1" w:styleId="Heading6Char">
    <w:name w:val="Heading 6 Char"/>
    <w:basedOn w:val="DefaultParagraphFont"/>
    <w:link w:val="Heading6"/>
    <w:uiPriority w:val="9"/>
    <w:semiHidden/>
    <w:rsid w:val="00887E47"/>
    <w:rPr>
      <w:rFonts w:asciiTheme="majorHAnsi" w:eastAsiaTheme="majorEastAsia" w:hAnsiTheme="majorHAnsi" w:cstheme="majorBidi"/>
      <w:i/>
      <w:iCs/>
      <w:caps/>
      <w:color w:val="00664C" w:themeColor="accent1" w:themeShade="80"/>
    </w:rPr>
  </w:style>
  <w:style w:type="character" w:customStyle="1" w:styleId="Heading7Char">
    <w:name w:val="Heading 7 Char"/>
    <w:basedOn w:val="DefaultParagraphFont"/>
    <w:link w:val="Heading7"/>
    <w:uiPriority w:val="9"/>
    <w:semiHidden/>
    <w:rsid w:val="00887E47"/>
    <w:rPr>
      <w:rFonts w:asciiTheme="majorHAnsi" w:eastAsiaTheme="majorEastAsia" w:hAnsiTheme="majorHAnsi" w:cstheme="majorBidi"/>
      <w:b/>
      <w:bCs/>
      <w:color w:val="00664C" w:themeColor="accent1" w:themeShade="80"/>
    </w:rPr>
  </w:style>
  <w:style w:type="character" w:customStyle="1" w:styleId="Heading8Char">
    <w:name w:val="Heading 8 Char"/>
    <w:basedOn w:val="DefaultParagraphFont"/>
    <w:link w:val="Heading8"/>
    <w:uiPriority w:val="9"/>
    <w:semiHidden/>
    <w:rsid w:val="00887E47"/>
    <w:rPr>
      <w:rFonts w:asciiTheme="majorHAnsi" w:eastAsiaTheme="majorEastAsia" w:hAnsiTheme="majorHAnsi" w:cstheme="majorBidi"/>
      <w:b/>
      <w:bCs/>
      <w:i/>
      <w:iCs/>
      <w:color w:val="00664C" w:themeColor="accent1" w:themeShade="80"/>
    </w:rPr>
  </w:style>
  <w:style w:type="character" w:customStyle="1" w:styleId="Heading9Char">
    <w:name w:val="Heading 9 Char"/>
    <w:basedOn w:val="DefaultParagraphFont"/>
    <w:link w:val="Heading9"/>
    <w:uiPriority w:val="9"/>
    <w:semiHidden/>
    <w:rsid w:val="00887E47"/>
    <w:rPr>
      <w:rFonts w:asciiTheme="majorHAnsi" w:eastAsiaTheme="majorEastAsia" w:hAnsiTheme="majorHAnsi" w:cstheme="majorBidi"/>
      <w:i/>
      <w:iCs/>
      <w:color w:val="00664C" w:themeColor="accent1" w:themeShade="80"/>
    </w:rPr>
  </w:style>
  <w:style w:type="paragraph" w:styleId="Caption">
    <w:name w:val="caption"/>
    <w:basedOn w:val="Normal"/>
    <w:next w:val="Normal"/>
    <w:uiPriority w:val="35"/>
    <w:semiHidden/>
    <w:unhideWhenUsed/>
    <w:qFormat/>
    <w:rsid w:val="00887E47"/>
    <w:pPr>
      <w:spacing w:line="240" w:lineRule="auto"/>
    </w:pPr>
    <w:rPr>
      <w:b/>
      <w:bCs/>
      <w:smallCaps/>
      <w:color w:val="000000" w:themeColor="text2"/>
    </w:rPr>
  </w:style>
  <w:style w:type="paragraph" w:styleId="Title">
    <w:name w:val="Title"/>
    <w:basedOn w:val="Normal"/>
    <w:next w:val="Normal"/>
    <w:link w:val="TitleChar"/>
    <w:uiPriority w:val="10"/>
    <w:qFormat/>
    <w:rsid w:val="00887E47"/>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887E47"/>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887E47"/>
    <w:pPr>
      <w:numPr>
        <w:ilvl w:val="1"/>
      </w:numPr>
      <w:spacing w:after="240" w:line="240" w:lineRule="auto"/>
    </w:pPr>
    <w:rPr>
      <w:rFonts w:asciiTheme="majorHAnsi" w:eastAsiaTheme="majorEastAsia" w:hAnsiTheme="majorHAnsi" w:cstheme="majorBidi"/>
      <w:color w:val="00CC99" w:themeColor="accent1"/>
      <w:sz w:val="28"/>
      <w:szCs w:val="28"/>
    </w:rPr>
  </w:style>
  <w:style w:type="character" w:customStyle="1" w:styleId="SubtitleChar">
    <w:name w:val="Subtitle Char"/>
    <w:basedOn w:val="DefaultParagraphFont"/>
    <w:link w:val="Subtitle"/>
    <w:uiPriority w:val="11"/>
    <w:rsid w:val="00887E47"/>
    <w:rPr>
      <w:rFonts w:asciiTheme="majorHAnsi" w:eastAsiaTheme="majorEastAsia" w:hAnsiTheme="majorHAnsi" w:cstheme="majorBidi"/>
      <w:color w:val="00CC99" w:themeColor="accent1"/>
      <w:sz w:val="28"/>
      <w:szCs w:val="28"/>
    </w:rPr>
  </w:style>
  <w:style w:type="character" w:styleId="Strong">
    <w:name w:val="Strong"/>
    <w:basedOn w:val="DefaultParagraphFont"/>
    <w:uiPriority w:val="22"/>
    <w:qFormat/>
    <w:rsid w:val="00887E47"/>
    <w:rPr>
      <w:b/>
      <w:bCs/>
    </w:rPr>
  </w:style>
  <w:style w:type="character" w:styleId="Emphasis">
    <w:name w:val="Emphasis"/>
    <w:basedOn w:val="DefaultParagraphFont"/>
    <w:uiPriority w:val="20"/>
    <w:qFormat/>
    <w:rsid w:val="00887E47"/>
    <w:rPr>
      <w:i/>
      <w:iCs/>
    </w:rPr>
  </w:style>
  <w:style w:type="paragraph" w:styleId="NoSpacing">
    <w:name w:val="No Spacing"/>
    <w:uiPriority w:val="1"/>
    <w:qFormat/>
    <w:rsid w:val="00887E47"/>
    <w:pPr>
      <w:spacing w:after="0" w:line="240" w:lineRule="auto"/>
    </w:pPr>
  </w:style>
  <w:style w:type="paragraph" w:styleId="Quote">
    <w:name w:val="Quote"/>
    <w:basedOn w:val="Normal"/>
    <w:next w:val="Normal"/>
    <w:link w:val="QuoteChar"/>
    <w:uiPriority w:val="29"/>
    <w:qFormat/>
    <w:rsid w:val="00887E47"/>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887E47"/>
    <w:rPr>
      <w:color w:val="000000" w:themeColor="text2"/>
      <w:sz w:val="24"/>
      <w:szCs w:val="24"/>
    </w:rPr>
  </w:style>
  <w:style w:type="paragraph" w:styleId="IntenseQuote">
    <w:name w:val="Intense Quote"/>
    <w:basedOn w:val="Normal"/>
    <w:next w:val="Normal"/>
    <w:link w:val="IntenseQuoteChar"/>
    <w:uiPriority w:val="30"/>
    <w:qFormat/>
    <w:rsid w:val="00887E47"/>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887E47"/>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887E47"/>
    <w:rPr>
      <w:i/>
      <w:iCs/>
      <w:color w:val="595959" w:themeColor="text1" w:themeTint="A6"/>
    </w:rPr>
  </w:style>
  <w:style w:type="character" w:styleId="IntenseEmphasis">
    <w:name w:val="Intense Emphasis"/>
    <w:basedOn w:val="DefaultParagraphFont"/>
    <w:uiPriority w:val="21"/>
    <w:qFormat/>
    <w:rsid w:val="00887E47"/>
    <w:rPr>
      <w:b/>
      <w:bCs/>
      <w:i/>
      <w:iCs/>
    </w:rPr>
  </w:style>
  <w:style w:type="character" w:styleId="SubtleReference">
    <w:name w:val="Subtle Reference"/>
    <w:basedOn w:val="DefaultParagraphFont"/>
    <w:uiPriority w:val="31"/>
    <w:qFormat/>
    <w:rsid w:val="00887E4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7E47"/>
    <w:rPr>
      <w:b/>
      <w:bCs/>
      <w:smallCaps/>
      <w:color w:val="000000" w:themeColor="text2"/>
      <w:u w:val="single"/>
    </w:rPr>
  </w:style>
  <w:style w:type="character" w:styleId="BookTitle">
    <w:name w:val="Book Title"/>
    <w:basedOn w:val="DefaultParagraphFont"/>
    <w:uiPriority w:val="33"/>
    <w:qFormat/>
    <w:rsid w:val="00887E47"/>
    <w:rPr>
      <w:b/>
      <w:bCs/>
      <w:smallCaps/>
      <w:spacing w:val="10"/>
    </w:rPr>
  </w:style>
  <w:style w:type="paragraph" w:styleId="TOCHeading">
    <w:name w:val="TOC Heading"/>
    <w:basedOn w:val="Heading1"/>
    <w:next w:val="Normal"/>
    <w:uiPriority w:val="39"/>
    <w:semiHidden/>
    <w:unhideWhenUsed/>
    <w:qFormat/>
    <w:rsid w:val="00887E47"/>
    <w:pPr>
      <w:outlineLvl w:val="9"/>
    </w:pPr>
  </w:style>
  <w:style w:type="character" w:styleId="UnresolvedMention">
    <w:name w:val="Unresolved Mention"/>
    <w:basedOn w:val="DefaultParagraphFont"/>
    <w:uiPriority w:val="99"/>
    <w:semiHidden/>
    <w:unhideWhenUsed/>
    <w:rsid w:val="00B70C76"/>
    <w:rPr>
      <w:color w:val="605E5C"/>
      <w:shd w:val="clear" w:color="auto" w:fill="E1DFDD"/>
    </w:rPr>
  </w:style>
  <w:style w:type="paragraph" w:styleId="NormalWeb">
    <w:name w:val="Normal (Web)"/>
    <w:basedOn w:val="Normal"/>
    <w:uiPriority w:val="99"/>
    <w:unhideWhenUsed/>
    <w:rsid w:val="00533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94890">
      <w:bodyDiv w:val="1"/>
      <w:marLeft w:val="0"/>
      <w:marRight w:val="0"/>
      <w:marTop w:val="0"/>
      <w:marBottom w:val="0"/>
      <w:divBdr>
        <w:top w:val="none" w:sz="0" w:space="0" w:color="auto"/>
        <w:left w:val="none" w:sz="0" w:space="0" w:color="auto"/>
        <w:bottom w:val="none" w:sz="0" w:space="0" w:color="auto"/>
        <w:right w:val="none" w:sz="0" w:space="0" w:color="auto"/>
      </w:divBdr>
    </w:div>
    <w:div w:id="681204421">
      <w:bodyDiv w:val="1"/>
      <w:marLeft w:val="0"/>
      <w:marRight w:val="0"/>
      <w:marTop w:val="0"/>
      <w:marBottom w:val="0"/>
      <w:divBdr>
        <w:top w:val="none" w:sz="0" w:space="0" w:color="auto"/>
        <w:left w:val="none" w:sz="0" w:space="0" w:color="auto"/>
        <w:bottom w:val="none" w:sz="0" w:space="0" w:color="auto"/>
        <w:right w:val="none" w:sz="0" w:space="0" w:color="auto"/>
      </w:divBdr>
    </w:div>
    <w:div w:id="21016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8/11-18-0611-27-000m-revmd-wg-ballot-comments.xls" TargetMode="External"/><Relationship Id="rId18" Type="http://schemas.openxmlformats.org/officeDocument/2006/relationships/hyperlink" Target="https://mentor.ieee.org/802.11/dcn/11/11-11-1625-02-0000-comment-resolution-guide.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18/11-18-0611-27-000m-revmd-wg-ballot-comments.xls" TargetMode="External"/><Relationship Id="rId2" Type="http://schemas.openxmlformats.org/officeDocument/2006/relationships/customXml" Target="../customXml/item2.xml"/><Relationship Id="rId16" Type="http://schemas.openxmlformats.org/officeDocument/2006/relationships/hyperlink" Target="https://mentor.ieee.org/802-ec/dcn/16/ec-16-0180-05-00EC-ieee-802-participation-slide.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5" Type="http://schemas.openxmlformats.org/officeDocument/2006/relationships/styles" Target="styles.xml"/><Relationship Id="rId15" Type="http://schemas.openxmlformats.org/officeDocument/2006/relationships/hyperlink" Target="https://mentor.ieee.org/802.11/dcn/19/11-19-1817-01-000m-hash-to-curve-changes.docx" TargetMode="External"/><Relationship Id="rId23" Type="http://schemas.openxmlformats.org/officeDocument/2006/relationships/theme" Target="theme/theme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817-01-000m-hash-to-curve-chang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1/11-11-1625-02-0000-comment-resolution-guide.do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27A31-68AF-488D-86AB-ABA89C8B3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ADC93-9C0A-4C89-9E97-C0D47767B2B2}">
  <ds:schemaRefs>
    <ds:schemaRef ds:uri="http://schemas.microsoft.com/sharepoint/v3/contenttype/forms"/>
  </ds:schemaRefs>
</ds:datastoreItem>
</file>

<file path=customXml/itemProps3.xml><?xml version="1.0" encoding="utf-8"?>
<ds:datastoreItem xmlns:ds="http://schemas.openxmlformats.org/officeDocument/2006/customXml" ds:itemID="{37CB5CF6-5489-4270-A899-136BB27867D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c9c437c-ae0c-4066-8d90-a0f7de78612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1418</TotalTime>
  <Pages>8</Pages>
  <Words>1922</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802.11-19/1984r0</vt:lpstr>
    </vt:vector>
  </TitlesOfParts>
  <Company>Qualcomm Technologies, Inc.</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802.11-19/1984r0</dc:title>
  <dc:subject>Minutes</dc:subject>
  <dc:creator>Jon Rosdahl</dc:creator>
  <cp:keywords>November 2019</cp:keywords>
  <dc:description>Jon Rosdahl, Qualcomm</dc:description>
  <cp:lastModifiedBy>Jon Rosdahl</cp:lastModifiedBy>
  <cp:revision>63</cp:revision>
  <cp:lastPrinted>1900-01-01T07:00:00Z</cp:lastPrinted>
  <dcterms:created xsi:type="dcterms:W3CDTF">2019-11-10T21:06:00Z</dcterms:created>
  <dcterms:modified xsi:type="dcterms:W3CDTF">2019-11-15T10:04:00Z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