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EC1A" w14:textId="77777777" w:rsidR="00CA09B2" w:rsidRPr="00DF7397" w:rsidRDefault="00CA09B2">
      <w:pPr>
        <w:pStyle w:val="T1"/>
        <w:pBdr>
          <w:bottom w:val="single" w:sz="6" w:space="0" w:color="auto"/>
        </w:pBdr>
        <w:spacing w:after="240"/>
        <w:rPr>
          <w:noProof/>
        </w:rPr>
      </w:pPr>
      <w:r w:rsidRPr="00DF7397">
        <w:rPr>
          <w:noProof/>
        </w:rPr>
        <w:t>IEEE P802.11</w:t>
      </w:r>
      <w:r w:rsidRPr="00DF7397">
        <w:rPr>
          <w:noProof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1982"/>
        <w:gridCol w:w="1417"/>
        <w:gridCol w:w="2777"/>
      </w:tblGrid>
      <w:tr w:rsidR="008275C0" w:rsidRPr="00DF7397" w14:paraId="09CE013B" w14:textId="77777777" w:rsidTr="00CD4A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9C71FF" w14:textId="4C2FC26A" w:rsidR="00CA09B2" w:rsidRPr="00DF7397" w:rsidRDefault="001E1BCB" w:rsidP="00882268">
            <w:pPr>
              <w:pStyle w:val="T2"/>
              <w:rPr>
                <w:noProof/>
              </w:rPr>
            </w:pPr>
            <w:r>
              <w:rPr>
                <w:rFonts w:hint="eastAsia"/>
                <w:lang w:eastAsia="ja-JP"/>
              </w:rPr>
              <w:t>Com</w:t>
            </w:r>
            <w:r w:rsidR="00CD3394">
              <w:rPr>
                <w:rFonts w:hint="eastAsia"/>
                <w:lang w:eastAsia="ja-JP"/>
              </w:rPr>
              <w:t>m</w:t>
            </w:r>
            <w:r>
              <w:rPr>
                <w:rFonts w:hint="eastAsia"/>
                <w:lang w:eastAsia="ja-JP"/>
              </w:rPr>
              <w:t xml:space="preserve">ent resolution </w:t>
            </w:r>
            <w:r w:rsidR="00CD3394">
              <w:rPr>
                <w:lang w:eastAsia="ja-JP"/>
              </w:rPr>
              <w:t>on CID5054 and 5055</w:t>
            </w:r>
          </w:p>
        </w:tc>
      </w:tr>
      <w:tr w:rsidR="008275C0" w:rsidRPr="00DF7397" w14:paraId="2EC0D2E2" w14:textId="77777777" w:rsidTr="00CD4A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F11F3C0" w14:textId="1FCCC0AE" w:rsidR="00CA09B2" w:rsidRPr="00DF7397" w:rsidRDefault="00CA09B2" w:rsidP="009F15D6">
            <w:pPr>
              <w:pStyle w:val="T2"/>
              <w:ind w:left="0"/>
              <w:rPr>
                <w:noProof/>
                <w:sz w:val="20"/>
              </w:rPr>
            </w:pPr>
            <w:r w:rsidRPr="00067535">
              <w:rPr>
                <w:noProof/>
                <w:sz w:val="20"/>
              </w:rPr>
              <w:t>Date:</w:t>
            </w:r>
            <w:r w:rsidR="00CD4A8B" w:rsidRPr="00067535">
              <w:rPr>
                <w:b w:val="0"/>
                <w:noProof/>
                <w:sz w:val="20"/>
              </w:rPr>
              <w:t xml:space="preserve">  </w:t>
            </w:r>
            <w:r w:rsidR="00B73CEC" w:rsidRPr="00067535">
              <w:rPr>
                <w:b w:val="0"/>
                <w:noProof/>
                <w:sz w:val="20"/>
              </w:rPr>
              <w:t>2019-</w:t>
            </w:r>
            <w:r w:rsidR="009F15D6">
              <w:rPr>
                <w:b w:val="0"/>
                <w:noProof/>
                <w:sz w:val="20"/>
              </w:rPr>
              <w:t>7</w:t>
            </w:r>
            <w:r w:rsidRPr="00067535">
              <w:rPr>
                <w:b w:val="0"/>
                <w:noProof/>
                <w:sz w:val="20"/>
              </w:rPr>
              <w:t>-</w:t>
            </w:r>
            <w:r w:rsidR="007559F7">
              <w:rPr>
                <w:rFonts w:hint="eastAsia"/>
                <w:b w:val="0"/>
                <w:noProof/>
                <w:sz w:val="20"/>
                <w:lang w:eastAsia="ja-JP"/>
              </w:rPr>
              <w:t>31</w:t>
            </w:r>
          </w:p>
        </w:tc>
      </w:tr>
      <w:tr w:rsidR="008275C0" w:rsidRPr="00DF7397" w14:paraId="28D94B31" w14:textId="77777777" w:rsidTr="00CD4A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67028A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DF7397">
              <w:rPr>
                <w:noProof/>
                <w:sz w:val="20"/>
              </w:rPr>
              <w:t>Author(s):</w:t>
            </w:r>
          </w:p>
        </w:tc>
      </w:tr>
      <w:tr w:rsidR="008275C0" w:rsidRPr="00DF7397" w14:paraId="03FFDC4E" w14:textId="77777777" w:rsidTr="002F5FD7">
        <w:trPr>
          <w:jc w:val="center"/>
        </w:trPr>
        <w:tc>
          <w:tcPr>
            <w:tcW w:w="1615" w:type="dxa"/>
            <w:vAlign w:val="center"/>
          </w:tcPr>
          <w:p w14:paraId="33264F39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DF7397">
              <w:rPr>
                <w:noProof/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5FBA0EED" w14:textId="77777777" w:rsidR="00CA09B2" w:rsidRPr="00DF7397" w:rsidRDefault="0062440B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DF7397">
              <w:rPr>
                <w:noProof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7FDB9666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DF7397">
              <w:rPr>
                <w:noProof/>
                <w:sz w:val="20"/>
              </w:rPr>
              <w:t>Address</w:t>
            </w:r>
          </w:p>
        </w:tc>
        <w:tc>
          <w:tcPr>
            <w:tcW w:w="1417" w:type="dxa"/>
            <w:vAlign w:val="center"/>
          </w:tcPr>
          <w:p w14:paraId="2625D45F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DF7397">
              <w:rPr>
                <w:noProof/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14510A2B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DF7397">
              <w:rPr>
                <w:noProof/>
                <w:sz w:val="20"/>
              </w:rPr>
              <w:t>email</w:t>
            </w:r>
          </w:p>
        </w:tc>
      </w:tr>
      <w:tr w:rsidR="008275C0" w:rsidRPr="00DF7397" w14:paraId="4D7F3566" w14:textId="77777777" w:rsidTr="002F5FD7">
        <w:trPr>
          <w:jc w:val="center"/>
        </w:trPr>
        <w:tc>
          <w:tcPr>
            <w:tcW w:w="1615" w:type="dxa"/>
            <w:vAlign w:val="center"/>
          </w:tcPr>
          <w:p w14:paraId="09B35729" w14:textId="4E89EE4A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DF7397">
              <w:rPr>
                <w:b w:val="0"/>
                <w:noProof/>
                <w:sz w:val="20"/>
              </w:rPr>
              <w:t>Takenori Sakamoto</w:t>
            </w:r>
          </w:p>
        </w:tc>
        <w:tc>
          <w:tcPr>
            <w:tcW w:w="1785" w:type="dxa"/>
            <w:vAlign w:val="center"/>
          </w:tcPr>
          <w:p w14:paraId="40236390" w14:textId="62A4B9B2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eastAsia="ja-JP"/>
              </w:rPr>
              <w:t>Panasonic</w:t>
            </w:r>
          </w:p>
        </w:tc>
        <w:tc>
          <w:tcPr>
            <w:tcW w:w="1982" w:type="dxa"/>
            <w:vAlign w:val="center"/>
          </w:tcPr>
          <w:p w14:paraId="28AF5079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AEFE88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1C6799AD" w14:textId="1FD5A39D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  <w:r w:rsidRPr="00DF7397">
              <w:rPr>
                <w:b w:val="0"/>
                <w:noProof/>
                <w:sz w:val="16"/>
              </w:rPr>
              <w:t>sakamoto.takenori@jp.panasonic.com</w:t>
            </w:r>
          </w:p>
        </w:tc>
      </w:tr>
      <w:tr w:rsidR="008275C0" w:rsidRPr="00DF7397" w14:paraId="5A0CD765" w14:textId="77777777" w:rsidTr="002F5FD7">
        <w:trPr>
          <w:jc w:val="center"/>
        </w:trPr>
        <w:tc>
          <w:tcPr>
            <w:tcW w:w="1615" w:type="dxa"/>
            <w:vAlign w:val="center"/>
          </w:tcPr>
          <w:p w14:paraId="243062B2" w14:textId="52F56BD8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eastAsia="ja-JP"/>
              </w:rPr>
              <w:t>Hiroyuki Motozuka</w:t>
            </w:r>
          </w:p>
        </w:tc>
        <w:tc>
          <w:tcPr>
            <w:tcW w:w="1785" w:type="dxa"/>
            <w:vAlign w:val="center"/>
          </w:tcPr>
          <w:p w14:paraId="6F471BEE" w14:textId="13C6021F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eastAsia="ja-JP"/>
              </w:rPr>
              <w:t>Pa</w:t>
            </w:r>
            <w:r w:rsidRPr="00DF7397">
              <w:rPr>
                <w:b w:val="0"/>
                <w:noProof/>
                <w:sz w:val="20"/>
                <w:lang w:eastAsia="ja-JP"/>
              </w:rPr>
              <w:t>nasonic</w:t>
            </w:r>
          </w:p>
        </w:tc>
        <w:tc>
          <w:tcPr>
            <w:tcW w:w="1982" w:type="dxa"/>
            <w:vAlign w:val="center"/>
          </w:tcPr>
          <w:p w14:paraId="16076E6D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2413E8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211C69A0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</w:p>
        </w:tc>
      </w:tr>
      <w:tr w:rsidR="00A23FE1" w:rsidRPr="00DF7397" w14:paraId="541E53DB" w14:textId="77777777" w:rsidTr="002F5FD7">
        <w:trPr>
          <w:jc w:val="center"/>
        </w:trPr>
        <w:tc>
          <w:tcPr>
            <w:tcW w:w="1615" w:type="dxa"/>
            <w:vAlign w:val="center"/>
          </w:tcPr>
          <w:p w14:paraId="64078CE8" w14:textId="77777777" w:rsidR="00A23FE1" w:rsidRPr="00DF7397" w:rsidRDefault="00A23FE1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eastAsia="ja-JP"/>
              </w:rPr>
            </w:pPr>
          </w:p>
        </w:tc>
        <w:tc>
          <w:tcPr>
            <w:tcW w:w="1785" w:type="dxa"/>
            <w:vAlign w:val="center"/>
          </w:tcPr>
          <w:p w14:paraId="10B59685" w14:textId="77777777" w:rsidR="00A23FE1" w:rsidRPr="00DF7397" w:rsidRDefault="00A23FE1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eastAsia="ja-JP"/>
              </w:rPr>
            </w:pPr>
          </w:p>
        </w:tc>
        <w:tc>
          <w:tcPr>
            <w:tcW w:w="1982" w:type="dxa"/>
            <w:vAlign w:val="center"/>
          </w:tcPr>
          <w:p w14:paraId="215C37EC" w14:textId="77777777" w:rsidR="00A23FE1" w:rsidRPr="00DF7397" w:rsidRDefault="00A23FE1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DA16C6" w14:textId="77777777" w:rsidR="00A23FE1" w:rsidRPr="00DF7397" w:rsidRDefault="00A23FE1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EA8930D" w14:textId="77777777" w:rsidR="00A23FE1" w:rsidRPr="00DF7397" w:rsidRDefault="00A23FE1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</w:p>
        </w:tc>
      </w:tr>
      <w:tr w:rsidR="00A23FE1" w:rsidRPr="00DF7397" w14:paraId="71FEB7EF" w14:textId="77777777" w:rsidTr="002F5FD7">
        <w:trPr>
          <w:jc w:val="center"/>
        </w:trPr>
        <w:tc>
          <w:tcPr>
            <w:tcW w:w="1615" w:type="dxa"/>
            <w:vAlign w:val="center"/>
          </w:tcPr>
          <w:p w14:paraId="59959235" w14:textId="77777777" w:rsidR="00A23FE1" w:rsidRPr="00DF7397" w:rsidRDefault="00A23FE1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eastAsia="ja-JP"/>
              </w:rPr>
            </w:pPr>
          </w:p>
        </w:tc>
        <w:tc>
          <w:tcPr>
            <w:tcW w:w="1785" w:type="dxa"/>
            <w:vAlign w:val="center"/>
          </w:tcPr>
          <w:p w14:paraId="5A16F277" w14:textId="77777777" w:rsidR="00A23FE1" w:rsidRPr="00DF7397" w:rsidRDefault="00A23FE1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eastAsia="ja-JP"/>
              </w:rPr>
            </w:pPr>
          </w:p>
        </w:tc>
        <w:tc>
          <w:tcPr>
            <w:tcW w:w="1982" w:type="dxa"/>
            <w:vAlign w:val="center"/>
          </w:tcPr>
          <w:p w14:paraId="3D6098B2" w14:textId="77777777" w:rsidR="00A23FE1" w:rsidRPr="00DF7397" w:rsidRDefault="00A23FE1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CEB9DC" w14:textId="77777777" w:rsidR="00A23FE1" w:rsidRPr="00DF7397" w:rsidRDefault="00A23FE1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3EBCF48E" w14:textId="77777777" w:rsidR="00A23FE1" w:rsidRPr="00DF7397" w:rsidRDefault="00A23FE1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</w:p>
        </w:tc>
      </w:tr>
    </w:tbl>
    <w:p w14:paraId="39B02757" w14:textId="77777777" w:rsidR="00CA09B2" w:rsidRPr="00DF7397" w:rsidRDefault="006A5A9A">
      <w:pPr>
        <w:pStyle w:val="T1"/>
        <w:spacing w:after="120"/>
        <w:rPr>
          <w:noProof/>
          <w:sz w:val="22"/>
        </w:rPr>
      </w:pPr>
      <w:r w:rsidRPr="00DF739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9939EE" wp14:editId="045006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D7520" w14:textId="77777777" w:rsidR="00CD3394" w:rsidRDefault="00CD33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45330CE" w14:textId="1419C0D9" w:rsidR="00CD3394" w:rsidRDefault="00CD3394" w:rsidP="00F24F34">
                            <w:pPr>
                              <w:jc w:val="both"/>
                            </w:pPr>
                            <w:r w:rsidRPr="009C495E">
                              <w:t xml:space="preserve">This submission proposes </w:t>
                            </w:r>
                            <w:r>
                              <w:t>resolutions of CID5054 and 5055</w:t>
                            </w:r>
                            <w:r w:rsidRPr="009C495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939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90D7520" w14:textId="77777777" w:rsidR="00CD3394" w:rsidRDefault="00CD33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45330CE" w14:textId="1419C0D9" w:rsidR="00CD3394" w:rsidRDefault="00CD3394" w:rsidP="00F24F34">
                      <w:pPr>
                        <w:jc w:val="both"/>
                      </w:pPr>
                      <w:r w:rsidRPr="009C495E">
                        <w:t xml:space="preserve">This submission proposes </w:t>
                      </w:r>
                      <w:r>
                        <w:t>resolutions of CID5054 and 5055</w:t>
                      </w:r>
                      <w:r w:rsidRPr="009C495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E212CB" w14:textId="77777777" w:rsidR="004D7177" w:rsidRPr="00DF7397" w:rsidRDefault="004D7177">
      <w:pPr>
        <w:rPr>
          <w:noProof/>
        </w:rPr>
      </w:pPr>
    </w:p>
    <w:p w14:paraId="3CF7B596" w14:textId="77777777" w:rsidR="004D7177" w:rsidRPr="00DF7397" w:rsidRDefault="004D7177" w:rsidP="004D7177">
      <w:pPr>
        <w:rPr>
          <w:noProof/>
        </w:rPr>
      </w:pPr>
    </w:p>
    <w:p w14:paraId="05FE0C0B" w14:textId="77777777" w:rsidR="004D7177" w:rsidRPr="00DF7397" w:rsidRDefault="004D7177" w:rsidP="004D7177">
      <w:pPr>
        <w:rPr>
          <w:noProof/>
        </w:rPr>
      </w:pPr>
    </w:p>
    <w:p w14:paraId="7E20BF95" w14:textId="77777777" w:rsidR="004D7177" w:rsidRPr="00DF7397" w:rsidRDefault="004D7177" w:rsidP="004D7177">
      <w:pPr>
        <w:rPr>
          <w:noProof/>
        </w:rPr>
      </w:pPr>
    </w:p>
    <w:p w14:paraId="4962C32B" w14:textId="77777777" w:rsidR="004D7177" w:rsidRPr="00DF7397" w:rsidRDefault="004D7177" w:rsidP="004D7177">
      <w:pPr>
        <w:rPr>
          <w:noProof/>
        </w:rPr>
      </w:pPr>
    </w:p>
    <w:p w14:paraId="6CE63531" w14:textId="77777777" w:rsidR="004D7177" w:rsidRPr="00DF7397" w:rsidRDefault="004D7177" w:rsidP="004D7177">
      <w:pPr>
        <w:rPr>
          <w:noProof/>
        </w:rPr>
      </w:pPr>
    </w:p>
    <w:p w14:paraId="56937A35" w14:textId="77777777" w:rsidR="004D7177" w:rsidRPr="00DF7397" w:rsidRDefault="004D7177" w:rsidP="004D7177">
      <w:pPr>
        <w:rPr>
          <w:noProof/>
        </w:rPr>
      </w:pPr>
    </w:p>
    <w:p w14:paraId="72C4222F" w14:textId="77777777" w:rsidR="004D7177" w:rsidRPr="00DF7397" w:rsidRDefault="004D7177" w:rsidP="004D7177">
      <w:pPr>
        <w:rPr>
          <w:noProof/>
        </w:rPr>
      </w:pPr>
    </w:p>
    <w:p w14:paraId="69606A98" w14:textId="77777777" w:rsidR="004D7177" w:rsidRPr="00DF7397" w:rsidRDefault="004D7177" w:rsidP="004D7177">
      <w:pPr>
        <w:rPr>
          <w:noProof/>
        </w:rPr>
      </w:pPr>
    </w:p>
    <w:p w14:paraId="32E63D6F" w14:textId="77777777" w:rsidR="004D7177" w:rsidRPr="00DF7397" w:rsidRDefault="004D7177" w:rsidP="004D7177">
      <w:pPr>
        <w:rPr>
          <w:noProof/>
        </w:rPr>
      </w:pPr>
    </w:p>
    <w:p w14:paraId="45CF9A99" w14:textId="77777777" w:rsidR="004D7177" w:rsidRPr="00DF7397" w:rsidRDefault="004D7177" w:rsidP="004D7177">
      <w:pPr>
        <w:rPr>
          <w:noProof/>
        </w:rPr>
      </w:pPr>
    </w:p>
    <w:p w14:paraId="486AC02A" w14:textId="77777777" w:rsidR="004D7177" w:rsidRPr="00DF7397" w:rsidRDefault="004D7177" w:rsidP="004D7177">
      <w:pPr>
        <w:rPr>
          <w:noProof/>
        </w:rPr>
      </w:pPr>
    </w:p>
    <w:p w14:paraId="425AEA44" w14:textId="77777777" w:rsidR="004D7177" w:rsidRPr="00DF7397" w:rsidRDefault="004D7177" w:rsidP="004D7177">
      <w:pPr>
        <w:rPr>
          <w:noProof/>
        </w:rPr>
      </w:pPr>
    </w:p>
    <w:p w14:paraId="34DA18D5" w14:textId="77777777" w:rsidR="004D7177" w:rsidRPr="00DF7397" w:rsidRDefault="004D7177" w:rsidP="004D7177">
      <w:pPr>
        <w:rPr>
          <w:noProof/>
        </w:rPr>
      </w:pPr>
    </w:p>
    <w:p w14:paraId="2DF76CF6" w14:textId="77777777" w:rsidR="004D7177" w:rsidRPr="00DF7397" w:rsidRDefault="004D7177" w:rsidP="004D7177">
      <w:pPr>
        <w:rPr>
          <w:noProof/>
        </w:rPr>
      </w:pPr>
    </w:p>
    <w:p w14:paraId="081BDB15" w14:textId="77777777" w:rsidR="004D7177" w:rsidRPr="00DF7397" w:rsidRDefault="004D7177" w:rsidP="004D7177">
      <w:pPr>
        <w:rPr>
          <w:noProof/>
        </w:rPr>
      </w:pPr>
    </w:p>
    <w:p w14:paraId="2FB07392" w14:textId="77777777" w:rsidR="004D7177" w:rsidRPr="00DF7397" w:rsidRDefault="004D7177" w:rsidP="004D7177">
      <w:pPr>
        <w:rPr>
          <w:noProof/>
        </w:rPr>
      </w:pPr>
    </w:p>
    <w:p w14:paraId="1F4E71B2" w14:textId="77777777" w:rsidR="004D7177" w:rsidRPr="00DF7397" w:rsidRDefault="004D7177" w:rsidP="004D7177">
      <w:pPr>
        <w:rPr>
          <w:noProof/>
        </w:rPr>
      </w:pPr>
    </w:p>
    <w:p w14:paraId="1F6C8259" w14:textId="77777777" w:rsidR="004D7177" w:rsidRPr="00DF7397" w:rsidRDefault="004D7177" w:rsidP="004D7177">
      <w:pPr>
        <w:rPr>
          <w:noProof/>
        </w:rPr>
      </w:pPr>
    </w:p>
    <w:p w14:paraId="20D14B27" w14:textId="77777777" w:rsidR="004D7177" w:rsidRPr="00DF7397" w:rsidRDefault="004D7177" w:rsidP="004D7177">
      <w:pPr>
        <w:rPr>
          <w:noProof/>
        </w:rPr>
      </w:pPr>
    </w:p>
    <w:p w14:paraId="183CE133" w14:textId="08D75FA4" w:rsidR="002A3E89" w:rsidRPr="00DF7397" w:rsidRDefault="002A3E89">
      <w:pPr>
        <w:rPr>
          <w:noProof/>
        </w:rPr>
      </w:pPr>
      <w:r w:rsidRPr="00DF7397">
        <w:rPr>
          <w:noProof/>
        </w:rPr>
        <w:br w:type="page"/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829"/>
        <w:gridCol w:w="994"/>
        <w:gridCol w:w="1651"/>
        <w:gridCol w:w="1813"/>
        <w:gridCol w:w="3514"/>
      </w:tblGrid>
      <w:tr w:rsidR="00853995" w:rsidRPr="00F32633" w14:paraId="71489D5B" w14:textId="77777777" w:rsidTr="00B208F3">
        <w:trPr>
          <w:trHeight w:val="864"/>
          <w:jc w:val="center"/>
        </w:trPr>
        <w:tc>
          <w:tcPr>
            <w:tcW w:w="662" w:type="dxa"/>
            <w:shd w:val="clear" w:color="auto" w:fill="auto"/>
            <w:hideMark/>
          </w:tcPr>
          <w:p w14:paraId="136AAC4B" w14:textId="77777777" w:rsidR="00853995" w:rsidRPr="00F32633" w:rsidRDefault="00853995" w:rsidP="00853995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</w:pPr>
            <w:r w:rsidRPr="00F32633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  <w:lastRenderedPageBreak/>
              <w:t>CID</w:t>
            </w:r>
          </w:p>
        </w:tc>
        <w:tc>
          <w:tcPr>
            <w:tcW w:w="829" w:type="dxa"/>
            <w:shd w:val="clear" w:color="auto" w:fill="auto"/>
            <w:hideMark/>
          </w:tcPr>
          <w:p w14:paraId="55C19529" w14:textId="77777777" w:rsidR="00853995" w:rsidRPr="00F32633" w:rsidRDefault="00853995" w:rsidP="00853995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</w:pPr>
            <w:r w:rsidRPr="00F32633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  <w:t>Page</w:t>
            </w:r>
          </w:p>
        </w:tc>
        <w:tc>
          <w:tcPr>
            <w:tcW w:w="994" w:type="dxa"/>
            <w:shd w:val="clear" w:color="auto" w:fill="auto"/>
            <w:hideMark/>
          </w:tcPr>
          <w:p w14:paraId="2F54AEDD" w14:textId="77777777" w:rsidR="00853995" w:rsidRPr="00F32633" w:rsidRDefault="00853995" w:rsidP="00853995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</w:pPr>
            <w:r w:rsidRPr="00F32633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  <w:t>Clause</w:t>
            </w:r>
          </w:p>
        </w:tc>
        <w:tc>
          <w:tcPr>
            <w:tcW w:w="1651" w:type="dxa"/>
            <w:shd w:val="clear" w:color="auto" w:fill="auto"/>
            <w:hideMark/>
          </w:tcPr>
          <w:p w14:paraId="5EC52C53" w14:textId="77777777" w:rsidR="00853995" w:rsidRPr="00F32633" w:rsidRDefault="00853995" w:rsidP="00853995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</w:pPr>
            <w:r w:rsidRPr="00F32633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  <w:t>Comment</w:t>
            </w:r>
          </w:p>
        </w:tc>
        <w:tc>
          <w:tcPr>
            <w:tcW w:w="1813" w:type="dxa"/>
            <w:shd w:val="clear" w:color="auto" w:fill="auto"/>
            <w:hideMark/>
          </w:tcPr>
          <w:p w14:paraId="4D425666" w14:textId="77777777" w:rsidR="00853995" w:rsidRPr="00F32633" w:rsidRDefault="00853995" w:rsidP="00853995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</w:pPr>
            <w:r w:rsidRPr="00F32633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  <w:t>Proposed Change</w:t>
            </w:r>
          </w:p>
        </w:tc>
        <w:tc>
          <w:tcPr>
            <w:tcW w:w="3514" w:type="dxa"/>
            <w:shd w:val="clear" w:color="auto" w:fill="auto"/>
            <w:hideMark/>
          </w:tcPr>
          <w:p w14:paraId="04F976A0" w14:textId="77777777" w:rsidR="00853995" w:rsidRPr="00F32633" w:rsidRDefault="00853995" w:rsidP="00853995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</w:pPr>
            <w:r w:rsidRPr="00F32633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bidi="he-IL"/>
              </w:rPr>
              <w:t>Resolution</w:t>
            </w:r>
          </w:p>
        </w:tc>
      </w:tr>
      <w:tr w:rsidR="00853995" w:rsidRPr="00F32633" w14:paraId="627FD365" w14:textId="77777777" w:rsidTr="00B208F3">
        <w:trPr>
          <w:trHeight w:val="864"/>
          <w:jc w:val="center"/>
        </w:trPr>
        <w:tc>
          <w:tcPr>
            <w:tcW w:w="662" w:type="dxa"/>
            <w:shd w:val="clear" w:color="auto" w:fill="auto"/>
          </w:tcPr>
          <w:p w14:paraId="237F82B2" w14:textId="491F5E7E" w:rsidR="00853995" w:rsidRPr="00ED6AFD" w:rsidRDefault="00853995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 w:rsidRPr="00ED6AFD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5054</w:t>
            </w:r>
          </w:p>
        </w:tc>
        <w:tc>
          <w:tcPr>
            <w:tcW w:w="829" w:type="dxa"/>
            <w:shd w:val="clear" w:color="auto" w:fill="auto"/>
          </w:tcPr>
          <w:p w14:paraId="6DC5AE5E" w14:textId="2E9D6933" w:rsidR="00853995" w:rsidRPr="00ED6AFD" w:rsidRDefault="00853995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 w:rsidRPr="00ED6AFD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14:paraId="6BE6D59E" w14:textId="2C58C9E7" w:rsidR="00853995" w:rsidRPr="00ED6AFD" w:rsidRDefault="00853995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 w:rsidRPr="00ED6AFD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29.12.33</w:t>
            </w:r>
          </w:p>
        </w:tc>
        <w:tc>
          <w:tcPr>
            <w:tcW w:w="1651" w:type="dxa"/>
            <w:shd w:val="clear" w:color="auto" w:fill="auto"/>
          </w:tcPr>
          <w:p w14:paraId="119DF50E" w14:textId="3EE6AF66" w:rsidR="00853995" w:rsidRPr="00ED6AFD" w:rsidRDefault="00853995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bidi="he-IL"/>
              </w:rPr>
            </w:pPr>
            <w:r w:rsidRPr="00ED6A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TXTIME calculation for EDMG SC mode A-PPDU is missing</w:t>
            </w:r>
          </w:p>
        </w:tc>
        <w:tc>
          <w:tcPr>
            <w:tcW w:w="1813" w:type="dxa"/>
            <w:shd w:val="clear" w:color="auto" w:fill="auto"/>
          </w:tcPr>
          <w:p w14:paraId="73CEC7DD" w14:textId="32E3AFD3" w:rsidR="00853995" w:rsidRPr="00ED6AFD" w:rsidRDefault="00853995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bidi="he-IL"/>
              </w:rPr>
            </w:pPr>
            <w:r w:rsidRPr="00ED6A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 TXTIME calculation for EDMG SC mode A-PPDU</w:t>
            </w:r>
          </w:p>
        </w:tc>
        <w:tc>
          <w:tcPr>
            <w:tcW w:w="3514" w:type="dxa"/>
            <w:shd w:val="clear" w:color="auto" w:fill="auto"/>
          </w:tcPr>
          <w:p w14:paraId="07AA2181" w14:textId="77777777" w:rsidR="00853995" w:rsidRDefault="00ED6AFD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szCs w:val="22"/>
                <w:lang w:eastAsia="ja-JP" w:bidi="he-IL"/>
              </w:rPr>
              <w:t>Revised</w:t>
            </w:r>
          </w:p>
          <w:p w14:paraId="3BA81B1D" w14:textId="329B91EB" w:rsidR="00DE2DD1" w:rsidRDefault="00DE2DD1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</w:p>
          <w:p w14:paraId="11048CFC" w14:textId="2DC3F046" w:rsidR="00B208F3" w:rsidRDefault="00CD3394" w:rsidP="00B208F3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 w:rsidRPr="00CD3394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 xml:space="preserve">In case of EDMG A-PPDU, </w:t>
            </w:r>
            <w:r w:rsidR="00B208F3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 xml:space="preserve">the </w:t>
            </w:r>
            <w:r w:rsidRPr="00CD3394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 xml:space="preserve">duration of </w:t>
            </w:r>
            <w:r w:rsidR="00B208F3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 xml:space="preserve">the </w:t>
            </w:r>
            <w:r w:rsidRPr="00CD3394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 xml:space="preserve">EDMG-Header-A and </w:t>
            </w:r>
            <w:r w:rsidR="00B208F3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the length of the gu</w:t>
            </w:r>
            <w:r w:rsidRPr="00CD3394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 xml:space="preserve">ard </w:t>
            </w:r>
            <w:r w:rsidR="00B208F3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i</w:t>
            </w:r>
            <w:r w:rsidRPr="00CD3394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nterval</w:t>
            </w:r>
            <w:r w:rsidR="00B208F3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 xml:space="preserve"> prepended to the first data block are different between the first </w:t>
            </w:r>
            <w:r w:rsidRPr="00CD3394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PPDU and the following PPDUs</w:t>
            </w:r>
            <w:r w:rsidR="00B208F3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.</w:t>
            </w:r>
          </w:p>
          <w:p w14:paraId="72C0D10B" w14:textId="5EBF1341" w:rsidR="00B208F3" w:rsidRDefault="00B208F3" w:rsidP="00B208F3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</w:p>
          <w:p w14:paraId="63528D49" w14:textId="75B826A0" w:rsidR="00B208F3" w:rsidRDefault="00B208F3" w:rsidP="00B208F3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szCs w:val="22"/>
                <w:lang w:eastAsia="ja-JP" w:bidi="he-IL"/>
              </w:rPr>
              <w:t>The duration of the EDMG-Header-A and the length of the guard interval</w:t>
            </w:r>
            <w: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 xml:space="preserve"> for EDMG A-PPDU</w:t>
            </w:r>
            <w:r>
              <w:rPr>
                <w:rFonts w:asciiTheme="minorHAnsi" w:hAnsiTheme="minorHAnsi" w:cstheme="minorHAnsi" w:hint="eastAsia"/>
                <w:bCs/>
                <w:color w:val="000000"/>
                <w:szCs w:val="22"/>
                <w:lang w:eastAsia="ja-JP" w:bidi="he-IL"/>
              </w:rPr>
              <w:t xml:space="preserve"> shall be </w:t>
            </w:r>
            <w: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added.</w:t>
            </w:r>
          </w:p>
          <w:p w14:paraId="5ED668D0" w14:textId="1CFC58A4" w:rsidR="00922AA7" w:rsidRPr="00853995" w:rsidRDefault="00922AA7" w:rsidP="00B208F3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</w:p>
        </w:tc>
      </w:tr>
      <w:tr w:rsidR="00853995" w:rsidRPr="00F32633" w14:paraId="7CAAB0E5" w14:textId="77777777" w:rsidTr="00B208F3">
        <w:trPr>
          <w:trHeight w:val="864"/>
          <w:jc w:val="center"/>
        </w:trPr>
        <w:tc>
          <w:tcPr>
            <w:tcW w:w="662" w:type="dxa"/>
            <w:shd w:val="clear" w:color="auto" w:fill="auto"/>
          </w:tcPr>
          <w:p w14:paraId="2C9B4C5F" w14:textId="59671E48" w:rsidR="00853995" w:rsidRPr="00ED6AFD" w:rsidRDefault="00853995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 w:rsidRPr="00ED6AFD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5055</w:t>
            </w:r>
          </w:p>
        </w:tc>
        <w:tc>
          <w:tcPr>
            <w:tcW w:w="829" w:type="dxa"/>
            <w:shd w:val="clear" w:color="auto" w:fill="auto"/>
          </w:tcPr>
          <w:p w14:paraId="5CCDA1CA" w14:textId="78863B2F" w:rsidR="00853995" w:rsidRPr="00ED6AFD" w:rsidRDefault="00853995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 w:rsidRPr="00ED6AFD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746</w:t>
            </w:r>
          </w:p>
        </w:tc>
        <w:tc>
          <w:tcPr>
            <w:tcW w:w="994" w:type="dxa"/>
            <w:shd w:val="clear" w:color="auto" w:fill="auto"/>
          </w:tcPr>
          <w:p w14:paraId="305E9DB4" w14:textId="2487DC80" w:rsidR="00853995" w:rsidRPr="00ED6AFD" w:rsidRDefault="00853995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 w:rsidRPr="00ED6AFD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29.12.3.4</w:t>
            </w:r>
          </w:p>
        </w:tc>
        <w:tc>
          <w:tcPr>
            <w:tcW w:w="1651" w:type="dxa"/>
            <w:shd w:val="clear" w:color="auto" w:fill="auto"/>
          </w:tcPr>
          <w:p w14:paraId="38D4CA8C" w14:textId="63DD0E56" w:rsidR="00853995" w:rsidRPr="00ED6AFD" w:rsidRDefault="00853995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bidi="he-IL"/>
              </w:rPr>
            </w:pPr>
            <w:r w:rsidRPr="00ED6A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TXTIME calculation for EDMF OFDM mode A-PPDU is missing</w:t>
            </w:r>
          </w:p>
        </w:tc>
        <w:tc>
          <w:tcPr>
            <w:tcW w:w="1813" w:type="dxa"/>
            <w:shd w:val="clear" w:color="auto" w:fill="auto"/>
          </w:tcPr>
          <w:p w14:paraId="566B33A0" w14:textId="327BED88" w:rsidR="00853995" w:rsidRPr="00ED6AFD" w:rsidRDefault="00853995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bidi="he-IL"/>
              </w:rPr>
            </w:pPr>
            <w:r w:rsidRPr="00ED6A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 TXTIME calculation for EDMG OFDM mode A-PPDU</w:t>
            </w:r>
          </w:p>
        </w:tc>
        <w:tc>
          <w:tcPr>
            <w:tcW w:w="3514" w:type="dxa"/>
            <w:shd w:val="clear" w:color="auto" w:fill="auto"/>
          </w:tcPr>
          <w:p w14:paraId="1F6361F6" w14:textId="77777777" w:rsidR="00853995" w:rsidRDefault="00ED6AFD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szCs w:val="22"/>
                <w:lang w:eastAsia="ja-JP" w:bidi="he-IL"/>
              </w:rPr>
              <w:t>Revised</w:t>
            </w:r>
          </w:p>
          <w:p w14:paraId="02B4BA6D" w14:textId="77777777" w:rsidR="001046EF" w:rsidRDefault="001046EF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</w:p>
          <w:p w14:paraId="5E61DB6E" w14:textId="77777777" w:rsidR="001046EF" w:rsidRDefault="001046EF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In case of EDMG A-PPDU, the duration of the EDMG-Header-A is different between the first PPDU and the following PPDUs, because the EDMG-Header-A in the first PPDU is modulated by SC, on the other hand the EDMG-Header-A in the following PPDUs are modulated by OFDM.</w:t>
            </w:r>
          </w:p>
          <w:p w14:paraId="4B55B6F8" w14:textId="77777777" w:rsidR="001046EF" w:rsidRDefault="001046EF" w:rsidP="00853995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</w:p>
          <w:p w14:paraId="2C44630A" w14:textId="77777777" w:rsidR="001046EF" w:rsidRDefault="001046EF" w:rsidP="00523E0F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The EDMG-Header-A starting from t</w:t>
            </w:r>
            <w:r w:rsidR="00523E0F"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he second PPDU aggregated in an EDMG A-PPDU consist of two OFDM symbols.</w:t>
            </w:r>
          </w:p>
          <w:p w14:paraId="05F5FB9C" w14:textId="77777777" w:rsidR="00523E0F" w:rsidRDefault="00523E0F" w:rsidP="00523E0F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</w:p>
          <w:p w14:paraId="6771B6CE" w14:textId="77777777" w:rsidR="00523E0F" w:rsidRDefault="00523E0F" w:rsidP="00523E0F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  <w:t>The duration of the EDMG-HeaderA shall be defined separately based on ippdu.</w:t>
            </w:r>
          </w:p>
          <w:p w14:paraId="69A86800" w14:textId="739648BF" w:rsidR="000A45B4" w:rsidRPr="00853995" w:rsidRDefault="000A45B4" w:rsidP="00523E0F">
            <w:pPr>
              <w:rPr>
                <w:rFonts w:asciiTheme="minorHAnsi" w:hAnsiTheme="minorHAnsi" w:cstheme="minorHAnsi"/>
                <w:bCs/>
                <w:color w:val="000000"/>
                <w:szCs w:val="22"/>
                <w:lang w:eastAsia="ja-JP" w:bidi="he-IL"/>
              </w:rPr>
            </w:pPr>
          </w:p>
        </w:tc>
      </w:tr>
    </w:tbl>
    <w:p w14:paraId="3D8C57A1" w14:textId="77777777" w:rsidR="00FD3B2F" w:rsidRDefault="00FD3B2F" w:rsidP="00F85880">
      <w:pPr>
        <w:pStyle w:val="Default"/>
        <w:rPr>
          <w:b/>
          <w:bCs/>
          <w:sz w:val="20"/>
          <w:szCs w:val="20"/>
        </w:rPr>
      </w:pPr>
    </w:p>
    <w:p w14:paraId="155D7DEB" w14:textId="77777777" w:rsidR="00FD3B2F" w:rsidRDefault="00FD3B2F" w:rsidP="00F85880">
      <w:pPr>
        <w:pStyle w:val="Default"/>
        <w:rPr>
          <w:b/>
          <w:bCs/>
          <w:sz w:val="20"/>
          <w:szCs w:val="20"/>
        </w:rPr>
      </w:pPr>
    </w:p>
    <w:p w14:paraId="7DB3FC41" w14:textId="0644B842" w:rsidR="00F85880" w:rsidRDefault="00F85880" w:rsidP="00F8588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29.12.3.3 TXTIME calculation for EDMG SC mode</w:t>
      </w:r>
    </w:p>
    <w:p w14:paraId="479D456B" w14:textId="77777777" w:rsidR="00F85880" w:rsidRDefault="00F85880" w:rsidP="00F85880">
      <w:pPr>
        <w:pStyle w:val="Default"/>
        <w:rPr>
          <w:sz w:val="20"/>
          <w:szCs w:val="20"/>
        </w:rPr>
      </w:pPr>
    </w:p>
    <w:p w14:paraId="64DE269F" w14:textId="2AEA9294" w:rsidR="00482734" w:rsidRDefault="00F85880" w:rsidP="00F8588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the EDMG_MODULATION parameter is set to EDMG_SC_MODE, the TXTIME parameter shall be defined in microseconds (μs) as follows:</w:t>
      </w:r>
    </w:p>
    <w:p w14:paraId="0405F5E3" w14:textId="77777777" w:rsidR="00482734" w:rsidRDefault="00482734" w:rsidP="00F858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1F5467F" w14:textId="384D20A6" w:rsidR="00F85880" w:rsidRPr="00482734" w:rsidRDefault="00F85880" w:rsidP="00482734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TXTIME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μs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L-STF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L-CEF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L-Header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EDMG-Header-A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EDMG-STF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EDMG-CEF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EDMG-Header-B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Data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TRN</m:t>
              </m:r>
            </m:sub>
          </m:sSub>
        </m:oMath>
      </m:oMathPara>
    </w:p>
    <w:p w14:paraId="769F48BC" w14:textId="77777777" w:rsidR="00F85880" w:rsidRDefault="00F85880" w:rsidP="00F858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E342BBA" w14:textId="77777777" w:rsidR="00F85880" w:rsidRDefault="00F85880" w:rsidP="00F8588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where:</w:t>
      </w:r>
    </w:p>
    <w:p w14:paraId="0793B3A3" w14:textId="2438CCB2" w:rsidR="00F85880" w:rsidRDefault="00F85880" w:rsidP="00F858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2119757" w14:textId="5E887A81" w:rsidR="00F85880" w:rsidRPr="00482734" w:rsidRDefault="008C7C0D" w:rsidP="00482734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L-STF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=2176×aDMGChipTimeDuration≈1.24 </m:t>
          </m:r>
          <m:r>
            <w:rPr>
              <w:rFonts w:ascii="Cambria Math" w:hAnsi="Cambria Math" w:cs="Times New Roman"/>
              <w:sz w:val="20"/>
              <w:szCs w:val="20"/>
            </w:rPr>
            <m:t>μs</m:t>
          </m:r>
        </m:oMath>
      </m:oMathPara>
    </w:p>
    <w:p w14:paraId="01B7408D" w14:textId="5C1726F4" w:rsidR="00482734" w:rsidRPr="00482734" w:rsidRDefault="008C7C0D" w:rsidP="00482734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L-CEF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=1152×aDMGChipTimeDuration≈0.65 </m:t>
          </m:r>
          <m:r>
            <w:rPr>
              <w:rFonts w:ascii="Cambria Math" w:hAnsi="Cambria Math" w:cs="Times New Roman"/>
              <w:sz w:val="20"/>
              <w:szCs w:val="20"/>
            </w:rPr>
            <m:t>μs</m:t>
          </m:r>
        </m:oMath>
      </m:oMathPara>
    </w:p>
    <w:p w14:paraId="30DED64A" w14:textId="1CA59C1A" w:rsidR="00482734" w:rsidRPr="00B64E67" w:rsidRDefault="008C7C0D" w:rsidP="00482734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L-Header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=1024×aDMGChipTimeDuration≈0.58 </m:t>
          </m:r>
          <m:r>
            <w:rPr>
              <w:rFonts w:ascii="Cambria Math" w:hAnsi="Cambria Math" w:cs="Times New Roman"/>
              <w:sz w:val="20"/>
              <w:szCs w:val="20"/>
            </w:rPr>
            <m:t>μs</m:t>
          </m:r>
        </m:oMath>
      </m:oMathPara>
    </w:p>
    <w:p w14:paraId="383B0B22" w14:textId="6F5C4C75" w:rsidR="00B64E67" w:rsidRDefault="00B64E67" w:rsidP="00482734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If </w:t>
      </w:r>
      <w:r w:rsidR="00E02B0F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 xml:space="preserve">EDMG_ADD_PPDU = </w:t>
      </w:r>
      <w:r w:rsidR="004F5D83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>NO-ADD-PPDU</w:t>
      </w:r>
      <w:r w:rsidR="00E02B0F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 xml:space="preserve">, </w:t>
      </w:r>
      <w:r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NUM_USERS </w:t>
      </w:r>
      <w:r>
        <w:rPr>
          <w:rFonts w:ascii="Times New Roman" w:hAnsi="Times New Roman" w:cs="Times New Roman"/>
          <w:sz w:val="20"/>
          <w:szCs w:val="20"/>
        </w:rPr>
        <w:t xml:space="preserve">= 1, </w:t>
      </w:r>
      <w:r w:rsidR="00B54F7B">
        <w:rPr>
          <w:rFonts w:ascii="Times New Roman" w:hAnsi="Times New Roman" w:cs="Times New Roman"/>
          <w:sz w:val="20"/>
          <w:szCs w:val="20"/>
        </w:rPr>
        <w:t>CH_BANDWIDTH has a single bit set to 1, and NUM_STS = 1, then</w:t>
      </w:r>
    </w:p>
    <w:p w14:paraId="15DA0803" w14:textId="1E52AB90" w:rsidR="00B54F7B" w:rsidRPr="00B64E67" w:rsidRDefault="008C7C0D" w:rsidP="00381E1E">
      <w:pPr>
        <w:pStyle w:val="Default"/>
        <w:ind w:left="720" w:firstLine="72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EDMG-Header-A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=1024×aDMGChipTimeDuration≈0.58 </m:t>
          </m:r>
          <m:r>
            <w:rPr>
              <w:rFonts w:ascii="Cambria Math" w:hAnsi="Cambria Math" w:cs="Times New Roman"/>
              <w:sz w:val="20"/>
              <w:szCs w:val="20"/>
            </w:rPr>
            <m:t>μ</m:t>
          </m:r>
        </m:oMath>
      </m:oMathPara>
    </w:p>
    <w:p w14:paraId="0CC494D0" w14:textId="10B30817" w:rsidR="00B54F7B" w:rsidRDefault="00B54F7B" w:rsidP="00B54F7B">
      <w:pPr>
        <w:pStyle w:val="Default"/>
        <w:ind w:leftChars="100" w:left="200"/>
        <w:rPr>
          <w:rFonts w:ascii="Times New Roman" w:eastAsia="ＭＳ ゴシック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If </w:t>
      </w:r>
      <w:r w:rsidR="00E02B0F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 xml:space="preserve">EDMG_ADD_PPDU = </w:t>
      </w:r>
      <w:r w:rsidR="004F5D83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>NO-ADD-PPDU</w:t>
      </w:r>
      <w:r w:rsidR="00E02B0F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 xml:space="preserve">, </w:t>
      </w:r>
      <w:r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NUM_USERS </w:t>
      </w:r>
      <w:r>
        <w:rPr>
          <w:rFonts w:ascii="Times New Roman" w:hAnsi="Times New Roman" w:cs="Times New Roman"/>
          <w:sz w:val="20"/>
          <w:szCs w:val="20"/>
        </w:rPr>
        <w:t xml:space="preserve">≥ 1, </w:t>
      </w:r>
      <w:r w:rsidR="00F85880">
        <w:rPr>
          <w:rFonts w:ascii="Times New Roman" w:hAnsi="Times New Roman" w:cs="Times New Roman"/>
          <w:sz w:val="20"/>
          <w:szCs w:val="20"/>
        </w:rPr>
        <w:t>CH_BANDWIDTH has more than 1 bit set to 1 and/or NUM_</w:t>
      </w:r>
      <w:r w:rsidR="00F85880" w:rsidRPr="004968EB">
        <w:rPr>
          <w:rFonts w:ascii="Times New Roman" w:hAnsi="Times New Roman" w:cs="Times New Roman"/>
          <w:sz w:val="20"/>
          <w:szCs w:val="20"/>
        </w:rPr>
        <w:t xml:space="preserve">STS </w:t>
      </w:r>
      <w:r w:rsidR="004968EB" w:rsidRPr="004968EB">
        <w:rPr>
          <w:rFonts w:ascii="Times New Roman" w:hAnsi="Times New Roman" w:cs="Times New Roman"/>
          <w:sz w:val="20"/>
          <w:szCs w:val="20"/>
        </w:rPr>
        <w:t>≠</w:t>
      </w:r>
      <w:r w:rsidR="004968EB" w:rsidRPr="004968EB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F85880" w:rsidRPr="004968EB">
        <w:rPr>
          <w:rFonts w:ascii="Times New Roman" w:eastAsia="ＭＳ ゴシック" w:hAnsi="Times New Roman" w:cs="Times New Roman"/>
          <w:sz w:val="20"/>
          <w:szCs w:val="20"/>
        </w:rPr>
        <w:t>1, then</w:t>
      </w:r>
    </w:p>
    <w:p w14:paraId="1020921B" w14:textId="4E5681C8" w:rsidR="00B54F7B" w:rsidRPr="00B64E67" w:rsidRDefault="008C7C0D" w:rsidP="00381E1E">
      <w:pPr>
        <w:pStyle w:val="Default"/>
        <w:ind w:left="720" w:firstLine="72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EDMG-Header-A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=1088×aDMGChipTimeDuration≈0.62 </m:t>
          </m:r>
          <m:r>
            <w:rPr>
              <w:rFonts w:ascii="Cambria Math" w:hAnsi="Cambria Math" w:cs="Times New Roman"/>
              <w:sz w:val="20"/>
              <w:szCs w:val="20"/>
            </w:rPr>
            <m:t>μ</m:t>
          </m:r>
        </m:oMath>
      </m:oMathPara>
    </w:p>
    <w:p w14:paraId="379F7D1C" w14:textId="00A3EFBA" w:rsidR="00E02B0F" w:rsidRPr="00E02B0F" w:rsidRDefault="00E02B0F" w:rsidP="00E02B0F">
      <w:pPr>
        <w:pStyle w:val="Default"/>
        <w:ind w:leftChars="100" w:left="200"/>
        <w:rPr>
          <w:rFonts w:ascii="Times New Roman" w:hAnsi="Times New Roman" w:cs="Times New Roman"/>
          <w:color w:val="FF0000"/>
          <w:sz w:val="20"/>
          <w:szCs w:val="20"/>
        </w:rPr>
      </w:pPr>
      <w:r w:rsidRPr="00E02B0F">
        <w:rPr>
          <w:rFonts w:ascii="Times New Roman" w:hAnsi="Times New Roman" w:cs="Times New Roman" w:hint="eastAsia"/>
          <w:color w:val="FF0000"/>
          <w:sz w:val="20"/>
          <w:szCs w:val="20"/>
          <w:lang w:eastAsia="ja-JP"/>
        </w:rPr>
        <w:t xml:space="preserve">If </w:t>
      </w:r>
      <w:r w:rsidR="004F5D83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>EDMG_ADD_PPDU = ADD-PPDU</w:t>
      </w:r>
      <w:r w:rsidRPr="00E02B0F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 xml:space="preserve">, </w:t>
      </w:r>
      <w:r w:rsidRPr="00E02B0F">
        <w:rPr>
          <w:rFonts w:ascii="Times New Roman" w:hAnsi="Times New Roman" w:cs="Times New Roman"/>
          <w:i/>
          <w:color w:val="FF0000"/>
          <w:sz w:val="20"/>
          <w:szCs w:val="20"/>
          <w:lang w:eastAsia="ja-JP"/>
        </w:rPr>
        <w:t>i</w:t>
      </w:r>
      <w:r w:rsidRPr="00E02B0F">
        <w:rPr>
          <w:rFonts w:ascii="Times New Roman" w:hAnsi="Times New Roman" w:cs="Times New Roman"/>
          <w:i/>
          <w:color w:val="FF0000"/>
          <w:sz w:val="20"/>
          <w:szCs w:val="20"/>
          <w:vertAlign w:val="subscript"/>
          <w:lang w:eastAsia="ja-JP"/>
        </w:rPr>
        <w:t>PPDU</w:t>
      </w:r>
      <w:r>
        <w:rPr>
          <w:rFonts w:ascii="Times New Roman" w:hAnsi="Times New Roman" w:cs="Times New Roman"/>
          <w:color w:val="FF0000"/>
          <w:sz w:val="20"/>
          <w:szCs w:val="20"/>
          <w:lang w:eastAsia="ja-JP"/>
        </w:rPr>
        <w:t xml:space="preserve"> = 1, </w:t>
      </w:r>
      <w:r w:rsidRPr="00E02B0F">
        <w:rPr>
          <w:rFonts w:ascii="Times New Roman" w:hAnsi="Times New Roman" w:cs="Times New Roman"/>
          <w:color w:val="FF0000"/>
          <w:sz w:val="20"/>
          <w:szCs w:val="20"/>
        </w:rPr>
        <w:t xml:space="preserve">CH_BANDWIDTH has a single bit set to 1, and NUM_STS = </w:t>
      </w:r>
      <w:r w:rsidRPr="00E02B0F">
        <w:rPr>
          <w:rFonts w:ascii="Times New Roman" w:hAnsi="Times New Roman" w:cs="Times New Roman"/>
          <w:color w:val="FF0000"/>
          <w:sz w:val="20"/>
          <w:szCs w:val="20"/>
        </w:rPr>
        <w:lastRenderedPageBreak/>
        <w:t>1, then</w:t>
      </w:r>
    </w:p>
    <w:p w14:paraId="7C8F7049" w14:textId="5F4DC793" w:rsidR="00E02B0F" w:rsidRPr="00E02B0F" w:rsidRDefault="008C7C0D" w:rsidP="00E02B0F">
      <w:pPr>
        <w:pStyle w:val="Default"/>
        <w:ind w:leftChars="200" w:left="400"/>
        <w:rPr>
          <w:rFonts w:ascii="Times New Roman" w:hAnsi="Times New Roman" w:cs="Times New Roman"/>
          <w:color w:val="FF000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EDMG-Header-A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=1024×aDMGChipTimeDuration≈0.58 </m:t>
          </m:r>
          <m:r>
            <w:rPr>
              <w:rFonts w:ascii="Cambria Math" w:hAnsi="Cambria Math" w:cs="Times New Roman"/>
              <w:color w:val="FF0000"/>
              <w:sz w:val="20"/>
              <w:szCs w:val="20"/>
            </w:rPr>
            <m:t>μs</m:t>
          </m:r>
        </m:oMath>
      </m:oMathPara>
    </w:p>
    <w:p w14:paraId="25D3ADE9" w14:textId="5EB788F2" w:rsidR="00E02B0F" w:rsidRPr="00E02B0F" w:rsidRDefault="00E02B0F" w:rsidP="00E02B0F">
      <w:pPr>
        <w:pStyle w:val="Default"/>
        <w:ind w:leftChars="100" w:left="200"/>
        <w:rPr>
          <w:rFonts w:ascii="Times New Roman" w:eastAsia="ＭＳ ゴシック" w:hAnsi="Times New Roman" w:cs="Times New Roman"/>
          <w:color w:val="FF0000"/>
          <w:sz w:val="20"/>
          <w:szCs w:val="20"/>
        </w:rPr>
      </w:pPr>
      <w:r w:rsidRPr="00E02B0F">
        <w:rPr>
          <w:rFonts w:ascii="Times New Roman" w:hAnsi="Times New Roman" w:cs="Times New Roman" w:hint="eastAsia"/>
          <w:color w:val="FF0000"/>
          <w:sz w:val="20"/>
          <w:szCs w:val="20"/>
          <w:lang w:eastAsia="ja-JP"/>
        </w:rPr>
        <w:t xml:space="preserve">If </w:t>
      </w:r>
      <w:r w:rsidR="00CB7224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 xml:space="preserve">EDMG_ADD_PPDU = </w:t>
      </w:r>
      <w:r w:rsidR="004F5D83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>ADD-PPDU</w:t>
      </w:r>
      <w:r w:rsidRPr="00E02B0F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 xml:space="preserve">, </w:t>
      </w:r>
      <w:r w:rsidRPr="00E02B0F">
        <w:rPr>
          <w:rFonts w:ascii="Times New Roman" w:hAnsi="Times New Roman" w:cs="Times New Roman"/>
          <w:i/>
          <w:color w:val="FF0000"/>
          <w:sz w:val="20"/>
          <w:szCs w:val="20"/>
          <w:lang w:eastAsia="ja-JP"/>
        </w:rPr>
        <w:t>i</w:t>
      </w:r>
      <w:r w:rsidRPr="00E02B0F">
        <w:rPr>
          <w:rFonts w:ascii="Times New Roman" w:hAnsi="Times New Roman" w:cs="Times New Roman"/>
          <w:i/>
          <w:color w:val="FF0000"/>
          <w:sz w:val="20"/>
          <w:szCs w:val="20"/>
          <w:vertAlign w:val="subscript"/>
          <w:lang w:eastAsia="ja-JP"/>
        </w:rPr>
        <w:t>PPDU</w:t>
      </w:r>
      <w:r>
        <w:rPr>
          <w:rFonts w:ascii="Times New Roman" w:hAnsi="Times New Roman" w:cs="Times New Roman"/>
          <w:color w:val="FF0000"/>
          <w:sz w:val="20"/>
          <w:szCs w:val="20"/>
          <w:lang w:eastAsia="ja-JP"/>
        </w:rPr>
        <w:t xml:space="preserve"> = 1, </w:t>
      </w:r>
      <w:r w:rsidRPr="00E02B0F">
        <w:rPr>
          <w:rFonts w:ascii="Times New Roman" w:hAnsi="Times New Roman" w:cs="Times New Roman"/>
          <w:color w:val="FF0000"/>
          <w:sz w:val="20"/>
          <w:szCs w:val="20"/>
        </w:rPr>
        <w:t>CH_BANDWIDTH has more than 1 bit set to 1 and/or NUM_STS</w:t>
      </w:r>
      <w:r w:rsidR="004968EB" w:rsidRPr="004968EB">
        <w:rPr>
          <w:rFonts w:ascii="Times New Roman" w:hAnsi="Times New Roman" w:cs="Times New Roman"/>
          <w:color w:val="FF0000"/>
          <w:sz w:val="20"/>
          <w:szCs w:val="20"/>
        </w:rPr>
        <w:t xml:space="preserve"> ≠</w:t>
      </w:r>
      <w:r w:rsidR="004968EB" w:rsidRPr="004968EB">
        <w:rPr>
          <w:rFonts w:ascii="Times New Roman" w:hAnsi="Times New Roman" w:cs="Times New Roman"/>
          <w:color w:val="FF0000"/>
          <w:sz w:val="20"/>
          <w:szCs w:val="20"/>
          <w:lang w:eastAsia="ja-JP"/>
        </w:rPr>
        <w:t xml:space="preserve"> </w:t>
      </w:r>
      <w:r w:rsidRPr="004968EB">
        <w:rPr>
          <w:rFonts w:ascii="Times New Roman" w:eastAsia="ＭＳ ゴシック" w:hAnsi="Times New Roman" w:cs="Times New Roman"/>
          <w:color w:val="FF0000"/>
          <w:sz w:val="20"/>
          <w:szCs w:val="20"/>
        </w:rPr>
        <w:t>1</w:t>
      </w:r>
      <w:r w:rsidRPr="00E02B0F">
        <w:rPr>
          <w:rFonts w:ascii="Times New Roman" w:eastAsia="ＭＳ ゴシック" w:hAnsi="Times New Roman" w:cs="Times New Roman"/>
          <w:color w:val="FF0000"/>
          <w:sz w:val="20"/>
          <w:szCs w:val="20"/>
        </w:rPr>
        <w:t>, then</w:t>
      </w:r>
    </w:p>
    <w:p w14:paraId="44C39431" w14:textId="24AB3067" w:rsidR="00E02B0F" w:rsidRPr="00E02B0F" w:rsidRDefault="008C7C0D" w:rsidP="00E02B0F">
      <w:pPr>
        <w:pStyle w:val="Default"/>
        <w:ind w:leftChars="200" w:left="400" w:firstLine="520"/>
        <w:rPr>
          <w:rFonts w:ascii="Times New Roman" w:hAnsi="Times New Roman" w:cs="Times New Roman"/>
          <w:color w:val="FF000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EDMG-Header-A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=1088×aDMGChipTimeDuration≈0.62 </m:t>
          </m:r>
          <m:r>
            <w:rPr>
              <w:rFonts w:ascii="Cambria Math" w:hAnsi="Cambria Math" w:cs="Times New Roman"/>
              <w:color w:val="FF0000"/>
              <w:sz w:val="20"/>
              <w:szCs w:val="20"/>
            </w:rPr>
            <m:t>μs</m:t>
          </m:r>
        </m:oMath>
      </m:oMathPara>
    </w:p>
    <w:p w14:paraId="57638370" w14:textId="0FAC034C" w:rsidR="00CB7224" w:rsidRDefault="004F5D83" w:rsidP="00CB7224">
      <w:pPr>
        <w:ind w:leftChars="100" w:left="200"/>
        <w:rPr>
          <w:color w:val="FF0000"/>
        </w:rPr>
      </w:pPr>
      <w:r>
        <w:rPr>
          <w:color w:val="FF0000"/>
        </w:rPr>
        <w:t xml:space="preserve">If EDMG_ADD_PPDU = </w:t>
      </w:r>
      <w:r>
        <w:rPr>
          <w:color w:val="FF0000"/>
          <w:lang w:eastAsia="ja-JP"/>
        </w:rPr>
        <w:t>ADD-PPDU</w:t>
      </w:r>
      <w:r w:rsidR="00CB7224" w:rsidRPr="002F5CDB">
        <w:rPr>
          <w:color w:val="FF0000"/>
        </w:rPr>
        <w:t>, i</w:t>
      </w:r>
      <w:r w:rsidR="00CB7224" w:rsidRPr="002F5CDB">
        <w:rPr>
          <w:color w:val="FF0000"/>
          <w:vertAlign w:val="subscript"/>
        </w:rPr>
        <w:t>PPDU</w:t>
      </w:r>
      <w:r w:rsidR="00CB7224">
        <w:rPr>
          <w:color w:val="FF0000"/>
        </w:rPr>
        <w:t xml:space="preserve"> &gt;</w:t>
      </w:r>
      <w:r w:rsidR="00CB7224" w:rsidRPr="002F5CDB">
        <w:rPr>
          <w:color w:val="FF0000"/>
        </w:rPr>
        <w:t xml:space="preserve"> 1,</w:t>
      </w:r>
    </w:p>
    <w:p w14:paraId="1FB64165" w14:textId="5D5FD658" w:rsidR="00CB7224" w:rsidRPr="003432C6" w:rsidRDefault="008C7C0D" w:rsidP="00CB7224">
      <w:pPr>
        <w:pStyle w:val="Default"/>
        <w:ind w:leftChars="200" w:left="400"/>
        <w:rPr>
          <w:color w:val="FF000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FF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EDMG-Header-A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 xml:space="preserve">=1024×aDMGChipTimeDuration≈0.58 </m:t>
          </m:r>
          <m:r>
            <w:rPr>
              <w:rFonts w:ascii="Cambria Math" w:hAnsi="Cambria Math"/>
              <w:color w:val="FF0000"/>
              <w:sz w:val="20"/>
              <w:szCs w:val="20"/>
            </w:rPr>
            <m:t>μs</m:t>
          </m:r>
        </m:oMath>
      </m:oMathPara>
    </w:p>
    <w:p w14:paraId="50D5A441" w14:textId="77777777" w:rsidR="00CB7224" w:rsidRDefault="00F85880" w:rsidP="00CB7224">
      <w:pPr>
        <w:pStyle w:val="Default"/>
        <w:ind w:leftChars="100" w:left="200"/>
        <w:rPr>
          <w:rFonts w:ascii="Times New Roman" w:eastAsia="ＭＳ ゴシック" w:hAnsi="Times New Roman" w:cs="Times New Roman"/>
          <w:sz w:val="20"/>
          <w:szCs w:val="20"/>
        </w:rPr>
      </w:pPr>
      <w:r>
        <w:rPr>
          <w:rFonts w:ascii="Times New Roman" w:eastAsia="ＭＳ ゴシック" w:hAnsi="Times New Roman" w:cs="Times New Roman"/>
          <w:sz w:val="20"/>
          <w:szCs w:val="20"/>
        </w:rPr>
        <w:t>If NUM_USERS = 1, CH_BANDWIDTH has a single bit set to 1, and NUM_STS = 1, then</w:t>
      </w:r>
    </w:p>
    <w:p w14:paraId="4F02C7A0" w14:textId="798D8D87" w:rsidR="00CB7224" w:rsidRPr="00B64E67" w:rsidRDefault="008C7C0D" w:rsidP="00CB7224">
      <w:pPr>
        <w:pStyle w:val="Default"/>
        <w:ind w:leftChars="200" w:left="400"/>
        <w:rPr>
          <w:rFonts w:ascii="Times New Roman" w:hAnsi="Times New Roman" w:cs="Times New Roman"/>
          <w:sz w:val="20"/>
          <w:szCs w:val="20"/>
          <w:lang w:eastAsia="ja-JP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EDMG-STF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=0</m:t>
        </m:r>
      </m:oMath>
      <w:r w:rsidR="00CB7224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and</w:t>
      </w:r>
      <w:r w:rsidR="00CB7224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EDMG-CEF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=0</m:t>
        </m:r>
      </m:oMath>
    </w:p>
    <w:p w14:paraId="24EA6BF5" w14:textId="49C5C9DC" w:rsidR="00CB7224" w:rsidRDefault="00F85880" w:rsidP="00CB7224">
      <w:pPr>
        <w:pStyle w:val="Default"/>
        <w:ind w:leftChars="100" w:left="200"/>
        <w:rPr>
          <w:rFonts w:ascii="Times New Roman" w:eastAsia="ＭＳ ゴシック" w:hAnsi="Times New Roman" w:cs="Times New Roman"/>
          <w:sz w:val="20"/>
          <w:szCs w:val="20"/>
        </w:rPr>
      </w:pPr>
      <w:r>
        <w:rPr>
          <w:rFonts w:ascii="Times New Roman" w:eastAsia="ＭＳ ゴシック" w:hAnsi="Times New Roman" w:cs="Times New Roman"/>
          <w:sz w:val="20"/>
          <w:szCs w:val="20"/>
        </w:rPr>
        <w:t>If NUM_USERS ≥ 1, CH_BANDWIDTH has more than 1 bit set to 1 and/or NUM_STS</w:t>
      </w:r>
      <w:r w:rsidR="004968EB" w:rsidRPr="004968EB">
        <w:rPr>
          <w:rFonts w:ascii="Times New Roman" w:hAnsi="Times New Roman" w:cs="Times New Roman"/>
          <w:sz w:val="20"/>
          <w:szCs w:val="20"/>
        </w:rPr>
        <w:t xml:space="preserve"> ≠</w:t>
      </w:r>
      <w:r w:rsidR="004968EB" w:rsidRPr="004968EB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Times New Roman" w:eastAsia="ＭＳ ゴシック" w:hAnsi="Times New Roman" w:cs="Times New Roman"/>
          <w:sz w:val="20"/>
          <w:szCs w:val="20"/>
        </w:rPr>
        <w:t>1, then</w:t>
      </w:r>
    </w:p>
    <w:p w14:paraId="3C5E16CD" w14:textId="7D640C37" w:rsidR="001F071D" w:rsidRDefault="008C7C0D" w:rsidP="001F071D">
      <w:pPr>
        <w:pStyle w:val="Default"/>
        <w:ind w:leftChars="200" w:left="400"/>
        <w:rPr>
          <w:rFonts w:ascii="Times New Roman" w:hAnsi="Times New Roman" w:cs="Times New Roman"/>
          <w:sz w:val="20"/>
          <w:szCs w:val="20"/>
          <w:lang w:eastAsia="ja-JP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EDMG-STF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=2432×aDMGChipTimeDuration≈1.38 </m:t>
        </m:r>
        <m:r>
          <w:rPr>
            <w:rFonts w:ascii="Cambria Math" w:hAnsi="Cambria Math" w:cs="Times New Roman"/>
            <w:sz w:val="20"/>
            <w:szCs w:val="20"/>
          </w:rPr>
          <m:t>μs</m:t>
        </m:r>
      </m:oMath>
      <w:r w:rsidR="001F071D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and</w:t>
      </w:r>
    </w:p>
    <w:p w14:paraId="5B121E0C" w14:textId="137F5A3E" w:rsidR="001F071D" w:rsidRPr="00482734" w:rsidRDefault="008C7C0D" w:rsidP="001F071D">
      <w:pPr>
        <w:pStyle w:val="Default"/>
        <w:ind w:leftChars="200" w:left="40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EDMG-CEF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1152+1280×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EDMG-CEF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STS</m:t>
                              </m:r>
                            </m:sub>
                          </m:sSub>
                        </m:sup>
                      </m:sSub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-1</m:t>
                      </m:r>
                    </m:e>
                  </m:d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1.76×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</m:e>
              </m:d>
            </m:den>
          </m:f>
        </m:oMath>
      </m:oMathPara>
    </w:p>
    <w:p w14:paraId="57C0BF27" w14:textId="01BDC044" w:rsidR="001F071D" w:rsidRPr="001F071D" w:rsidRDefault="00F85880" w:rsidP="001F071D">
      <w:pPr>
        <w:pStyle w:val="Default"/>
        <w:ind w:leftChars="100" w:left="200"/>
        <w:rPr>
          <w:rFonts w:ascii="Times New Roman" w:eastAsia="ＭＳ ゴシック" w:hAnsi="Times New Roman" w:cs="Times New Roman"/>
          <w:sz w:val="20"/>
          <w:szCs w:val="20"/>
        </w:rPr>
      </w:pPr>
      <w:r>
        <w:rPr>
          <w:rFonts w:ascii="Times New Roman" w:eastAsia="ＭＳ ゴシック" w:hAnsi="Times New Roman" w:cs="Times New Roman"/>
          <w:sz w:val="20"/>
          <w:szCs w:val="20"/>
        </w:rPr>
        <w:t>If NUM_USERS = 1, then</w:t>
      </w:r>
      <w:r w:rsidR="001F071D">
        <w:rPr>
          <w:rFonts w:ascii="Times New Roman" w:eastAsia="ＭＳ ゴシック" w:hAnsi="Times New Roman" w:cs="Times New Roman" w:hint="eastAsia"/>
          <w:sz w:val="20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EDMG-Header-B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=0</m:t>
        </m:r>
      </m:oMath>
    </w:p>
    <w:p w14:paraId="2B3C044B" w14:textId="3BAF4139" w:rsidR="00C569A9" w:rsidRPr="00B64E67" w:rsidRDefault="00F85880" w:rsidP="00C569A9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ＭＳ ゴシック" w:hAnsi="Times New Roman" w:cs="Times New Roman"/>
          <w:sz w:val="20"/>
          <w:szCs w:val="20"/>
        </w:rPr>
        <w:t>If NUM_USERS &gt; 1, then</w:t>
      </w:r>
      <w:r w:rsidR="00C569A9">
        <w:rPr>
          <w:rFonts w:ascii="Times New Roman" w:eastAsia="ＭＳ ゴシック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EDMG-Header-B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=512×aDMGChipTimeDuration≈0.29 </m:t>
        </m:r>
        <m:r>
          <w:rPr>
            <w:rFonts w:ascii="Cambria Math" w:hAnsi="Cambria Math" w:cs="Times New Roman"/>
            <w:sz w:val="20"/>
            <w:szCs w:val="20"/>
          </w:rPr>
          <m:t>μs</m:t>
        </m:r>
      </m:oMath>
    </w:p>
    <w:p w14:paraId="4B253BB8" w14:textId="55FD8463" w:rsidR="00D71D8B" w:rsidRPr="00D71D8B" w:rsidRDefault="008C7C0D" w:rsidP="00D71D8B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Data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BLKS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×512+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×aDMGChipTimeDuration </m:t>
          </m:r>
          <m:r>
            <w:rPr>
              <w:rFonts w:ascii="Cambria Math" w:hAnsi="Cambria Math" w:cs="Times New Roman"/>
              <w:sz w:val="20"/>
              <w:szCs w:val="20"/>
            </w:rPr>
            <m:t>μs</m:t>
          </m:r>
        </m:oMath>
      </m:oMathPara>
    </w:p>
    <w:p w14:paraId="79CCACF1" w14:textId="77777777" w:rsidR="00D71D8B" w:rsidRPr="00482734" w:rsidRDefault="00D71D8B" w:rsidP="00D71D8B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</w:p>
    <w:p w14:paraId="4898FF8D" w14:textId="0E76B3E0" w:rsidR="003C6379" w:rsidRDefault="00F85880" w:rsidP="00D71D8B">
      <w:pPr>
        <w:pStyle w:val="Default"/>
        <w:rPr>
          <w:color w:val="000000" w:themeColor="text1"/>
          <w:szCs w:val="22"/>
          <w:lang w:eastAsia="ja-JP"/>
        </w:rPr>
      </w:pPr>
      <w:r>
        <w:rPr>
          <w:rFonts w:ascii="Times New Roman" w:eastAsia="ＭＳ ゴシック" w:hAnsi="Times New Roman" w:cs="Times New Roman"/>
          <w:sz w:val="20"/>
          <w:szCs w:val="20"/>
        </w:rPr>
        <w:t>If the NUM_USERS parameter is equal to 1, the CH_BANDWIDTH parameter has a single bit set to 1, and the NUM_STS parameter is equal to 1, then the EDMG-STF and EDMG-CEF fields are not transmitted an</w:t>
      </w:r>
      <w:r w:rsidRPr="00D71D8B">
        <w:rPr>
          <w:rFonts w:ascii="Times New Roman" w:eastAsia="ＭＳ ゴシック" w:hAnsi="Times New Roman" w:cs="Times New Roman"/>
          <w:sz w:val="20"/>
          <w:szCs w:val="20"/>
        </w:rPr>
        <w:t xml:space="preserve">d </w:t>
      </w:r>
      <w:r w:rsidRPr="00D71D8B">
        <w:rPr>
          <w:rFonts w:ascii="Times New Roman" w:eastAsia="ＭＳ ゴシック" w:hAnsi="Times New Roman" w:cs="Times New Roman"/>
          <w:i/>
          <w:iCs/>
          <w:sz w:val="20"/>
          <w:szCs w:val="20"/>
        </w:rPr>
        <w:t>T</w:t>
      </w:r>
      <w:r w:rsidRPr="00D71D8B">
        <w:rPr>
          <w:rFonts w:ascii="Times New Roman" w:eastAsia="ＭＳ ゴシック" w:hAnsi="Times New Roman" w:cs="Times New Roman"/>
          <w:i/>
          <w:iCs/>
          <w:sz w:val="20"/>
          <w:szCs w:val="20"/>
          <w:vertAlign w:val="subscript"/>
        </w:rPr>
        <w:t>EDMG-STF</w:t>
      </w:r>
      <w:r w:rsidRPr="00D71D8B">
        <w:rPr>
          <w:rFonts w:ascii="Times New Roman" w:eastAsia="ＭＳ ゴシック" w:hAnsi="Times New Roman" w:cs="Times New Roman"/>
          <w:i/>
          <w:iCs/>
          <w:sz w:val="20"/>
          <w:szCs w:val="20"/>
        </w:rPr>
        <w:t xml:space="preserve"> </w:t>
      </w:r>
      <w:r w:rsidRPr="00D71D8B">
        <w:rPr>
          <w:rFonts w:ascii="Times New Roman" w:eastAsia="ＭＳ ゴシック" w:hAnsi="Times New Roman" w:cs="Times New Roman"/>
          <w:sz w:val="20"/>
          <w:szCs w:val="20"/>
        </w:rPr>
        <w:t xml:space="preserve">= 0 and </w:t>
      </w:r>
      <w:r w:rsidRPr="00D71D8B">
        <w:rPr>
          <w:rFonts w:ascii="Times New Roman" w:eastAsia="ＭＳ ゴシック" w:hAnsi="Times New Roman" w:cs="Times New Roman"/>
          <w:i/>
          <w:iCs/>
          <w:sz w:val="20"/>
          <w:szCs w:val="20"/>
        </w:rPr>
        <w:t>T</w:t>
      </w:r>
      <w:r w:rsidRPr="00D71D8B">
        <w:rPr>
          <w:rFonts w:ascii="Times New Roman" w:eastAsia="ＭＳ ゴシック" w:hAnsi="Times New Roman" w:cs="Times New Roman"/>
          <w:i/>
          <w:iCs/>
          <w:sz w:val="20"/>
          <w:szCs w:val="20"/>
          <w:vertAlign w:val="subscript"/>
        </w:rPr>
        <w:t>EDMG-CEF</w:t>
      </w:r>
      <w:r w:rsidRPr="00D71D8B">
        <w:rPr>
          <w:rFonts w:ascii="Times New Roman" w:eastAsia="ＭＳ ゴシック" w:hAnsi="Times New Roman" w:cs="Times New Roman"/>
          <w:i/>
          <w:iCs/>
          <w:sz w:val="20"/>
          <w:szCs w:val="20"/>
        </w:rPr>
        <w:t xml:space="preserve"> </w:t>
      </w:r>
      <w:r w:rsidRPr="00D71D8B">
        <w:rPr>
          <w:rFonts w:ascii="Times New Roman" w:eastAsia="ＭＳ ゴシック" w:hAnsi="Times New Roman" w:cs="Times New Roman"/>
          <w:sz w:val="20"/>
          <w:szCs w:val="20"/>
        </w:rPr>
        <w:t>= 0.</w:t>
      </w:r>
    </w:p>
    <w:p w14:paraId="27A9B6FB" w14:textId="3A854999" w:rsidR="00C533CB" w:rsidRDefault="00C533CB" w:rsidP="00B501F8">
      <w:pPr>
        <w:rPr>
          <w:color w:val="000000" w:themeColor="text1"/>
          <w:szCs w:val="22"/>
          <w:lang w:eastAsia="ja-JP"/>
        </w:rPr>
      </w:pPr>
    </w:p>
    <w:p w14:paraId="26654109" w14:textId="77B84DBA" w:rsidR="00C533CB" w:rsidRPr="00DF7397" w:rsidRDefault="00C94334" w:rsidP="00C94334">
      <w:pPr>
        <w:rPr>
          <w:color w:val="000000" w:themeColor="text1"/>
          <w:szCs w:val="22"/>
          <w:lang w:eastAsia="ja-JP"/>
        </w:rPr>
      </w:pPr>
      <w:r>
        <w:t>If the NUM_USERS parameter is greater than or equal to 1 and the CH_BANDWIDTH parameter has more than 1 bit set to 1 and/or the NUM_STS parameter is not equal to 1, then the EDMG-STF and EDMG-CEF fields are transmitted with a time duration specified above.</w:t>
      </w:r>
    </w:p>
    <w:p w14:paraId="286CDED6" w14:textId="63F466B3" w:rsidR="00E26DCC" w:rsidRDefault="00E26DCC" w:rsidP="00B501F8">
      <w:pPr>
        <w:rPr>
          <w:szCs w:val="22"/>
          <w:lang w:eastAsia="ja-JP"/>
        </w:rPr>
      </w:pPr>
    </w:p>
    <w:p w14:paraId="2D670F7A" w14:textId="514123A7" w:rsidR="00C94334" w:rsidRDefault="00C94334" w:rsidP="00B501F8">
      <w:pPr>
        <w:rPr>
          <w:szCs w:val="22"/>
          <w:lang w:eastAsia="ja-JP"/>
        </w:rPr>
      </w:pPr>
      <w:r>
        <w:t xml:space="preserve">If the NUM_USERS parameter is equal to 1, then the EDMG-Header-B is not transmitted and </w:t>
      </w:r>
      <w:r w:rsidRPr="00C94334">
        <w:rPr>
          <w:i/>
          <w:iCs/>
        </w:rPr>
        <w:t>T</w:t>
      </w:r>
      <w:r w:rsidRPr="00C94334">
        <w:rPr>
          <w:i/>
          <w:iCs/>
          <w:vertAlign w:val="subscript"/>
        </w:rPr>
        <w:t>EDMG-Header-B</w:t>
      </w:r>
      <w:r w:rsidRPr="00C94334">
        <w:rPr>
          <w:i/>
          <w:iCs/>
        </w:rPr>
        <w:t xml:space="preserve"> </w:t>
      </w:r>
      <w:r w:rsidRPr="00C94334">
        <w:t>= 0</w:t>
      </w:r>
      <w:r>
        <w:t>. If the NUM_USERS is equal to a value greater than 1, then the EDMG-Header-B is transmitted with a time duration specified above.</w:t>
      </w:r>
    </w:p>
    <w:p w14:paraId="34626285" w14:textId="1220555A" w:rsidR="00C94334" w:rsidRDefault="00C94334" w:rsidP="00B501F8">
      <w:pPr>
        <w:rPr>
          <w:szCs w:val="22"/>
          <w:lang w:eastAsia="ja-JP"/>
        </w:rPr>
      </w:pPr>
    </w:p>
    <w:p w14:paraId="46C086F0" w14:textId="6FCABB4D" w:rsidR="00052ACD" w:rsidRDefault="00156829" w:rsidP="00B501F8">
      <w:r>
        <w:t xml:space="preserve">If the NUM_STS parameter is equal to 1 or 2, then the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EDMG-CEF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STS</m:t>
                </m:r>
              </m:sub>
            </m:sSub>
          </m:sup>
        </m:sSubSup>
      </m:oMath>
      <w:r>
        <w:rPr>
          <w:rFonts w:hint="eastAsia"/>
          <w:lang w:eastAsia="ja-JP"/>
        </w:rPr>
        <w:t xml:space="preserve"> </w:t>
      </w:r>
      <w:r>
        <w:t>parameter is set to 1. If the NUM_STS</w:t>
      </w:r>
      <w:r>
        <w:rPr>
          <w:sz w:val="22"/>
          <w:szCs w:val="22"/>
        </w:rPr>
        <w:t xml:space="preserve"> </w:t>
      </w:r>
      <w:r>
        <w:t xml:space="preserve">parameter is equal to 3 or 4, then the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EDMG-CEF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STS</m:t>
                </m:r>
              </m:sub>
            </m:sSub>
          </m:sup>
        </m:sSubSup>
      </m:oMath>
      <w:r>
        <w:rPr>
          <w:rFonts w:hint="eastAsia"/>
          <w:lang w:eastAsia="ja-JP"/>
        </w:rPr>
        <w:t xml:space="preserve"> </w:t>
      </w:r>
      <w:r>
        <w:t xml:space="preserve">parameter is set to 2. If the NUM_STS parameter is equal to 5, 6, 7, or 8, then the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EDMG-CEF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STS</m:t>
                </m:r>
              </m:sub>
            </m:sSub>
          </m:sup>
        </m:sSubSup>
      </m:oMath>
      <w:r>
        <w:rPr>
          <w:rFonts w:hint="eastAsia"/>
          <w:lang w:eastAsia="ja-JP"/>
        </w:rPr>
        <w:t xml:space="preserve"> </w:t>
      </w:r>
      <w:r>
        <w:t>parameter is set to 4.</w:t>
      </w:r>
    </w:p>
    <w:p w14:paraId="4F80761A" w14:textId="5604239F" w:rsidR="00156829" w:rsidRDefault="00156829" w:rsidP="00B501F8"/>
    <w:p w14:paraId="77D776E1" w14:textId="1785A88A" w:rsidR="00156829" w:rsidRDefault="00BD6B29" w:rsidP="00BD6B29">
      <w:pPr>
        <w:widowControl w:val="0"/>
        <w:autoSpaceDE w:val="0"/>
        <w:autoSpaceDN w:val="0"/>
        <w:adjustRightInd w:val="0"/>
      </w:pPr>
      <w:r>
        <w:t xml:space="preserve">The number of SC symbol blocks, </w:t>
      </w:r>
      <w:r>
        <w:rPr>
          <w:i/>
          <w:iCs/>
          <w:sz w:val="25"/>
          <w:szCs w:val="25"/>
        </w:rPr>
        <w:t>N</w:t>
      </w:r>
      <w:r w:rsidRPr="00BD6B29">
        <w:rPr>
          <w:i/>
          <w:iCs/>
          <w:sz w:val="25"/>
          <w:szCs w:val="25"/>
          <w:vertAlign w:val="subscript"/>
        </w:rPr>
        <w:t>BLKS</w:t>
      </w:r>
      <w:r>
        <w:t>, depends on the EDMG_LENGTH, MCS and other parameters in the TXVECTOR and shall be as defined in 29.5.9.4.</w:t>
      </w:r>
    </w:p>
    <w:p w14:paraId="0C63C81B" w14:textId="0192EA27" w:rsidR="00156829" w:rsidRDefault="00156829" w:rsidP="00B501F8"/>
    <w:p w14:paraId="7C2D9356" w14:textId="4A32EDF1" w:rsidR="00156829" w:rsidRDefault="00616342" w:rsidP="00616342">
      <w:r>
        <w:t xml:space="preserve">If </w:t>
      </w:r>
      <w:r w:rsidR="00604768" w:rsidRPr="00604768">
        <w:rPr>
          <w:color w:val="FF0000"/>
        </w:rPr>
        <w:t>the EDMG_ADD_PPDU</w:t>
      </w:r>
      <w:r w:rsidR="0084216B">
        <w:rPr>
          <w:color w:val="FF0000"/>
        </w:rPr>
        <w:t xml:space="preserve"> parameter</w:t>
      </w:r>
      <w:r w:rsidR="00604768" w:rsidRPr="00604768">
        <w:rPr>
          <w:color w:val="FF0000"/>
        </w:rPr>
        <w:t xml:space="preserve"> is equal to NO-ADD-PPDU,</w:t>
      </w:r>
      <w:r w:rsidR="00604768">
        <w:t xml:space="preserve"> </w:t>
      </w:r>
      <w:r>
        <w:t>the NUM_USERS parameter is equal to 1, the CH_BANDWIDTH parameter has a single bit set to 1, and the NUM_STS is equal to 1, then:</w:t>
      </w:r>
    </w:p>
    <w:p w14:paraId="363D18DA" w14:textId="77777777" w:rsidR="00616342" w:rsidRPr="00616342" w:rsidRDefault="00616342" w:rsidP="00616342">
      <w:pPr>
        <w:widowControl w:val="0"/>
        <w:autoSpaceDE w:val="0"/>
        <w:autoSpaceDN w:val="0"/>
        <w:adjustRightInd w:val="0"/>
        <w:rPr>
          <w:rFonts w:ascii="Symbol" w:hAnsi="Symbol" w:cs="Symbol"/>
          <w:color w:val="000000"/>
          <w:sz w:val="24"/>
          <w:szCs w:val="24"/>
        </w:rPr>
      </w:pPr>
    </w:p>
    <w:p w14:paraId="04103E67" w14:textId="1D3A6879" w:rsidR="00616342" w:rsidRPr="00616342" w:rsidRDefault="00616342" w:rsidP="00616342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9"/>
        <w:rPr>
          <w:color w:val="000000"/>
          <w:sz w:val="22"/>
          <w:szCs w:val="22"/>
        </w:rPr>
      </w:pPr>
      <w:r w:rsidRPr="00616342">
        <w:rPr>
          <w:color w:val="000000"/>
        </w:rPr>
        <w:t xml:space="preserve">If the GI_TYPE parameter is equal to SHORT, </w:t>
      </w:r>
      <w:r w:rsidRPr="00616342">
        <w:rPr>
          <w:i/>
          <w:iCs/>
          <w:color w:val="000000"/>
        </w:rPr>
        <w:t>N</w:t>
      </w:r>
      <w:r w:rsidRPr="00616342">
        <w:rPr>
          <w:i/>
          <w:iCs/>
          <w:color w:val="000000"/>
          <w:vertAlign w:val="subscript"/>
        </w:rPr>
        <w:t>GI</w:t>
      </w:r>
      <w:r w:rsidRPr="00616342">
        <w:rPr>
          <w:i/>
          <w:iCs/>
          <w:color w:val="000000"/>
        </w:rPr>
        <w:t xml:space="preserve"> </w:t>
      </w:r>
      <w:r w:rsidRPr="00616342">
        <w:rPr>
          <w:color w:val="000000"/>
        </w:rPr>
        <w:t>= 64</w:t>
      </w:r>
    </w:p>
    <w:p w14:paraId="2E4A3E42" w14:textId="77777777" w:rsidR="00616342" w:rsidRPr="00616342" w:rsidRDefault="00616342" w:rsidP="00DB7920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9"/>
        <w:rPr>
          <w:color w:val="000000"/>
          <w:sz w:val="22"/>
          <w:szCs w:val="22"/>
        </w:rPr>
      </w:pPr>
      <w:r w:rsidRPr="00616342">
        <w:rPr>
          <w:color w:val="000000"/>
        </w:rPr>
        <w:t xml:space="preserve">If the GI_TYPE is equal to NORMAL, </w:t>
      </w:r>
      <w:r w:rsidRPr="00616342">
        <w:rPr>
          <w:i/>
          <w:iCs/>
          <w:color w:val="000000"/>
        </w:rPr>
        <w:t>N</w:t>
      </w:r>
      <w:r w:rsidRPr="00616342">
        <w:rPr>
          <w:i/>
          <w:iCs/>
          <w:color w:val="000000"/>
          <w:vertAlign w:val="subscript"/>
        </w:rPr>
        <w:t>GI</w:t>
      </w:r>
      <w:r w:rsidRPr="00616342">
        <w:rPr>
          <w:i/>
          <w:iCs/>
          <w:color w:val="000000"/>
        </w:rPr>
        <w:t xml:space="preserve"> </w:t>
      </w:r>
      <w:r w:rsidRPr="00616342">
        <w:rPr>
          <w:color w:val="000000"/>
        </w:rPr>
        <w:t>= 64</w:t>
      </w:r>
    </w:p>
    <w:p w14:paraId="5A2BB40C" w14:textId="57DE1AE5" w:rsidR="00616342" w:rsidRPr="00616342" w:rsidRDefault="00616342" w:rsidP="00DB7920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9"/>
        <w:rPr>
          <w:color w:val="000000"/>
          <w:sz w:val="22"/>
          <w:szCs w:val="22"/>
        </w:rPr>
      </w:pPr>
      <w:r w:rsidRPr="00616342">
        <w:rPr>
          <w:color w:val="000000"/>
        </w:rPr>
        <w:t xml:space="preserve">If the GI_TYPE is equal to LONG, </w:t>
      </w:r>
      <w:r w:rsidRPr="00616342">
        <w:rPr>
          <w:i/>
          <w:iCs/>
          <w:color w:val="000000"/>
        </w:rPr>
        <w:t>N</w:t>
      </w:r>
      <w:r w:rsidRPr="00616342">
        <w:rPr>
          <w:i/>
          <w:iCs/>
          <w:color w:val="000000"/>
          <w:vertAlign w:val="subscript"/>
        </w:rPr>
        <w:t>GI</w:t>
      </w:r>
      <w:r w:rsidRPr="00616342">
        <w:rPr>
          <w:i/>
          <w:iCs/>
          <w:color w:val="000000"/>
        </w:rPr>
        <w:t xml:space="preserve"> </w:t>
      </w:r>
      <w:r w:rsidRPr="00616342">
        <w:rPr>
          <w:color w:val="000000"/>
        </w:rPr>
        <w:t>= 128</w:t>
      </w:r>
    </w:p>
    <w:p w14:paraId="0F280705" w14:textId="7D229F4C" w:rsidR="00616342" w:rsidRDefault="00616342" w:rsidP="00B501F8"/>
    <w:p w14:paraId="344630DA" w14:textId="7985C4CF" w:rsidR="00616342" w:rsidRDefault="00D94E51" w:rsidP="00D94E51">
      <w:r>
        <w:t xml:space="preserve">If </w:t>
      </w:r>
      <w:r w:rsidR="00604768" w:rsidRPr="00604768">
        <w:rPr>
          <w:color w:val="FF0000"/>
        </w:rPr>
        <w:t xml:space="preserve">the EDMG_ADD_PPDU </w:t>
      </w:r>
      <w:r w:rsidR="0084216B">
        <w:rPr>
          <w:color w:val="FF0000"/>
        </w:rPr>
        <w:t xml:space="preserve">parameter </w:t>
      </w:r>
      <w:r w:rsidR="00604768" w:rsidRPr="00604768">
        <w:rPr>
          <w:color w:val="FF0000"/>
        </w:rPr>
        <w:t>is equal to NO-ADD-PPDU,</w:t>
      </w:r>
      <w:r w:rsidR="00604768">
        <w:t xml:space="preserve"> </w:t>
      </w:r>
      <w:r>
        <w:t>the NUM_USERS parameter is equal to 1, the CH_BANDWIDTH parameter has more than 1 bit set to 1 and/or the NUM_STS parameter is not equal to 1, then:</w:t>
      </w:r>
    </w:p>
    <w:p w14:paraId="7474B200" w14:textId="4296B663" w:rsidR="00D94E51" w:rsidRDefault="00D94E51" w:rsidP="00D94E51"/>
    <w:p w14:paraId="486A31E6" w14:textId="77777777" w:rsidR="00D94E51" w:rsidRDefault="00D94E51" w:rsidP="00D94E5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34"/>
        <w:rPr>
          <w:color w:val="000000"/>
        </w:rPr>
      </w:pPr>
      <w:r w:rsidRPr="00D94E51">
        <w:rPr>
          <w:color w:val="000000"/>
        </w:rPr>
        <w:t xml:space="preserve">If the GI_TYPE parameter is equal to SHORT, </w:t>
      </w:r>
      <w:r w:rsidRPr="00D94E51">
        <w:rPr>
          <w:i/>
          <w:iCs/>
          <w:color w:val="000000"/>
        </w:rPr>
        <w:t>N</w:t>
      </w:r>
      <w:r w:rsidRPr="00D94E51">
        <w:rPr>
          <w:i/>
          <w:iCs/>
          <w:color w:val="000000"/>
          <w:vertAlign w:val="subscript"/>
        </w:rPr>
        <w:t>GI</w:t>
      </w:r>
      <w:r w:rsidRPr="00D94E51">
        <w:rPr>
          <w:i/>
          <w:iCs/>
          <w:color w:val="000000"/>
        </w:rPr>
        <w:t xml:space="preserve"> </w:t>
      </w:r>
      <w:r w:rsidRPr="00D94E51">
        <w:rPr>
          <w:color w:val="000000"/>
        </w:rPr>
        <w:t>= 32</w:t>
      </w:r>
    </w:p>
    <w:p w14:paraId="534059CF" w14:textId="77777777" w:rsidR="00D94E51" w:rsidRPr="00D94E51" w:rsidRDefault="00D94E51" w:rsidP="00DB7920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34"/>
        <w:rPr>
          <w:color w:val="000000"/>
          <w:sz w:val="22"/>
          <w:szCs w:val="22"/>
        </w:rPr>
      </w:pPr>
      <w:r w:rsidRPr="00D94E51">
        <w:rPr>
          <w:color w:val="000000"/>
        </w:rPr>
        <w:t xml:space="preserve">If the GI_TYPE is equal to NORMAL, </w:t>
      </w:r>
      <w:r w:rsidRPr="00D94E51">
        <w:rPr>
          <w:i/>
          <w:iCs/>
          <w:color w:val="000000"/>
        </w:rPr>
        <w:t>N</w:t>
      </w:r>
      <w:r w:rsidRPr="00D94E51">
        <w:rPr>
          <w:i/>
          <w:iCs/>
          <w:color w:val="000000"/>
          <w:vertAlign w:val="subscript"/>
        </w:rPr>
        <w:t>GI</w:t>
      </w:r>
      <w:r w:rsidRPr="00D94E51">
        <w:rPr>
          <w:i/>
          <w:iCs/>
          <w:color w:val="000000"/>
        </w:rPr>
        <w:t xml:space="preserve"> </w:t>
      </w:r>
      <w:r w:rsidRPr="00D94E51">
        <w:rPr>
          <w:color w:val="000000"/>
        </w:rPr>
        <w:t>= 64</w:t>
      </w:r>
    </w:p>
    <w:p w14:paraId="6E507A2D" w14:textId="70531B27" w:rsidR="00D94E51" w:rsidRPr="00D94E51" w:rsidRDefault="00D94E51" w:rsidP="00DB7920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34"/>
        <w:rPr>
          <w:color w:val="000000"/>
          <w:sz w:val="22"/>
          <w:szCs w:val="22"/>
        </w:rPr>
      </w:pPr>
      <w:r w:rsidRPr="00D94E51">
        <w:rPr>
          <w:color w:val="000000"/>
        </w:rPr>
        <w:t xml:space="preserve">If the GI_TYPE is equal to LONG, </w:t>
      </w:r>
      <w:r w:rsidRPr="00D94E51">
        <w:rPr>
          <w:i/>
          <w:iCs/>
          <w:color w:val="000000"/>
        </w:rPr>
        <w:t>N</w:t>
      </w:r>
      <w:r w:rsidRPr="00D94E51">
        <w:rPr>
          <w:i/>
          <w:iCs/>
          <w:color w:val="000000"/>
          <w:vertAlign w:val="subscript"/>
        </w:rPr>
        <w:t>GI</w:t>
      </w:r>
      <w:r w:rsidRPr="00D94E51">
        <w:rPr>
          <w:i/>
          <w:iCs/>
          <w:color w:val="000000"/>
        </w:rPr>
        <w:t xml:space="preserve"> </w:t>
      </w:r>
      <w:r w:rsidRPr="00D94E51">
        <w:rPr>
          <w:color w:val="000000"/>
        </w:rPr>
        <w:t>= 128</w:t>
      </w:r>
    </w:p>
    <w:p w14:paraId="2ADFDDB1" w14:textId="0E642CE2" w:rsidR="00D94E51" w:rsidRDefault="00D94E51" w:rsidP="00D94E51"/>
    <w:p w14:paraId="6D8F57E1" w14:textId="6E4E60B8" w:rsidR="004F5D83" w:rsidRPr="004F5D83" w:rsidRDefault="004F5D83" w:rsidP="004F5D83">
      <w:pPr>
        <w:widowControl w:val="0"/>
        <w:autoSpaceDE w:val="0"/>
        <w:autoSpaceDN w:val="0"/>
        <w:adjustRightInd w:val="0"/>
        <w:rPr>
          <w:color w:val="000000"/>
        </w:rPr>
      </w:pPr>
      <w:r w:rsidRPr="004F5D83">
        <w:rPr>
          <w:color w:val="000000"/>
        </w:rPr>
        <w:t xml:space="preserve">If </w:t>
      </w:r>
      <w:r w:rsidR="00014AB4" w:rsidRPr="00604768">
        <w:rPr>
          <w:color w:val="FF0000"/>
        </w:rPr>
        <w:t xml:space="preserve">the EDMG_ADD_PPDU </w:t>
      </w:r>
      <w:r w:rsidR="0084216B">
        <w:rPr>
          <w:color w:val="FF0000"/>
        </w:rPr>
        <w:t xml:space="preserve">parameter </w:t>
      </w:r>
      <w:r w:rsidR="00014AB4" w:rsidRPr="00604768">
        <w:rPr>
          <w:color w:val="FF0000"/>
        </w:rPr>
        <w:t>is equal to NO-ADD-PPDU,</w:t>
      </w:r>
      <w:r w:rsidR="00014AB4">
        <w:t xml:space="preserve"> </w:t>
      </w:r>
      <w:r w:rsidRPr="004F5D83">
        <w:rPr>
          <w:color w:val="000000"/>
        </w:rPr>
        <w:t>the NUM_USERS parameter is greater than 1, then:</w:t>
      </w:r>
    </w:p>
    <w:p w14:paraId="2ACC6C06" w14:textId="77777777" w:rsidR="004F5D83" w:rsidRPr="004F5D83" w:rsidRDefault="004F5D83" w:rsidP="00DB7920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129"/>
        <w:rPr>
          <w:color w:val="000000"/>
          <w:sz w:val="22"/>
          <w:szCs w:val="22"/>
        </w:rPr>
      </w:pPr>
      <w:r w:rsidRPr="004F5D83">
        <w:rPr>
          <w:color w:val="000000"/>
        </w:rPr>
        <w:t xml:space="preserve">If the GI_TYPE parameter is equal to SHORT, </w:t>
      </w:r>
      <w:r w:rsidRPr="004F5D83">
        <w:rPr>
          <w:i/>
          <w:iCs/>
          <w:color w:val="000000"/>
        </w:rPr>
        <w:t>N</w:t>
      </w:r>
      <w:r w:rsidRPr="004F5D83">
        <w:rPr>
          <w:i/>
          <w:iCs/>
          <w:color w:val="000000"/>
          <w:vertAlign w:val="subscript"/>
        </w:rPr>
        <w:t>GI</w:t>
      </w:r>
      <w:r w:rsidRPr="004F5D83">
        <w:rPr>
          <w:i/>
          <w:iCs/>
          <w:color w:val="000000"/>
        </w:rPr>
        <w:t xml:space="preserve"> </w:t>
      </w:r>
      <w:r w:rsidRPr="004F5D83">
        <w:rPr>
          <w:color w:val="000000"/>
        </w:rPr>
        <w:t>= 64</w:t>
      </w:r>
    </w:p>
    <w:p w14:paraId="7B7DF4BC" w14:textId="77777777" w:rsidR="004F5D83" w:rsidRPr="004F5D83" w:rsidRDefault="004F5D83" w:rsidP="00DB7920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129"/>
        <w:rPr>
          <w:color w:val="000000"/>
          <w:sz w:val="22"/>
          <w:szCs w:val="22"/>
        </w:rPr>
      </w:pPr>
      <w:r w:rsidRPr="004F5D83">
        <w:rPr>
          <w:color w:val="000000"/>
        </w:rPr>
        <w:t xml:space="preserve">If the GI_TYPE is equal to NORMAL, </w:t>
      </w:r>
      <w:r w:rsidRPr="004F5D83">
        <w:rPr>
          <w:i/>
          <w:iCs/>
          <w:color w:val="000000"/>
        </w:rPr>
        <w:t>N</w:t>
      </w:r>
      <w:r w:rsidRPr="004F5D83">
        <w:rPr>
          <w:i/>
          <w:iCs/>
          <w:color w:val="000000"/>
          <w:vertAlign w:val="subscript"/>
        </w:rPr>
        <w:t>GI</w:t>
      </w:r>
      <w:r w:rsidRPr="004F5D83">
        <w:rPr>
          <w:i/>
          <w:iCs/>
          <w:color w:val="000000"/>
        </w:rPr>
        <w:t xml:space="preserve"> </w:t>
      </w:r>
      <w:r w:rsidRPr="004F5D83">
        <w:rPr>
          <w:color w:val="000000"/>
        </w:rPr>
        <w:t>= 64</w:t>
      </w:r>
    </w:p>
    <w:p w14:paraId="32D9EB00" w14:textId="070F30C0" w:rsidR="004F5D83" w:rsidRPr="004F5D83" w:rsidRDefault="004F5D83" w:rsidP="00DB7920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129"/>
        <w:rPr>
          <w:color w:val="000000"/>
          <w:sz w:val="22"/>
          <w:szCs w:val="22"/>
        </w:rPr>
      </w:pPr>
      <w:r w:rsidRPr="004F5D83">
        <w:rPr>
          <w:color w:val="000000"/>
        </w:rPr>
        <w:t xml:space="preserve">If the GI_TYPE is equal to LONG, </w:t>
      </w:r>
      <w:r w:rsidRPr="004F5D83">
        <w:rPr>
          <w:i/>
          <w:iCs/>
          <w:color w:val="000000"/>
        </w:rPr>
        <w:t>N</w:t>
      </w:r>
      <w:r w:rsidRPr="004F5D83">
        <w:rPr>
          <w:i/>
          <w:iCs/>
          <w:color w:val="000000"/>
          <w:vertAlign w:val="subscript"/>
        </w:rPr>
        <w:t>GI</w:t>
      </w:r>
      <w:r w:rsidRPr="004F5D83">
        <w:rPr>
          <w:i/>
          <w:iCs/>
          <w:color w:val="000000"/>
        </w:rPr>
        <w:t xml:space="preserve"> </w:t>
      </w:r>
      <w:r w:rsidRPr="004F5D83">
        <w:rPr>
          <w:color w:val="000000"/>
        </w:rPr>
        <w:t>= 128</w:t>
      </w:r>
    </w:p>
    <w:p w14:paraId="341AA21C" w14:textId="3FCDCED9" w:rsidR="00D94E51" w:rsidRDefault="00D94E51" w:rsidP="00D94E51"/>
    <w:p w14:paraId="55853C63" w14:textId="3C72FB34" w:rsidR="0084216B" w:rsidRPr="0084216B" w:rsidRDefault="0084216B" w:rsidP="00D94E51">
      <w:pPr>
        <w:rPr>
          <w:color w:val="FF0000"/>
        </w:rPr>
      </w:pPr>
      <w:r>
        <w:rPr>
          <w:color w:val="FF0000"/>
        </w:rPr>
        <w:lastRenderedPageBreak/>
        <w:t xml:space="preserve">If the EDMG_ADD_PPDU parameter is equal to ADD-PPDU, </w:t>
      </w:r>
      <w:r w:rsidRPr="0084216B">
        <w:rPr>
          <w:i/>
          <w:color w:val="FF0000"/>
        </w:rPr>
        <w:t>i</w:t>
      </w:r>
      <w:r w:rsidRPr="0084216B">
        <w:rPr>
          <w:i/>
          <w:color w:val="FF0000"/>
          <w:vertAlign w:val="subscript"/>
        </w:rPr>
        <w:t>PPDU</w:t>
      </w:r>
      <w:r>
        <w:rPr>
          <w:color w:val="FF0000"/>
        </w:rPr>
        <w:t xml:space="preserve"> is equal to 1, </w:t>
      </w:r>
      <w:r w:rsidRPr="0084216B">
        <w:rPr>
          <w:color w:val="FF0000"/>
        </w:rPr>
        <w:t>the CH_BANDWIDTH parameter has a single bit set to 1, and the NUM_STS is equal to 1, then:</w:t>
      </w:r>
    </w:p>
    <w:p w14:paraId="2AC0028E" w14:textId="77777777" w:rsidR="0084216B" w:rsidRPr="00616342" w:rsidRDefault="0084216B" w:rsidP="0084216B">
      <w:pPr>
        <w:widowControl w:val="0"/>
        <w:autoSpaceDE w:val="0"/>
        <w:autoSpaceDN w:val="0"/>
        <w:adjustRightInd w:val="0"/>
        <w:rPr>
          <w:rFonts w:ascii="Symbol" w:hAnsi="Symbol" w:cs="Symbol"/>
          <w:color w:val="FF0000"/>
          <w:sz w:val="24"/>
          <w:szCs w:val="24"/>
        </w:rPr>
      </w:pPr>
    </w:p>
    <w:p w14:paraId="232ECE64" w14:textId="77777777" w:rsidR="0084216B" w:rsidRPr="0084216B" w:rsidRDefault="0084216B" w:rsidP="0084216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9"/>
        <w:rPr>
          <w:color w:val="FF0000"/>
          <w:sz w:val="22"/>
          <w:szCs w:val="22"/>
        </w:rPr>
      </w:pPr>
      <w:r w:rsidRPr="0084216B">
        <w:rPr>
          <w:color w:val="FF0000"/>
        </w:rPr>
        <w:t xml:space="preserve">If the GI_TYPE parameter is equal to SHORT, </w:t>
      </w:r>
      <w:r w:rsidRPr="0084216B">
        <w:rPr>
          <w:i/>
          <w:iCs/>
          <w:color w:val="FF0000"/>
        </w:rPr>
        <w:t>N</w:t>
      </w:r>
      <w:r w:rsidRPr="0084216B">
        <w:rPr>
          <w:i/>
          <w:iCs/>
          <w:color w:val="FF0000"/>
          <w:vertAlign w:val="subscript"/>
        </w:rPr>
        <w:t>GI</w:t>
      </w:r>
      <w:r w:rsidRPr="0084216B">
        <w:rPr>
          <w:i/>
          <w:iCs/>
          <w:color w:val="FF0000"/>
        </w:rPr>
        <w:t xml:space="preserve"> </w:t>
      </w:r>
      <w:r w:rsidRPr="0084216B">
        <w:rPr>
          <w:color w:val="FF0000"/>
        </w:rPr>
        <w:t>= 64</w:t>
      </w:r>
    </w:p>
    <w:p w14:paraId="55B08CC5" w14:textId="77777777" w:rsidR="0084216B" w:rsidRPr="0084216B" w:rsidRDefault="0084216B" w:rsidP="0084216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9"/>
        <w:rPr>
          <w:color w:val="FF0000"/>
          <w:sz w:val="22"/>
          <w:szCs w:val="22"/>
        </w:rPr>
      </w:pPr>
      <w:r w:rsidRPr="0084216B">
        <w:rPr>
          <w:color w:val="FF0000"/>
        </w:rPr>
        <w:t xml:space="preserve">If the GI_TYPE is equal to NORMAL, </w:t>
      </w:r>
      <w:r w:rsidRPr="0084216B">
        <w:rPr>
          <w:i/>
          <w:iCs/>
          <w:color w:val="FF0000"/>
        </w:rPr>
        <w:t>N</w:t>
      </w:r>
      <w:r w:rsidRPr="0084216B">
        <w:rPr>
          <w:i/>
          <w:iCs/>
          <w:color w:val="FF0000"/>
          <w:vertAlign w:val="subscript"/>
        </w:rPr>
        <w:t>GI</w:t>
      </w:r>
      <w:r w:rsidRPr="0084216B">
        <w:rPr>
          <w:i/>
          <w:iCs/>
          <w:color w:val="FF0000"/>
        </w:rPr>
        <w:t xml:space="preserve"> </w:t>
      </w:r>
      <w:r w:rsidRPr="0084216B">
        <w:rPr>
          <w:color w:val="FF0000"/>
        </w:rPr>
        <w:t>= 64</w:t>
      </w:r>
    </w:p>
    <w:p w14:paraId="7115557A" w14:textId="77777777" w:rsidR="0084216B" w:rsidRPr="00616342" w:rsidRDefault="0084216B" w:rsidP="0084216B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9"/>
        <w:rPr>
          <w:color w:val="FF0000"/>
          <w:sz w:val="22"/>
          <w:szCs w:val="22"/>
        </w:rPr>
      </w:pPr>
      <w:r w:rsidRPr="00616342">
        <w:rPr>
          <w:color w:val="FF0000"/>
        </w:rPr>
        <w:t xml:space="preserve">If the GI_TYPE is equal to LONG, </w:t>
      </w:r>
      <w:r w:rsidRPr="00616342">
        <w:rPr>
          <w:i/>
          <w:iCs/>
          <w:color w:val="FF0000"/>
        </w:rPr>
        <w:t>N</w:t>
      </w:r>
      <w:r w:rsidRPr="00616342">
        <w:rPr>
          <w:i/>
          <w:iCs/>
          <w:color w:val="FF0000"/>
          <w:vertAlign w:val="subscript"/>
        </w:rPr>
        <w:t>GI</w:t>
      </w:r>
      <w:r w:rsidRPr="00616342">
        <w:rPr>
          <w:i/>
          <w:iCs/>
          <w:color w:val="FF0000"/>
        </w:rPr>
        <w:t xml:space="preserve"> </w:t>
      </w:r>
      <w:r w:rsidRPr="00616342">
        <w:rPr>
          <w:color w:val="FF0000"/>
        </w:rPr>
        <w:t>= 128</w:t>
      </w:r>
    </w:p>
    <w:p w14:paraId="5A7D2972" w14:textId="77777777" w:rsidR="0084216B" w:rsidRDefault="0084216B" w:rsidP="0084216B"/>
    <w:p w14:paraId="0EABEBA2" w14:textId="562418BE" w:rsidR="0084216B" w:rsidRPr="0084216B" w:rsidRDefault="0084216B" w:rsidP="0084216B">
      <w:pPr>
        <w:rPr>
          <w:color w:val="FF0000"/>
        </w:rPr>
      </w:pPr>
      <w:r w:rsidRPr="0084216B">
        <w:rPr>
          <w:color w:val="FF0000"/>
        </w:rPr>
        <w:t xml:space="preserve">If the EDMG_ADD_PPDU parameter is equal to ADD-PPDU, </w:t>
      </w:r>
      <w:r w:rsidRPr="0084216B">
        <w:rPr>
          <w:i/>
          <w:color w:val="FF0000"/>
        </w:rPr>
        <w:t>i</w:t>
      </w:r>
      <w:r w:rsidRPr="0084216B">
        <w:rPr>
          <w:i/>
          <w:color w:val="FF0000"/>
          <w:vertAlign w:val="subscript"/>
        </w:rPr>
        <w:t>PPDU</w:t>
      </w:r>
      <w:r w:rsidRPr="0084216B">
        <w:rPr>
          <w:color w:val="FF0000"/>
        </w:rPr>
        <w:t xml:space="preserve"> is equal to 1, the CH_BANDWIDTH parameter has more than 1 bit set to 1 and/or the NUM_STS parameter is not equal to 1, then:</w:t>
      </w:r>
    </w:p>
    <w:p w14:paraId="747B6AEF" w14:textId="77777777" w:rsidR="0084216B" w:rsidRDefault="0084216B" w:rsidP="0084216B"/>
    <w:p w14:paraId="3DC23ECC" w14:textId="77777777" w:rsidR="0084216B" w:rsidRPr="0084216B" w:rsidRDefault="0084216B" w:rsidP="0084216B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34"/>
        <w:rPr>
          <w:color w:val="FF0000"/>
        </w:rPr>
      </w:pPr>
      <w:r w:rsidRPr="0084216B">
        <w:rPr>
          <w:color w:val="FF0000"/>
        </w:rPr>
        <w:t xml:space="preserve">If the GI_TYPE parameter is equal to SHORT, </w:t>
      </w:r>
      <w:r w:rsidRPr="0084216B">
        <w:rPr>
          <w:i/>
          <w:iCs/>
          <w:color w:val="FF0000"/>
        </w:rPr>
        <w:t>N</w:t>
      </w:r>
      <w:r w:rsidRPr="0084216B">
        <w:rPr>
          <w:i/>
          <w:iCs/>
          <w:color w:val="FF0000"/>
          <w:vertAlign w:val="subscript"/>
        </w:rPr>
        <w:t>GI</w:t>
      </w:r>
      <w:r w:rsidRPr="0084216B">
        <w:rPr>
          <w:i/>
          <w:iCs/>
          <w:color w:val="FF0000"/>
        </w:rPr>
        <w:t xml:space="preserve"> </w:t>
      </w:r>
      <w:r w:rsidRPr="0084216B">
        <w:rPr>
          <w:color w:val="FF0000"/>
        </w:rPr>
        <w:t>= 32</w:t>
      </w:r>
    </w:p>
    <w:p w14:paraId="5FEFE835" w14:textId="77777777" w:rsidR="0084216B" w:rsidRPr="0084216B" w:rsidRDefault="0084216B" w:rsidP="0084216B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34"/>
        <w:rPr>
          <w:color w:val="FF0000"/>
          <w:sz w:val="22"/>
          <w:szCs w:val="22"/>
        </w:rPr>
      </w:pPr>
      <w:r w:rsidRPr="0084216B">
        <w:rPr>
          <w:color w:val="FF0000"/>
        </w:rPr>
        <w:t xml:space="preserve">If the GI_TYPE is equal to NORMAL, </w:t>
      </w:r>
      <w:r w:rsidRPr="0084216B">
        <w:rPr>
          <w:i/>
          <w:iCs/>
          <w:color w:val="FF0000"/>
        </w:rPr>
        <w:t>N</w:t>
      </w:r>
      <w:r w:rsidRPr="0084216B">
        <w:rPr>
          <w:i/>
          <w:iCs/>
          <w:color w:val="FF0000"/>
          <w:vertAlign w:val="subscript"/>
        </w:rPr>
        <w:t>GI</w:t>
      </w:r>
      <w:r w:rsidRPr="0084216B">
        <w:rPr>
          <w:i/>
          <w:iCs/>
          <w:color w:val="FF0000"/>
        </w:rPr>
        <w:t xml:space="preserve"> </w:t>
      </w:r>
      <w:r w:rsidRPr="0084216B">
        <w:rPr>
          <w:color w:val="FF0000"/>
        </w:rPr>
        <w:t>= 64</w:t>
      </w:r>
    </w:p>
    <w:p w14:paraId="11AC19C4" w14:textId="77777777" w:rsidR="0084216B" w:rsidRPr="00D94E51" w:rsidRDefault="0084216B" w:rsidP="0084216B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34"/>
        <w:rPr>
          <w:color w:val="FF0000"/>
          <w:sz w:val="22"/>
          <w:szCs w:val="22"/>
        </w:rPr>
      </w:pPr>
      <w:r w:rsidRPr="00D94E51">
        <w:rPr>
          <w:color w:val="FF0000"/>
        </w:rPr>
        <w:t xml:space="preserve">If the GI_TYPE is equal to LONG, </w:t>
      </w:r>
      <w:r w:rsidRPr="00D94E51">
        <w:rPr>
          <w:i/>
          <w:iCs/>
          <w:color w:val="FF0000"/>
        </w:rPr>
        <w:t>N</w:t>
      </w:r>
      <w:r w:rsidRPr="00D94E51">
        <w:rPr>
          <w:i/>
          <w:iCs/>
          <w:color w:val="FF0000"/>
          <w:vertAlign w:val="subscript"/>
        </w:rPr>
        <w:t>GI</w:t>
      </w:r>
      <w:r w:rsidRPr="00D94E51">
        <w:rPr>
          <w:i/>
          <w:iCs/>
          <w:color w:val="FF0000"/>
        </w:rPr>
        <w:t xml:space="preserve"> </w:t>
      </w:r>
      <w:r w:rsidRPr="00D94E51">
        <w:rPr>
          <w:color w:val="FF0000"/>
        </w:rPr>
        <w:t>= 128</w:t>
      </w:r>
    </w:p>
    <w:p w14:paraId="407C2A20" w14:textId="5056DCD5" w:rsidR="0084216B" w:rsidRDefault="0084216B" w:rsidP="00D94E51"/>
    <w:p w14:paraId="017D7113" w14:textId="16F62208" w:rsidR="00F148A5" w:rsidRPr="0084216B" w:rsidRDefault="00F148A5" w:rsidP="00F148A5">
      <w:pPr>
        <w:rPr>
          <w:color w:val="FF0000"/>
        </w:rPr>
      </w:pPr>
      <w:r w:rsidRPr="0084216B">
        <w:rPr>
          <w:color w:val="FF0000"/>
        </w:rPr>
        <w:t>If the EDMG_ADD_PPDU parameter is equal to ADD-PPDU</w:t>
      </w:r>
      <w:r>
        <w:rPr>
          <w:color w:val="FF0000"/>
        </w:rPr>
        <w:t xml:space="preserve"> and </w:t>
      </w:r>
      <w:r w:rsidRPr="0084216B">
        <w:rPr>
          <w:i/>
          <w:color w:val="FF0000"/>
        </w:rPr>
        <w:t>i</w:t>
      </w:r>
      <w:r w:rsidRPr="0084216B">
        <w:rPr>
          <w:i/>
          <w:color w:val="FF0000"/>
          <w:vertAlign w:val="subscript"/>
        </w:rPr>
        <w:t>PPDU</w:t>
      </w:r>
      <w:r w:rsidRPr="0084216B">
        <w:rPr>
          <w:color w:val="FF0000"/>
        </w:rPr>
        <w:t xml:space="preserve"> is </w:t>
      </w:r>
      <w:r>
        <w:rPr>
          <w:color w:val="FF0000"/>
        </w:rPr>
        <w:t>more than</w:t>
      </w:r>
      <w:r w:rsidRPr="0084216B">
        <w:rPr>
          <w:color w:val="FF0000"/>
        </w:rPr>
        <w:t xml:space="preserve"> 1, then:</w:t>
      </w:r>
    </w:p>
    <w:p w14:paraId="499D98DE" w14:textId="77777777" w:rsidR="00F148A5" w:rsidRPr="00616342" w:rsidRDefault="00F148A5" w:rsidP="00F148A5">
      <w:pPr>
        <w:widowControl w:val="0"/>
        <w:autoSpaceDE w:val="0"/>
        <w:autoSpaceDN w:val="0"/>
        <w:adjustRightInd w:val="0"/>
        <w:rPr>
          <w:rFonts w:ascii="Symbol" w:hAnsi="Symbol" w:cs="Symbol"/>
          <w:color w:val="FF0000"/>
          <w:sz w:val="24"/>
          <w:szCs w:val="24"/>
        </w:rPr>
      </w:pPr>
    </w:p>
    <w:p w14:paraId="3DFE67B9" w14:textId="77777777" w:rsidR="00F148A5" w:rsidRPr="0084216B" w:rsidRDefault="00F148A5" w:rsidP="00F148A5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9"/>
        <w:rPr>
          <w:color w:val="FF0000"/>
          <w:sz w:val="22"/>
          <w:szCs w:val="22"/>
        </w:rPr>
      </w:pPr>
      <w:r w:rsidRPr="0084216B">
        <w:rPr>
          <w:color w:val="FF0000"/>
        </w:rPr>
        <w:t xml:space="preserve">If the GI_TYPE parameter is equal to SHORT, </w:t>
      </w:r>
      <w:r w:rsidRPr="0084216B">
        <w:rPr>
          <w:i/>
          <w:iCs/>
          <w:color w:val="FF0000"/>
        </w:rPr>
        <w:t>N</w:t>
      </w:r>
      <w:r w:rsidRPr="0084216B">
        <w:rPr>
          <w:i/>
          <w:iCs/>
          <w:color w:val="FF0000"/>
          <w:vertAlign w:val="subscript"/>
        </w:rPr>
        <w:t>GI</w:t>
      </w:r>
      <w:r w:rsidRPr="0084216B">
        <w:rPr>
          <w:i/>
          <w:iCs/>
          <w:color w:val="FF0000"/>
        </w:rPr>
        <w:t xml:space="preserve"> </w:t>
      </w:r>
      <w:r w:rsidRPr="0084216B">
        <w:rPr>
          <w:color w:val="FF0000"/>
        </w:rPr>
        <w:t>= 64</w:t>
      </w:r>
    </w:p>
    <w:p w14:paraId="63DDED56" w14:textId="77777777" w:rsidR="00F148A5" w:rsidRPr="0084216B" w:rsidRDefault="00F148A5" w:rsidP="00F148A5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9"/>
        <w:rPr>
          <w:color w:val="FF0000"/>
          <w:sz w:val="22"/>
          <w:szCs w:val="22"/>
        </w:rPr>
      </w:pPr>
      <w:r w:rsidRPr="0084216B">
        <w:rPr>
          <w:color w:val="FF0000"/>
        </w:rPr>
        <w:t xml:space="preserve">If the GI_TYPE is equal to NORMAL, </w:t>
      </w:r>
      <w:r w:rsidRPr="0084216B">
        <w:rPr>
          <w:i/>
          <w:iCs/>
          <w:color w:val="FF0000"/>
        </w:rPr>
        <w:t>N</w:t>
      </w:r>
      <w:r w:rsidRPr="0084216B">
        <w:rPr>
          <w:i/>
          <w:iCs/>
          <w:color w:val="FF0000"/>
          <w:vertAlign w:val="subscript"/>
        </w:rPr>
        <w:t>GI</w:t>
      </w:r>
      <w:r w:rsidRPr="0084216B">
        <w:rPr>
          <w:i/>
          <w:iCs/>
          <w:color w:val="FF0000"/>
        </w:rPr>
        <w:t xml:space="preserve"> </w:t>
      </w:r>
      <w:r w:rsidRPr="0084216B">
        <w:rPr>
          <w:color w:val="FF0000"/>
        </w:rPr>
        <w:t>= 64</w:t>
      </w:r>
    </w:p>
    <w:p w14:paraId="53E6E0DF" w14:textId="77777777" w:rsidR="00F148A5" w:rsidRPr="00616342" w:rsidRDefault="00F148A5" w:rsidP="00F148A5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9"/>
        <w:rPr>
          <w:color w:val="FF0000"/>
          <w:sz w:val="22"/>
          <w:szCs w:val="22"/>
        </w:rPr>
      </w:pPr>
      <w:r w:rsidRPr="00616342">
        <w:rPr>
          <w:color w:val="FF0000"/>
        </w:rPr>
        <w:t xml:space="preserve">If the GI_TYPE is equal to LONG, </w:t>
      </w:r>
      <w:r w:rsidRPr="00616342">
        <w:rPr>
          <w:i/>
          <w:iCs/>
          <w:color w:val="FF0000"/>
        </w:rPr>
        <w:t>N</w:t>
      </w:r>
      <w:r w:rsidRPr="00616342">
        <w:rPr>
          <w:i/>
          <w:iCs/>
          <w:color w:val="FF0000"/>
          <w:vertAlign w:val="subscript"/>
        </w:rPr>
        <w:t>GI</w:t>
      </w:r>
      <w:r w:rsidRPr="00616342">
        <w:rPr>
          <w:i/>
          <w:iCs/>
          <w:color w:val="FF0000"/>
        </w:rPr>
        <w:t xml:space="preserve"> </w:t>
      </w:r>
      <w:r w:rsidRPr="00616342">
        <w:rPr>
          <w:color w:val="FF0000"/>
        </w:rPr>
        <w:t>= 128</w:t>
      </w:r>
    </w:p>
    <w:p w14:paraId="610DF904" w14:textId="77777777" w:rsidR="0084216B" w:rsidRDefault="0084216B" w:rsidP="00D94E51"/>
    <w:p w14:paraId="12D9163A" w14:textId="7BF7A9D6" w:rsidR="00D94E51" w:rsidRDefault="005B024C" w:rsidP="005B024C">
      <w:r>
        <w:t>The TRN field duration shall be as defined in 29.12.3.2.</w:t>
      </w:r>
    </w:p>
    <w:p w14:paraId="51D50C3D" w14:textId="3B69FE49" w:rsidR="00D94E51" w:rsidRDefault="00D94E51" w:rsidP="00D94E51"/>
    <w:p w14:paraId="6C4CFAED" w14:textId="0604AA1F" w:rsidR="00D94E51" w:rsidRDefault="005B024C" w:rsidP="005B024C">
      <w:pPr>
        <w:widowControl w:val="0"/>
        <w:autoSpaceDE w:val="0"/>
        <w:autoSpaceDN w:val="0"/>
        <w:adjustRightInd w:val="0"/>
      </w:pPr>
      <w:r>
        <w:t>If the L_BEAM_TRACKING_REQUEST parameter is equal to Beam_Tracking_Not_Requested, the</w:t>
      </w:r>
      <w:r>
        <w:rPr>
          <w:sz w:val="22"/>
          <w:szCs w:val="22"/>
        </w:rPr>
        <w:t xml:space="preserve"> </w:t>
      </w:r>
      <w:r>
        <w:t>L_PACKET_TYPE parameter is equal to TRN-R-PACKET, the EDMG_BEAM_TRACKING_REQUEST</w:t>
      </w:r>
      <w:r>
        <w:rPr>
          <w:sz w:val="22"/>
          <w:szCs w:val="22"/>
        </w:rPr>
        <w:t xml:space="preserve"> </w:t>
      </w:r>
      <w:r>
        <w:t xml:space="preserve">parameter is equal to Beam_Tracking_Requested, the EDMG_PACKET_TYPE parameter is equal to EDMG-TRN-R-PACKET, and the EDMG_TRN_LEN parameter is greater than 0, then </w:t>
      </w:r>
      <w:r w:rsidRPr="005B024C">
        <w:rPr>
          <w:i/>
        </w:rPr>
        <w:t>L</w:t>
      </w:r>
      <w:r w:rsidRPr="005B024C">
        <w:rPr>
          <w:i/>
          <w:vertAlign w:val="subscript"/>
        </w:rPr>
        <w:t>T</w:t>
      </w:r>
      <w:r>
        <w:t xml:space="preserve"> = 0, </w:t>
      </w:r>
      <w:r w:rsidRPr="005B024C">
        <w:rPr>
          <w:i/>
        </w:rPr>
        <w:t>L</w:t>
      </w:r>
      <w:r w:rsidRPr="005B024C">
        <w:rPr>
          <w:i/>
          <w:vertAlign w:val="subscript"/>
        </w:rPr>
        <w:t>TRN-Unit-P</w:t>
      </w:r>
      <w:r>
        <w:t xml:space="preserve"> = 0, and </w:t>
      </w:r>
      <w:r w:rsidRPr="005B024C">
        <w:rPr>
          <w:i/>
        </w:rPr>
        <w:t>L</w:t>
      </w:r>
      <w:r w:rsidRPr="005B024C">
        <w:rPr>
          <w:i/>
          <w:vertAlign w:val="subscript"/>
        </w:rPr>
        <w:t>TRN-Unit-M</w:t>
      </w:r>
      <w:r>
        <w:t xml:space="preserve"> = 0.</w:t>
      </w:r>
    </w:p>
    <w:p w14:paraId="2B41B50F" w14:textId="563EEBE8" w:rsidR="00D94E51" w:rsidRPr="003E20F6" w:rsidRDefault="00D94E51" w:rsidP="00D94E51"/>
    <w:p w14:paraId="14C7E8F0" w14:textId="03705685" w:rsidR="003E20F6" w:rsidRDefault="003E20F6" w:rsidP="003E20F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E20F6">
        <w:rPr>
          <w:rFonts w:ascii="Times New Roman" w:hAnsi="Times New Roman" w:cs="Times New Roman"/>
          <w:sz w:val="20"/>
          <w:szCs w:val="20"/>
        </w:rPr>
        <w:t xml:space="preserve">If the EDMG_ADD_PPDU parameter is equal to ADD-PPDU, then the TXTIME parameter shall be updated every time a PLME-TXTIME.request(TXVECTOR) primitive is received for each consecutive PPDU. The TXTIME shall be increased by the duration of </w:t>
      </w:r>
      <w:r w:rsidRPr="00067535">
        <w:rPr>
          <w:rFonts w:ascii="Times New Roman" w:hAnsi="Times New Roman" w:cs="Times New Roman"/>
          <w:sz w:val="20"/>
          <w:szCs w:val="20"/>
        </w:rPr>
        <w:t>(</w:t>
      </w:r>
      <w:r w:rsidRPr="00067535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067535">
        <w:rPr>
          <w:rFonts w:ascii="Times New Roman" w:hAnsi="Times New Roman" w:cs="Times New Roman"/>
          <w:i/>
          <w:iCs/>
          <w:sz w:val="13"/>
          <w:szCs w:val="13"/>
        </w:rPr>
        <w:t xml:space="preserve">EDMG-Header-A </w:t>
      </w:r>
      <w:r w:rsidRPr="00067535">
        <w:rPr>
          <w:rFonts w:ascii="Times New Roman" w:hAnsi="Times New Roman" w:cs="Times New Roman"/>
          <w:sz w:val="20"/>
          <w:szCs w:val="20"/>
        </w:rPr>
        <w:t xml:space="preserve">+ </w:t>
      </w:r>
      <w:r w:rsidRPr="00067535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067535">
        <w:rPr>
          <w:rFonts w:ascii="Times New Roman" w:hAnsi="Times New Roman" w:cs="Times New Roman"/>
          <w:i/>
          <w:iCs/>
          <w:sz w:val="13"/>
          <w:szCs w:val="13"/>
        </w:rPr>
        <w:t>Data</w:t>
      </w:r>
      <w:r w:rsidRPr="00067535">
        <w:rPr>
          <w:rFonts w:ascii="Times New Roman" w:hAnsi="Times New Roman" w:cs="Times New Roman"/>
          <w:sz w:val="20"/>
          <w:szCs w:val="20"/>
        </w:rPr>
        <w:t>)</w:t>
      </w:r>
      <w:r w:rsidRPr="003E20F6">
        <w:rPr>
          <w:rFonts w:ascii="Times New Roman" w:hAnsi="Times New Roman" w:cs="Times New Roman"/>
          <w:sz w:val="20"/>
          <w:szCs w:val="20"/>
        </w:rPr>
        <w:t xml:space="preserve"> every time the PHY entity receives a new PPDU transmitted as a part of the A-PPDU.</w:t>
      </w:r>
    </w:p>
    <w:p w14:paraId="07B3D096" w14:textId="77777777" w:rsidR="00067535" w:rsidRPr="003E20F6" w:rsidRDefault="00067535" w:rsidP="003E20F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6ED1625" w14:textId="2C3CF0FE" w:rsidR="00D94E51" w:rsidRPr="003E20F6" w:rsidRDefault="003E20F6" w:rsidP="003E20F6">
      <w:r w:rsidRPr="003E20F6">
        <w:t>If present in an A-PPDU, the TRN field shall be appended only once at the last PPDU of the A-PPDU.</w:t>
      </w:r>
    </w:p>
    <w:p w14:paraId="67942BF4" w14:textId="2288D9A7" w:rsidR="00156829" w:rsidRDefault="00156829" w:rsidP="00B501F8">
      <w:pPr>
        <w:rPr>
          <w:szCs w:val="22"/>
          <w:lang w:eastAsia="ja-JP"/>
        </w:rPr>
      </w:pPr>
    </w:p>
    <w:p w14:paraId="77129223" w14:textId="684CD5D2" w:rsidR="00D029BC" w:rsidRDefault="00D029BC" w:rsidP="00B501F8">
      <w:pPr>
        <w:rPr>
          <w:szCs w:val="22"/>
          <w:lang w:eastAsia="ja-JP"/>
        </w:rPr>
      </w:pPr>
    </w:p>
    <w:p w14:paraId="66B3B8BF" w14:textId="77777777" w:rsidR="00D029BC" w:rsidRDefault="00D029BC" w:rsidP="00B501F8">
      <w:pPr>
        <w:rPr>
          <w:szCs w:val="22"/>
          <w:lang w:eastAsia="ja-JP"/>
        </w:rPr>
      </w:pPr>
    </w:p>
    <w:p w14:paraId="7AC168D7" w14:textId="3472A16A" w:rsidR="00DB7920" w:rsidRDefault="00DB7920" w:rsidP="00DB792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29.12.3.4 TXTIME calculation for EDMG OFDM mode</w:t>
      </w:r>
    </w:p>
    <w:p w14:paraId="2CA726D7" w14:textId="77777777" w:rsidR="00DB7920" w:rsidRDefault="00DB7920" w:rsidP="00DB7920">
      <w:pPr>
        <w:pStyle w:val="Default"/>
        <w:rPr>
          <w:sz w:val="20"/>
          <w:szCs w:val="20"/>
        </w:rPr>
      </w:pPr>
    </w:p>
    <w:p w14:paraId="6B4F54C9" w14:textId="77777777" w:rsidR="00DB7920" w:rsidRDefault="00DB7920">
      <w:r>
        <w:t>If the EDMG_MODULATION parameter is equal to EDMG_OFDM_MODE, the TXTIME parameter shall be defined in microseconds (μs) as follows:</w:t>
      </w:r>
    </w:p>
    <w:p w14:paraId="289EA7A9" w14:textId="77777777" w:rsidR="00DB7920" w:rsidRDefault="00DB7920"/>
    <w:p w14:paraId="41C9FF9D" w14:textId="6A89832C" w:rsidR="00DB7920" w:rsidRDefault="00DB7920" w:rsidP="00DB7920">
      <w:pPr>
        <w:ind w:leftChars="100" w:left="200"/>
      </w:pPr>
      <m:oMathPara>
        <m:oMath>
          <m:r>
            <w:rPr>
              <w:rFonts w:ascii="Cambria Math" w:hAnsi="Cambria Math"/>
            </w:rPr>
            <m:t>TXTIME</m:t>
          </m:r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w:rPr>
                  <w:rFonts w:ascii="Cambria Math" w:hAnsi="Cambria Math"/>
                </w:rPr>
                <m:t>μs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L-STF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L-CEF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L-Header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EDMG-Header-A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EDMG-STF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EDMG-CEF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EDMG-Header-B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Data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TRN</m:t>
              </m:r>
            </m:sub>
          </m:sSub>
        </m:oMath>
      </m:oMathPara>
    </w:p>
    <w:p w14:paraId="45E26A18" w14:textId="77777777" w:rsidR="00DB7920" w:rsidRDefault="00DB7920"/>
    <w:p w14:paraId="469D1E85" w14:textId="2D2083A6" w:rsidR="00DB7920" w:rsidRDefault="00DB7920" w:rsidP="00DB7920">
      <w:r>
        <w:t>where:</w:t>
      </w:r>
    </w:p>
    <w:p w14:paraId="73B01E14" w14:textId="77777777" w:rsidR="00DB7920" w:rsidRDefault="00DB7920">
      <w:pPr>
        <w:rPr>
          <w:szCs w:val="22"/>
          <w:lang w:eastAsia="ja-JP"/>
        </w:rPr>
      </w:pPr>
    </w:p>
    <w:p w14:paraId="4ECF7903" w14:textId="79346696" w:rsidR="00DB7920" w:rsidRPr="00482734" w:rsidRDefault="008C7C0D" w:rsidP="00DB7920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L-STF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=2176×aDMGChipTimeDuration≈1.24 </m:t>
          </m:r>
          <m:r>
            <w:rPr>
              <w:rFonts w:ascii="Cambria Math" w:hAnsi="Cambria Math" w:cs="Times New Roman"/>
              <w:sz w:val="20"/>
              <w:szCs w:val="20"/>
            </w:rPr>
            <m:t>μs</m:t>
          </m:r>
        </m:oMath>
      </m:oMathPara>
    </w:p>
    <w:p w14:paraId="08625809" w14:textId="5E40C290" w:rsidR="00DB7920" w:rsidRPr="00482734" w:rsidRDefault="008C7C0D" w:rsidP="00DB7920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L-CEF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=1152×aDMGChipTimeDuration≈0.65 </m:t>
          </m:r>
          <m:r>
            <w:rPr>
              <w:rFonts w:ascii="Cambria Math" w:hAnsi="Cambria Math" w:cs="Times New Roman"/>
              <w:sz w:val="20"/>
              <w:szCs w:val="20"/>
            </w:rPr>
            <m:t>μs</m:t>
          </m:r>
        </m:oMath>
      </m:oMathPara>
    </w:p>
    <w:p w14:paraId="3FD812FB" w14:textId="064B63B3" w:rsidR="00DB7920" w:rsidRPr="00B64E67" w:rsidRDefault="008C7C0D" w:rsidP="00DB7920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L-Header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=1024×aDMGChipTimeDuration≈0.58 </m:t>
          </m:r>
          <m:r>
            <w:rPr>
              <w:rFonts w:ascii="Cambria Math" w:hAnsi="Cambria Math" w:cs="Times New Roman"/>
              <w:sz w:val="20"/>
              <w:szCs w:val="20"/>
            </w:rPr>
            <m:t>μs</m:t>
          </m:r>
        </m:oMath>
      </m:oMathPara>
    </w:p>
    <w:p w14:paraId="6EEB033E" w14:textId="5B22673A" w:rsidR="00DB7920" w:rsidRPr="00F03156" w:rsidRDefault="00DB7920" w:rsidP="00DB7920">
      <w:pPr>
        <w:ind w:leftChars="100" w:left="200"/>
        <w:rPr>
          <w:color w:val="FF0000"/>
        </w:rPr>
      </w:pPr>
      <w:r w:rsidRPr="00F03156">
        <w:rPr>
          <w:color w:val="FF0000"/>
        </w:rPr>
        <w:t xml:space="preserve">If </w:t>
      </w:r>
      <w:r>
        <w:rPr>
          <w:color w:val="FF0000"/>
        </w:rPr>
        <w:t xml:space="preserve">EDMG_ADD_PPDU </w:t>
      </w:r>
      <w:r w:rsidR="00415D55">
        <w:rPr>
          <w:rFonts w:hint="eastAsia"/>
          <w:color w:val="FF0000"/>
          <w:lang w:eastAsia="ja-JP"/>
        </w:rPr>
        <w:t xml:space="preserve">is equal to </w:t>
      </w:r>
      <w:r w:rsidR="00415D55" w:rsidRPr="00604768">
        <w:rPr>
          <w:color w:val="FF0000"/>
        </w:rPr>
        <w:t>NO-ADD-PPDU</w:t>
      </w:r>
      <w:r>
        <w:rPr>
          <w:color w:val="FF0000"/>
        </w:rPr>
        <w:t xml:space="preserve"> then</w:t>
      </w:r>
    </w:p>
    <w:p w14:paraId="48E84182" w14:textId="7B017DB7" w:rsidR="00DB7920" w:rsidRPr="00472CB7" w:rsidRDefault="008C7C0D" w:rsidP="00DB7920">
      <w:pPr>
        <w:ind w:leftChars="200" w:left="400"/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EDMG-Header-A</m:t>
              </m:r>
            </m:sub>
          </m:sSub>
          <m:r>
            <w:rPr>
              <w:rFonts w:ascii="Cambria Math" w:hAnsi="Cambria Math"/>
              <w:color w:val="000000" w:themeColor="text1"/>
            </w:rPr>
            <m:t>=1088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 xml:space="preserve">×aDMGChipTimeDuration≈0.62 </m:t>
          </m:r>
          <m:r>
            <w:rPr>
              <w:rFonts w:ascii="Cambria Math" w:hAnsi="Cambria Math"/>
              <w:color w:val="000000" w:themeColor="text1"/>
            </w:rPr>
            <m:t>μs</m:t>
          </m:r>
        </m:oMath>
      </m:oMathPara>
    </w:p>
    <w:p w14:paraId="1125E5EE" w14:textId="690297D1" w:rsidR="00DB7920" w:rsidRDefault="00DB7920" w:rsidP="00DB7920">
      <w:pPr>
        <w:ind w:leftChars="100" w:left="200"/>
        <w:rPr>
          <w:color w:val="FF0000"/>
        </w:rPr>
      </w:pPr>
      <w:r w:rsidRPr="00F03156">
        <w:rPr>
          <w:color w:val="FF0000"/>
        </w:rPr>
        <w:t xml:space="preserve">If </w:t>
      </w:r>
      <w:r>
        <w:rPr>
          <w:color w:val="FF0000"/>
        </w:rPr>
        <w:t xml:space="preserve">EDMG_ADD_PPDU </w:t>
      </w:r>
      <w:r w:rsidR="00415D55">
        <w:rPr>
          <w:color w:val="FF0000"/>
        </w:rPr>
        <w:t xml:space="preserve">is equal to </w:t>
      </w:r>
      <w:r w:rsidR="00415D55" w:rsidRPr="00604768">
        <w:rPr>
          <w:color w:val="FF0000"/>
        </w:rPr>
        <w:t>ADD-PPDU</w:t>
      </w:r>
      <w:r>
        <w:rPr>
          <w:color w:val="FF0000"/>
        </w:rPr>
        <w:t xml:space="preserve"> and </w:t>
      </w:r>
      <w:r w:rsidRPr="003C1BD2">
        <w:rPr>
          <w:i/>
          <w:color w:val="FF0000"/>
        </w:rPr>
        <w:t>i</w:t>
      </w:r>
      <w:r w:rsidRPr="003C1BD2">
        <w:rPr>
          <w:i/>
          <w:color w:val="FF0000"/>
          <w:vertAlign w:val="subscript"/>
        </w:rPr>
        <w:t>PPDU</w:t>
      </w:r>
      <w:r w:rsidRPr="002F5CDB">
        <w:rPr>
          <w:color w:val="FF0000"/>
        </w:rPr>
        <w:t xml:space="preserve"> = 1</w:t>
      </w:r>
      <w:r>
        <w:rPr>
          <w:color w:val="FF0000"/>
        </w:rPr>
        <w:t>, then</w:t>
      </w:r>
    </w:p>
    <w:p w14:paraId="75F29CCC" w14:textId="25D2A7A5" w:rsidR="00DB7920" w:rsidRPr="00F03156" w:rsidRDefault="008C7C0D" w:rsidP="00DB7920">
      <w:pPr>
        <w:ind w:leftChars="200" w:left="400"/>
        <w:rPr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</w:rPr>
                <m:t>EDMG-Header-A</m:t>
              </m:r>
            </m:sub>
          </m:sSub>
          <m:r>
            <w:rPr>
              <w:rFonts w:ascii="Cambria Math" w:hAnsi="Cambria Math"/>
              <w:color w:val="FF0000"/>
            </w:rPr>
            <m:t>=1088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×aDMGChipTimeDuration≈0.62 </m:t>
          </m:r>
          <m:r>
            <w:rPr>
              <w:rFonts w:ascii="Cambria Math" w:hAnsi="Cambria Math"/>
              <w:color w:val="FF0000"/>
            </w:rPr>
            <m:t>μs</m:t>
          </m:r>
        </m:oMath>
      </m:oMathPara>
    </w:p>
    <w:p w14:paraId="38BF9C0C" w14:textId="4D91EBE7" w:rsidR="004968EB" w:rsidRDefault="008C7C0D" w:rsidP="004968EB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  <w:lang w:eastAsia="ja-JP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EDMG-STF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=3840×aDMGSampleTimeDuration≈1.45 </m:t>
        </m:r>
        <m:r>
          <w:rPr>
            <w:rFonts w:ascii="Cambria Math" w:hAnsi="Cambria Math" w:cs="Times New Roman"/>
            <w:sz w:val="20"/>
            <w:szCs w:val="20"/>
          </w:rPr>
          <m:t>μs</m:t>
        </m:r>
      </m:oMath>
      <w:r w:rsidR="004968EB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</w:t>
      </w:r>
    </w:p>
    <w:p w14:paraId="29D24E74" w14:textId="51544456" w:rsidR="004968EB" w:rsidRPr="00482734" w:rsidRDefault="008C7C0D" w:rsidP="004968EB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EDMG-CEF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704×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EDMG-CEF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STS</m:t>
                      </m:r>
                    </m:sub>
                  </m:sSub>
                </m:sup>
              </m:sSubSup>
            </m:e>
          </m:d>
          <m:r>
            <w:rPr>
              <w:rFonts w:ascii="Cambria Math" w:hAnsi="Cambria Math" w:cs="Times New Roman"/>
              <w:sz w:val="20"/>
              <w:szCs w:val="20"/>
            </w:rPr>
            <m:t>×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aDMGSampleTimeDuration </m:t>
          </m:r>
          <m:r>
            <w:rPr>
              <w:rFonts w:ascii="Cambria Math" w:hAnsi="Cambria Math" w:cs="Times New Roman"/>
              <w:sz w:val="20"/>
              <w:szCs w:val="20"/>
            </w:rPr>
            <m:t>μs</m:t>
          </m:r>
        </m:oMath>
      </m:oMathPara>
    </w:p>
    <w:p w14:paraId="4CE49796" w14:textId="77777777" w:rsidR="004968EB" w:rsidRPr="001F071D" w:rsidRDefault="004968EB" w:rsidP="004968EB">
      <w:pPr>
        <w:pStyle w:val="Default"/>
        <w:ind w:leftChars="100" w:left="200"/>
        <w:rPr>
          <w:rFonts w:ascii="Times New Roman" w:eastAsia="ＭＳ ゴシック" w:hAnsi="Times New Roman" w:cs="Times New Roman"/>
          <w:sz w:val="20"/>
          <w:szCs w:val="20"/>
        </w:rPr>
      </w:pPr>
      <w:r>
        <w:rPr>
          <w:rFonts w:ascii="Times New Roman" w:eastAsia="ＭＳ ゴシック" w:hAnsi="Times New Roman" w:cs="Times New Roman"/>
          <w:sz w:val="20"/>
          <w:szCs w:val="20"/>
        </w:rPr>
        <w:t>If NUM_USERS = 1, then</w:t>
      </w:r>
      <w:r>
        <w:rPr>
          <w:rFonts w:ascii="Times New Roman" w:eastAsia="ＭＳ ゴシック" w:hAnsi="Times New Roman" w:cs="Times New Roman" w:hint="eastAsia"/>
          <w:sz w:val="20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EDMG-Header-B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=0</m:t>
        </m:r>
      </m:oMath>
    </w:p>
    <w:p w14:paraId="78983AB8" w14:textId="2FC65F6E" w:rsidR="004968EB" w:rsidRPr="00B64E67" w:rsidRDefault="004968EB" w:rsidP="004968EB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ＭＳ ゴシック" w:hAnsi="Times New Roman" w:cs="Times New Roman"/>
          <w:sz w:val="20"/>
          <w:szCs w:val="20"/>
        </w:rPr>
        <w:lastRenderedPageBreak/>
        <w:t xml:space="preserve">If NUM_USERS &gt; 1, then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EDMG-Header-B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512+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GI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×aDMGSampleTimeDuration </m:t>
        </m:r>
        <m:r>
          <w:rPr>
            <w:rFonts w:ascii="Cambria Math" w:hAnsi="Cambria Math" w:cs="Times New Roman"/>
            <w:sz w:val="20"/>
            <w:szCs w:val="20"/>
          </w:rPr>
          <m:t>μs</m:t>
        </m:r>
      </m:oMath>
    </w:p>
    <w:p w14:paraId="4DD67ED5" w14:textId="33BF9F4B" w:rsidR="003C1BD2" w:rsidRPr="00D71D8B" w:rsidRDefault="008C7C0D" w:rsidP="003C1BD2">
      <w:pPr>
        <w:pStyle w:val="Default"/>
        <w:ind w:leftChars="100" w:left="20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Data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SYMS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512+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GI</m:t>
                      </m:r>
                    </m:sub>
                  </m:sSub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×aDMGSampleTimeDuration </m:t>
          </m:r>
          <m:r>
            <w:rPr>
              <w:rFonts w:ascii="Cambria Math" w:hAnsi="Cambria Math" w:cs="Times New Roman"/>
              <w:sz w:val="20"/>
              <w:szCs w:val="20"/>
            </w:rPr>
            <m:t>μs</m:t>
          </m:r>
        </m:oMath>
      </m:oMathPara>
    </w:p>
    <w:p w14:paraId="5D144F39" w14:textId="334F6C42" w:rsidR="003C1BD2" w:rsidRPr="003C1BD2" w:rsidRDefault="008C7C0D" w:rsidP="003C1BD2">
      <w:pPr>
        <w:pStyle w:val="Default"/>
        <w:ind w:leftChars="100" w:left="200"/>
        <w:rPr>
          <w:rFonts w:ascii="Times New Roman" w:hAnsi="Times New Roman" w:cs="Times New Roman"/>
          <w:color w:val="000000" w:themeColor="text1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TRN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TRN-Unit-P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TRN-Unit-M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×TRN_BASIC_LENGTH×EDMG_TRN_LEN+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TRN-Unit-P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×TRN_BASIC_LENGTH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0"/>
              <w:szCs w:val="20"/>
            </w:rPr>
            <m:t xml:space="preserve">×aDMGSampleTimeDuration </m:t>
          </m:r>
          <m:r>
            <w:rPr>
              <w:rFonts w:ascii="Cambria Math" w:hAnsi="Cambria Math" w:cs="Times New Roman"/>
              <w:color w:val="000000" w:themeColor="text1"/>
              <w:sz w:val="20"/>
              <w:szCs w:val="20"/>
            </w:rPr>
            <m:t>μs</m:t>
          </m:r>
        </m:oMath>
      </m:oMathPara>
    </w:p>
    <w:p w14:paraId="158E5BBF" w14:textId="271D683C" w:rsidR="00DB7920" w:rsidRPr="003C1BD2" w:rsidRDefault="003C1BD2" w:rsidP="003C1BD2">
      <w:pPr>
        <w:ind w:leftChars="100" w:left="200"/>
        <w:rPr>
          <w:color w:val="000000" w:themeColor="text1"/>
          <w:lang w:eastAsia="ja-JP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lang w:eastAsia="ja-JP"/>
            </w:rPr>
            <m:t>TRN_BASIC_LENGTH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lang w:eastAsia="ja-JP"/>
            </w:rPr>
            <m:t>=</m:t>
          </m:r>
          <m:r>
            <w:rPr>
              <w:rFonts w:ascii="Cambria Math" w:hAnsi="Cambria Math"/>
              <w:color w:val="000000" w:themeColor="text1"/>
              <w:lang w:eastAsia="ja-JP"/>
            </w:rPr>
            <m:t>TRN_BL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lang w:eastAsia="ja-JP"/>
            </w:rPr>
            <m:t>×</m:t>
          </m:r>
          <m:sSubSup>
            <m:sSubSupPr>
              <m:ctrlPr>
                <w:rPr>
                  <w:rFonts w:ascii="Cambria Math" w:hAnsi="Cambria Math"/>
                  <w:color w:val="000000" w:themeColor="text1"/>
                  <w:lang w:eastAsia="ja-JP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lang w:eastAsia="ja-JP"/>
                </w:rPr>
                <m:t>N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eastAsia="ja-JP"/>
                </w:rPr>
                <m:t>TRN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eastAsia="ja-JP"/>
                    </w:rPr>
                    <m:t>TX</m:t>
                  </m:r>
                </m:sub>
              </m:sSub>
            </m:sup>
          </m:sSubSup>
        </m:oMath>
      </m:oMathPara>
    </w:p>
    <w:p w14:paraId="2B686607" w14:textId="2752D05B" w:rsidR="00DB7920" w:rsidRPr="003C1BD2" w:rsidRDefault="003C1BD2" w:rsidP="003C1BD2">
      <w:pPr>
        <w:ind w:leftChars="100" w:left="200"/>
        <w:rPr>
          <w:color w:val="000000" w:themeColor="text1"/>
          <w:szCs w:val="22"/>
          <w:lang w:eastAsia="ja-JP"/>
        </w:rPr>
      </w:pPr>
      <w:r>
        <w:t>If EDMG_TRN_LEN &gt; 0, EDMG-TRN-T-PACKET or EDMG-TRN-R/T-PACKET, then</w:t>
      </w:r>
    </w:p>
    <w:p w14:paraId="0F07641F" w14:textId="5619F545" w:rsidR="00DB7920" w:rsidRPr="003C1BD2" w:rsidRDefault="008C7C0D" w:rsidP="00E65B56">
      <w:pPr>
        <w:ind w:leftChars="200" w:left="400"/>
        <w:rPr>
          <w:color w:val="000000" w:themeColor="text1"/>
          <w:szCs w:val="22"/>
          <w:lang w:eastAsia="ja-JP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2"/>
                <w:lang w:eastAsia="ja-JP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Cs w:val="22"/>
                <w:lang w:eastAsia="ja-JP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  <w:szCs w:val="22"/>
            <w:lang w:eastAsia="ja-JP"/>
          </w:rPr>
          <m:t>=4×704×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Cs w:val="22"/>
                <w:lang w:eastAsia="ja-JP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Cs w:val="22"/>
                <w:lang w:eastAsia="ja-JP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Cs w:val="22"/>
                <w:lang w:eastAsia="ja-JP"/>
              </w:rPr>
              <m:t>TRN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2"/>
                    <w:lang w:eastAsia="ja-JP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2"/>
                    <w:lang w:eastAsia="ja-JP"/>
                  </w:rPr>
                  <m:t>TX</m:t>
                </m:r>
              </m:sub>
            </m:sSub>
          </m:sup>
        </m:sSubSup>
        <m:r>
          <w:rPr>
            <w:rFonts w:ascii="Cambria Math" w:hAnsi="Cambria Math"/>
            <w:color w:val="000000" w:themeColor="text1"/>
            <w:szCs w:val="22"/>
            <w:lang w:eastAsia="ja-JP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2"/>
                <w:lang w:eastAsia="ja-JP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Cs w:val="22"/>
                <w:lang w:eastAsia="ja-JP"/>
              </w:rPr>
              <m:t>TRN-Unit-P</m:t>
            </m:r>
          </m:sub>
        </m:sSub>
        <m:r>
          <w:rPr>
            <w:rFonts w:ascii="Cambria Math" w:hAnsi="Cambria Math"/>
            <w:color w:val="000000" w:themeColor="text1"/>
            <w:szCs w:val="22"/>
            <w:lang w:eastAsia="ja-JP"/>
          </w:rPr>
          <m:t>=0,1,2, or 4</m:t>
        </m:r>
      </m:oMath>
      <w:r w:rsidR="00E65B56">
        <w:rPr>
          <w:rFonts w:hint="eastAsia"/>
          <w:color w:val="000000" w:themeColor="text1"/>
          <w:szCs w:val="22"/>
          <w:lang w:eastAsia="ja-JP"/>
        </w:rPr>
        <w:t xml:space="preserve"> and 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2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2"/>
                <w:lang w:eastAsia="ja-JP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Cs w:val="22"/>
                <w:lang w:eastAsia="ja-JP"/>
              </w:rPr>
              <m:t>TRN-Unit-M</m:t>
            </m:r>
          </m:sub>
        </m:sSub>
        <m:r>
          <w:rPr>
            <w:rFonts w:ascii="Cambria Math" w:hAnsi="Cambria Math"/>
            <w:color w:val="000000" w:themeColor="text1"/>
            <w:szCs w:val="22"/>
            <w:lang w:eastAsia="ja-JP"/>
          </w:rPr>
          <m:t>=1,2, …, or 16</m:t>
        </m:r>
      </m:oMath>
    </w:p>
    <w:p w14:paraId="6D21EB8A" w14:textId="7D2FD6FF" w:rsidR="00DB7920" w:rsidRDefault="003C1BD2" w:rsidP="003C1BD2">
      <w:pPr>
        <w:ind w:leftChars="100" w:left="200"/>
      </w:pPr>
      <w:r>
        <w:t xml:space="preserve">If EDMG_TRN_LEN &gt; 0 and EDMG-TRN-R-PACKET, then </w:t>
      </w:r>
      <w:r w:rsidR="00E65B56" w:rsidRPr="00E65B56">
        <w:rPr>
          <w:i/>
        </w:rPr>
        <w:t>L</w:t>
      </w:r>
      <w:r w:rsidR="00E65B56" w:rsidRPr="00E65B56">
        <w:rPr>
          <w:i/>
          <w:vertAlign w:val="subscript"/>
        </w:rPr>
        <w:t>TRN-Unit-P</w:t>
      </w:r>
      <w:r w:rsidR="00E65B56">
        <w:t xml:space="preserve"> = 0 </w:t>
      </w:r>
      <w:r>
        <w:t>and</w:t>
      </w:r>
      <w:r w:rsidR="00E65B56">
        <w:t xml:space="preserve"> </w:t>
      </w:r>
      <w:r w:rsidR="00E65B56" w:rsidRPr="00E65B56">
        <w:rPr>
          <w:i/>
        </w:rPr>
        <w:t>L</w:t>
      </w:r>
      <w:r w:rsidR="00E65B56" w:rsidRPr="00E65B56">
        <w:rPr>
          <w:i/>
          <w:vertAlign w:val="subscript"/>
        </w:rPr>
        <w:t>TRN-Unit-M</w:t>
      </w:r>
      <w:r w:rsidR="00E65B56">
        <w:t xml:space="preserve"> = 10</w:t>
      </w:r>
    </w:p>
    <w:p w14:paraId="56B5E117" w14:textId="7D6C162B" w:rsidR="00E65B56" w:rsidRDefault="0066566C" w:rsidP="003C1BD2">
      <w:pPr>
        <w:ind w:leftChars="100" w:left="200"/>
      </w:pPr>
      <w:r>
        <w:t xml:space="preserve">If EDMG_TRN_LEN = 0, then </w:t>
      </w:r>
      <w:r w:rsidRPr="0066566C">
        <w:rPr>
          <w:i/>
        </w:rPr>
        <w:t>L</w:t>
      </w:r>
      <w:r w:rsidRPr="0066566C">
        <w:rPr>
          <w:i/>
          <w:vertAlign w:val="subscript"/>
        </w:rPr>
        <w:t>T</w:t>
      </w:r>
      <w:r>
        <w:t xml:space="preserve"> = 0, </w:t>
      </w:r>
      <w:r w:rsidRPr="0066566C">
        <w:rPr>
          <w:i/>
        </w:rPr>
        <w:t>L</w:t>
      </w:r>
      <w:r w:rsidRPr="0066566C">
        <w:rPr>
          <w:i/>
          <w:vertAlign w:val="subscript"/>
        </w:rPr>
        <w:t>TRN-Unit-P</w:t>
      </w:r>
      <w:r w:rsidRPr="0066566C">
        <w:rPr>
          <w:iCs/>
          <w:sz w:val="25"/>
          <w:szCs w:val="25"/>
        </w:rPr>
        <w:t xml:space="preserve"> </w:t>
      </w:r>
      <w:r>
        <w:t xml:space="preserve">= 0 and </w:t>
      </w:r>
      <w:r w:rsidRPr="0066566C">
        <w:rPr>
          <w:i/>
        </w:rPr>
        <w:t>L</w:t>
      </w:r>
      <w:r w:rsidRPr="0066566C">
        <w:rPr>
          <w:i/>
          <w:vertAlign w:val="subscript"/>
        </w:rPr>
        <w:t>TRN-Unit-M</w:t>
      </w:r>
      <w:r>
        <w:t xml:space="preserve"> = 0</w:t>
      </w:r>
    </w:p>
    <w:p w14:paraId="221AAE3E" w14:textId="77777777" w:rsidR="00E65B56" w:rsidRPr="003C1BD2" w:rsidRDefault="00E65B56" w:rsidP="003C1BD2">
      <w:pPr>
        <w:ind w:leftChars="100" w:left="200"/>
        <w:rPr>
          <w:color w:val="000000" w:themeColor="text1"/>
          <w:szCs w:val="22"/>
          <w:lang w:eastAsia="ja-JP"/>
        </w:rPr>
      </w:pPr>
    </w:p>
    <w:p w14:paraId="025E9478" w14:textId="50B04D0F" w:rsidR="00DB7920" w:rsidRPr="003C1BD2" w:rsidRDefault="0066566C" w:rsidP="0066566C">
      <w:pPr>
        <w:widowControl w:val="0"/>
        <w:autoSpaceDE w:val="0"/>
        <w:autoSpaceDN w:val="0"/>
        <w:adjustRightInd w:val="0"/>
        <w:rPr>
          <w:color w:val="000000" w:themeColor="text1"/>
          <w:szCs w:val="22"/>
          <w:lang w:eastAsia="ja-JP"/>
        </w:rPr>
      </w:pPr>
      <w:r>
        <w:t xml:space="preserve">If the NUM_STS parameter is equal to 1 or 2, then the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EDMG-CEF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STS</m:t>
                </m:r>
              </m:sub>
            </m:sSub>
          </m:sup>
        </m:sSubSup>
      </m:oMath>
      <w:r>
        <w:rPr>
          <w:sz w:val="22"/>
          <w:szCs w:val="22"/>
        </w:rPr>
        <w:t xml:space="preserve"> </w:t>
      </w:r>
      <w:r>
        <w:t xml:space="preserve">parameter is set to 2. If the NUM_STS parameter is equal to 3, then the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EDMG-CEF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STS</m:t>
                </m:r>
              </m:sub>
            </m:sSub>
          </m:sup>
        </m:sSubSup>
      </m:oMath>
      <w:r>
        <w:rPr>
          <w:sz w:val="22"/>
          <w:szCs w:val="22"/>
        </w:rPr>
        <w:t xml:space="preserve"> </w:t>
      </w:r>
      <w:r>
        <w:t xml:space="preserve">parameter is set to 3. If the NUM_STS parameter is equal to 4, then the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EDMG-CEF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STS</m:t>
                </m:r>
              </m:sub>
            </m:sSub>
          </m:sup>
        </m:sSubSup>
      </m:oMath>
      <w:r>
        <w:t xml:space="preserve"> parameter is set to 4. If the NUM_STS parameter is equal to 5 or 6, then the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EDMG-CEF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STS</m:t>
                </m:r>
              </m:sub>
            </m:sSub>
          </m:sup>
        </m:sSubSup>
      </m:oMath>
      <w:r>
        <w:rPr>
          <w:rFonts w:ascii="SymbolMT" w:eastAsia="SymbolMT" w:cs="SymbolMT"/>
          <w:sz w:val="15"/>
          <w:szCs w:val="15"/>
        </w:rPr>
        <w:t xml:space="preserve"> </w:t>
      </w:r>
      <w:r>
        <w:t xml:space="preserve">parameter is set to 6. If the NUM_STS parameter is equal to 7 or 8, then the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EDMG-CEF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STS</m:t>
                </m:r>
              </m:sub>
            </m:sSub>
          </m:sup>
        </m:sSubSup>
      </m:oMath>
      <w:r>
        <w:rPr>
          <w:sz w:val="22"/>
          <w:szCs w:val="22"/>
        </w:rPr>
        <w:t xml:space="preserve"> </w:t>
      </w:r>
      <w:r>
        <w:t>parameter is set to 8.</w:t>
      </w:r>
    </w:p>
    <w:p w14:paraId="2F327696" w14:textId="77777777" w:rsidR="00DB7920" w:rsidRPr="003C1BD2" w:rsidRDefault="00DB7920">
      <w:pPr>
        <w:rPr>
          <w:color w:val="000000" w:themeColor="text1"/>
          <w:szCs w:val="22"/>
          <w:lang w:eastAsia="ja-JP"/>
        </w:rPr>
      </w:pPr>
    </w:p>
    <w:p w14:paraId="67602E12" w14:textId="4CEBE238" w:rsidR="00DB7920" w:rsidRDefault="005303D5">
      <w:pPr>
        <w:rPr>
          <w:szCs w:val="22"/>
          <w:lang w:eastAsia="ja-JP"/>
        </w:rPr>
      </w:pPr>
      <w:r>
        <w:t xml:space="preserve">If the NUM_USERS parameter is equal to 1, then the EDMG-Header-B is not transmitted and </w:t>
      </w:r>
      <w:r w:rsidRPr="005303D5">
        <w:rPr>
          <w:i/>
          <w:iCs/>
        </w:rPr>
        <w:t>T</w:t>
      </w:r>
      <w:r w:rsidRPr="005303D5">
        <w:rPr>
          <w:i/>
          <w:iCs/>
          <w:vertAlign w:val="subscript"/>
        </w:rPr>
        <w:t>EDMG-Header-B</w:t>
      </w:r>
      <w:r w:rsidRPr="005303D5">
        <w:rPr>
          <w:iCs/>
        </w:rPr>
        <w:t xml:space="preserve"> </w:t>
      </w:r>
      <w:r w:rsidRPr="005303D5">
        <w:t xml:space="preserve">= </w:t>
      </w:r>
      <w:r>
        <w:t>0. If the NUM_USERS parameter is equal to a value greater than 1, then the EDMG-Header-B is transmitted with time a duration specified above.</w:t>
      </w:r>
    </w:p>
    <w:p w14:paraId="5D285460" w14:textId="77777777" w:rsidR="00DB7920" w:rsidRDefault="00DB7920">
      <w:pPr>
        <w:rPr>
          <w:szCs w:val="22"/>
          <w:lang w:eastAsia="ja-JP"/>
        </w:rPr>
      </w:pPr>
    </w:p>
    <w:p w14:paraId="62F0D88E" w14:textId="1C6BD58F" w:rsidR="00DB7920" w:rsidRDefault="00CA440C" w:rsidP="00CA440C">
      <w:r>
        <w:t xml:space="preserve">If the GI_TYPE parameter is equal to SHORT, </w:t>
      </w:r>
      <w:r w:rsidRPr="00CA440C">
        <w:rPr>
          <w:i/>
          <w:iCs/>
        </w:rPr>
        <w:t>N</w:t>
      </w:r>
      <w:r w:rsidRPr="00CA440C">
        <w:rPr>
          <w:i/>
          <w:iCs/>
          <w:vertAlign w:val="subscript"/>
        </w:rPr>
        <w:t>GI</w:t>
      </w:r>
      <w:r w:rsidRPr="00CA440C">
        <w:rPr>
          <w:i/>
          <w:iCs/>
        </w:rPr>
        <w:t xml:space="preserve"> </w:t>
      </w:r>
      <w:r>
        <w:t xml:space="preserve">= 48. If the GI_TYPE parameter is equal to NORMAL, </w:t>
      </w:r>
      <w:r w:rsidRPr="003028AC">
        <w:rPr>
          <w:i/>
          <w:iCs/>
        </w:rPr>
        <w:t>N</w:t>
      </w:r>
      <w:r w:rsidRPr="003028AC">
        <w:rPr>
          <w:i/>
          <w:iCs/>
          <w:vertAlign w:val="subscript"/>
        </w:rPr>
        <w:t>GI</w:t>
      </w:r>
      <w:r>
        <w:rPr>
          <w:i/>
          <w:iCs/>
          <w:sz w:val="13"/>
          <w:szCs w:val="13"/>
        </w:rPr>
        <w:t xml:space="preserve"> </w:t>
      </w:r>
      <w:r>
        <w:t xml:space="preserve">= 96. If the GI_TYPE parameter is equal to LONG, </w:t>
      </w:r>
      <w:r w:rsidRPr="003028AC">
        <w:rPr>
          <w:i/>
          <w:iCs/>
        </w:rPr>
        <w:t>N</w:t>
      </w:r>
      <w:r w:rsidRPr="003028AC">
        <w:rPr>
          <w:i/>
          <w:iCs/>
          <w:vertAlign w:val="subscript"/>
        </w:rPr>
        <w:t>GI</w:t>
      </w:r>
      <w:r w:rsidRPr="003028AC">
        <w:rPr>
          <w:i/>
          <w:iCs/>
        </w:rPr>
        <w:t xml:space="preserve"> </w:t>
      </w:r>
      <w:r w:rsidR="003028AC">
        <w:t>= 192.</w:t>
      </w:r>
    </w:p>
    <w:p w14:paraId="6FEC85F2" w14:textId="028D8922" w:rsidR="00664D99" w:rsidRDefault="00664D99" w:rsidP="00CA440C"/>
    <w:p w14:paraId="0AD298ED" w14:textId="065A9048" w:rsidR="00664D99" w:rsidRDefault="00664D99" w:rsidP="00664D99">
      <w:r>
        <w:t xml:space="preserve">The number of OFDM symbols, </w:t>
      </w:r>
      <w:r w:rsidRPr="00664D99">
        <w:rPr>
          <w:i/>
        </w:rPr>
        <w:t>N</w:t>
      </w:r>
      <w:r w:rsidRPr="00664D99">
        <w:rPr>
          <w:i/>
          <w:vertAlign w:val="subscript"/>
        </w:rPr>
        <w:t>SYMS</w:t>
      </w:r>
      <w:r>
        <w:t>, depends on the EDMG_LENGTH, MCS and other parameters in the TXVECTOR and shall be as defined in 29.6.9.2.</w:t>
      </w:r>
    </w:p>
    <w:p w14:paraId="5B5DC9CF" w14:textId="4FF5D79F" w:rsidR="00664D99" w:rsidRDefault="00664D99" w:rsidP="00664D99"/>
    <w:p w14:paraId="720FCB83" w14:textId="5DD5562D" w:rsidR="00664D99" w:rsidRDefault="00664D99" w:rsidP="00CA440C">
      <w:r>
        <w:t>If the TRN_SEQ_LENGTH parameter is equal to NORMAL, then TRN_BL is set to 2×704. If the TRN_SEQ_LENGTH parameter is equal to LONG, then TRN_BL is set to 4×704. If the TRN_SEQ_LENGTH parameter is equal to SHORT, then TRN_BL is set to 704.</w:t>
      </w:r>
    </w:p>
    <w:p w14:paraId="41D58608" w14:textId="4ED83A60" w:rsidR="00664D99" w:rsidRDefault="00664D99" w:rsidP="00CA440C"/>
    <w:p w14:paraId="58445468" w14:textId="10E5D5E6" w:rsidR="00664D99" w:rsidRDefault="00664D99" w:rsidP="00664D99">
      <w:pPr>
        <w:widowControl w:val="0"/>
        <w:autoSpaceDE w:val="0"/>
        <w:autoSpaceDN w:val="0"/>
        <w:adjustRightInd w:val="0"/>
        <w:rPr>
          <w:szCs w:val="22"/>
          <w:lang w:eastAsia="ja-JP"/>
        </w:rPr>
      </w:pPr>
      <w:r>
        <w:t xml:space="preserve">If the NUM_TX_CHAINS parameter is equal to 1 or 2, then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TRN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>
        <w:t xml:space="preserve"> is set to 2. If the NUM_TX_CHAINS parameter is equal to 3, then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TRN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 w:rsidRPr="00664D99">
        <w:rPr>
          <w:iCs/>
          <w:sz w:val="25"/>
          <w:szCs w:val="25"/>
        </w:rPr>
        <w:t xml:space="preserve"> </w:t>
      </w:r>
      <w:r>
        <w:t xml:space="preserve">is set to 3. If the NUM_TX_CHAINS parameter is equal to 4, then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TRN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 w:rsidRPr="00664D99">
        <w:rPr>
          <w:iCs/>
          <w:sz w:val="25"/>
          <w:szCs w:val="25"/>
        </w:rPr>
        <w:t xml:space="preserve"> </w:t>
      </w:r>
      <w:r>
        <w:t xml:space="preserve">is set to 4. If the NUM_TX_CHAINS parameter is equal to 5 or 6, then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TRN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>
        <w:t xml:space="preserve"> is set to 6. If the NUM_TX_CHAINS parameter is equal to 7 or 8, then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TRN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>
        <w:rPr>
          <w:rFonts w:hint="eastAsia"/>
          <w:lang w:eastAsia="ja-JP"/>
        </w:rPr>
        <w:t xml:space="preserve"> </w:t>
      </w:r>
      <w:r>
        <w:t>is set to 8.</w:t>
      </w:r>
    </w:p>
    <w:p w14:paraId="4EAF646A" w14:textId="741D04A6" w:rsidR="00DB7920" w:rsidRDefault="00DB7920">
      <w:pPr>
        <w:rPr>
          <w:szCs w:val="22"/>
          <w:lang w:eastAsia="ja-JP"/>
        </w:rPr>
      </w:pPr>
    </w:p>
    <w:p w14:paraId="18484766" w14:textId="4E7B7893" w:rsidR="00664D99" w:rsidRDefault="00664D99" w:rsidP="00664D99">
      <w:pPr>
        <w:widowControl w:val="0"/>
        <w:autoSpaceDE w:val="0"/>
        <w:autoSpaceDN w:val="0"/>
        <w:adjustRightInd w:val="0"/>
        <w:rPr>
          <w:szCs w:val="22"/>
          <w:lang w:eastAsia="ja-JP"/>
        </w:rPr>
      </w:pPr>
      <w:r>
        <w:t xml:space="preserve">If the EDMG_TRN_LEN parameter is greater than 0 and the EDMG_PACKET_TYPE parameter is equal to EDMG-TRN-T-PACKET or EDMG-TRN-R/T-PACKET, then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=4×704×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TRN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>
        <w:t xml:space="preserve">, </w:t>
      </w:r>
      <w:r w:rsidRPr="00664D99">
        <w:rPr>
          <w:i/>
        </w:rPr>
        <w:t>L</w:t>
      </w:r>
      <w:r w:rsidRPr="00664D99">
        <w:rPr>
          <w:i/>
          <w:vertAlign w:val="subscript"/>
        </w:rPr>
        <w:t>TRN-Unit-P</w:t>
      </w:r>
      <w:r>
        <w:t xml:space="preserve"> = 0,1,2, or 4 and </w:t>
      </w:r>
      <w:r w:rsidRPr="00664D99">
        <w:rPr>
          <w:i/>
        </w:rPr>
        <w:t>L</w:t>
      </w:r>
      <w:r w:rsidRPr="00664D99">
        <w:rPr>
          <w:i/>
          <w:vertAlign w:val="subscript"/>
        </w:rPr>
        <w:t>TRN-Unit-M</w:t>
      </w:r>
      <w:r>
        <w:t xml:space="preserve"> = 1,2, …, or 16.</w:t>
      </w:r>
    </w:p>
    <w:p w14:paraId="1F8A0E90" w14:textId="30974974" w:rsidR="00664D99" w:rsidRDefault="00664D99">
      <w:pPr>
        <w:rPr>
          <w:szCs w:val="22"/>
          <w:lang w:eastAsia="ja-JP"/>
        </w:rPr>
      </w:pPr>
    </w:p>
    <w:p w14:paraId="36E9A40F" w14:textId="3275B9BD" w:rsidR="00664D99" w:rsidRDefault="002C3513" w:rsidP="002C3513">
      <w:pPr>
        <w:widowControl w:val="0"/>
        <w:autoSpaceDE w:val="0"/>
        <w:autoSpaceDN w:val="0"/>
        <w:adjustRightInd w:val="0"/>
        <w:rPr>
          <w:szCs w:val="22"/>
          <w:lang w:eastAsia="ja-JP"/>
        </w:rPr>
      </w:pPr>
      <w:r>
        <w:t xml:space="preserve">If the EDMG_TRN_LEN parameter is greater than 0 and the EDMG_PACKET_TYPE parameter is equal to EDMG-TRN-R-PACKET, then </w:t>
      </w:r>
      <w:r w:rsidRPr="002C3513">
        <w:rPr>
          <w:i/>
        </w:rPr>
        <w:t>L</w:t>
      </w:r>
      <w:r w:rsidRPr="002C3513">
        <w:rPr>
          <w:i/>
          <w:vertAlign w:val="subscript"/>
        </w:rPr>
        <w:t>T</w:t>
      </w:r>
      <w:r>
        <w:t xml:space="preserve"> = 0, </w:t>
      </w:r>
      <w:r w:rsidRPr="002C3513">
        <w:rPr>
          <w:i/>
        </w:rPr>
        <w:t>L</w:t>
      </w:r>
      <w:r w:rsidRPr="002C3513">
        <w:rPr>
          <w:i/>
          <w:vertAlign w:val="subscript"/>
        </w:rPr>
        <w:t>TRN-Unit-P</w:t>
      </w:r>
      <w:r>
        <w:t xml:space="preserve">, and </w:t>
      </w:r>
      <w:r w:rsidRPr="002C3513">
        <w:rPr>
          <w:i/>
        </w:rPr>
        <w:t>L</w:t>
      </w:r>
      <w:r w:rsidRPr="002C3513">
        <w:rPr>
          <w:i/>
          <w:vertAlign w:val="subscript"/>
        </w:rPr>
        <w:t>TRN-Unit-M</w:t>
      </w:r>
      <w:r>
        <w:t xml:space="preserve"> = 10.</w:t>
      </w:r>
    </w:p>
    <w:p w14:paraId="2B4D89F5" w14:textId="05ABB8E4" w:rsidR="00664D99" w:rsidRDefault="00664D99">
      <w:pPr>
        <w:rPr>
          <w:szCs w:val="22"/>
          <w:lang w:eastAsia="ja-JP"/>
        </w:rPr>
      </w:pPr>
    </w:p>
    <w:p w14:paraId="27E0B974" w14:textId="01A899B5" w:rsidR="00664D99" w:rsidRDefault="00E57CEF">
      <w:pPr>
        <w:rPr>
          <w:szCs w:val="22"/>
          <w:lang w:eastAsia="ja-JP"/>
        </w:rPr>
      </w:pPr>
      <w:r>
        <w:t xml:space="preserve">If the EDMG_TRN_LEN parameter is equal to 0, then </w:t>
      </w:r>
      <w:r w:rsidRPr="00E57CEF">
        <w:rPr>
          <w:i/>
        </w:rPr>
        <w:t>L</w:t>
      </w:r>
      <w:r w:rsidRPr="00E57CEF">
        <w:rPr>
          <w:i/>
          <w:vertAlign w:val="subscript"/>
        </w:rPr>
        <w:t>T</w:t>
      </w:r>
      <w:r>
        <w:t xml:space="preserve"> = 0, </w:t>
      </w:r>
      <w:r w:rsidRPr="00E57CEF">
        <w:rPr>
          <w:i/>
        </w:rPr>
        <w:t>L</w:t>
      </w:r>
      <w:r w:rsidRPr="00E57CEF">
        <w:rPr>
          <w:i/>
          <w:vertAlign w:val="subscript"/>
        </w:rPr>
        <w:t>TRN-Unit-P</w:t>
      </w:r>
      <w:r>
        <w:t xml:space="preserve"> = 0, and</w:t>
      </w:r>
      <w:r w:rsidR="000C77F2">
        <w:t xml:space="preserve"> </w:t>
      </w:r>
      <w:r w:rsidR="000C77F2" w:rsidRPr="000C77F2">
        <w:rPr>
          <w:i/>
        </w:rPr>
        <w:t>L</w:t>
      </w:r>
      <w:r w:rsidR="000C77F2" w:rsidRPr="000C77F2">
        <w:rPr>
          <w:i/>
          <w:vertAlign w:val="subscript"/>
        </w:rPr>
        <w:t>TRN-Unit-M</w:t>
      </w:r>
      <w:r w:rsidR="000C77F2">
        <w:t xml:space="preserve"> = 0</w:t>
      </w:r>
      <w:r>
        <w:t>.</w:t>
      </w:r>
    </w:p>
    <w:p w14:paraId="56E57884" w14:textId="323DFC6D" w:rsidR="00E57CEF" w:rsidRDefault="00E57CEF">
      <w:pPr>
        <w:rPr>
          <w:szCs w:val="22"/>
          <w:lang w:eastAsia="ja-JP"/>
        </w:rPr>
      </w:pPr>
    </w:p>
    <w:p w14:paraId="0F09AF74" w14:textId="5E1EB867" w:rsidR="00E57CEF" w:rsidRDefault="000C77F2" w:rsidP="000C77F2">
      <w:pPr>
        <w:widowControl w:val="0"/>
        <w:autoSpaceDE w:val="0"/>
        <w:autoSpaceDN w:val="0"/>
        <w:adjustRightInd w:val="0"/>
        <w:rPr>
          <w:szCs w:val="22"/>
          <w:lang w:eastAsia="ja-JP"/>
        </w:rPr>
      </w:pPr>
      <w:r>
        <w:t xml:space="preserve">If the L_BEAM_TRACKING_REQUEST parameter is equal to Beam_Tracking_Not_Requested, the L_PACKET_TYPE parameter is equal to TRN-R-PACKET, the EDMG_BEAM_TRACKING_REQUEST parameter is equal to Beam_Tracking_Requested, the EDMG_PACKET_TYPE parameter is equal to EDMG-TRN-R-PACKET, and the EDMG_TRN_LEN parameter is greater than 0, then </w:t>
      </w:r>
      <w:r w:rsidRPr="000C77F2">
        <w:rPr>
          <w:i/>
        </w:rPr>
        <w:t>L</w:t>
      </w:r>
      <w:r w:rsidRPr="000C77F2">
        <w:rPr>
          <w:i/>
          <w:vertAlign w:val="subscript"/>
        </w:rPr>
        <w:t>T</w:t>
      </w:r>
      <w:r>
        <w:t xml:space="preserve"> = 0, </w:t>
      </w:r>
      <w:r w:rsidRPr="000C77F2">
        <w:rPr>
          <w:i/>
        </w:rPr>
        <w:t>L</w:t>
      </w:r>
      <w:r w:rsidRPr="000C77F2">
        <w:rPr>
          <w:i/>
          <w:vertAlign w:val="subscript"/>
        </w:rPr>
        <w:t>TRN-Unit-P</w:t>
      </w:r>
      <w:r>
        <w:t xml:space="preserve"> = 0 and </w:t>
      </w:r>
      <w:r w:rsidRPr="000C77F2">
        <w:rPr>
          <w:i/>
        </w:rPr>
        <w:t>L</w:t>
      </w:r>
      <w:r w:rsidRPr="000C77F2">
        <w:rPr>
          <w:i/>
          <w:vertAlign w:val="subscript"/>
        </w:rPr>
        <w:t>TRN-Unit-M</w:t>
      </w:r>
      <w:r>
        <w:t xml:space="preserve"> = 0.</w:t>
      </w:r>
    </w:p>
    <w:p w14:paraId="15F2150A" w14:textId="45696069" w:rsidR="00E57CEF" w:rsidRDefault="00E57CEF">
      <w:pPr>
        <w:rPr>
          <w:szCs w:val="22"/>
          <w:lang w:eastAsia="ja-JP"/>
        </w:rPr>
      </w:pPr>
    </w:p>
    <w:p w14:paraId="76A46D5D" w14:textId="4075F91B" w:rsidR="00E57CEF" w:rsidRDefault="000C77F2" w:rsidP="000C77F2">
      <w:pPr>
        <w:rPr>
          <w:szCs w:val="22"/>
          <w:lang w:eastAsia="ja-JP"/>
        </w:rPr>
      </w:pPr>
      <w:r>
        <w:t>If the EDMG_ADD_PPDU parameter is equal to ADD-PPDU, then the TXTIME parameter shall be updated every time a PLME-TXTIME.request(TXVECTOR) is received for each consecutive PPDU. The TXTIME shall be increased by the duration of (</w:t>
      </w:r>
      <w:r w:rsidRPr="000C77F2">
        <w:rPr>
          <w:i/>
          <w:iCs/>
        </w:rPr>
        <w:t>T</w:t>
      </w:r>
      <w:r w:rsidRPr="000C77F2">
        <w:rPr>
          <w:i/>
          <w:iCs/>
          <w:vertAlign w:val="subscript"/>
        </w:rPr>
        <w:t>EDMG-Header-A</w:t>
      </w:r>
      <w:r w:rsidRPr="000C77F2">
        <w:rPr>
          <w:i/>
          <w:iCs/>
        </w:rPr>
        <w:t xml:space="preserve"> </w:t>
      </w:r>
      <w:r w:rsidRPr="000C77F2">
        <w:t xml:space="preserve">+ </w:t>
      </w:r>
      <w:r w:rsidRPr="000C77F2">
        <w:rPr>
          <w:i/>
          <w:iCs/>
        </w:rPr>
        <w:t>T</w:t>
      </w:r>
      <w:r w:rsidRPr="000C77F2">
        <w:rPr>
          <w:i/>
          <w:iCs/>
          <w:vertAlign w:val="subscript"/>
        </w:rPr>
        <w:t>Data</w:t>
      </w:r>
      <w:r>
        <w:t>) every time the PHY entity receives a new PPDU to be transmitted as a part of the A-PPDU.</w:t>
      </w:r>
    </w:p>
    <w:p w14:paraId="18692DB6" w14:textId="7051265F" w:rsidR="000C77F2" w:rsidRPr="000C77F2" w:rsidRDefault="000C77F2">
      <w:pPr>
        <w:rPr>
          <w:szCs w:val="22"/>
          <w:lang w:eastAsia="ja-JP"/>
        </w:rPr>
      </w:pPr>
    </w:p>
    <w:p w14:paraId="528B0007" w14:textId="57FD9424" w:rsidR="000C77F2" w:rsidRDefault="000C77F2" w:rsidP="000C77F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77F2">
        <w:rPr>
          <w:rFonts w:ascii="Times New Roman" w:hAnsi="Times New Roman" w:cs="Times New Roman"/>
          <w:sz w:val="20"/>
          <w:szCs w:val="20"/>
        </w:rPr>
        <w:t>The duration of the EDMG-Header-A starting from the second PPDU aggregated in an A-PPDU is defined as follows:</w:t>
      </w:r>
    </w:p>
    <w:p w14:paraId="3629181F" w14:textId="77777777" w:rsidR="000C77F2" w:rsidRDefault="000C77F2" w:rsidP="000C77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BE44B36" w14:textId="17E8697A" w:rsidR="001E36AD" w:rsidRPr="001E36AD" w:rsidRDefault="008C7C0D" w:rsidP="001E36AD">
      <w:pPr>
        <w:pStyle w:val="Default"/>
        <w:ind w:leftChars="200" w:left="400"/>
        <w:rPr>
          <w:strike/>
          <w:color w:val="000000" w:themeColor="text1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trike/>
                  <w:color w:val="000000" w:themeColor="text1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trike/>
                  <w:color w:val="000000" w:themeColor="text1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trike/>
                  <w:color w:val="000000" w:themeColor="text1"/>
                  <w:sz w:val="20"/>
                  <w:szCs w:val="20"/>
                </w:rPr>
                <m:t>EDMG-Header-A</m:t>
              </m:r>
            </m:sub>
          </m:sSub>
          <m:r>
            <m:rPr>
              <m:sty m:val="p"/>
            </m:rPr>
            <w:rPr>
              <w:rFonts w:ascii="Cambria Math" w:hAnsi="Cambria Math"/>
              <w:strike/>
              <w:color w:val="000000" w:themeColor="text1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Times New Roman"/>
                  <w:strike/>
                  <w:color w:val="000000" w:themeColor="text1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 w:hint="eastAsia"/>
                  <w:strike/>
                  <w:color w:val="000000" w:themeColor="text1"/>
                  <w:sz w:val="20"/>
                  <w:szCs w:val="20"/>
                  <w:lang w:eastAsia="ja-JP"/>
                </w:rPr>
                <m:t>512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trike/>
                  <w:color w:val="000000" w:themeColor="text1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trike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trike/>
                      <w:color w:val="000000" w:themeColor="text1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trike/>
                      <w:color w:val="000000" w:themeColor="text1"/>
                      <w:sz w:val="20"/>
                      <w:szCs w:val="20"/>
                    </w:rPr>
                    <m:t>GI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trike/>
              <w:color w:val="000000" w:themeColor="text1"/>
              <w:sz w:val="20"/>
              <w:szCs w:val="20"/>
            </w:rPr>
            <m:t>×aDMGSampleTimeDuration</m:t>
          </m:r>
          <m:r>
            <m:rPr>
              <m:sty m:val="p"/>
            </m:rPr>
            <w:rPr>
              <w:rFonts w:ascii="Cambria Math" w:hAnsi="Cambria Math"/>
              <w:strike/>
              <w:color w:val="000000" w:themeColor="text1"/>
              <w:sz w:val="20"/>
              <w:szCs w:val="20"/>
            </w:rPr>
            <m:t xml:space="preserve"> </m:t>
          </m:r>
          <m:r>
            <w:rPr>
              <w:rFonts w:ascii="Cambria Math" w:hAnsi="Cambria Math"/>
              <w:strike/>
              <w:color w:val="000000" w:themeColor="text1"/>
              <w:sz w:val="20"/>
              <w:szCs w:val="20"/>
            </w:rPr>
            <m:t>μs</m:t>
          </m:r>
        </m:oMath>
      </m:oMathPara>
    </w:p>
    <w:p w14:paraId="6D1DB95E" w14:textId="11D30543" w:rsidR="000C77F2" w:rsidRPr="000C77F2" w:rsidRDefault="008C7C0D" w:rsidP="000C77F2">
      <w:pPr>
        <w:pStyle w:val="Default"/>
        <w:ind w:leftChars="200" w:left="400"/>
        <w:rPr>
          <w:color w:val="FF000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FF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EDMG-Header-A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1024+2×</m:t>
              </m:r>
              <m:sSub>
                <m:sSubPr>
                  <m:ctrlP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GI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×aDMGSampleTimeDuration</m:t>
          </m:r>
          <m:r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 xml:space="preserve"> </m:t>
          </m:r>
          <m:r>
            <w:rPr>
              <w:rFonts w:ascii="Cambria Math" w:hAnsi="Cambria Math"/>
              <w:color w:val="FF0000"/>
              <w:sz w:val="20"/>
              <w:szCs w:val="20"/>
            </w:rPr>
            <m:t>μs</m:t>
          </m:r>
        </m:oMath>
      </m:oMathPara>
    </w:p>
    <w:p w14:paraId="2CD3E7B6" w14:textId="669C1CDE" w:rsidR="000C77F2" w:rsidRDefault="000C77F2" w:rsidP="000C77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D1E92E4" w14:textId="457BADB7" w:rsidR="000C77F2" w:rsidRDefault="000C77F2" w:rsidP="000C77F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77F2">
        <w:rPr>
          <w:rFonts w:ascii="Times New Roman" w:hAnsi="Times New Roman" w:cs="Times New Roman"/>
          <w:sz w:val="20"/>
          <w:szCs w:val="20"/>
        </w:rPr>
        <w:t>where:</w:t>
      </w:r>
    </w:p>
    <w:p w14:paraId="34C4295D" w14:textId="77777777" w:rsidR="000C77F2" w:rsidRPr="000C77F2" w:rsidRDefault="000C77F2" w:rsidP="000C77F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F634E1" w14:textId="7E51FD81" w:rsidR="000C77F2" w:rsidRPr="000C77F2" w:rsidRDefault="000C77F2" w:rsidP="000C77F2">
      <w:pPr>
        <w:pStyle w:val="Default"/>
        <w:ind w:leftChars="100" w:left="200"/>
        <w:rPr>
          <w:rFonts w:ascii="Times New Roman" w:hAnsi="Times New Roman" w:cs="Times New Roman"/>
          <w:sz w:val="22"/>
          <w:szCs w:val="22"/>
        </w:rPr>
      </w:pPr>
      <w:r w:rsidRPr="000C77F2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0C77F2">
        <w:rPr>
          <w:rFonts w:ascii="Times New Roman" w:hAnsi="Times New Roman" w:cs="Times New Roman"/>
          <w:i/>
          <w:iCs/>
          <w:sz w:val="13"/>
          <w:szCs w:val="13"/>
        </w:rPr>
        <w:t xml:space="preserve">GI </w:t>
      </w:r>
      <w:r w:rsidRPr="000C77F2">
        <w:rPr>
          <w:rFonts w:ascii="Times New Roman" w:hAnsi="Times New Roman" w:cs="Times New Roman"/>
          <w:sz w:val="20"/>
          <w:szCs w:val="20"/>
        </w:rPr>
        <w:t>depends on the GI_TYPE parameter as defined above</w:t>
      </w:r>
    </w:p>
    <w:p w14:paraId="285785EA" w14:textId="6A9E52CD" w:rsidR="000C77F2" w:rsidRPr="000C77F2" w:rsidRDefault="000C77F2" w:rsidP="000C77F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43A0DB5" w14:textId="07372F2F" w:rsidR="000C77F2" w:rsidRPr="000C77F2" w:rsidRDefault="000C77F2" w:rsidP="000C77F2">
      <w:pPr>
        <w:rPr>
          <w:szCs w:val="22"/>
          <w:lang w:eastAsia="ja-JP"/>
        </w:rPr>
      </w:pPr>
      <w:r w:rsidRPr="000C77F2">
        <w:t>If present in an A-PPDU, the TRN field shall be appended only once at the last PP</w:t>
      </w:r>
      <w:r>
        <w:t>DU of the A-PPDU.</w:t>
      </w:r>
    </w:p>
    <w:p w14:paraId="60FB1D50" w14:textId="77777777" w:rsidR="00E57CEF" w:rsidRDefault="00E57CEF">
      <w:pPr>
        <w:rPr>
          <w:szCs w:val="22"/>
          <w:lang w:eastAsia="ja-JP"/>
        </w:rPr>
      </w:pPr>
    </w:p>
    <w:p w14:paraId="08CB3B9A" w14:textId="082F9570" w:rsidR="00664D99" w:rsidRDefault="00664D99">
      <w:pPr>
        <w:rPr>
          <w:szCs w:val="22"/>
          <w:lang w:eastAsia="ja-JP"/>
        </w:rPr>
      </w:pPr>
    </w:p>
    <w:p w14:paraId="24849B97" w14:textId="6F59E868" w:rsidR="00180A2D" w:rsidRDefault="00180A2D">
      <w:pPr>
        <w:rPr>
          <w:szCs w:val="22"/>
          <w:lang w:eastAsia="ja-JP"/>
        </w:rPr>
      </w:pPr>
    </w:p>
    <w:p w14:paraId="6735DD62" w14:textId="32094687" w:rsidR="00180A2D" w:rsidRDefault="00180A2D">
      <w:pPr>
        <w:rPr>
          <w:szCs w:val="22"/>
          <w:lang w:eastAsia="ja-JP"/>
        </w:rPr>
      </w:pPr>
    </w:p>
    <w:p w14:paraId="28E37AB8" w14:textId="1811A371" w:rsidR="00180A2D" w:rsidRDefault="00180A2D">
      <w:pPr>
        <w:rPr>
          <w:szCs w:val="22"/>
          <w:lang w:eastAsia="ja-JP"/>
        </w:rPr>
      </w:pPr>
    </w:p>
    <w:p w14:paraId="77B7DC98" w14:textId="06D7ED13" w:rsidR="00180A2D" w:rsidRDefault="00180A2D">
      <w:pPr>
        <w:rPr>
          <w:szCs w:val="22"/>
          <w:lang w:eastAsia="ja-JP"/>
        </w:rPr>
      </w:pPr>
    </w:p>
    <w:p w14:paraId="24AEA228" w14:textId="77777777" w:rsidR="00180A2D" w:rsidRPr="00664D99" w:rsidRDefault="00180A2D">
      <w:pPr>
        <w:rPr>
          <w:rFonts w:hint="eastAsia"/>
          <w:szCs w:val="22"/>
          <w:lang w:eastAsia="ja-JP"/>
        </w:rPr>
      </w:pPr>
    </w:p>
    <w:p w14:paraId="724B290C" w14:textId="19FC6F0A" w:rsidR="00FB3206" w:rsidRPr="00180A2D" w:rsidRDefault="00FB3206" w:rsidP="005D065F">
      <w:pPr>
        <w:rPr>
          <w:szCs w:val="22"/>
          <w:lang w:eastAsia="ja-JP"/>
        </w:rPr>
      </w:pPr>
      <w:r w:rsidRPr="00DF7397">
        <w:rPr>
          <w:rFonts w:hint="eastAsia"/>
          <w:b/>
          <w:szCs w:val="22"/>
          <w:lang w:eastAsia="ja-JP"/>
        </w:rPr>
        <w:t>References:</w:t>
      </w:r>
    </w:p>
    <w:p w14:paraId="6E2CEF75" w14:textId="0310ACC5" w:rsidR="00394EBE" w:rsidRPr="00DF7397" w:rsidRDefault="00FB3206" w:rsidP="00D96405">
      <w:pPr>
        <w:pStyle w:val="a7"/>
        <w:numPr>
          <w:ilvl w:val="0"/>
          <w:numId w:val="19"/>
        </w:numPr>
        <w:rPr>
          <w:szCs w:val="22"/>
          <w:lang w:eastAsia="ja-JP"/>
        </w:rPr>
      </w:pPr>
      <w:r w:rsidRPr="00DF7397">
        <w:rPr>
          <w:rFonts w:hint="eastAsia"/>
          <w:szCs w:val="22"/>
          <w:lang w:eastAsia="ja-JP"/>
        </w:rPr>
        <w:t>Draft P802.11ay</w:t>
      </w:r>
      <w:r w:rsidR="00454BCA">
        <w:rPr>
          <w:szCs w:val="22"/>
          <w:lang w:eastAsia="ja-JP"/>
        </w:rPr>
        <w:t>_D4.0</w:t>
      </w:r>
    </w:p>
    <w:p w14:paraId="6D6745AD" w14:textId="2A9D84AA" w:rsidR="00FB3206" w:rsidRDefault="00FB3206" w:rsidP="005D065F">
      <w:pPr>
        <w:rPr>
          <w:szCs w:val="22"/>
          <w:lang w:eastAsia="ja-JP"/>
        </w:rPr>
      </w:pPr>
    </w:p>
    <w:p w14:paraId="77F749FE" w14:textId="77777777" w:rsidR="00FB3206" w:rsidRPr="00FB3206" w:rsidRDefault="00FB3206" w:rsidP="005D065F">
      <w:pPr>
        <w:rPr>
          <w:szCs w:val="22"/>
          <w:lang w:eastAsia="ja-JP"/>
        </w:rPr>
      </w:pPr>
      <w:bookmarkStart w:id="0" w:name="_GoBack"/>
      <w:bookmarkEnd w:id="0"/>
    </w:p>
    <w:sectPr w:rsidR="00FB3206" w:rsidRPr="00FB320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0CF1" w14:textId="77777777" w:rsidR="008C7C0D" w:rsidRDefault="008C7C0D">
      <w:r>
        <w:separator/>
      </w:r>
    </w:p>
  </w:endnote>
  <w:endnote w:type="continuationSeparator" w:id="0">
    <w:p w14:paraId="3A773228" w14:textId="77777777" w:rsidR="008C7C0D" w:rsidRDefault="008C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4CD0A" w14:textId="7E4A2A42" w:rsidR="00CD3394" w:rsidRDefault="007B22E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D3394">
        <w:t>Submission</w:t>
      </w:r>
    </w:fldSimple>
    <w:r w:rsidR="00CD3394">
      <w:tab/>
      <w:t xml:space="preserve">page </w:t>
    </w:r>
    <w:r w:rsidR="00CD3394">
      <w:fldChar w:fldCharType="begin"/>
    </w:r>
    <w:r w:rsidR="00CD3394">
      <w:instrText xml:space="preserve">page </w:instrText>
    </w:r>
    <w:r w:rsidR="00CD3394">
      <w:fldChar w:fldCharType="separate"/>
    </w:r>
    <w:r w:rsidR="00E143EC">
      <w:rPr>
        <w:noProof/>
      </w:rPr>
      <w:t>6</w:t>
    </w:r>
    <w:r w:rsidR="00CD3394">
      <w:fldChar w:fldCharType="end"/>
    </w:r>
    <w:r w:rsidR="00CD3394">
      <w:tab/>
      <w:t>Takenori Sakamoto, Panasonic</w:t>
    </w:r>
  </w:p>
  <w:p w14:paraId="338ADA44" w14:textId="77777777" w:rsidR="00CD3394" w:rsidRDefault="00CD33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7C445" w14:textId="77777777" w:rsidR="008C7C0D" w:rsidRDefault="008C7C0D">
      <w:r>
        <w:separator/>
      </w:r>
    </w:p>
  </w:footnote>
  <w:footnote w:type="continuationSeparator" w:id="0">
    <w:p w14:paraId="328102C9" w14:textId="77777777" w:rsidR="008C7C0D" w:rsidRDefault="008C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2A7A" w14:textId="16736BF4" w:rsidR="00CD3394" w:rsidRDefault="00CD3394">
    <w:pPr>
      <w:pStyle w:val="a4"/>
      <w:tabs>
        <w:tab w:val="clear" w:pos="6480"/>
        <w:tab w:val="center" w:pos="4680"/>
        <w:tab w:val="right" w:pos="9360"/>
      </w:tabs>
    </w:pPr>
    <w:r>
      <w:rPr>
        <w:lang w:eastAsia="ja-JP"/>
      </w:rPr>
      <w:fldChar w:fldCharType="begin"/>
    </w:r>
    <w:r>
      <w:rPr>
        <w:lang w:eastAsia="ja-JP"/>
      </w:rPr>
      <w:instrText xml:space="preserve"> KEYWORDS  \* MERGEFORMAT </w:instrText>
    </w:r>
    <w:r>
      <w:rPr>
        <w:lang w:eastAsia="ja-JP"/>
      </w:rPr>
      <w:fldChar w:fldCharType="separate"/>
    </w:r>
    <w:r w:rsidR="00180A2D">
      <w:rPr>
        <w:rFonts w:hint="eastAsia"/>
        <w:lang w:eastAsia="ja-JP"/>
      </w:rPr>
      <w:t>July</w:t>
    </w:r>
    <w:r>
      <w:t xml:space="preserve"> 201</w:t>
    </w:r>
    <w:r>
      <w:fldChar w:fldCharType="end"/>
    </w:r>
    <w:r>
      <w:t>9</w:t>
    </w:r>
    <w:r>
      <w:tab/>
    </w:r>
    <w:r>
      <w:tab/>
    </w:r>
    <w:fldSimple w:instr=" TITLE  \* MERGEFORMAT ">
      <w:r>
        <w:t>doc.: IEEE 802.11-19/</w:t>
      </w:r>
      <w:r>
        <w:rPr>
          <w:rFonts w:hint="eastAsia"/>
          <w:lang w:eastAsia="ja-JP"/>
        </w:rPr>
        <w:t>1375</w:t>
      </w:r>
      <w:r>
        <w:t>r</w:t>
      </w:r>
    </w:fldSimple>
    <w:r>
      <w:rPr>
        <w:rFonts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700"/>
    <w:multiLevelType w:val="hybridMultilevel"/>
    <w:tmpl w:val="B536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150C"/>
    <w:multiLevelType w:val="multilevel"/>
    <w:tmpl w:val="4274C15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E5A265A"/>
    <w:multiLevelType w:val="hybridMultilevel"/>
    <w:tmpl w:val="04A4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0959"/>
    <w:multiLevelType w:val="hybridMultilevel"/>
    <w:tmpl w:val="BEC8A96A"/>
    <w:lvl w:ilvl="0" w:tplc="CAFE1E4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BAE"/>
    <w:multiLevelType w:val="hybridMultilevel"/>
    <w:tmpl w:val="887A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90309"/>
    <w:multiLevelType w:val="hybridMultilevel"/>
    <w:tmpl w:val="E84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1813"/>
    <w:multiLevelType w:val="hybridMultilevel"/>
    <w:tmpl w:val="75EEBEC2"/>
    <w:lvl w:ilvl="0" w:tplc="6006396E">
      <w:start w:val="3"/>
      <w:numFmt w:val="bullet"/>
      <w:lvlText w:val="—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FAE66B5"/>
    <w:multiLevelType w:val="hybridMultilevel"/>
    <w:tmpl w:val="E3AC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111DF"/>
    <w:multiLevelType w:val="hybridMultilevel"/>
    <w:tmpl w:val="72245FEE"/>
    <w:lvl w:ilvl="0" w:tplc="B8BA3436">
      <w:start w:val="1"/>
      <w:numFmt w:val="bullet"/>
      <w:lvlText w:val="•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CAE31B5"/>
    <w:multiLevelType w:val="hybridMultilevel"/>
    <w:tmpl w:val="0092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038BB"/>
    <w:multiLevelType w:val="hybridMultilevel"/>
    <w:tmpl w:val="33DCC84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4F8017F2"/>
    <w:multiLevelType w:val="hybridMultilevel"/>
    <w:tmpl w:val="A1CA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11557"/>
    <w:multiLevelType w:val="hybridMultilevel"/>
    <w:tmpl w:val="A1D26E9A"/>
    <w:lvl w:ilvl="0" w:tplc="6006396E">
      <w:start w:val="3"/>
      <w:numFmt w:val="bullet"/>
      <w:lvlText w:val="—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52B2959"/>
    <w:multiLevelType w:val="hybridMultilevel"/>
    <w:tmpl w:val="E5EAC868"/>
    <w:lvl w:ilvl="0" w:tplc="6006396E">
      <w:start w:val="3"/>
      <w:numFmt w:val="bullet"/>
      <w:lvlText w:val="—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5DF82F23"/>
    <w:multiLevelType w:val="hybridMultilevel"/>
    <w:tmpl w:val="3B7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B0357"/>
    <w:multiLevelType w:val="hybridMultilevel"/>
    <w:tmpl w:val="CB1C7A66"/>
    <w:lvl w:ilvl="0" w:tplc="A9CA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07F74"/>
    <w:multiLevelType w:val="hybridMultilevel"/>
    <w:tmpl w:val="A77E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66361"/>
    <w:multiLevelType w:val="multilevel"/>
    <w:tmpl w:val="7AF4440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6E2C5AF8"/>
    <w:multiLevelType w:val="hybridMultilevel"/>
    <w:tmpl w:val="39DC13F6"/>
    <w:lvl w:ilvl="0" w:tplc="9D38DC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91007"/>
    <w:multiLevelType w:val="hybridMultilevel"/>
    <w:tmpl w:val="3C70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17EE9"/>
    <w:multiLevelType w:val="hybridMultilevel"/>
    <w:tmpl w:val="F494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1"/>
  </w:num>
  <w:num w:numId="5">
    <w:abstractNumId w:val="20"/>
  </w:num>
  <w:num w:numId="6">
    <w:abstractNumId w:val="5"/>
  </w:num>
  <w:num w:numId="7">
    <w:abstractNumId w:val="15"/>
  </w:num>
  <w:num w:numId="8">
    <w:abstractNumId w:val="2"/>
  </w:num>
  <w:num w:numId="9">
    <w:abstractNumId w:val="16"/>
  </w:num>
  <w:num w:numId="10">
    <w:abstractNumId w:val="19"/>
  </w:num>
  <w:num w:numId="11">
    <w:abstractNumId w:val="17"/>
  </w:num>
  <w:num w:numId="12">
    <w:abstractNumId w:val="1"/>
  </w:num>
  <w:num w:numId="13">
    <w:abstractNumId w:val="18"/>
  </w:num>
  <w:num w:numId="14">
    <w:abstractNumId w:val="3"/>
  </w:num>
  <w:num w:numId="15">
    <w:abstractNumId w:val="21"/>
  </w:num>
  <w:num w:numId="16">
    <w:abstractNumId w:val="7"/>
  </w:num>
  <w:num w:numId="17">
    <w:abstractNumId w:val="0"/>
  </w:num>
  <w:num w:numId="18">
    <w:abstractNumId w:val="8"/>
  </w:num>
  <w:num w:numId="19">
    <w:abstractNumId w:val="10"/>
  </w:num>
  <w:num w:numId="20">
    <w:abstractNumId w:val="13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56E0"/>
    <w:rsid w:val="00005ADF"/>
    <w:rsid w:val="00014482"/>
    <w:rsid w:val="00014AB4"/>
    <w:rsid w:val="000159BE"/>
    <w:rsid w:val="00020445"/>
    <w:rsid w:val="00021760"/>
    <w:rsid w:val="00026DA8"/>
    <w:rsid w:val="00030FD0"/>
    <w:rsid w:val="000347EE"/>
    <w:rsid w:val="00036D10"/>
    <w:rsid w:val="0004000B"/>
    <w:rsid w:val="00042582"/>
    <w:rsid w:val="00042BA4"/>
    <w:rsid w:val="00043A4E"/>
    <w:rsid w:val="0005023F"/>
    <w:rsid w:val="00050688"/>
    <w:rsid w:val="00052ACD"/>
    <w:rsid w:val="0005439E"/>
    <w:rsid w:val="00061F83"/>
    <w:rsid w:val="000651F4"/>
    <w:rsid w:val="00067535"/>
    <w:rsid w:val="00071BC3"/>
    <w:rsid w:val="0008428E"/>
    <w:rsid w:val="000868E2"/>
    <w:rsid w:val="00087A59"/>
    <w:rsid w:val="00090270"/>
    <w:rsid w:val="00090814"/>
    <w:rsid w:val="00092A5A"/>
    <w:rsid w:val="00097FBF"/>
    <w:rsid w:val="000A3DFF"/>
    <w:rsid w:val="000A3FCF"/>
    <w:rsid w:val="000A45B4"/>
    <w:rsid w:val="000A55DA"/>
    <w:rsid w:val="000C0107"/>
    <w:rsid w:val="000C77F2"/>
    <w:rsid w:val="000D4844"/>
    <w:rsid w:val="000E2485"/>
    <w:rsid w:val="000E3307"/>
    <w:rsid w:val="000E5568"/>
    <w:rsid w:val="000E6078"/>
    <w:rsid w:val="000E6BB1"/>
    <w:rsid w:val="000E7142"/>
    <w:rsid w:val="000E7A77"/>
    <w:rsid w:val="000E7BE4"/>
    <w:rsid w:val="000F0BF1"/>
    <w:rsid w:val="000F17F8"/>
    <w:rsid w:val="00101CA3"/>
    <w:rsid w:val="00103241"/>
    <w:rsid w:val="00103B88"/>
    <w:rsid w:val="001046EF"/>
    <w:rsid w:val="00106714"/>
    <w:rsid w:val="00107B73"/>
    <w:rsid w:val="00111203"/>
    <w:rsid w:val="00111805"/>
    <w:rsid w:val="0011426A"/>
    <w:rsid w:val="00124776"/>
    <w:rsid w:val="00127BD1"/>
    <w:rsid w:val="001303EE"/>
    <w:rsid w:val="00133954"/>
    <w:rsid w:val="001340BF"/>
    <w:rsid w:val="001366DE"/>
    <w:rsid w:val="00141663"/>
    <w:rsid w:val="00156829"/>
    <w:rsid w:val="00160128"/>
    <w:rsid w:val="00170118"/>
    <w:rsid w:val="001758B0"/>
    <w:rsid w:val="00180A2D"/>
    <w:rsid w:val="001819E2"/>
    <w:rsid w:val="00184F19"/>
    <w:rsid w:val="00191059"/>
    <w:rsid w:val="00194FDB"/>
    <w:rsid w:val="00196830"/>
    <w:rsid w:val="001A1A9C"/>
    <w:rsid w:val="001A6022"/>
    <w:rsid w:val="001C6E11"/>
    <w:rsid w:val="001D1686"/>
    <w:rsid w:val="001D17C5"/>
    <w:rsid w:val="001D33E5"/>
    <w:rsid w:val="001D3A24"/>
    <w:rsid w:val="001D57C2"/>
    <w:rsid w:val="001D723B"/>
    <w:rsid w:val="001E1BCB"/>
    <w:rsid w:val="001E36AD"/>
    <w:rsid w:val="001E54E4"/>
    <w:rsid w:val="001E5D74"/>
    <w:rsid w:val="001F071D"/>
    <w:rsid w:val="001F7586"/>
    <w:rsid w:val="001F79D2"/>
    <w:rsid w:val="002012CE"/>
    <w:rsid w:val="00204B8E"/>
    <w:rsid w:val="00205C9C"/>
    <w:rsid w:val="0021231F"/>
    <w:rsid w:val="002177A5"/>
    <w:rsid w:val="00217CC5"/>
    <w:rsid w:val="0022145D"/>
    <w:rsid w:val="002227EF"/>
    <w:rsid w:val="00223235"/>
    <w:rsid w:val="002246D3"/>
    <w:rsid w:val="00226CB0"/>
    <w:rsid w:val="00230CF6"/>
    <w:rsid w:val="00231C92"/>
    <w:rsid w:val="002372E2"/>
    <w:rsid w:val="0023776B"/>
    <w:rsid w:val="00237900"/>
    <w:rsid w:val="00240C98"/>
    <w:rsid w:val="0024315A"/>
    <w:rsid w:val="0025787C"/>
    <w:rsid w:val="00261CDC"/>
    <w:rsid w:val="00266203"/>
    <w:rsid w:val="00266955"/>
    <w:rsid w:val="0027415F"/>
    <w:rsid w:val="00275975"/>
    <w:rsid w:val="00275A61"/>
    <w:rsid w:val="00276BF3"/>
    <w:rsid w:val="00277888"/>
    <w:rsid w:val="00281A61"/>
    <w:rsid w:val="0028307C"/>
    <w:rsid w:val="002877F9"/>
    <w:rsid w:val="0029020B"/>
    <w:rsid w:val="0029476E"/>
    <w:rsid w:val="002A3E89"/>
    <w:rsid w:val="002A5048"/>
    <w:rsid w:val="002A5817"/>
    <w:rsid w:val="002B015D"/>
    <w:rsid w:val="002B21F3"/>
    <w:rsid w:val="002B7CE7"/>
    <w:rsid w:val="002C3513"/>
    <w:rsid w:val="002C652C"/>
    <w:rsid w:val="002D1B9E"/>
    <w:rsid w:val="002D44BE"/>
    <w:rsid w:val="002D492A"/>
    <w:rsid w:val="002E1981"/>
    <w:rsid w:val="002E28E1"/>
    <w:rsid w:val="002E53E2"/>
    <w:rsid w:val="002E6933"/>
    <w:rsid w:val="002E7419"/>
    <w:rsid w:val="002F003F"/>
    <w:rsid w:val="002F1E3D"/>
    <w:rsid w:val="002F5FD7"/>
    <w:rsid w:val="002F6F5F"/>
    <w:rsid w:val="003028AC"/>
    <w:rsid w:val="00303721"/>
    <w:rsid w:val="00306C2A"/>
    <w:rsid w:val="003104ED"/>
    <w:rsid w:val="00310830"/>
    <w:rsid w:val="00315A82"/>
    <w:rsid w:val="00332833"/>
    <w:rsid w:val="0033441E"/>
    <w:rsid w:val="00343B27"/>
    <w:rsid w:val="00346611"/>
    <w:rsid w:val="00347005"/>
    <w:rsid w:val="00347773"/>
    <w:rsid w:val="00347CBA"/>
    <w:rsid w:val="003712E8"/>
    <w:rsid w:val="00376F91"/>
    <w:rsid w:val="00381E1E"/>
    <w:rsid w:val="00385231"/>
    <w:rsid w:val="00387825"/>
    <w:rsid w:val="00391358"/>
    <w:rsid w:val="00394EBE"/>
    <w:rsid w:val="003A4B9F"/>
    <w:rsid w:val="003A6262"/>
    <w:rsid w:val="003A7E13"/>
    <w:rsid w:val="003B68B7"/>
    <w:rsid w:val="003B7066"/>
    <w:rsid w:val="003C0DBC"/>
    <w:rsid w:val="003C1BD2"/>
    <w:rsid w:val="003C6379"/>
    <w:rsid w:val="003D61B6"/>
    <w:rsid w:val="003E1AF8"/>
    <w:rsid w:val="003E20F6"/>
    <w:rsid w:val="003E7D56"/>
    <w:rsid w:val="003F0E18"/>
    <w:rsid w:val="004008BD"/>
    <w:rsid w:val="0040290E"/>
    <w:rsid w:val="00404394"/>
    <w:rsid w:val="00415D55"/>
    <w:rsid w:val="004215F0"/>
    <w:rsid w:val="00421695"/>
    <w:rsid w:val="004242F7"/>
    <w:rsid w:val="00427824"/>
    <w:rsid w:val="004308CF"/>
    <w:rsid w:val="00430D02"/>
    <w:rsid w:val="00442037"/>
    <w:rsid w:val="00446184"/>
    <w:rsid w:val="00447758"/>
    <w:rsid w:val="00454BCA"/>
    <w:rsid w:val="00456470"/>
    <w:rsid w:val="0045655E"/>
    <w:rsid w:val="00457832"/>
    <w:rsid w:val="00460979"/>
    <w:rsid w:val="00460AF7"/>
    <w:rsid w:val="00463A2E"/>
    <w:rsid w:val="00464525"/>
    <w:rsid w:val="00466B0F"/>
    <w:rsid w:val="004678F2"/>
    <w:rsid w:val="0047766D"/>
    <w:rsid w:val="00482734"/>
    <w:rsid w:val="004830C0"/>
    <w:rsid w:val="0048474A"/>
    <w:rsid w:val="004923C5"/>
    <w:rsid w:val="00493FA7"/>
    <w:rsid w:val="004968EB"/>
    <w:rsid w:val="004A1739"/>
    <w:rsid w:val="004A2F77"/>
    <w:rsid w:val="004A3129"/>
    <w:rsid w:val="004A457C"/>
    <w:rsid w:val="004A5C88"/>
    <w:rsid w:val="004B064B"/>
    <w:rsid w:val="004B7D86"/>
    <w:rsid w:val="004C0BEB"/>
    <w:rsid w:val="004C28DB"/>
    <w:rsid w:val="004C4444"/>
    <w:rsid w:val="004D56CF"/>
    <w:rsid w:val="004D7177"/>
    <w:rsid w:val="004E359B"/>
    <w:rsid w:val="004E433A"/>
    <w:rsid w:val="004E4702"/>
    <w:rsid w:val="004F5D83"/>
    <w:rsid w:val="00501CDB"/>
    <w:rsid w:val="00503127"/>
    <w:rsid w:val="005033E0"/>
    <w:rsid w:val="00503A10"/>
    <w:rsid w:val="00510C4C"/>
    <w:rsid w:val="0051215D"/>
    <w:rsid w:val="00512651"/>
    <w:rsid w:val="00513346"/>
    <w:rsid w:val="00516753"/>
    <w:rsid w:val="00520477"/>
    <w:rsid w:val="00523E0F"/>
    <w:rsid w:val="00525770"/>
    <w:rsid w:val="005303D5"/>
    <w:rsid w:val="00530C20"/>
    <w:rsid w:val="0053121F"/>
    <w:rsid w:val="0054192A"/>
    <w:rsid w:val="005508F9"/>
    <w:rsid w:val="00564C22"/>
    <w:rsid w:val="0056581E"/>
    <w:rsid w:val="005662BE"/>
    <w:rsid w:val="00566DA8"/>
    <w:rsid w:val="00571469"/>
    <w:rsid w:val="005743BC"/>
    <w:rsid w:val="00575E10"/>
    <w:rsid w:val="00577EAB"/>
    <w:rsid w:val="005833F1"/>
    <w:rsid w:val="00585205"/>
    <w:rsid w:val="00597367"/>
    <w:rsid w:val="005A213C"/>
    <w:rsid w:val="005A247F"/>
    <w:rsid w:val="005B017F"/>
    <w:rsid w:val="005B024C"/>
    <w:rsid w:val="005B143C"/>
    <w:rsid w:val="005B18D7"/>
    <w:rsid w:val="005B3604"/>
    <w:rsid w:val="005B59D4"/>
    <w:rsid w:val="005B7529"/>
    <w:rsid w:val="005C15D1"/>
    <w:rsid w:val="005C27A1"/>
    <w:rsid w:val="005C46DD"/>
    <w:rsid w:val="005C74E3"/>
    <w:rsid w:val="005D065F"/>
    <w:rsid w:val="005D0A3F"/>
    <w:rsid w:val="005D238B"/>
    <w:rsid w:val="005D2C3F"/>
    <w:rsid w:val="005D7D64"/>
    <w:rsid w:val="005E2BA5"/>
    <w:rsid w:val="005E2C38"/>
    <w:rsid w:val="005E320B"/>
    <w:rsid w:val="005F6D23"/>
    <w:rsid w:val="005F75EF"/>
    <w:rsid w:val="005F7CB9"/>
    <w:rsid w:val="006016FA"/>
    <w:rsid w:val="006020CA"/>
    <w:rsid w:val="006038A6"/>
    <w:rsid w:val="00604768"/>
    <w:rsid w:val="00604EBA"/>
    <w:rsid w:val="00606013"/>
    <w:rsid w:val="006067F4"/>
    <w:rsid w:val="00611244"/>
    <w:rsid w:val="00611FD5"/>
    <w:rsid w:val="006153F0"/>
    <w:rsid w:val="006159C7"/>
    <w:rsid w:val="00616342"/>
    <w:rsid w:val="0062440B"/>
    <w:rsid w:val="006252DD"/>
    <w:rsid w:val="0063372E"/>
    <w:rsid w:val="00637A25"/>
    <w:rsid w:val="00644B7D"/>
    <w:rsid w:val="006457C6"/>
    <w:rsid w:val="00646D8B"/>
    <w:rsid w:val="006516C8"/>
    <w:rsid w:val="00664D99"/>
    <w:rsid w:val="0066566C"/>
    <w:rsid w:val="00676389"/>
    <w:rsid w:val="00676817"/>
    <w:rsid w:val="006819D4"/>
    <w:rsid w:val="00681E21"/>
    <w:rsid w:val="006826B8"/>
    <w:rsid w:val="00685FD9"/>
    <w:rsid w:val="00687CC1"/>
    <w:rsid w:val="00690C44"/>
    <w:rsid w:val="0069296A"/>
    <w:rsid w:val="00695596"/>
    <w:rsid w:val="00696F97"/>
    <w:rsid w:val="006A3BCD"/>
    <w:rsid w:val="006A5A9A"/>
    <w:rsid w:val="006A5AE1"/>
    <w:rsid w:val="006C0727"/>
    <w:rsid w:val="006C0960"/>
    <w:rsid w:val="006C300F"/>
    <w:rsid w:val="006D16ED"/>
    <w:rsid w:val="006D5BA5"/>
    <w:rsid w:val="006D71EE"/>
    <w:rsid w:val="006E145F"/>
    <w:rsid w:val="006E1C07"/>
    <w:rsid w:val="006F0B5D"/>
    <w:rsid w:val="006F1CC1"/>
    <w:rsid w:val="006F1F01"/>
    <w:rsid w:val="00700387"/>
    <w:rsid w:val="007125FC"/>
    <w:rsid w:val="00713084"/>
    <w:rsid w:val="00717B1A"/>
    <w:rsid w:val="00717F90"/>
    <w:rsid w:val="00722F2D"/>
    <w:rsid w:val="007231A2"/>
    <w:rsid w:val="00724E63"/>
    <w:rsid w:val="00725709"/>
    <w:rsid w:val="00725EB2"/>
    <w:rsid w:val="007315E3"/>
    <w:rsid w:val="0073173D"/>
    <w:rsid w:val="00734E32"/>
    <w:rsid w:val="00742FB8"/>
    <w:rsid w:val="007511E1"/>
    <w:rsid w:val="00752871"/>
    <w:rsid w:val="007537D7"/>
    <w:rsid w:val="007559F7"/>
    <w:rsid w:val="007577EC"/>
    <w:rsid w:val="00761CF5"/>
    <w:rsid w:val="00764DA9"/>
    <w:rsid w:val="0076556F"/>
    <w:rsid w:val="00766DC2"/>
    <w:rsid w:val="00767F41"/>
    <w:rsid w:val="00770572"/>
    <w:rsid w:val="00774D80"/>
    <w:rsid w:val="007807B2"/>
    <w:rsid w:val="00781D5E"/>
    <w:rsid w:val="00782C2F"/>
    <w:rsid w:val="0078407C"/>
    <w:rsid w:val="00786181"/>
    <w:rsid w:val="00794155"/>
    <w:rsid w:val="00796C2D"/>
    <w:rsid w:val="00796CDF"/>
    <w:rsid w:val="00797119"/>
    <w:rsid w:val="007A10A9"/>
    <w:rsid w:val="007A170A"/>
    <w:rsid w:val="007A1CA7"/>
    <w:rsid w:val="007A43CB"/>
    <w:rsid w:val="007A6BF1"/>
    <w:rsid w:val="007B16B0"/>
    <w:rsid w:val="007B22E8"/>
    <w:rsid w:val="007B292A"/>
    <w:rsid w:val="007B499F"/>
    <w:rsid w:val="007B7157"/>
    <w:rsid w:val="007C015C"/>
    <w:rsid w:val="007C68A2"/>
    <w:rsid w:val="007D4BBC"/>
    <w:rsid w:val="007D6215"/>
    <w:rsid w:val="007D6307"/>
    <w:rsid w:val="007F1821"/>
    <w:rsid w:val="007F3268"/>
    <w:rsid w:val="007F3F78"/>
    <w:rsid w:val="00801D24"/>
    <w:rsid w:val="00803699"/>
    <w:rsid w:val="00805A1F"/>
    <w:rsid w:val="008068A9"/>
    <w:rsid w:val="00806965"/>
    <w:rsid w:val="008248EF"/>
    <w:rsid w:val="008275C0"/>
    <w:rsid w:val="008371CF"/>
    <w:rsid w:val="00841E3F"/>
    <w:rsid w:val="0084216B"/>
    <w:rsid w:val="00844926"/>
    <w:rsid w:val="00845709"/>
    <w:rsid w:val="0084644C"/>
    <w:rsid w:val="00847127"/>
    <w:rsid w:val="00852F2C"/>
    <w:rsid w:val="00853995"/>
    <w:rsid w:val="00857C92"/>
    <w:rsid w:val="008672D2"/>
    <w:rsid w:val="00877413"/>
    <w:rsid w:val="00880ED4"/>
    <w:rsid w:val="008819A4"/>
    <w:rsid w:val="00882268"/>
    <w:rsid w:val="008866A8"/>
    <w:rsid w:val="0089140A"/>
    <w:rsid w:val="008972BC"/>
    <w:rsid w:val="00897F0D"/>
    <w:rsid w:val="008A124E"/>
    <w:rsid w:val="008A1F12"/>
    <w:rsid w:val="008A21D9"/>
    <w:rsid w:val="008B039C"/>
    <w:rsid w:val="008B463A"/>
    <w:rsid w:val="008C0709"/>
    <w:rsid w:val="008C1075"/>
    <w:rsid w:val="008C3450"/>
    <w:rsid w:val="008C7C0D"/>
    <w:rsid w:val="008D0D52"/>
    <w:rsid w:val="008D172D"/>
    <w:rsid w:val="008D40D5"/>
    <w:rsid w:val="008D56F6"/>
    <w:rsid w:val="008E04FA"/>
    <w:rsid w:val="008E0E75"/>
    <w:rsid w:val="008E64EA"/>
    <w:rsid w:val="008F15C7"/>
    <w:rsid w:val="008F1765"/>
    <w:rsid w:val="009047EC"/>
    <w:rsid w:val="00912F0A"/>
    <w:rsid w:val="00914C97"/>
    <w:rsid w:val="00922AA7"/>
    <w:rsid w:val="00924CA7"/>
    <w:rsid w:val="009320EF"/>
    <w:rsid w:val="00937E5D"/>
    <w:rsid w:val="00943B02"/>
    <w:rsid w:val="009523DB"/>
    <w:rsid w:val="009579F4"/>
    <w:rsid w:val="00965202"/>
    <w:rsid w:val="0097047E"/>
    <w:rsid w:val="009712F6"/>
    <w:rsid w:val="009736B8"/>
    <w:rsid w:val="009743F8"/>
    <w:rsid w:val="00974A5F"/>
    <w:rsid w:val="00995D0E"/>
    <w:rsid w:val="009A064B"/>
    <w:rsid w:val="009A0C07"/>
    <w:rsid w:val="009A5C17"/>
    <w:rsid w:val="009B0501"/>
    <w:rsid w:val="009B14B1"/>
    <w:rsid w:val="009B3AAA"/>
    <w:rsid w:val="009B4443"/>
    <w:rsid w:val="009B5DE2"/>
    <w:rsid w:val="009C345A"/>
    <w:rsid w:val="009C495E"/>
    <w:rsid w:val="009D4FD1"/>
    <w:rsid w:val="009D6A70"/>
    <w:rsid w:val="009D7095"/>
    <w:rsid w:val="009E4DBA"/>
    <w:rsid w:val="009E5E41"/>
    <w:rsid w:val="009E7249"/>
    <w:rsid w:val="009F0FD0"/>
    <w:rsid w:val="009F15D6"/>
    <w:rsid w:val="009F2FBC"/>
    <w:rsid w:val="009F590B"/>
    <w:rsid w:val="009F6663"/>
    <w:rsid w:val="009F780B"/>
    <w:rsid w:val="00A0136F"/>
    <w:rsid w:val="00A037D8"/>
    <w:rsid w:val="00A113F9"/>
    <w:rsid w:val="00A17174"/>
    <w:rsid w:val="00A212AC"/>
    <w:rsid w:val="00A23FE1"/>
    <w:rsid w:val="00A30C70"/>
    <w:rsid w:val="00A3538B"/>
    <w:rsid w:val="00A373D5"/>
    <w:rsid w:val="00A4066E"/>
    <w:rsid w:val="00A42F46"/>
    <w:rsid w:val="00A44A3F"/>
    <w:rsid w:val="00A51DCD"/>
    <w:rsid w:val="00A56DE3"/>
    <w:rsid w:val="00A665F9"/>
    <w:rsid w:val="00A6696E"/>
    <w:rsid w:val="00A7296A"/>
    <w:rsid w:val="00A74379"/>
    <w:rsid w:val="00A75DA9"/>
    <w:rsid w:val="00A75FD0"/>
    <w:rsid w:val="00A76D76"/>
    <w:rsid w:val="00A775D9"/>
    <w:rsid w:val="00A8167D"/>
    <w:rsid w:val="00A83264"/>
    <w:rsid w:val="00A84F0F"/>
    <w:rsid w:val="00A85B2B"/>
    <w:rsid w:val="00A85EC3"/>
    <w:rsid w:val="00AA1380"/>
    <w:rsid w:val="00AA427C"/>
    <w:rsid w:val="00AA4635"/>
    <w:rsid w:val="00AB1DED"/>
    <w:rsid w:val="00AB2D94"/>
    <w:rsid w:val="00AB2D97"/>
    <w:rsid w:val="00AB431E"/>
    <w:rsid w:val="00AB44B2"/>
    <w:rsid w:val="00AB5CA4"/>
    <w:rsid w:val="00AC1C76"/>
    <w:rsid w:val="00AD099C"/>
    <w:rsid w:val="00AD09E2"/>
    <w:rsid w:val="00AE3B2B"/>
    <w:rsid w:val="00AE5433"/>
    <w:rsid w:val="00AE715C"/>
    <w:rsid w:val="00AF274A"/>
    <w:rsid w:val="00AF4346"/>
    <w:rsid w:val="00AF4BDB"/>
    <w:rsid w:val="00AF64D7"/>
    <w:rsid w:val="00B00BF5"/>
    <w:rsid w:val="00B13A80"/>
    <w:rsid w:val="00B15798"/>
    <w:rsid w:val="00B159D4"/>
    <w:rsid w:val="00B15A09"/>
    <w:rsid w:val="00B17A2F"/>
    <w:rsid w:val="00B208F3"/>
    <w:rsid w:val="00B22D76"/>
    <w:rsid w:val="00B323C9"/>
    <w:rsid w:val="00B430A4"/>
    <w:rsid w:val="00B441E6"/>
    <w:rsid w:val="00B501F8"/>
    <w:rsid w:val="00B54F7B"/>
    <w:rsid w:val="00B5624C"/>
    <w:rsid w:val="00B56C68"/>
    <w:rsid w:val="00B6496C"/>
    <w:rsid w:val="00B64E67"/>
    <w:rsid w:val="00B67646"/>
    <w:rsid w:val="00B73CEC"/>
    <w:rsid w:val="00B75512"/>
    <w:rsid w:val="00B77AFD"/>
    <w:rsid w:val="00B77BF1"/>
    <w:rsid w:val="00B8020A"/>
    <w:rsid w:val="00B84E1A"/>
    <w:rsid w:val="00B863BF"/>
    <w:rsid w:val="00B94954"/>
    <w:rsid w:val="00BA27E7"/>
    <w:rsid w:val="00BA3658"/>
    <w:rsid w:val="00BB27E6"/>
    <w:rsid w:val="00BC100B"/>
    <w:rsid w:val="00BC13FD"/>
    <w:rsid w:val="00BC1F67"/>
    <w:rsid w:val="00BC2471"/>
    <w:rsid w:val="00BD0444"/>
    <w:rsid w:val="00BD0CAD"/>
    <w:rsid w:val="00BD2412"/>
    <w:rsid w:val="00BD3881"/>
    <w:rsid w:val="00BD51FE"/>
    <w:rsid w:val="00BD6B29"/>
    <w:rsid w:val="00BE0511"/>
    <w:rsid w:val="00BE4217"/>
    <w:rsid w:val="00BE68C2"/>
    <w:rsid w:val="00BE6ED2"/>
    <w:rsid w:val="00BF576D"/>
    <w:rsid w:val="00BF70C2"/>
    <w:rsid w:val="00C01114"/>
    <w:rsid w:val="00C17822"/>
    <w:rsid w:val="00C20BCD"/>
    <w:rsid w:val="00C24C17"/>
    <w:rsid w:val="00C2507A"/>
    <w:rsid w:val="00C36174"/>
    <w:rsid w:val="00C37CA2"/>
    <w:rsid w:val="00C42F84"/>
    <w:rsid w:val="00C4476A"/>
    <w:rsid w:val="00C45CB9"/>
    <w:rsid w:val="00C470DE"/>
    <w:rsid w:val="00C5121A"/>
    <w:rsid w:val="00C51CB8"/>
    <w:rsid w:val="00C533CB"/>
    <w:rsid w:val="00C53E05"/>
    <w:rsid w:val="00C55CF6"/>
    <w:rsid w:val="00C569A9"/>
    <w:rsid w:val="00C56F97"/>
    <w:rsid w:val="00C578AF"/>
    <w:rsid w:val="00C669EC"/>
    <w:rsid w:val="00C70143"/>
    <w:rsid w:val="00C706A3"/>
    <w:rsid w:val="00C70C2D"/>
    <w:rsid w:val="00C70CD0"/>
    <w:rsid w:val="00C7158A"/>
    <w:rsid w:val="00C732B2"/>
    <w:rsid w:val="00C75EF7"/>
    <w:rsid w:val="00C76A0D"/>
    <w:rsid w:val="00C837EC"/>
    <w:rsid w:val="00C8532D"/>
    <w:rsid w:val="00C9396D"/>
    <w:rsid w:val="00C94334"/>
    <w:rsid w:val="00C965D0"/>
    <w:rsid w:val="00CA09B2"/>
    <w:rsid w:val="00CA1F72"/>
    <w:rsid w:val="00CA2669"/>
    <w:rsid w:val="00CA440C"/>
    <w:rsid w:val="00CA4AA8"/>
    <w:rsid w:val="00CB2C96"/>
    <w:rsid w:val="00CB7224"/>
    <w:rsid w:val="00CC1A0A"/>
    <w:rsid w:val="00CC7755"/>
    <w:rsid w:val="00CD00EA"/>
    <w:rsid w:val="00CD3087"/>
    <w:rsid w:val="00CD32F7"/>
    <w:rsid w:val="00CD3394"/>
    <w:rsid w:val="00CD4A8B"/>
    <w:rsid w:val="00CE0BD1"/>
    <w:rsid w:val="00CE34E1"/>
    <w:rsid w:val="00CE6749"/>
    <w:rsid w:val="00CE795B"/>
    <w:rsid w:val="00CF5F68"/>
    <w:rsid w:val="00CF60AC"/>
    <w:rsid w:val="00D00B3F"/>
    <w:rsid w:val="00D029BC"/>
    <w:rsid w:val="00D04A3F"/>
    <w:rsid w:val="00D11A55"/>
    <w:rsid w:val="00D1216E"/>
    <w:rsid w:val="00D16825"/>
    <w:rsid w:val="00D22EB6"/>
    <w:rsid w:val="00D2333A"/>
    <w:rsid w:val="00D23907"/>
    <w:rsid w:val="00D25F22"/>
    <w:rsid w:val="00D3516E"/>
    <w:rsid w:val="00D35B97"/>
    <w:rsid w:val="00D3738D"/>
    <w:rsid w:val="00D42366"/>
    <w:rsid w:val="00D45043"/>
    <w:rsid w:val="00D57723"/>
    <w:rsid w:val="00D61ABD"/>
    <w:rsid w:val="00D71D8B"/>
    <w:rsid w:val="00D735D2"/>
    <w:rsid w:val="00D7398F"/>
    <w:rsid w:val="00D741A1"/>
    <w:rsid w:val="00D81749"/>
    <w:rsid w:val="00D81F4E"/>
    <w:rsid w:val="00D86250"/>
    <w:rsid w:val="00D94E51"/>
    <w:rsid w:val="00D96405"/>
    <w:rsid w:val="00D976E0"/>
    <w:rsid w:val="00DA3B89"/>
    <w:rsid w:val="00DA6A39"/>
    <w:rsid w:val="00DA7970"/>
    <w:rsid w:val="00DB0FC8"/>
    <w:rsid w:val="00DB11DC"/>
    <w:rsid w:val="00DB28F5"/>
    <w:rsid w:val="00DB7920"/>
    <w:rsid w:val="00DC07C4"/>
    <w:rsid w:val="00DC29B5"/>
    <w:rsid w:val="00DC2F3B"/>
    <w:rsid w:val="00DC5A7B"/>
    <w:rsid w:val="00DC6A5D"/>
    <w:rsid w:val="00DD0092"/>
    <w:rsid w:val="00DD0467"/>
    <w:rsid w:val="00DD0526"/>
    <w:rsid w:val="00DD2077"/>
    <w:rsid w:val="00DE1387"/>
    <w:rsid w:val="00DE2DD1"/>
    <w:rsid w:val="00DE487F"/>
    <w:rsid w:val="00DE72BA"/>
    <w:rsid w:val="00DF1399"/>
    <w:rsid w:val="00DF7397"/>
    <w:rsid w:val="00DF7B82"/>
    <w:rsid w:val="00E02B0F"/>
    <w:rsid w:val="00E076A7"/>
    <w:rsid w:val="00E07A5E"/>
    <w:rsid w:val="00E11F8D"/>
    <w:rsid w:val="00E13271"/>
    <w:rsid w:val="00E143EC"/>
    <w:rsid w:val="00E26DCC"/>
    <w:rsid w:val="00E31022"/>
    <w:rsid w:val="00E3180B"/>
    <w:rsid w:val="00E334AE"/>
    <w:rsid w:val="00E41CBD"/>
    <w:rsid w:val="00E44048"/>
    <w:rsid w:val="00E44D4F"/>
    <w:rsid w:val="00E5060E"/>
    <w:rsid w:val="00E57CEF"/>
    <w:rsid w:val="00E608C1"/>
    <w:rsid w:val="00E63992"/>
    <w:rsid w:val="00E644D9"/>
    <w:rsid w:val="00E65B56"/>
    <w:rsid w:val="00E6781A"/>
    <w:rsid w:val="00E70ACF"/>
    <w:rsid w:val="00E71B13"/>
    <w:rsid w:val="00E761F1"/>
    <w:rsid w:val="00E76F3C"/>
    <w:rsid w:val="00E832EF"/>
    <w:rsid w:val="00E8431B"/>
    <w:rsid w:val="00E90275"/>
    <w:rsid w:val="00E90967"/>
    <w:rsid w:val="00E92A2F"/>
    <w:rsid w:val="00E940F1"/>
    <w:rsid w:val="00E94B58"/>
    <w:rsid w:val="00EA0DE0"/>
    <w:rsid w:val="00EA30B2"/>
    <w:rsid w:val="00EA6DAC"/>
    <w:rsid w:val="00EB277C"/>
    <w:rsid w:val="00EB6B19"/>
    <w:rsid w:val="00EC0D8F"/>
    <w:rsid w:val="00ED03CF"/>
    <w:rsid w:val="00ED43B3"/>
    <w:rsid w:val="00ED4DD9"/>
    <w:rsid w:val="00ED50B8"/>
    <w:rsid w:val="00ED5917"/>
    <w:rsid w:val="00ED6AFD"/>
    <w:rsid w:val="00EE25D4"/>
    <w:rsid w:val="00EE421F"/>
    <w:rsid w:val="00EE4D7E"/>
    <w:rsid w:val="00EF1FB2"/>
    <w:rsid w:val="00EF326A"/>
    <w:rsid w:val="00F02021"/>
    <w:rsid w:val="00F11245"/>
    <w:rsid w:val="00F11993"/>
    <w:rsid w:val="00F148A5"/>
    <w:rsid w:val="00F21BDA"/>
    <w:rsid w:val="00F24F34"/>
    <w:rsid w:val="00F33A69"/>
    <w:rsid w:val="00F47292"/>
    <w:rsid w:val="00F47D82"/>
    <w:rsid w:val="00F502FD"/>
    <w:rsid w:val="00F54D26"/>
    <w:rsid w:val="00F626E4"/>
    <w:rsid w:val="00F638B4"/>
    <w:rsid w:val="00F67D65"/>
    <w:rsid w:val="00F710BD"/>
    <w:rsid w:val="00F80D50"/>
    <w:rsid w:val="00F836DE"/>
    <w:rsid w:val="00F84263"/>
    <w:rsid w:val="00F85880"/>
    <w:rsid w:val="00F9035C"/>
    <w:rsid w:val="00F95506"/>
    <w:rsid w:val="00FA0AA5"/>
    <w:rsid w:val="00FA1CAC"/>
    <w:rsid w:val="00FA5599"/>
    <w:rsid w:val="00FB1831"/>
    <w:rsid w:val="00FB2B44"/>
    <w:rsid w:val="00FB3206"/>
    <w:rsid w:val="00FB3E3E"/>
    <w:rsid w:val="00FB49BE"/>
    <w:rsid w:val="00FC6CC9"/>
    <w:rsid w:val="00FD0F26"/>
    <w:rsid w:val="00FD3B2F"/>
    <w:rsid w:val="00FD4027"/>
    <w:rsid w:val="00FE42CC"/>
    <w:rsid w:val="00FE574C"/>
    <w:rsid w:val="00FF14E6"/>
    <w:rsid w:val="00FF39DF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4AFC7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1F83"/>
    <w:pPr>
      <w:ind w:left="720"/>
      <w:contextualSpacing/>
    </w:pPr>
  </w:style>
  <w:style w:type="character" w:customStyle="1" w:styleId="fontstyle01">
    <w:name w:val="fontstyle01"/>
    <w:basedOn w:val="a0"/>
    <w:rsid w:val="006826B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826B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6826B8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a8">
    <w:name w:val="Table Grid"/>
    <w:basedOn w:val="a1"/>
    <w:rsid w:val="0000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AA4635"/>
    <w:rPr>
      <w:i/>
      <w:iCs/>
    </w:rPr>
  </w:style>
  <w:style w:type="paragraph" w:styleId="aa">
    <w:name w:val="Balloon Text"/>
    <w:basedOn w:val="a"/>
    <w:link w:val="ab"/>
    <w:rsid w:val="006F0B5D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rsid w:val="006F0B5D"/>
    <w:rPr>
      <w:rFonts w:ascii="Segoe UI" w:hAnsi="Segoe UI" w:cs="Segoe UI"/>
      <w:sz w:val="18"/>
      <w:szCs w:val="18"/>
      <w:lang w:val="en-GB"/>
    </w:rPr>
  </w:style>
  <w:style w:type="character" w:styleId="ac">
    <w:name w:val="annotation reference"/>
    <w:basedOn w:val="a0"/>
    <w:rsid w:val="00725709"/>
    <w:rPr>
      <w:sz w:val="16"/>
      <w:szCs w:val="16"/>
    </w:rPr>
  </w:style>
  <w:style w:type="paragraph" w:styleId="ad">
    <w:name w:val="annotation text"/>
    <w:basedOn w:val="a"/>
    <w:link w:val="ae"/>
    <w:rsid w:val="00725709"/>
  </w:style>
  <w:style w:type="character" w:customStyle="1" w:styleId="ae">
    <w:name w:val="コメント文字列 (文字)"/>
    <w:basedOn w:val="a0"/>
    <w:link w:val="ad"/>
    <w:rsid w:val="00725709"/>
    <w:rPr>
      <w:lang w:val="en-GB"/>
    </w:rPr>
  </w:style>
  <w:style w:type="paragraph" w:styleId="af">
    <w:name w:val="annotation subject"/>
    <w:basedOn w:val="ad"/>
    <w:next w:val="ad"/>
    <w:link w:val="af0"/>
    <w:rsid w:val="00725709"/>
    <w:rPr>
      <w:b/>
      <w:bCs/>
    </w:rPr>
  </w:style>
  <w:style w:type="character" w:customStyle="1" w:styleId="af0">
    <w:name w:val="コメント内容 (文字)"/>
    <w:basedOn w:val="ae"/>
    <w:link w:val="af"/>
    <w:rsid w:val="00725709"/>
    <w:rPr>
      <w:b/>
      <w:bCs/>
      <w:lang w:val="en-GB"/>
    </w:rPr>
  </w:style>
  <w:style w:type="paragraph" w:styleId="af1">
    <w:name w:val="Revision"/>
    <w:hidden/>
    <w:uiPriority w:val="99"/>
    <w:semiHidden/>
    <w:rsid w:val="00CE6749"/>
    <w:rPr>
      <w:sz w:val="22"/>
      <w:lang w:val="en-GB"/>
    </w:rPr>
  </w:style>
  <w:style w:type="paragraph" w:customStyle="1" w:styleId="Default">
    <w:name w:val="Default"/>
    <w:rsid w:val="00B77AF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F858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1E8A-35B1-4C17-A6C9-68C91137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8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802.11-17/1288r2</vt:lpstr>
      <vt:lpstr>doc.: IEEE 802.11-17/1288r2</vt:lpstr>
    </vt:vector>
  </TitlesOfParts>
  <Company>Some Company</Company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802.11-17/1288r2</dc:title>
  <dc:subject>Submission</dc:subject>
  <dc:creator>Da Silva, Claudio</dc:creator>
  <cp:keywords>September 2017, CTPClassification=CTP_NT</cp:keywords>
  <dc:description>Claudio da Silva, Intel</dc:description>
  <cp:lastModifiedBy>Sakamoto Takenori (坂本 剛憲)</cp:lastModifiedBy>
  <cp:revision>4</cp:revision>
  <cp:lastPrinted>2017-08-14T23:33:00Z</cp:lastPrinted>
  <dcterms:created xsi:type="dcterms:W3CDTF">2019-07-26T02:05:00Z</dcterms:created>
  <dcterms:modified xsi:type="dcterms:W3CDTF">2019-07-26T02:14:00Z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a841d6ad-c4f6-4a8d-b634-84de1518936d</vt:lpwstr>
  </property>
  <property fmtid="{D5CDD505-2E9C-101B-9397-08002B2CF9AE}" pid="3" name="CTP_TimeStamp">
    <vt:lpwstr>2018-09-28 22:02:24Z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