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7CD9E44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B95972">
              <w:rPr>
                <w:lang w:val="en-US"/>
              </w:rPr>
              <w:t>09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B95972">
              <w:rPr>
                <w:lang w:val="en-US"/>
              </w:rPr>
              <w:t>4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29266DD1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B95972">
              <w:rPr>
                <w:b w:val="0"/>
                <w:sz w:val="20"/>
                <w:lang w:val="en-US"/>
              </w:rPr>
              <w:t>4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3313D3">
              <w:rPr>
                <w:b w:val="0"/>
                <w:sz w:val="20"/>
                <w:lang w:val="en-US"/>
              </w:rPr>
              <w:t>0</w:t>
            </w:r>
            <w:r w:rsidR="00B95972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566F81E2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2929BB">
                              <w:t>4</w:t>
                            </w:r>
                            <w:r>
                              <w:t>-</w:t>
                            </w:r>
                            <w:r w:rsidR="002929BB">
                              <w:t>09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566F81E2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2929BB">
                        <w:t>4</w:t>
                      </w:r>
                      <w:r>
                        <w:t>-</w:t>
                      </w:r>
                      <w:r w:rsidR="002929BB">
                        <w:t>09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 xml:space="preserve">Chair: Nikola </w:t>
      </w:r>
      <w:proofErr w:type="spellStart"/>
      <w:r w:rsidR="00FB1A0E" w:rsidRPr="002B1DE6">
        <w:rPr>
          <w:b/>
          <w:lang w:val="en-US"/>
        </w:rPr>
        <w:t>Serafimovski</w:t>
      </w:r>
      <w:proofErr w:type="spellEnd"/>
      <w:r w:rsidR="00FB1A0E" w:rsidRPr="002B1DE6">
        <w:rPr>
          <w:b/>
          <w:lang w:val="en-US"/>
        </w:rPr>
        <w:t xml:space="preserve">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Serafimovski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055C5154" w14:textId="329030A2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>
        <w:rPr>
          <w:rFonts w:ascii="Times" w:eastAsia="Times New Roman" w:hAnsi="Times"/>
          <w:sz w:val="20"/>
          <w:lang w:val="en-US"/>
        </w:rPr>
        <w:t>Eike</w:t>
      </w:r>
      <w:proofErr w:type="spellEnd"/>
      <w:proofErr w:type="gramEnd"/>
      <w:r w:rsidR="004753B3">
        <w:rPr>
          <w:rFonts w:ascii="Times" w:eastAsia="Times New Roman" w:hAnsi="Times"/>
          <w:sz w:val="20"/>
          <w:lang w:val="en-US"/>
        </w:rPr>
        <w:t xml:space="preserve"> </w:t>
      </w:r>
      <w:r w:rsidR="004753B3">
        <w:rPr>
          <w:rFonts w:ascii="Times" w:eastAsia="Times New Roman" w:hAnsi="Times"/>
          <w:sz w:val="20"/>
          <w:lang w:val="en-US"/>
        </w:rPr>
        <w:t>(</w:t>
      </w:r>
      <w:proofErr w:type="spellStart"/>
      <w:r w:rsidR="004753B3">
        <w:rPr>
          <w:rFonts w:ascii="Times" w:eastAsia="Times New Roman" w:hAnsi="Times"/>
          <w:sz w:val="20"/>
          <w:lang w:val="en-US"/>
        </w:rPr>
        <w:t>Osram</w:t>
      </w:r>
      <w:proofErr w:type="spellEnd"/>
      <w:r w:rsidR="004753B3">
        <w:rPr>
          <w:rFonts w:ascii="Times" w:eastAsia="Times New Roman" w:hAnsi="Times"/>
          <w:sz w:val="20"/>
          <w:lang w:val="en-US"/>
        </w:rPr>
        <w:t>)</w:t>
      </w:r>
    </w:p>
    <w:p w14:paraId="6D569CA3" w14:textId="60A694BC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Jonathan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Segev</w:t>
      </w:r>
      <w:proofErr w:type="spellEnd"/>
      <w:r w:rsidR="004753B3">
        <w:rPr>
          <w:rFonts w:ascii="Times" w:eastAsia="Times New Roman" w:hAnsi="Times"/>
          <w:sz w:val="20"/>
          <w:lang w:val="en-US"/>
        </w:rPr>
        <w:t xml:space="preserve"> </w:t>
      </w:r>
    </w:p>
    <w:p w14:paraId="64A9BC45" w14:textId="45A7C1C3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Jerome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A40130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A40130">
        <w:rPr>
          <w:rFonts w:ascii="Times" w:eastAsia="Times New Roman" w:hAnsi="Times"/>
          <w:sz w:val="20"/>
          <w:lang w:val="en-US"/>
        </w:rPr>
        <w:t>Osram</w:t>
      </w:r>
      <w:proofErr w:type="spellEnd"/>
      <w:r w:rsidR="00A40130">
        <w:rPr>
          <w:rFonts w:ascii="Times" w:eastAsia="Times New Roman" w:hAnsi="Times"/>
          <w:sz w:val="20"/>
          <w:lang w:val="en-US"/>
        </w:rPr>
        <w:t>)</w:t>
      </w:r>
    </w:p>
    <w:p w14:paraId="0C879114" w14:textId="5F2C6DA0" w:rsidR="00A40130" w:rsidRDefault="00A40130" w:rsidP="00A40130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62CCD6BE" w14:textId="376082D2" w:rsidR="00495864" w:rsidRDefault="00495864" w:rsidP="00FA29A4">
      <w:pPr>
        <w:rPr>
          <w:rFonts w:ascii="Times" w:eastAsia="Times New Roman" w:hAnsi="Times"/>
          <w:sz w:val="20"/>
          <w:lang w:val="en-US"/>
        </w:rPr>
      </w:pPr>
    </w:p>
    <w:p w14:paraId="4BC432C2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</w:p>
    <w:p w14:paraId="40DC25D3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</w:p>
    <w:p w14:paraId="58A3F853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251987E2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B95972">
        <w:rPr>
          <w:szCs w:val="22"/>
          <w:lang w:val="en-US"/>
        </w:rPr>
        <w:t>9</w:t>
      </w:r>
      <w:r w:rsidR="007E3251">
        <w:rPr>
          <w:szCs w:val="22"/>
          <w:lang w:val="en-US"/>
        </w:rPr>
        <w:t>:</w:t>
      </w:r>
      <w:r w:rsidR="00DA693F">
        <w:rPr>
          <w:szCs w:val="22"/>
          <w:lang w:val="en-US"/>
        </w:rPr>
        <w:t>0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3561C2E1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>See agenda docum</w:t>
      </w:r>
      <w:bookmarkStart w:id="0" w:name="_GoBack"/>
      <w:bookmarkEnd w:id="0"/>
      <w:r w:rsidRPr="002B1DE6">
        <w:rPr>
          <w:szCs w:val="22"/>
          <w:lang w:val="en-US"/>
        </w:rPr>
        <w:t xml:space="preserve">ent </w:t>
      </w:r>
      <w:r w:rsidR="00B95972" w:rsidRPr="00B95972">
        <w:t>https://mentor.ieee.org/802.11/dcn/19/11-19-0632-00-00bb-9-apr-2019-conference-call-agenda.ppt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3BE7E1F" w14:textId="6A3F4C79" w:rsidR="00FA29A4" w:rsidRPr="00FA29A4" w:rsidRDefault="00086246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  <w:lang w:val="en-US"/>
        </w:rPr>
        <w:t xml:space="preserve">Chair </w:t>
      </w:r>
      <w:r w:rsidR="00FA29A4">
        <w:rPr>
          <w:szCs w:val="22"/>
          <w:lang w:val="en-US"/>
        </w:rPr>
        <w:t xml:space="preserve">checked if there are new comments against the doc. 11-19/0187r3. No new comment heard. </w:t>
      </w:r>
    </w:p>
    <w:p w14:paraId="180BD82B" w14:textId="71C381F1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 xml:space="preserve">Meeting adjourned at </w:t>
      </w:r>
      <w:r w:rsidR="00FA29A4">
        <w:rPr>
          <w:szCs w:val="22"/>
          <w:lang w:val="en-US"/>
        </w:rPr>
        <w:t>09</w:t>
      </w:r>
      <w:r w:rsidR="003128BA">
        <w:rPr>
          <w:szCs w:val="22"/>
          <w:lang w:val="en-US"/>
        </w:rPr>
        <w:t>:</w:t>
      </w:r>
      <w:r w:rsidR="00FA29A4">
        <w:rPr>
          <w:szCs w:val="22"/>
          <w:lang w:val="en-US"/>
        </w:rPr>
        <w:t>15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D8042" w14:textId="77777777" w:rsidR="00CB3627" w:rsidRDefault="00CB3627">
      <w:r>
        <w:separator/>
      </w:r>
    </w:p>
  </w:endnote>
  <w:endnote w:type="continuationSeparator" w:id="0">
    <w:p w14:paraId="48AC7203" w14:textId="77777777" w:rsidR="00CB3627" w:rsidRDefault="00CB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4753B3">
      <w:rPr>
        <w:noProof/>
      </w:rPr>
      <w:t>2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0DD8B" w14:textId="77777777" w:rsidR="00CB3627" w:rsidRDefault="00CB3627">
      <w:r>
        <w:separator/>
      </w:r>
    </w:p>
  </w:footnote>
  <w:footnote w:type="continuationSeparator" w:id="0">
    <w:p w14:paraId="06AD5A22" w14:textId="77777777" w:rsidR="00CB3627" w:rsidRDefault="00CB36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30D973F5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95972">
      <w:t>Apr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</w:t>
      </w:r>
      <w:r w:rsidR="00F95955">
        <w:t>9</w:t>
      </w:r>
      <w:r w:rsidR="00511B1C">
        <w:t>/</w:t>
      </w:r>
      <w:r w:rsidR="00A40130" w:rsidRPr="00A40130">
        <w:t>0633</w:t>
      </w:r>
      <w:r w:rsidR="00264099">
        <w:rPr>
          <w:rFonts w:hint="eastAsia"/>
        </w:rPr>
        <w:t>r</w:t>
      </w:r>
    </w:fldSimple>
    <w:r w:rsidR="00F95955"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44CA7"/>
    <w:rsid w:val="00156122"/>
    <w:rsid w:val="0017116D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29BB"/>
    <w:rsid w:val="0029612D"/>
    <w:rsid w:val="002A7AF2"/>
    <w:rsid w:val="002B1DE6"/>
    <w:rsid w:val="002B5977"/>
    <w:rsid w:val="002D44BE"/>
    <w:rsid w:val="003078A7"/>
    <w:rsid w:val="003104EC"/>
    <w:rsid w:val="00311D95"/>
    <w:rsid w:val="003128BA"/>
    <w:rsid w:val="003313D3"/>
    <w:rsid w:val="00334F0A"/>
    <w:rsid w:val="003606A9"/>
    <w:rsid w:val="0037056C"/>
    <w:rsid w:val="003C03F5"/>
    <w:rsid w:val="00442037"/>
    <w:rsid w:val="00464656"/>
    <w:rsid w:val="004676F4"/>
    <w:rsid w:val="004753B3"/>
    <w:rsid w:val="00495864"/>
    <w:rsid w:val="004A0371"/>
    <w:rsid w:val="004B064B"/>
    <w:rsid w:val="004B3E24"/>
    <w:rsid w:val="004C3C00"/>
    <w:rsid w:val="004C5E0A"/>
    <w:rsid w:val="00511B1C"/>
    <w:rsid w:val="005354F9"/>
    <w:rsid w:val="005407A3"/>
    <w:rsid w:val="00543D79"/>
    <w:rsid w:val="00544800"/>
    <w:rsid w:val="005565B5"/>
    <w:rsid w:val="00557121"/>
    <w:rsid w:val="00590442"/>
    <w:rsid w:val="005E4257"/>
    <w:rsid w:val="005E4AC7"/>
    <w:rsid w:val="005F78E6"/>
    <w:rsid w:val="00602EC2"/>
    <w:rsid w:val="00607BB9"/>
    <w:rsid w:val="0062440B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6F6492"/>
    <w:rsid w:val="00707215"/>
    <w:rsid w:val="00714BE7"/>
    <w:rsid w:val="007460F6"/>
    <w:rsid w:val="00747912"/>
    <w:rsid w:val="00750B52"/>
    <w:rsid w:val="00770572"/>
    <w:rsid w:val="00770898"/>
    <w:rsid w:val="00775956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40130"/>
    <w:rsid w:val="00A40E3E"/>
    <w:rsid w:val="00A722B6"/>
    <w:rsid w:val="00A82291"/>
    <w:rsid w:val="00AA427C"/>
    <w:rsid w:val="00AC68D6"/>
    <w:rsid w:val="00AE4C94"/>
    <w:rsid w:val="00AF058E"/>
    <w:rsid w:val="00B34F34"/>
    <w:rsid w:val="00B47108"/>
    <w:rsid w:val="00B85C66"/>
    <w:rsid w:val="00B91249"/>
    <w:rsid w:val="00B95972"/>
    <w:rsid w:val="00BC7187"/>
    <w:rsid w:val="00BD51EF"/>
    <w:rsid w:val="00BE68C2"/>
    <w:rsid w:val="00BF0102"/>
    <w:rsid w:val="00C46CB8"/>
    <w:rsid w:val="00C56C65"/>
    <w:rsid w:val="00C709F9"/>
    <w:rsid w:val="00CA09B2"/>
    <w:rsid w:val="00CB3627"/>
    <w:rsid w:val="00CB3CF6"/>
    <w:rsid w:val="00CD6487"/>
    <w:rsid w:val="00CD7FC7"/>
    <w:rsid w:val="00CE5904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E16D83"/>
    <w:rsid w:val="00E24611"/>
    <w:rsid w:val="00E54999"/>
    <w:rsid w:val="00E81E45"/>
    <w:rsid w:val="00EB01FD"/>
    <w:rsid w:val="00F37A4E"/>
    <w:rsid w:val="00F43F13"/>
    <w:rsid w:val="00F72BAA"/>
    <w:rsid w:val="00F94CEC"/>
    <w:rsid w:val="00F95955"/>
    <w:rsid w:val="00FA29A4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3417</TotalTime>
  <Pages>2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22</cp:revision>
  <cp:lastPrinted>1900-12-31T22:03:00Z</cp:lastPrinted>
  <dcterms:created xsi:type="dcterms:W3CDTF">2018-10-21T22:41:00Z</dcterms:created>
  <dcterms:modified xsi:type="dcterms:W3CDTF">2019-04-09T18:53:00Z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