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DA5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EBE398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3307C6" w14:textId="65C49AE5" w:rsidR="00CA09B2" w:rsidRDefault="001E3F81">
            <w:pPr>
              <w:pStyle w:val="T2"/>
            </w:pPr>
            <w:r>
              <w:t xml:space="preserve">2017-08-28 </w:t>
            </w:r>
            <w:proofErr w:type="spellStart"/>
            <w:r w:rsidR="002A1438">
              <w:t>TGak</w:t>
            </w:r>
            <w:proofErr w:type="spellEnd"/>
            <w:r w:rsidR="002A1438">
              <w:t xml:space="preserve"> </w:t>
            </w:r>
            <w:r>
              <w:t>Motions</w:t>
            </w:r>
          </w:p>
        </w:tc>
      </w:tr>
      <w:tr w:rsidR="00CA09B2" w14:paraId="7D100CF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B1E0F7" w14:textId="7404028A" w:rsidR="00CA09B2" w:rsidRDefault="00CA09B2" w:rsidP="00695EB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E3F81">
              <w:rPr>
                <w:b w:val="0"/>
                <w:sz w:val="20"/>
              </w:rPr>
              <w:t>2017-08-28</w:t>
            </w:r>
          </w:p>
        </w:tc>
      </w:tr>
      <w:tr w:rsidR="00CA09B2" w14:paraId="3E75527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CD4F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BCCCC6" w14:textId="77777777">
        <w:trPr>
          <w:jc w:val="center"/>
        </w:trPr>
        <w:tc>
          <w:tcPr>
            <w:tcW w:w="1336" w:type="dxa"/>
            <w:vAlign w:val="center"/>
          </w:tcPr>
          <w:p w14:paraId="35E9A4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4E2EB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6327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DD1D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8CAF8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A505711" w14:textId="77777777">
        <w:trPr>
          <w:jc w:val="center"/>
        </w:trPr>
        <w:tc>
          <w:tcPr>
            <w:tcW w:w="1336" w:type="dxa"/>
            <w:vAlign w:val="center"/>
          </w:tcPr>
          <w:p w14:paraId="4F08D3F8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20B8BDAB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A51042A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1199E31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+1 508 333 2270</w:t>
            </w:r>
          </w:p>
        </w:tc>
        <w:tc>
          <w:tcPr>
            <w:tcW w:w="1647" w:type="dxa"/>
            <w:vAlign w:val="center"/>
          </w:tcPr>
          <w:p w14:paraId="0ED69CF7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31AF2F67" w14:textId="77777777">
        <w:trPr>
          <w:jc w:val="center"/>
        </w:trPr>
        <w:tc>
          <w:tcPr>
            <w:tcW w:w="1336" w:type="dxa"/>
            <w:vAlign w:val="center"/>
          </w:tcPr>
          <w:p w14:paraId="57290E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D2C90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1A4D2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B3756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F262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8BA3E36" w14:textId="77777777" w:rsidR="00CA09B2" w:rsidRDefault="00D5417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EEC759" wp14:editId="59628EA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EB927" w14:textId="77777777" w:rsidR="00362078" w:rsidRDefault="0036207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51EF2C" w14:textId="19E44F54" w:rsidR="00362078" w:rsidRDefault="00362078">
                            <w:pPr>
                              <w:jc w:val="both"/>
                            </w:pPr>
                            <w:r>
                              <w:t xml:space="preserve">Some motions proposed during the 28 August 2017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Comment Resolution Committee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4D3EB927" w14:textId="77777777" w:rsidR="00362078" w:rsidRDefault="0036207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51EF2C" w14:textId="19E44F54" w:rsidR="00362078" w:rsidRDefault="00362078">
                      <w:pPr>
                        <w:jc w:val="both"/>
                      </w:pPr>
                      <w:r>
                        <w:t xml:space="preserve">Some motions proposed during the 28 August 2017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Comment Resolution Committee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0C524EAB" w14:textId="0834E94B" w:rsidR="00DE3305" w:rsidRPr="001E3F81" w:rsidRDefault="00CA09B2">
      <w:r>
        <w:br w:type="page"/>
      </w:r>
    </w:p>
    <w:p w14:paraId="0079F634" w14:textId="60EBC5C8" w:rsidR="00DE3305" w:rsidRDefault="00362078" w:rsidP="001E3F81">
      <w:pPr>
        <w:pStyle w:val="Heading1"/>
      </w:pPr>
      <w:r>
        <w:lastRenderedPageBreak/>
        <w:t>Motion 54</w:t>
      </w:r>
      <w:r w:rsidR="001E3F81">
        <w:t>:</w:t>
      </w:r>
    </w:p>
    <w:p w14:paraId="31EEED0B" w14:textId="49D58A80" w:rsidR="001E3F81" w:rsidRDefault="001E3F81">
      <w:r>
        <w:t xml:space="preserve">Moved, to </w:t>
      </w:r>
      <w:r w:rsidR="00362078">
        <w:t>adopt</w:t>
      </w:r>
      <w:r>
        <w:t xml:space="preserve"> the comment resolutions in 11-17/898r5 with</w:t>
      </w:r>
      <w:r w:rsidR="00362078">
        <w:t xml:space="preserve"> the Ad Hoc Status</w:t>
      </w:r>
      <w:r>
        <w:t xml:space="preserve"> </w:t>
      </w:r>
      <w:r w:rsidR="00362078">
        <w:t>“</w:t>
      </w:r>
      <w:r>
        <w:t>Ready for Motion</w:t>
      </w:r>
      <w:r w:rsidR="00362078">
        <w:t>” and Motion column blank</w:t>
      </w:r>
      <w:r>
        <w:t>.</w:t>
      </w:r>
    </w:p>
    <w:p w14:paraId="0635EA4F" w14:textId="1053C110" w:rsidR="001E3F81" w:rsidRPr="00246C63" w:rsidRDefault="00362078" w:rsidP="00362078">
      <w:pPr>
        <w:rPr>
          <w:sz w:val="24"/>
        </w:rPr>
      </w:pPr>
      <w:r>
        <w:rPr>
          <w:sz w:val="24"/>
        </w:rPr>
        <w:tab/>
        <w:t>Adopted by unanimous consent.</w:t>
      </w:r>
    </w:p>
    <w:p w14:paraId="07466FE9" w14:textId="1F62B930" w:rsidR="001E3F81" w:rsidRDefault="00152F99" w:rsidP="001E3F81">
      <w:pPr>
        <w:pStyle w:val="Heading1"/>
      </w:pPr>
      <w:r>
        <w:t>Motion 55</w:t>
      </w:r>
      <w:r w:rsidR="001E3F81">
        <w:t>:</w:t>
      </w:r>
    </w:p>
    <w:p w14:paraId="75B70A78" w14:textId="513C1B9B" w:rsidR="00362078" w:rsidRPr="00152F99" w:rsidRDefault="00362078" w:rsidP="00362078">
      <w:pPr>
        <w:rPr>
          <w:szCs w:val="22"/>
          <w:lang w:val="en-US"/>
        </w:rPr>
      </w:pPr>
      <w:r w:rsidRPr="00152F99">
        <w:rPr>
          <w:szCs w:val="22"/>
        </w:rPr>
        <w:t>Moved, to adopt the comment resolutions in 11-17/898r5 with Ad Hoc Notes column set to  “</w:t>
      </w:r>
      <w:r w:rsidRPr="00152F99">
        <w:rPr>
          <w:szCs w:val="22"/>
          <w:lang w:val="en-US"/>
        </w:rPr>
        <w:t>Discuss</w:t>
      </w:r>
      <w:r w:rsidR="00152F99">
        <w:rPr>
          <w:szCs w:val="22"/>
          <w:lang w:val="en-US"/>
        </w:rPr>
        <w:t>ed on 2017-07-31 teleconference.” and the Resolution column not blank.</w:t>
      </w:r>
    </w:p>
    <w:p w14:paraId="670C63E0" w14:textId="72DB7D5E" w:rsidR="002A1438" w:rsidRDefault="00152F99" w:rsidP="002A1438">
      <w:r>
        <w:tab/>
        <w:t>Adopted by unanimous consent.</w:t>
      </w:r>
    </w:p>
    <w:p w14:paraId="463FF981" w14:textId="734B0ADE" w:rsidR="00152F99" w:rsidRDefault="00152F99" w:rsidP="00152F99">
      <w:pPr>
        <w:pStyle w:val="Heading1"/>
      </w:pPr>
      <w:r>
        <w:t>Motion 56</w:t>
      </w:r>
      <w:r>
        <w:t>:</w:t>
      </w:r>
    </w:p>
    <w:p w14:paraId="1F53A281" w14:textId="66D68C23" w:rsidR="00152F99" w:rsidRPr="00152F99" w:rsidRDefault="00152F99" w:rsidP="00152F99">
      <w:pPr>
        <w:rPr>
          <w:szCs w:val="22"/>
          <w:lang w:val="en-US"/>
        </w:rPr>
      </w:pPr>
      <w:r w:rsidRPr="00152F99">
        <w:rPr>
          <w:szCs w:val="22"/>
        </w:rPr>
        <w:t>Moved, to adopt the comment resolutions in 11-17/898r5 with Ad Hoc Notes column set to  “</w:t>
      </w:r>
      <w:r w:rsidRPr="00152F99">
        <w:rPr>
          <w:szCs w:val="22"/>
          <w:lang w:val="en-US"/>
        </w:rPr>
        <w:t>Discuss</w:t>
      </w:r>
      <w:r>
        <w:rPr>
          <w:szCs w:val="22"/>
          <w:lang w:val="en-US"/>
        </w:rPr>
        <w:t>ed on August 7th</w:t>
      </w:r>
      <w:r>
        <w:rPr>
          <w:szCs w:val="22"/>
          <w:lang w:val="en-US"/>
        </w:rPr>
        <w:t xml:space="preserve"> teleconference.” and the Resolution column not blank.</w:t>
      </w:r>
      <w:r>
        <w:rPr>
          <w:szCs w:val="22"/>
          <w:lang w:val="en-US"/>
        </w:rPr>
        <w:t xml:space="preserve"> (CIDs 2064, 2030, 2034, 2144, 2165)</w:t>
      </w:r>
      <w:bookmarkStart w:id="0" w:name="_GoBack"/>
      <w:bookmarkEnd w:id="0"/>
    </w:p>
    <w:p w14:paraId="668E0421" w14:textId="77777777" w:rsidR="00152F99" w:rsidRDefault="00152F99" w:rsidP="00152F99">
      <w:r>
        <w:tab/>
        <w:t>Adopted by unanimous consent.</w:t>
      </w:r>
    </w:p>
    <w:p w14:paraId="69657469" w14:textId="77777777" w:rsidR="00152F99" w:rsidRPr="00246C63" w:rsidRDefault="00152F99" w:rsidP="002A1438">
      <w:pPr>
        <w:rPr>
          <w:sz w:val="24"/>
        </w:rPr>
      </w:pPr>
    </w:p>
    <w:p w14:paraId="5EA90C2F" w14:textId="4277292B" w:rsidR="007132E8" w:rsidRDefault="007132E8">
      <w:pPr>
        <w:rPr>
          <w:rFonts w:ascii="Arial" w:hAnsi="Arial"/>
          <w:b/>
          <w:sz w:val="32"/>
          <w:u w:val="single"/>
        </w:rPr>
      </w:pPr>
    </w:p>
    <w:sectPr w:rsidR="007132E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3F7A7" w14:textId="77777777" w:rsidR="00362078" w:rsidRDefault="00362078">
      <w:r>
        <w:separator/>
      </w:r>
    </w:p>
  </w:endnote>
  <w:endnote w:type="continuationSeparator" w:id="0">
    <w:p w14:paraId="6F538C60" w14:textId="77777777" w:rsidR="00362078" w:rsidRDefault="0036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0AE3" w14:textId="21580F34" w:rsidR="00362078" w:rsidRDefault="00362078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52F99"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152F99">
      <w:t>Ausugt</w:t>
    </w:r>
    <w:proofErr w:type="spellEnd"/>
    <w:r w:rsidR="00152F99">
      <w:t xml:space="preserve"> 2017, Huawei Technologies</w:t>
    </w:r>
    <w:r>
      <w:fldChar w:fldCharType="end"/>
    </w:r>
  </w:p>
  <w:p w14:paraId="6332A491" w14:textId="77777777" w:rsidR="00362078" w:rsidRDefault="0036207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7771B" w14:textId="77777777" w:rsidR="00362078" w:rsidRDefault="00362078">
      <w:r>
        <w:separator/>
      </w:r>
    </w:p>
  </w:footnote>
  <w:footnote w:type="continuationSeparator" w:id="0">
    <w:p w14:paraId="625FE211" w14:textId="77777777" w:rsidR="00362078" w:rsidRDefault="003620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96D8D" w14:textId="77777777" w:rsidR="00362078" w:rsidRDefault="0036207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52F99">
        <w:t>August 2017</w:t>
      </w:r>
    </w:fldSimple>
    <w:r>
      <w:tab/>
    </w:r>
    <w:r>
      <w:tab/>
    </w:r>
    <w:fldSimple w:instr=" TITLE  \* MERGEFORMAT ">
      <w:r w:rsidR="00152F99">
        <w:t>doc.: IEEE 802.11-17/1293r1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AC0"/>
    <w:multiLevelType w:val="hybridMultilevel"/>
    <w:tmpl w:val="0C7A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6CC9"/>
    <w:multiLevelType w:val="hybridMultilevel"/>
    <w:tmpl w:val="BFACDDE8"/>
    <w:lvl w:ilvl="0" w:tplc="1A38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5"/>
    <w:rsid w:val="0005411A"/>
    <w:rsid w:val="00122EEA"/>
    <w:rsid w:val="00125F6C"/>
    <w:rsid w:val="00152F99"/>
    <w:rsid w:val="00157E2E"/>
    <w:rsid w:val="00164C79"/>
    <w:rsid w:val="001D723B"/>
    <w:rsid w:val="001E3F81"/>
    <w:rsid w:val="001F07DB"/>
    <w:rsid w:val="00246C63"/>
    <w:rsid w:val="0029020B"/>
    <w:rsid w:val="002A1176"/>
    <w:rsid w:val="002A1438"/>
    <w:rsid w:val="002D44BE"/>
    <w:rsid w:val="00362078"/>
    <w:rsid w:val="00442037"/>
    <w:rsid w:val="00457D9A"/>
    <w:rsid w:val="004C6FAA"/>
    <w:rsid w:val="004E1A16"/>
    <w:rsid w:val="0062440B"/>
    <w:rsid w:val="00695EB5"/>
    <w:rsid w:val="006C0727"/>
    <w:rsid w:val="006E145F"/>
    <w:rsid w:val="007132E8"/>
    <w:rsid w:val="00732CA1"/>
    <w:rsid w:val="00770572"/>
    <w:rsid w:val="0081275C"/>
    <w:rsid w:val="00833341"/>
    <w:rsid w:val="008644FB"/>
    <w:rsid w:val="009802BE"/>
    <w:rsid w:val="009A475F"/>
    <w:rsid w:val="009C6A97"/>
    <w:rsid w:val="009C784C"/>
    <w:rsid w:val="009D2A4A"/>
    <w:rsid w:val="009E2528"/>
    <w:rsid w:val="00A6285A"/>
    <w:rsid w:val="00A6353E"/>
    <w:rsid w:val="00A84D83"/>
    <w:rsid w:val="00AA427C"/>
    <w:rsid w:val="00B014AA"/>
    <w:rsid w:val="00B41CCF"/>
    <w:rsid w:val="00B46307"/>
    <w:rsid w:val="00BE68C2"/>
    <w:rsid w:val="00C52C45"/>
    <w:rsid w:val="00C83395"/>
    <w:rsid w:val="00CA09B2"/>
    <w:rsid w:val="00D54177"/>
    <w:rsid w:val="00D94AC0"/>
    <w:rsid w:val="00DC5A7B"/>
    <w:rsid w:val="00DE3305"/>
    <w:rsid w:val="00E24FE9"/>
    <w:rsid w:val="00EA20FD"/>
    <w:rsid w:val="00EA638D"/>
    <w:rsid w:val="00F22B8E"/>
    <w:rsid w:val="00F7059B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25D2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E3305"/>
  </w:style>
  <w:style w:type="paragraph" w:styleId="TOC2">
    <w:name w:val="toc 2"/>
    <w:basedOn w:val="Normal"/>
    <w:next w:val="Normal"/>
    <w:autoRedefine/>
    <w:rsid w:val="00DE3305"/>
    <w:pPr>
      <w:ind w:left="220"/>
    </w:pPr>
  </w:style>
  <w:style w:type="paragraph" w:styleId="TOC3">
    <w:name w:val="toc 3"/>
    <w:basedOn w:val="Normal"/>
    <w:next w:val="Normal"/>
    <w:autoRedefine/>
    <w:rsid w:val="00DE3305"/>
    <w:pPr>
      <w:ind w:left="440"/>
    </w:pPr>
  </w:style>
  <w:style w:type="paragraph" w:styleId="TOC4">
    <w:name w:val="toc 4"/>
    <w:basedOn w:val="Normal"/>
    <w:next w:val="Normal"/>
    <w:autoRedefine/>
    <w:rsid w:val="00DE3305"/>
    <w:pPr>
      <w:ind w:left="660"/>
    </w:pPr>
  </w:style>
  <w:style w:type="paragraph" w:styleId="TOC5">
    <w:name w:val="toc 5"/>
    <w:basedOn w:val="Normal"/>
    <w:next w:val="Normal"/>
    <w:autoRedefine/>
    <w:rsid w:val="00DE3305"/>
    <w:pPr>
      <w:ind w:left="880"/>
    </w:pPr>
  </w:style>
  <w:style w:type="paragraph" w:styleId="TOC6">
    <w:name w:val="toc 6"/>
    <w:basedOn w:val="Normal"/>
    <w:next w:val="Normal"/>
    <w:autoRedefine/>
    <w:rsid w:val="00DE3305"/>
    <w:pPr>
      <w:ind w:left="1100"/>
    </w:pPr>
  </w:style>
  <w:style w:type="paragraph" w:styleId="TOC7">
    <w:name w:val="toc 7"/>
    <w:basedOn w:val="Normal"/>
    <w:next w:val="Normal"/>
    <w:autoRedefine/>
    <w:rsid w:val="00DE3305"/>
    <w:pPr>
      <w:ind w:left="1320"/>
    </w:pPr>
  </w:style>
  <w:style w:type="paragraph" w:styleId="TOC8">
    <w:name w:val="toc 8"/>
    <w:basedOn w:val="Normal"/>
    <w:next w:val="Normal"/>
    <w:autoRedefine/>
    <w:rsid w:val="00DE3305"/>
    <w:pPr>
      <w:ind w:left="1540"/>
    </w:pPr>
  </w:style>
  <w:style w:type="paragraph" w:styleId="TOC9">
    <w:name w:val="toc 9"/>
    <w:basedOn w:val="Normal"/>
    <w:next w:val="Normal"/>
    <w:autoRedefine/>
    <w:rsid w:val="00DE3305"/>
    <w:pPr>
      <w:ind w:left="1760"/>
    </w:pPr>
  </w:style>
  <w:style w:type="paragraph" w:styleId="ListParagraph">
    <w:name w:val="List Paragraph"/>
    <w:basedOn w:val="Normal"/>
    <w:uiPriority w:val="34"/>
    <w:qFormat/>
    <w:rsid w:val="00A84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E3305"/>
  </w:style>
  <w:style w:type="paragraph" w:styleId="TOC2">
    <w:name w:val="toc 2"/>
    <w:basedOn w:val="Normal"/>
    <w:next w:val="Normal"/>
    <w:autoRedefine/>
    <w:rsid w:val="00DE3305"/>
    <w:pPr>
      <w:ind w:left="220"/>
    </w:pPr>
  </w:style>
  <w:style w:type="paragraph" w:styleId="TOC3">
    <w:name w:val="toc 3"/>
    <w:basedOn w:val="Normal"/>
    <w:next w:val="Normal"/>
    <w:autoRedefine/>
    <w:rsid w:val="00DE3305"/>
    <w:pPr>
      <w:ind w:left="440"/>
    </w:pPr>
  </w:style>
  <w:style w:type="paragraph" w:styleId="TOC4">
    <w:name w:val="toc 4"/>
    <w:basedOn w:val="Normal"/>
    <w:next w:val="Normal"/>
    <w:autoRedefine/>
    <w:rsid w:val="00DE3305"/>
    <w:pPr>
      <w:ind w:left="660"/>
    </w:pPr>
  </w:style>
  <w:style w:type="paragraph" w:styleId="TOC5">
    <w:name w:val="toc 5"/>
    <w:basedOn w:val="Normal"/>
    <w:next w:val="Normal"/>
    <w:autoRedefine/>
    <w:rsid w:val="00DE3305"/>
    <w:pPr>
      <w:ind w:left="880"/>
    </w:pPr>
  </w:style>
  <w:style w:type="paragraph" w:styleId="TOC6">
    <w:name w:val="toc 6"/>
    <w:basedOn w:val="Normal"/>
    <w:next w:val="Normal"/>
    <w:autoRedefine/>
    <w:rsid w:val="00DE3305"/>
    <w:pPr>
      <w:ind w:left="1100"/>
    </w:pPr>
  </w:style>
  <w:style w:type="paragraph" w:styleId="TOC7">
    <w:name w:val="toc 7"/>
    <w:basedOn w:val="Normal"/>
    <w:next w:val="Normal"/>
    <w:autoRedefine/>
    <w:rsid w:val="00DE3305"/>
    <w:pPr>
      <w:ind w:left="1320"/>
    </w:pPr>
  </w:style>
  <w:style w:type="paragraph" w:styleId="TOC8">
    <w:name w:val="toc 8"/>
    <w:basedOn w:val="Normal"/>
    <w:next w:val="Normal"/>
    <w:autoRedefine/>
    <w:rsid w:val="00DE3305"/>
    <w:pPr>
      <w:ind w:left="1540"/>
    </w:pPr>
  </w:style>
  <w:style w:type="paragraph" w:styleId="TOC9">
    <w:name w:val="toc 9"/>
    <w:basedOn w:val="Normal"/>
    <w:next w:val="Normal"/>
    <w:autoRedefine/>
    <w:rsid w:val="00DE3305"/>
    <w:pPr>
      <w:ind w:left="1760"/>
    </w:pPr>
  </w:style>
  <w:style w:type="paragraph" w:styleId="ListParagraph">
    <w:name w:val="List Paragraph"/>
    <w:basedOn w:val="Normal"/>
    <w:uiPriority w:val="34"/>
    <w:qFormat/>
    <w:rsid w:val="00A8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129</Words>
  <Characters>733</Characters>
  <Application>Microsoft Macintosh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802.11-17/1293r0</vt:lpstr>
    </vt:vector>
  </TitlesOfParts>
  <Manager/>
  <Company>Huawei Technologies</Company>
  <LinksUpToDate>false</LinksUpToDate>
  <CharactersWithSpaces>836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802.11-17/1293r1</dc:title>
  <dc:subject>2017-08-28 TGak Motions</dc:subject>
  <dc:creator>Donald Eastlake</dc:creator>
  <cp:keywords>August 2017</cp:keywords>
  <dc:description>Ausugt 2017, Huawei Technologies</dc:description>
  <cp:lastModifiedBy>Donald Eastlake</cp:lastModifiedBy>
  <cp:revision>2</cp:revision>
  <cp:lastPrinted>1901-01-01T05:00:00Z</cp:lastPrinted>
  <dcterms:created xsi:type="dcterms:W3CDTF">2017-08-28T13:44:00Z</dcterms:created>
  <dcterms:modified xsi:type="dcterms:W3CDTF">2017-08-28T13:44:00Z</dcterms:modified>
  <cp:category/>
</cp:coreProperties>
</file>