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495"/>
      </w:tblGrid>
      <w:tr w:rsidR="00677695" w:rsidRPr="000B2275" w:rsidTr="00FA2F0B">
        <w:trPr>
          <w:trHeight w:val="489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112B78" w:rsidP="0034572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 xml:space="preserve">Wireless Next </w:t>
            </w:r>
            <w:r w:rsidR="00677695" w:rsidRPr="000B2275">
              <w:rPr>
                <w:lang w:val="en-US"/>
              </w:rPr>
              <w:t>Generation (WNG) Standing Committee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 w:rsidR="0034572B">
              <w:rPr>
                <w:lang w:val="en-US"/>
              </w:rPr>
              <w:t xml:space="preserve">January-2017 </w:t>
            </w:r>
            <w:r w:rsidR="00677695" w:rsidRPr="000B2275">
              <w:rPr>
                <w:lang w:val="en-US"/>
              </w:rPr>
              <w:t>Meeting</w:t>
            </w:r>
            <w:r w:rsidR="00677695" w:rsidRPr="000B2275">
              <w:rPr>
                <w:lang w:val="en-US"/>
              </w:rPr>
              <w:br/>
            </w:r>
            <w:r w:rsidR="0034572B">
              <w:rPr>
                <w:lang w:val="en-US"/>
              </w:rPr>
              <w:t>Atlanta, GA,</w:t>
            </w:r>
            <w:r w:rsidR="00FD68D7">
              <w:rPr>
                <w:lang w:val="en-US"/>
              </w:rPr>
              <w:t xml:space="preserve"> </w:t>
            </w:r>
            <w:r w:rsidR="008D3116">
              <w:rPr>
                <w:lang w:val="en-US"/>
              </w:rPr>
              <w:t>USA</w:t>
            </w:r>
          </w:p>
        </w:tc>
      </w:tr>
      <w:tr w:rsidR="00677695" w:rsidRPr="000B2275" w:rsidTr="00FA2F0B">
        <w:trPr>
          <w:trHeight w:val="362"/>
          <w:jc w:val="center"/>
        </w:trPr>
        <w:tc>
          <w:tcPr>
            <w:tcW w:w="9669" w:type="dxa"/>
            <w:gridSpan w:val="5"/>
            <w:vAlign w:val="center"/>
          </w:tcPr>
          <w:p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34572B">
              <w:rPr>
                <w:b w:val="0"/>
                <w:sz w:val="20"/>
                <w:lang w:val="en-US"/>
              </w:rPr>
              <w:t>01-17-2017</w:t>
            </w:r>
          </w:p>
        </w:tc>
      </w:tr>
      <w:tr w:rsidR="00677695" w:rsidRPr="000B2275" w:rsidTr="00FA2F0B">
        <w:trPr>
          <w:cantSplit/>
          <w:trHeight w:val="235"/>
          <w:jc w:val="center"/>
        </w:trPr>
        <w:tc>
          <w:tcPr>
            <w:tcW w:w="9669" w:type="dxa"/>
            <w:gridSpan w:val="5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:rsidTr="00FA2F0B">
        <w:trPr>
          <w:trHeight w:val="225"/>
          <w:jc w:val="center"/>
        </w:trPr>
        <w:tc>
          <w:tcPr>
            <w:tcW w:w="1551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512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268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495" w:type="dxa"/>
            <w:vAlign w:val="center"/>
          </w:tcPr>
          <w:p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9A517B" w:rsidRPr="009A517B" w:rsidRDefault="00183314" w:rsidP="00EA1E34">
            <w:pPr>
              <w:rPr>
                <w:szCs w:val="22"/>
              </w:rPr>
            </w:pPr>
            <w:r>
              <w:rPr>
                <w:szCs w:val="22"/>
              </w:rPr>
              <w:t>Lei Wang</w:t>
            </w:r>
          </w:p>
        </w:tc>
        <w:tc>
          <w:tcPr>
            <w:tcW w:w="1512" w:type="dxa"/>
            <w:vAlign w:val="center"/>
          </w:tcPr>
          <w:p w:rsidR="009A517B" w:rsidRPr="009A517B" w:rsidRDefault="00FA2F0B" w:rsidP="00EA1E34">
            <w:pPr>
              <w:jc w:val="center"/>
              <w:rPr>
                <w:szCs w:val="22"/>
              </w:rPr>
            </w:pPr>
            <w:r w:rsidRPr="00FA2F0B">
              <w:rPr>
                <w:szCs w:val="22"/>
              </w:rPr>
              <w:t xml:space="preserve">Huawei Technologies </w:t>
            </w:r>
            <w:proofErr w:type="spellStart"/>
            <w:r w:rsidRPr="00FA2F0B">
              <w:rPr>
                <w:szCs w:val="22"/>
              </w:rPr>
              <w:t>Co.,Ltd</w:t>
            </w:r>
            <w:proofErr w:type="spellEnd"/>
            <w:r w:rsidRPr="00FA2F0B">
              <w:rPr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9A517B" w:rsidRPr="009A517B" w:rsidRDefault="00FA2F0B" w:rsidP="009A517B">
            <w:pPr>
              <w:rPr>
                <w:szCs w:val="22"/>
              </w:rPr>
            </w:pPr>
            <w:r w:rsidRPr="00FA2F0B">
              <w:rPr>
                <w:szCs w:val="22"/>
              </w:rPr>
              <w:t>10180 Telesis Ct #220, San Diego, CA 92121</w:t>
            </w:r>
          </w:p>
        </w:tc>
        <w:tc>
          <w:tcPr>
            <w:tcW w:w="1843" w:type="dxa"/>
            <w:vAlign w:val="center"/>
          </w:tcPr>
          <w:p w:rsidR="009A517B" w:rsidRPr="009A517B" w:rsidRDefault="00A67845" w:rsidP="00EA1E34">
            <w:pPr>
              <w:rPr>
                <w:szCs w:val="22"/>
              </w:rPr>
            </w:pPr>
            <w:r>
              <w:rPr>
                <w:szCs w:val="22"/>
              </w:rPr>
              <w:t>+1-</w:t>
            </w:r>
            <w:r w:rsidR="00164485">
              <w:rPr>
                <w:szCs w:val="22"/>
              </w:rPr>
              <w:t>858-205-7286</w:t>
            </w:r>
          </w:p>
        </w:tc>
        <w:tc>
          <w:tcPr>
            <w:tcW w:w="2495" w:type="dxa"/>
            <w:vAlign w:val="center"/>
          </w:tcPr>
          <w:p w:rsidR="009A517B" w:rsidRPr="009A517B" w:rsidRDefault="00FA2F0B" w:rsidP="00EA1E34">
            <w:pPr>
              <w:rPr>
                <w:szCs w:val="22"/>
              </w:rPr>
            </w:pPr>
            <w:r>
              <w:rPr>
                <w:szCs w:val="22"/>
              </w:rPr>
              <w:t>Leiwang95@huawei.com</w:t>
            </w:r>
          </w:p>
        </w:tc>
      </w:tr>
      <w:tr w:rsidR="00183314" w:rsidRPr="009A517B" w:rsidTr="00FA2F0B">
        <w:trPr>
          <w:trHeight w:val="378"/>
          <w:jc w:val="center"/>
        </w:trPr>
        <w:tc>
          <w:tcPr>
            <w:tcW w:w="1551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 Lansford</w:t>
            </w:r>
          </w:p>
        </w:tc>
        <w:tc>
          <w:tcPr>
            <w:tcW w:w="1512" w:type="dxa"/>
            <w:vAlign w:val="center"/>
          </w:tcPr>
          <w:p w:rsidR="00183314" w:rsidRPr="009A517B" w:rsidRDefault="00183314" w:rsidP="00167D7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Qualcomm</w:t>
            </w:r>
          </w:p>
        </w:tc>
        <w:tc>
          <w:tcPr>
            <w:tcW w:w="2268" w:type="dxa"/>
            <w:vAlign w:val="center"/>
          </w:tcPr>
          <w:p w:rsidR="00183314" w:rsidRPr="009A517B" w:rsidRDefault="006235CA" w:rsidP="00167D73">
            <w:pPr>
              <w:rPr>
                <w:szCs w:val="22"/>
              </w:rPr>
            </w:pPr>
            <w:r>
              <w:rPr>
                <w:szCs w:val="22"/>
              </w:rPr>
              <w:t>7775 N Topeka Ave, Cascade, CO  80809</w:t>
            </w:r>
          </w:p>
        </w:tc>
        <w:tc>
          <w:tcPr>
            <w:tcW w:w="1843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+1-719-286-8660</w:t>
            </w:r>
          </w:p>
        </w:tc>
        <w:tc>
          <w:tcPr>
            <w:tcW w:w="2495" w:type="dxa"/>
            <w:vAlign w:val="center"/>
          </w:tcPr>
          <w:p w:rsidR="00183314" w:rsidRPr="009A517B" w:rsidRDefault="00183314" w:rsidP="00167D73">
            <w:pPr>
              <w:rPr>
                <w:szCs w:val="22"/>
              </w:rPr>
            </w:pPr>
            <w:r w:rsidRPr="009A517B">
              <w:rPr>
                <w:szCs w:val="22"/>
              </w:rPr>
              <w:t>jim.lansford@ieee.org</w:t>
            </w:r>
          </w:p>
        </w:tc>
      </w:tr>
    </w:tbl>
    <w:p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1233805"/>
                <wp:effectExtent l="1905" t="63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7C0E" w:rsidRDefault="007F7C0E" w:rsidP="00677695">
                            <w:pPr>
                              <w:jc w:val="both"/>
                            </w:pPr>
                            <w:proofErr w:type="spellStart"/>
                            <w:r>
                              <w:t>Meeing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A757D">
                              <w:t xml:space="preserve">Minutes for the </w:t>
                            </w:r>
                            <w:r>
                              <w:t xml:space="preserve">WNG SC </w:t>
                            </w:r>
                            <w:r w:rsidRPr="009A757D">
                              <w:t xml:space="preserve">meeting held in </w:t>
                            </w:r>
                            <w:r w:rsidR="00857BE3">
                              <w:t>Atlanta, GA</w:t>
                            </w:r>
                            <w:r w:rsidR="003F4C44">
                              <w:t xml:space="preserve">, USA, in </w:t>
                            </w:r>
                            <w:r w:rsidR="00857BE3">
                              <w:t>January, 2017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Tn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z9fpvN4B6mOx411/i3XHQqTGlso&#10;fYQn+3vnAx1SHV0ifS0FWwsp48JuN7fSoj0Bmazjd0B3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" o:allowincell="f" stroked="f">
                <v:textbox>
                  <w:txbxContent>
                    <w:p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7C0E" w:rsidRDefault="007F7C0E" w:rsidP="00677695">
                      <w:pPr>
                        <w:jc w:val="both"/>
                      </w:pPr>
                      <w:r>
                        <w:t xml:space="preserve">Meeing </w:t>
                      </w:r>
                      <w:r w:rsidRPr="009A757D">
                        <w:t xml:space="preserve">Minutes for the </w:t>
                      </w:r>
                      <w:r>
                        <w:t xml:space="preserve">WNG SC </w:t>
                      </w:r>
                      <w:r w:rsidRPr="009A757D">
                        <w:t xml:space="preserve">meeting held in </w:t>
                      </w:r>
                      <w:r w:rsidR="00857BE3">
                        <w:t>Atlanta, GA</w:t>
                      </w:r>
                      <w:r w:rsidR="003F4C44">
                        <w:t xml:space="preserve">, USA, in </w:t>
                      </w:r>
                      <w:r w:rsidR="00857BE3">
                        <w:t>January, 2017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458FF" w:rsidRPr="007A7C2E" w:rsidRDefault="00CA09B2" w:rsidP="005376A1">
      <w:pPr>
        <w:rPr>
          <w:sz w:val="24"/>
          <w:lang w:val="en-US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  <w:r w:rsidR="00C458FF" w:rsidRPr="007A7C2E">
        <w:rPr>
          <w:b/>
          <w:sz w:val="24"/>
          <w:szCs w:val="22"/>
          <w:u w:val="single"/>
          <w:lang w:val="en-US"/>
        </w:rPr>
        <w:lastRenderedPageBreak/>
        <w:t xml:space="preserve">Tuesday, </w:t>
      </w:r>
      <w:r w:rsidR="007F72C2">
        <w:rPr>
          <w:b/>
          <w:sz w:val="24"/>
          <w:szCs w:val="22"/>
          <w:u w:val="single"/>
          <w:lang w:val="en-US"/>
        </w:rPr>
        <w:t>January 17, 2017</w:t>
      </w:r>
      <w:r w:rsidR="00C458FF" w:rsidRPr="007A7C2E">
        <w:rPr>
          <w:b/>
          <w:sz w:val="24"/>
          <w:szCs w:val="22"/>
          <w:u w:val="single"/>
          <w:lang w:val="en-US"/>
        </w:rPr>
        <w:t>, 8:00 AM to 10:00 AM</w:t>
      </w:r>
      <w:r w:rsidR="00F07980">
        <w:rPr>
          <w:b/>
          <w:sz w:val="24"/>
          <w:szCs w:val="22"/>
          <w:u w:val="single"/>
          <w:lang w:val="en-US"/>
        </w:rPr>
        <w:t xml:space="preserve"> </w:t>
      </w:r>
      <w:r w:rsidR="007F72C2">
        <w:rPr>
          <w:b/>
          <w:sz w:val="24"/>
          <w:szCs w:val="22"/>
          <w:u w:val="single"/>
          <w:lang w:val="en-US"/>
        </w:rPr>
        <w:t>E</w:t>
      </w:r>
      <w:r w:rsidR="00B05FD9">
        <w:rPr>
          <w:b/>
          <w:sz w:val="24"/>
          <w:szCs w:val="22"/>
          <w:u w:val="single"/>
          <w:lang w:val="en-US"/>
        </w:rPr>
        <w:t>S</w:t>
      </w:r>
      <w:r w:rsidR="00BE2B11">
        <w:rPr>
          <w:b/>
          <w:sz w:val="24"/>
          <w:szCs w:val="22"/>
          <w:u w:val="single"/>
          <w:lang w:val="en-US"/>
        </w:rPr>
        <w:t>T</w:t>
      </w:r>
    </w:p>
    <w:p w:rsidR="00A44453" w:rsidRPr="000B2275" w:rsidRDefault="00A44453" w:rsidP="005376A1">
      <w:pPr>
        <w:rPr>
          <w:lang w:val="en-US"/>
        </w:rPr>
      </w:pPr>
    </w:p>
    <w:p w:rsidR="00453012" w:rsidRDefault="00E35336" w:rsidP="005376A1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>Chair</w:t>
      </w:r>
      <w:r w:rsidR="00AE0E52" w:rsidRPr="00502A86">
        <w:rPr>
          <w:sz w:val="24"/>
          <w:szCs w:val="24"/>
          <w:lang w:val="en-US"/>
        </w:rPr>
        <w:t xml:space="preserve">: </w:t>
      </w:r>
      <w:r w:rsidR="00C16299" w:rsidRPr="00502A86">
        <w:rPr>
          <w:sz w:val="24"/>
          <w:szCs w:val="24"/>
        </w:rPr>
        <w:t>Jim Lansford</w:t>
      </w:r>
      <w:r w:rsidR="00555D75">
        <w:rPr>
          <w:sz w:val="24"/>
          <w:szCs w:val="24"/>
          <w:lang w:val="en-US"/>
        </w:rPr>
        <w:t xml:space="preserve"> (</w:t>
      </w:r>
      <w:r w:rsidR="00502A86">
        <w:rPr>
          <w:sz w:val="24"/>
          <w:szCs w:val="24"/>
          <w:lang w:val="en-US"/>
        </w:rPr>
        <w:t>Qualcomm</w:t>
      </w:r>
      <w:r w:rsidR="00C16299" w:rsidRPr="00502A86">
        <w:rPr>
          <w:sz w:val="24"/>
          <w:szCs w:val="24"/>
          <w:lang w:val="en-US"/>
        </w:rPr>
        <w:t>)</w:t>
      </w:r>
    </w:p>
    <w:p w:rsidR="009F4DED" w:rsidRPr="00502A86" w:rsidRDefault="009F4DED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Lei Wang (</w:t>
      </w:r>
      <w:r w:rsidR="00B05FD9">
        <w:rPr>
          <w:sz w:val="24"/>
          <w:szCs w:val="24"/>
          <w:lang w:val="en-US"/>
        </w:rPr>
        <w:t>Huawei</w:t>
      </w:r>
      <w:r>
        <w:rPr>
          <w:sz w:val="24"/>
          <w:szCs w:val="24"/>
          <w:lang w:val="en-US"/>
        </w:rPr>
        <w:t>)</w:t>
      </w:r>
    </w:p>
    <w:p w:rsidR="00713928" w:rsidRDefault="00713928" w:rsidP="00A82C4E">
      <w:pPr>
        <w:rPr>
          <w:b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:rsidR="00104CF7" w:rsidRDefault="00104CF7" w:rsidP="00104CF7">
      <w:pPr>
        <w:spacing w:before="60" w:after="60"/>
        <w:rPr>
          <w:lang w:val="en-US"/>
        </w:rPr>
      </w:pPr>
      <w:r>
        <w:rPr>
          <w:lang w:val="en-US"/>
        </w:rPr>
        <w:t xml:space="preserve">The meeting agenda is shown below, and also published in the agenda document: </w:t>
      </w:r>
    </w:p>
    <w:p w:rsidR="007F72C2" w:rsidRDefault="007F2C11" w:rsidP="00104CF7">
      <w:pPr>
        <w:spacing w:before="60" w:after="60"/>
      </w:pPr>
      <w:hyperlink r:id="rId8" w:history="1">
        <w:r w:rsidR="00A33756" w:rsidRPr="005D7023">
          <w:rPr>
            <w:rStyle w:val="Hyperlink"/>
          </w:rPr>
          <w:t>https://mentor.ieee.org/802.11/dcn/16/11-16-1588-01-0wng-agenda-for-wng-2017-01.ppt</w:t>
        </w:r>
      </w:hyperlink>
      <w:r w:rsidR="00A33756">
        <w:t xml:space="preserve"> 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</w:rPr>
        <w:t>Call Meeting to Order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  <w:lang w:val="en-US"/>
        </w:rPr>
        <w:t>Agenda approval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  <w:lang w:val="en-US"/>
        </w:rPr>
        <w:t>Attendance reminder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  <w:lang w:val="en-US"/>
        </w:rPr>
        <w:t>Documentation reminder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</w:rPr>
        <w:t xml:space="preserve">Approval of Previous meeting minutes 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t>Minutes from San Antonio</w:t>
      </w:r>
    </w:p>
    <w:p w:rsidR="00706FA4" w:rsidRPr="00A33756" w:rsidRDefault="007F2C11" w:rsidP="00A33756">
      <w:pPr>
        <w:spacing w:before="60" w:after="60"/>
        <w:ind w:left="900"/>
        <w:rPr>
          <w:lang w:val="en-US"/>
        </w:rPr>
      </w:pPr>
      <w:hyperlink r:id="rId9" w:history="1">
        <w:r w:rsidR="004C45DE" w:rsidRPr="00A33756">
          <w:rPr>
            <w:rStyle w:val="Hyperlink"/>
          </w:rPr>
          <w:t>https://mentor.ieee.org/802.11/dcn/16/11-16-1515-00-0wng-wng-meeting-minutes-of-2016-november-san-antonio.docx</w:t>
        </w:r>
      </w:hyperlink>
      <w:r w:rsidR="004C45DE" w:rsidRPr="00A33756">
        <w:t xml:space="preserve"> 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</w:rPr>
        <w:t>Announcements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</w:rPr>
        <w:t>Presentations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  <w:lang w:val="en-US"/>
        </w:rPr>
        <w:t>Plans for March 2017</w:t>
      </w:r>
    </w:p>
    <w:p w:rsidR="00706FA4" w:rsidRPr="00A33756" w:rsidRDefault="004C45DE" w:rsidP="00A33756">
      <w:pPr>
        <w:numPr>
          <w:ilvl w:val="0"/>
          <w:numId w:val="18"/>
        </w:numPr>
        <w:spacing w:before="60" w:after="60"/>
        <w:rPr>
          <w:lang w:val="en-US"/>
        </w:rPr>
      </w:pPr>
      <w:r w:rsidRPr="00A33756">
        <w:rPr>
          <w:bCs/>
          <w:lang w:val="en-US"/>
        </w:rPr>
        <w:t>Adjournment</w:t>
      </w:r>
    </w:p>
    <w:p w:rsidR="00104CF7" w:rsidRDefault="00104CF7" w:rsidP="00D55CB1"/>
    <w:p w:rsidR="005C5B06" w:rsidRDefault="005C5B06" w:rsidP="00D55CB1">
      <w:pPr>
        <w:rPr>
          <w:b/>
          <w:sz w:val="24"/>
          <w:lang w:val="en-US"/>
        </w:rPr>
      </w:pPr>
    </w:p>
    <w:p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Minutes:</w:t>
      </w:r>
    </w:p>
    <w:p w:rsidR="00C458FF" w:rsidRPr="000B2275" w:rsidRDefault="00C458FF" w:rsidP="00104CF7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Meeting called to order </w:t>
      </w:r>
      <w:r w:rsidR="00E1106C">
        <w:rPr>
          <w:lang w:val="en-US"/>
        </w:rPr>
        <w:t>at 08:01am</w:t>
      </w:r>
      <w:r w:rsidR="004264F9">
        <w:rPr>
          <w:lang w:val="en-US"/>
        </w:rPr>
        <w:t xml:space="preserve"> </w:t>
      </w:r>
      <w:r w:rsidR="00E1106C">
        <w:rPr>
          <w:lang w:val="en-US"/>
        </w:rPr>
        <w:t>E</w:t>
      </w:r>
      <w:r w:rsidR="00370206">
        <w:rPr>
          <w:lang w:val="en-US"/>
        </w:rPr>
        <w:t>ST</w:t>
      </w:r>
      <w:r w:rsidR="006B768E">
        <w:rPr>
          <w:lang w:val="en-US"/>
        </w:rPr>
        <w:t xml:space="preserve"> </w:t>
      </w:r>
      <w:r w:rsidRPr="000B2275">
        <w:rPr>
          <w:lang w:val="en-US"/>
        </w:rPr>
        <w:t xml:space="preserve">on </w:t>
      </w:r>
      <w:r w:rsidR="001D196C">
        <w:rPr>
          <w:lang w:val="en-US"/>
        </w:rPr>
        <w:t xml:space="preserve">Tuesday, </w:t>
      </w:r>
      <w:r w:rsidR="00E1106C">
        <w:rPr>
          <w:lang w:val="en-US"/>
        </w:rPr>
        <w:t xml:space="preserve">January 17, 2017, </w:t>
      </w:r>
      <w:r w:rsidRPr="000B2275">
        <w:rPr>
          <w:lang w:val="en-US"/>
        </w:rPr>
        <w:t xml:space="preserve">by </w:t>
      </w:r>
      <w:r w:rsidR="000C693B">
        <w:rPr>
          <w:lang w:val="en-US"/>
        </w:rPr>
        <w:t xml:space="preserve">Chair, </w:t>
      </w:r>
      <w:r w:rsidR="00502A86">
        <w:rPr>
          <w:lang w:val="en-US"/>
        </w:rPr>
        <w:t>Jim Lansford</w:t>
      </w:r>
      <w:r w:rsidRPr="000B2275">
        <w:rPr>
          <w:lang w:val="en-US"/>
        </w:rPr>
        <w:t xml:space="preserve">.  </w:t>
      </w:r>
      <w:bookmarkEnd w:id="0"/>
      <w:bookmarkEnd w:id="1"/>
    </w:p>
    <w:p w:rsidR="00370206" w:rsidRDefault="009C5B6B" w:rsidP="00383E52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Agenda approval:</w:t>
      </w:r>
      <w:r w:rsidR="002E66CD">
        <w:rPr>
          <w:lang w:val="en-US"/>
        </w:rPr>
        <w:t xml:space="preserve"> </w:t>
      </w:r>
    </w:p>
    <w:p w:rsidR="00370206" w:rsidRPr="00E1106C" w:rsidRDefault="007F2C11" w:rsidP="00E1106C">
      <w:pPr>
        <w:pStyle w:val="ListParagraph"/>
        <w:numPr>
          <w:ilvl w:val="0"/>
          <w:numId w:val="1"/>
        </w:numPr>
        <w:spacing w:before="60" w:after="60"/>
      </w:pPr>
      <w:hyperlink r:id="rId10" w:history="1">
        <w:r w:rsidR="00E1106C" w:rsidRPr="005D7023">
          <w:rPr>
            <w:rStyle w:val="Hyperlink"/>
          </w:rPr>
          <w:t>https://mentor.ieee.org/802.11/dcn/16/11-16-1588-01-0wng-agenda-for-wng-2017-01.ppt</w:t>
        </w:r>
      </w:hyperlink>
      <w:r w:rsidR="00E1106C">
        <w:t xml:space="preserve"> </w:t>
      </w:r>
    </w:p>
    <w:p w:rsidR="002532BE" w:rsidRPr="002E66CD" w:rsidRDefault="002532BE" w:rsidP="00D1139D">
      <w:pPr>
        <w:numPr>
          <w:ilvl w:val="0"/>
          <w:numId w:val="3"/>
        </w:numPr>
        <w:tabs>
          <w:tab w:val="clear" w:pos="360"/>
          <w:tab w:val="num" w:pos="720"/>
        </w:tabs>
        <w:spacing w:before="60" w:after="60"/>
        <w:ind w:left="720"/>
        <w:rPr>
          <w:lang w:val="en-US"/>
        </w:rPr>
      </w:pPr>
      <w:r w:rsidRPr="002E66CD">
        <w:rPr>
          <w:lang w:val="en-US"/>
        </w:rPr>
        <w:t>The agenda was approved by unanimous consent</w:t>
      </w:r>
    </w:p>
    <w:p w:rsidR="00173152" w:rsidRPr="002532BE" w:rsidRDefault="00C458FF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6B768E">
        <w:rPr>
          <w:lang w:val="en-US"/>
        </w:rPr>
        <w:t>The chair also noted the affiliation FAQ, anti-trust FAQ, ethics code, IEEE 802.11 policies and procedures, and IEEE 802 policies and procedures</w:t>
      </w:r>
    </w:p>
    <w:p w:rsidR="00957827" w:rsidRPr="000B2275" w:rsidRDefault="00957827" w:rsidP="002532BE">
      <w:pPr>
        <w:numPr>
          <w:ilvl w:val="0"/>
          <w:numId w:val="1"/>
        </w:numPr>
        <w:spacing w:before="60" w:after="60"/>
        <w:rPr>
          <w:lang w:val="en-US"/>
        </w:rPr>
      </w:pPr>
      <w:r w:rsidRPr="000B2275">
        <w:rPr>
          <w:lang w:val="en-US"/>
        </w:rPr>
        <w:t>The chair covered the voting rules for WNG SC, being a standing committee</w:t>
      </w:r>
    </w:p>
    <w:p w:rsidR="00C458FF" w:rsidRPr="003443AD" w:rsidRDefault="007775A5" w:rsidP="003443AD">
      <w:pPr>
        <w:numPr>
          <w:ilvl w:val="0"/>
          <w:numId w:val="1"/>
        </w:numPr>
        <w:spacing w:before="60" w:after="60"/>
        <w:rPr>
          <w:lang w:val="en-US"/>
        </w:rPr>
      </w:pPr>
      <w:r>
        <w:rPr>
          <w:lang w:val="en-US"/>
        </w:rPr>
        <w:t>Approximately</w:t>
      </w:r>
      <w:r w:rsidR="009C1514">
        <w:rPr>
          <w:lang w:val="en-US"/>
        </w:rPr>
        <w:t xml:space="preserve"> </w:t>
      </w:r>
      <w:r w:rsidR="0041108A">
        <w:rPr>
          <w:lang w:val="en-US"/>
        </w:rPr>
        <w:t>8</w:t>
      </w:r>
      <w:r w:rsidR="00405A94">
        <w:rPr>
          <w:lang w:val="en-US"/>
        </w:rPr>
        <w:t>5</w:t>
      </w:r>
      <w:r>
        <w:rPr>
          <w:lang w:val="en-US"/>
        </w:rPr>
        <w:t xml:space="preserve"> people were in attendance</w:t>
      </w:r>
      <w:r w:rsidR="006B768E">
        <w:rPr>
          <w:lang w:val="en-US"/>
        </w:rPr>
        <w:t>.</w:t>
      </w:r>
    </w:p>
    <w:p w:rsidR="00C458FF" w:rsidRPr="003443AD" w:rsidRDefault="00C458FF" w:rsidP="003443AD">
      <w:pPr>
        <w:numPr>
          <w:ilvl w:val="0"/>
          <w:numId w:val="1"/>
        </w:numPr>
        <w:spacing w:before="60" w:after="60"/>
        <w:rPr>
          <w:lang w:val="en-US"/>
        </w:rPr>
      </w:pPr>
      <w:r w:rsidRPr="003443AD">
        <w:rPr>
          <w:lang w:val="en-US"/>
        </w:rPr>
        <w:t>Approval of previous meeting minutes</w:t>
      </w:r>
    </w:p>
    <w:p w:rsidR="003443AD" w:rsidRDefault="00104CF7" w:rsidP="00BC3022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bookmarkStart w:id="2" w:name="OLE_LINK3"/>
      <w:bookmarkStart w:id="3" w:name="OLE_LINK6"/>
      <w:r>
        <w:rPr>
          <w:lang w:val="en-US"/>
        </w:rPr>
        <w:t>T</w:t>
      </w:r>
      <w:r w:rsidR="00502A86">
        <w:rPr>
          <w:lang w:val="en-US"/>
        </w:rPr>
        <w:t xml:space="preserve">he minutes </w:t>
      </w:r>
      <w:r w:rsidR="00227008">
        <w:rPr>
          <w:lang w:val="en-US"/>
        </w:rPr>
        <w:t xml:space="preserve">of </w:t>
      </w:r>
      <w:r w:rsidR="0041108A">
        <w:rPr>
          <w:lang w:val="en-US"/>
        </w:rPr>
        <w:t>2016-November</w:t>
      </w:r>
      <w:r w:rsidR="00227008">
        <w:rPr>
          <w:lang w:val="en-US"/>
        </w:rPr>
        <w:t xml:space="preserve"> San </w:t>
      </w:r>
      <w:r w:rsidR="0041108A">
        <w:rPr>
          <w:lang w:val="en-US"/>
        </w:rPr>
        <w:t>Antonio</w:t>
      </w:r>
      <w:r w:rsidR="00227008">
        <w:rPr>
          <w:lang w:val="en-US"/>
        </w:rPr>
        <w:t xml:space="preserve"> </w:t>
      </w:r>
      <w:r w:rsidR="00383E52">
        <w:rPr>
          <w:lang w:val="en-US"/>
        </w:rPr>
        <w:t xml:space="preserve">meeting: </w:t>
      </w:r>
    </w:p>
    <w:p w:rsidR="0041108A" w:rsidRDefault="007F2C11" w:rsidP="00227008">
      <w:pPr>
        <w:spacing w:before="60" w:after="60"/>
        <w:ind w:left="720"/>
        <w:rPr>
          <w:lang w:val="en-US"/>
        </w:rPr>
      </w:pPr>
      <w:hyperlink r:id="rId11" w:history="1">
        <w:r w:rsidR="0041108A" w:rsidRPr="00A33756">
          <w:rPr>
            <w:rStyle w:val="Hyperlink"/>
          </w:rPr>
          <w:t>https://mentor.ieee.org/802.11/dcn/16/11-16-1515-00-0wng-wng-meeting-minutes-of-2016-november-san-antonio.docx</w:t>
        </w:r>
      </w:hyperlink>
    </w:p>
    <w:p w:rsidR="00383E52" w:rsidRPr="002E66CD" w:rsidRDefault="00C458FF" w:rsidP="002E66CD">
      <w:pPr>
        <w:numPr>
          <w:ilvl w:val="1"/>
          <w:numId w:val="4"/>
        </w:numPr>
        <w:spacing w:before="60" w:after="60"/>
        <w:rPr>
          <w:lang w:val="en-US"/>
        </w:rPr>
      </w:pPr>
      <w:r w:rsidRPr="000B2275">
        <w:rPr>
          <w:lang w:val="en-US"/>
        </w:rPr>
        <w:t xml:space="preserve">The </w:t>
      </w:r>
      <w:r w:rsidR="000C693B">
        <w:rPr>
          <w:lang w:val="en-US"/>
        </w:rPr>
        <w:t>minutes w</w:t>
      </w:r>
      <w:r w:rsidR="00FE72CA">
        <w:rPr>
          <w:lang w:val="en-US"/>
        </w:rPr>
        <w:t>ere</w:t>
      </w:r>
      <w:r w:rsidR="000C693B">
        <w:rPr>
          <w:lang w:val="en-US"/>
        </w:rPr>
        <w:t xml:space="preserve"> approved </w:t>
      </w:r>
      <w:r w:rsidR="006C3343">
        <w:rPr>
          <w:lang w:val="en-US"/>
        </w:rPr>
        <w:t>by</w:t>
      </w:r>
      <w:r w:rsidR="007B5DF3">
        <w:rPr>
          <w:lang w:val="en-US"/>
        </w:rPr>
        <w:t xml:space="preserve"> </w:t>
      </w:r>
      <w:r w:rsidR="007B5DF3" w:rsidRPr="000B2275">
        <w:rPr>
          <w:lang w:val="en-US"/>
        </w:rPr>
        <w:t>unanimous</w:t>
      </w:r>
      <w:r w:rsidR="000C693B" w:rsidRPr="000B2275">
        <w:rPr>
          <w:lang w:val="en-US"/>
        </w:rPr>
        <w:t xml:space="preserve"> consent</w:t>
      </w:r>
      <w:bookmarkEnd w:id="2"/>
      <w:bookmarkEnd w:id="3"/>
      <w:r w:rsidR="000C693B">
        <w:rPr>
          <w:lang w:val="en-US"/>
        </w:rPr>
        <w:t>.</w:t>
      </w:r>
    </w:p>
    <w:p w:rsidR="0041108A" w:rsidRDefault="0041108A" w:rsidP="0041108A">
      <w:pPr>
        <w:numPr>
          <w:ilvl w:val="0"/>
          <w:numId w:val="1"/>
        </w:numPr>
        <w:spacing w:before="60" w:after="60"/>
        <w:rPr>
          <w:lang w:val="en-US" w:eastAsia="zh-CN"/>
        </w:rPr>
      </w:pPr>
      <w:r>
        <w:t>Presentation: “Issue of 802.11 WLAN on Congested Primary Channel,” Kazuto Yano, Advanced Telecommunications Research Institute International (ATR)</w:t>
      </w:r>
    </w:p>
    <w:p w:rsidR="0041108A" w:rsidRDefault="007F2C11" w:rsidP="0041108A">
      <w:pPr>
        <w:pStyle w:val="ListParagraph"/>
      </w:pPr>
      <w:hyperlink r:id="rId12" w:history="1">
        <w:r w:rsidR="0041108A">
          <w:rPr>
            <w:rStyle w:val="Hyperlink"/>
          </w:rPr>
          <w:t>https://mentor.ieee.org/802.11/dcn/17/11-17-0129-01-0wng-issue-of-congested-primary-channel-in-802-11-wlan.pptx</w:t>
        </w:r>
      </w:hyperlink>
      <w:r w:rsidR="0041108A">
        <w:t xml:space="preserve"> </w:t>
      </w:r>
    </w:p>
    <w:p w:rsidR="0041108A" w:rsidRPr="0041108A" w:rsidRDefault="00696F3B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Comment</w:t>
      </w:r>
      <w:r w:rsidR="0041108A" w:rsidRPr="0041108A">
        <w:rPr>
          <w:lang w:val="en-US"/>
        </w:rPr>
        <w:t>: you are trying to take frequency + time</w:t>
      </w:r>
      <w:r>
        <w:rPr>
          <w:lang w:val="en-US"/>
        </w:rPr>
        <w:t xml:space="preserve"> division approach. Based on the experience </w:t>
      </w:r>
      <w:r w:rsidR="00FE72CA">
        <w:rPr>
          <w:lang w:val="en-US"/>
        </w:rPr>
        <w:t>from</w:t>
      </w:r>
      <w:r w:rsidR="0041108A" w:rsidRPr="0041108A">
        <w:rPr>
          <w:lang w:val="en-US"/>
        </w:rPr>
        <w:t xml:space="preserve"> </w:t>
      </w:r>
      <w:r w:rsidRPr="0041108A">
        <w:rPr>
          <w:lang w:val="en-US"/>
        </w:rPr>
        <w:t>manag</w:t>
      </w:r>
      <w:r w:rsidR="00FE72CA">
        <w:rPr>
          <w:lang w:val="en-US"/>
        </w:rPr>
        <w:t>ing a</w:t>
      </w:r>
      <w:r w:rsidRPr="0041108A">
        <w:rPr>
          <w:lang w:val="en-US"/>
        </w:rPr>
        <w:t xml:space="preserve"> couple of small networks, </w:t>
      </w:r>
      <w:r w:rsidR="00FE000A">
        <w:rPr>
          <w:lang w:val="en-US"/>
        </w:rPr>
        <w:t xml:space="preserve">I </w:t>
      </w:r>
      <w:r w:rsidR="0041108A" w:rsidRPr="0041108A">
        <w:rPr>
          <w:lang w:val="en-US"/>
        </w:rPr>
        <w:t>don’t think this is a great solution</w:t>
      </w:r>
      <w:r w:rsidR="00FE000A">
        <w:rPr>
          <w:lang w:val="en-US"/>
        </w:rPr>
        <w:t xml:space="preserve"> in a long term</w:t>
      </w:r>
      <w:r w:rsidR="0041108A" w:rsidRPr="0041108A">
        <w:rPr>
          <w:lang w:val="en-US"/>
        </w:rPr>
        <w:t>, as it increases congestion on t</w:t>
      </w:r>
      <w:r w:rsidR="00FE000A">
        <w:rPr>
          <w:lang w:val="en-US"/>
        </w:rPr>
        <w:t>he band.</w:t>
      </w:r>
    </w:p>
    <w:p w:rsidR="0041108A" w:rsidRPr="0041108A" w:rsidRDefault="0041108A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 w:rsidRPr="0041108A">
        <w:rPr>
          <w:lang w:val="en-US"/>
        </w:rPr>
        <w:t>Response: need to consider</w:t>
      </w:r>
      <w:r w:rsidR="00FE000A">
        <w:rPr>
          <w:lang w:val="en-US"/>
        </w:rPr>
        <w:t xml:space="preserve"> to </w:t>
      </w:r>
      <w:r w:rsidR="00267716">
        <w:rPr>
          <w:lang w:val="en-US"/>
        </w:rPr>
        <w:t>make use of the channel</w:t>
      </w:r>
      <w:r w:rsidR="00FE000A">
        <w:rPr>
          <w:lang w:val="en-US"/>
        </w:rPr>
        <w:t xml:space="preserve"> </w:t>
      </w:r>
      <w:r w:rsidR="00FE72CA">
        <w:rPr>
          <w:lang w:val="en-US"/>
        </w:rPr>
        <w:t xml:space="preserve">- </w:t>
      </w:r>
      <w:r w:rsidRPr="0041108A">
        <w:rPr>
          <w:lang w:val="en-US"/>
        </w:rPr>
        <w:t>there were may be no access on the channel</w:t>
      </w:r>
      <w:r w:rsidR="00FE72CA">
        <w:rPr>
          <w:lang w:val="en-US"/>
        </w:rPr>
        <w:t>.</w:t>
      </w:r>
    </w:p>
    <w:p w:rsidR="0041108A" w:rsidRPr="0041108A" w:rsidRDefault="00267716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lastRenderedPageBreak/>
        <w:t>Comment</w:t>
      </w:r>
      <w:r w:rsidR="0041108A" w:rsidRPr="0041108A">
        <w:rPr>
          <w:lang w:val="en-US"/>
        </w:rPr>
        <w:t>: assume this is for unmanaged syste</w:t>
      </w:r>
      <w:r>
        <w:rPr>
          <w:lang w:val="en-US"/>
        </w:rPr>
        <w:t>m</w:t>
      </w:r>
      <w:r w:rsidR="0041108A" w:rsidRPr="0041108A">
        <w:rPr>
          <w:lang w:val="en-US"/>
        </w:rPr>
        <w:t xml:space="preserve">; 11aa started with this problem, </w:t>
      </w:r>
      <w:r w:rsidR="00FE72CA">
        <w:rPr>
          <w:lang w:val="en-US"/>
        </w:rPr>
        <w:t xml:space="preserve">and it </w:t>
      </w:r>
      <w:r w:rsidR="0041108A" w:rsidRPr="0041108A">
        <w:rPr>
          <w:lang w:val="en-US"/>
        </w:rPr>
        <w:t>goes a long way to</w:t>
      </w:r>
      <w:r w:rsidR="00FE72CA">
        <w:rPr>
          <w:lang w:val="en-US"/>
        </w:rPr>
        <w:t>ward</w:t>
      </w:r>
      <w:r w:rsidR="0041108A" w:rsidRPr="0041108A">
        <w:rPr>
          <w:lang w:val="en-US"/>
        </w:rPr>
        <w:t xml:space="preserve"> select</w:t>
      </w:r>
      <w:r w:rsidR="00FE72CA">
        <w:rPr>
          <w:lang w:val="en-US"/>
        </w:rPr>
        <w:t>ing</w:t>
      </w:r>
      <w:r w:rsidR="0041108A" w:rsidRPr="0041108A">
        <w:rPr>
          <w:lang w:val="en-US"/>
        </w:rPr>
        <w:t xml:space="preserve"> your channel correct</w:t>
      </w:r>
      <w:r>
        <w:rPr>
          <w:lang w:val="en-US"/>
        </w:rPr>
        <w:t>ly</w:t>
      </w:r>
      <w:r w:rsidR="0041108A" w:rsidRPr="0041108A">
        <w:rPr>
          <w:lang w:val="en-US"/>
        </w:rPr>
        <w:t>; the selection is not done by traffic. If the channel is not free</w:t>
      </w:r>
      <w:r w:rsidR="00BF7BDC">
        <w:rPr>
          <w:lang w:val="en-US"/>
        </w:rPr>
        <w:t>, the AP</w:t>
      </w:r>
      <w:r w:rsidR="0041108A" w:rsidRPr="0041108A">
        <w:rPr>
          <w:lang w:val="en-US"/>
        </w:rPr>
        <w:t>s may have peak traffic, then need to look into wh</w:t>
      </w:r>
      <w:r w:rsidR="00BF7BDC">
        <w:rPr>
          <w:lang w:val="en-US"/>
        </w:rPr>
        <w:t>ich AP to connect between two AP</w:t>
      </w:r>
      <w:r w:rsidR="0041108A" w:rsidRPr="0041108A">
        <w:rPr>
          <w:lang w:val="en-US"/>
        </w:rPr>
        <w:t xml:space="preserve">s. </w:t>
      </w:r>
      <w:proofErr w:type="spellStart"/>
      <w:r w:rsidR="0041108A" w:rsidRPr="0041108A">
        <w:rPr>
          <w:lang w:val="en-US"/>
        </w:rPr>
        <w:t>Intelleegenit</w:t>
      </w:r>
      <w:proofErr w:type="spellEnd"/>
      <w:r w:rsidR="0041108A" w:rsidRPr="0041108A">
        <w:rPr>
          <w:lang w:val="en-US"/>
        </w:rPr>
        <w:t xml:space="preserve"> selection the channel is the </w:t>
      </w:r>
      <w:r w:rsidR="00BF7BDC">
        <w:rPr>
          <w:lang w:val="en-US"/>
        </w:rPr>
        <w:t>essential.</w:t>
      </w:r>
    </w:p>
    <w:p w:rsidR="0041108A" w:rsidRPr="0041108A" w:rsidRDefault="0041108A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proofErr w:type="spellStart"/>
      <w:r w:rsidRPr="0041108A">
        <w:rPr>
          <w:lang w:val="en-US"/>
        </w:rPr>
        <w:t>Responsne</w:t>
      </w:r>
      <w:proofErr w:type="spellEnd"/>
      <w:r w:rsidRPr="0041108A">
        <w:rPr>
          <w:lang w:val="en-US"/>
        </w:rPr>
        <w:t xml:space="preserve">: 11aa about changing primary channel, choose primary channel; </w:t>
      </w:r>
      <w:r w:rsidR="00BF7BDC">
        <w:rPr>
          <w:lang w:val="en-US"/>
        </w:rPr>
        <w:t xml:space="preserve">this presentation is about </w:t>
      </w:r>
      <w:r w:rsidRPr="0041108A">
        <w:rPr>
          <w:lang w:val="en-US"/>
        </w:rPr>
        <w:t>need</w:t>
      </w:r>
      <w:r w:rsidR="00BF7BDC">
        <w:rPr>
          <w:lang w:val="en-US"/>
        </w:rPr>
        <w:t>ing</w:t>
      </w:r>
      <w:r w:rsidRPr="0041108A">
        <w:rPr>
          <w:lang w:val="en-US"/>
        </w:rPr>
        <w:t xml:space="preserve"> some way to </w:t>
      </w:r>
      <w:r w:rsidR="00FE72CA">
        <w:rPr>
          <w:lang w:val="en-US"/>
        </w:rPr>
        <w:t>obtain a secondary</w:t>
      </w:r>
      <w:r w:rsidR="00FE72CA" w:rsidRPr="0041108A">
        <w:rPr>
          <w:lang w:val="en-US"/>
        </w:rPr>
        <w:t xml:space="preserve"> </w:t>
      </w:r>
      <w:r w:rsidRPr="0041108A">
        <w:rPr>
          <w:lang w:val="en-US"/>
        </w:rPr>
        <w:t>access channel, not onl</w:t>
      </w:r>
      <w:r w:rsidR="00BF7BDC">
        <w:rPr>
          <w:lang w:val="en-US"/>
        </w:rPr>
        <w:t>y primary channel.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Q</w:t>
      </w:r>
      <w:r w:rsidR="0041108A" w:rsidRPr="0041108A">
        <w:rPr>
          <w:lang w:val="en-US"/>
        </w:rPr>
        <w:t>: slide 6, need to use the vacant channel, could you provide more info about your solution</w:t>
      </w:r>
      <w:r>
        <w:rPr>
          <w:lang w:val="en-US"/>
        </w:rPr>
        <w:t>, e.g., using OFDMA mechanisms?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A: OFDMA is 11ax, could be </w:t>
      </w:r>
      <w:r w:rsidR="0041108A" w:rsidRPr="0041108A">
        <w:rPr>
          <w:lang w:val="en-US"/>
        </w:rPr>
        <w:t xml:space="preserve">a </w:t>
      </w:r>
      <w:r>
        <w:rPr>
          <w:lang w:val="en-US"/>
        </w:rPr>
        <w:t>choice</w:t>
      </w:r>
      <w:r w:rsidR="0041108A" w:rsidRPr="0041108A">
        <w:rPr>
          <w:lang w:val="en-US"/>
        </w:rPr>
        <w:t>; another cho</w:t>
      </w:r>
      <w:r>
        <w:rPr>
          <w:lang w:val="en-US"/>
        </w:rPr>
        <w:t>ice could be no primary channel, for example.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Q</w:t>
      </w:r>
      <w:r w:rsidR="0041108A" w:rsidRPr="0041108A">
        <w:rPr>
          <w:lang w:val="en-US"/>
        </w:rPr>
        <w:t>: do CCA on the other channel</w:t>
      </w:r>
      <w:r>
        <w:rPr>
          <w:lang w:val="en-US"/>
        </w:rPr>
        <w:t xml:space="preserve"> access channel?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A</w:t>
      </w:r>
      <w:r w:rsidR="0041108A" w:rsidRPr="0041108A">
        <w:rPr>
          <w:lang w:val="en-US"/>
        </w:rPr>
        <w:t>: yes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Q</w:t>
      </w:r>
      <w:r w:rsidR="0041108A" w:rsidRPr="0041108A">
        <w:rPr>
          <w:lang w:val="en-US"/>
        </w:rPr>
        <w:t>: are you assuming there is some mechanism to control or select primary channel</w:t>
      </w:r>
      <w:r>
        <w:rPr>
          <w:lang w:val="en-US"/>
        </w:rPr>
        <w:t xml:space="preserve"> and do channel management?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A</w:t>
      </w:r>
      <w:r w:rsidR="0041108A" w:rsidRPr="0041108A">
        <w:rPr>
          <w:lang w:val="en-US"/>
        </w:rPr>
        <w:t xml:space="preserve">: </w:t>
      </w:r>
      <w:r>
        <w:rPr>
          <w:lang w:val="en-US"/>
        </w:rPr>
        <w:t xml:space="preserve">multiple way for channel management; </w:t>
      </w:r>
      <w:r w:rsidR="0041108A" w:rsidRPr="0041108A">
        <w:rPr>
          <w:lang w:val="en-US"/>
        </w:rPr>
        <w:t>we need to increase channel usage; need to dev</w:t>
      </w:r>
      <w:r>
        <w:rPr>
          <w:lang w:val="en-US"/>
        </w:rPr>
        <w:t>elop a</w:t>
      </w:r>
      <w:r w:rsidR="0041108A" w:rsidRPr="0041108A">
        <w:rPr>
          <w:lang w:val="en-US"/>
        </w:rPr>
        <w:t xml:space="preserve"> procedure of channel </w:t>
      </w:r>
      <w:r>
        <w:rPr>
          <w:lang w:val="en-US"/>
        </w:rPr>
        <w:t>management to</w:t>
      </w:r>
      <w:r w:rsidR="0041108A" w:rsidRPr="0041108A">
        <w:rPr>
          <w:lang w:val="en-US"/>
        </w:rPr>
        <w:t xml:space="preserve"> enable access to vacant channels 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Comment:</w:t>
      </w:r>
      <w:r w:rsidR="0041108A" w:rsidRPr="0041108A">
        <w:rPr>
          <w:lang w:val="en-US"/>
        </w:rPr>
        <w:t xml:space="preserve"> reference slide, wonder 2nd</w:t>
      </w:r>
      <w:r>
        <w:rPr>
          <w:lang w:val="en-US"/>
        </w:rPr>
        <w:t xml:space="preserve"> reference is </w:t>
      </w:r>
      <w:r w:rsidR="0041108A" w:rsidRPr="0041108A">
        <w:rPr>
          <w:lang w:val="en-US"/>
        </w:rPr>
        <w:t>relevant.</w:t>
      </w:r>
      <w:r>
        <w:rPr>
          <w:lang w:val="en-US"/>
        </w:rPr>
        <w:t xml:space="preserve"> Please do </w:t>
      </w:r>
      <w:proofErr w:type="gramStart"/>
      <w:r>
        <w:rPr>
          <w:lang w:val="en-US"/>
        </w:rPr>
        <w:t>a double-</w:t>
      </w:r>
      <w:bookmarkStart w:id="4" w:name="_GoBack"/>
      <w:bookmarkEnd w:id="4"/>
      <w:r>
        <w:rPr>
          <w:lang w:val="en-US"/>
        </w:rPr>
        <w:t>check</w:t>
      </w:r>
      <w:proofErr w:type="gramEnd"/>
      <w:r>
        <w:rPr>
          <w:lang w:val="en-US"/>
        </w:rPr>
        <w:t>.</w:t>
      </w:r>
    </w:p>
    <w:p w:rsidR="0041108A" w:rsidRPr="0041108A" w:rsidRDefault="0041108A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 w:rsidRPr="0041108A">
        <w:rPr>
          <w:lang w:val="en-US"/>
        </w:rPr>
        <w:t xml:space="preserve">R: </w:t>
      </w:r>
      <w:r w:rsidR="00BF7BDC">
        <w:rPr>
          <w:lang w:val="en-US"/>
        </w:rPr>
        <w:t>will</w:t>
      </w:r>
      <w:r w:rsidRPr="0041108A">
        <w:rPr>
          <w:lang w:val="en-US"/>
        </w:rPr>
        <w:t xml:space="preserve"> check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Q</w:t>
      </w:r>
      <w:r w:rsidR="0041108A" w:rsidRPr="0041108A">
        <w:rPr>
          <w:lang w:val="en-US"/>
        </w:rPr>
        <w:t xml:space="preserve">: </w:t>
      </w:r>
      <w:r w:rsidR="00FE72CA">
        <w:rPr>
          <w:lang w:val="en-US"/>
        </w:rPr>
        <w:t xml:space="preserve">Like </w:t>
      </w:r>
      <w:r w:rsidR="0041108A" w:rsidRPr="0041108A">
        <w:rPr>
          <w:lang w:val="en-US"/>
        </w:rPr>
        <w:t xml:space="preserve">frequency hopping, </w:t>
      </w:r>
      <w:r w:rsidR="00FE72CA">
        <w:rPr>
          <w:lang w:val="en-US"/>
        </w:rPr>
        <w:t xml:space="preserve">this is a </w:t>
      </w:r>
      <w:r w:rsidR="0041108A" w:rsidRPr="0041108A">
        <w:rPr>
          <w:lang w:val="en-US"/>
        </w:rPr>
        <w:t>bi-directional system</w:t>
      </w:r>
      <w:r w:rsidR="00FE72CA">
        <w:rPr>
          <w:lang w:val="en-US"/>
        </w:rPr>
        <w:t xml:space="preserve"> that needs to be synchronized on both ends of the link</w:t>
      </w:r>
      <w:r w:rsidR="0041108A" w:rsidRPr="0041108A">
        <w:rPr>
          <w:lang w:val="en-US"/>
        </w:rPr>
        <w:t>, how do I decide which channel to use?</w:t>
      </w:r>
    </w:p>
    <w:p w:rsidR="0041108A" w:rsidRPr="0041108A" w:rsidRDefault="00BF7BDC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r>
        <w:rPr>
          <w:lang w:val="en-US"/>
        </w:rPr>
        <w:t>A</w:t>
      </w:r>
      <w:r w:rsidR="0041108A" w:rsidRPr="0041108A">
        <w:rPr>
          <w:lang w:val="en-US"/>
        </w:rPr>
        <w:t>: th</w:t>
      </w:r>
      <w:r>
        <w:rPr>
          <w:lang w:val="en-US"/>
        </w:rPr>
        <w:t xml:space="preserve">e channel info should be known before the </w:t>
      </w:r>
      <w:proofErr w:type="spellStart"/>
      <w:r>
        <w:rPr>
          <w:lang w:val="en-US"/>
        </w:rPr>
        <w:t>cheannel</w:t>
      </w:r>
      <w:proofErr w:type="spellEnd"/>
      <w:r>
        <w:rPr>
          <w:lang w:val="en-US"/>
        </w:rPr>
        <w:t xml:space="preserve"> access</w:t>
      </w:r>
      <w:r w:rsidR="009C099D">
        <w:rPr>
          <w:lang w:val="en-US"/>
        </w:rPr>
        <w:t>.</w:t>
      </w:r>
    </w:p>
    <w:p w:rsidR="009C099D" w:rsidRDefault="009C099D" w:rsidP="0041108A">
      <w:pPr>
        <w:numPr>
          <w:ilvl w:val="0"/>
          <w:numId w:val="2"/>
        </w:numPr>
        <w:spacing w:before="60" w:after="60"/>
        <w:ind w:left="720"/>
        <w:rPr>
          <w:lang w:val="en-US"/>
        </w:rPr>
      </w:pPr>
      <w:proofErr w:type="spellStart"/>
      <w:r>
        <w:rPr>
          <w:lang w:val="en-US"/>
        </w:rPr>
        <w:t>Strawpoll</w:t>
      </w:r>
      <w:proofErr w:type="spellEnd"/>
      <w:r>
        <w:rPr>
          <w:lang w:val="en-US"/>
        </w:rPr>
        <w:t xml:space="preserve">: </w:t>
      </w:r>
    </w:p>
    <w:p w:rsidR="009C099D" w:rsidRDefault="009C099D" w:rsidP="009C099D">
      <w:pPr>
        <w:numPr>
          <w:ilvl w:val="1"/>
          <w:numId w:val="2"/>
        </w:numPr>
        <w:spacing w:before="60" w:after="60"/>
        <w:rPr>
          <w:lang w:val="en-US"/>
        </w:rPr>
      </w:pPr>
      <w:r>
        <w:rPr>
          <w:lang w:val="en-US"/>
        </w:rPr>
        <w:t xml:space="preserve">Discussion: </w:t>
      </w:r>
    </w:p>
    <w:p w:rsidR="009C099D" w:rsidRDefault="009C099D" w:rsidP="009C099D">
      <w:pPr>
        <w:numPr>
          <w:ilvl w:val="2"/>
          <w:numId w:val="2"/>
        </w:numPr>
        <w:tabs>
          <w:tab w:val="clear" w:pos="1800"/>
          <w:tab w:val="num" w:pos="1440"/>
        </w:tabs>
        <w:spacing w:before="60" w:after="60"/>
        <w:ind w:left="1440" w:hanging="270"/>
        <w:rPr>
          <w:lang w:val="en-US"/>
        </w:rPr>
      </w:pPr>
      <w:r>
        <w:rPr>
          <w:lang w:val="en-US"/>
        </w:rPr>
        <w:t xml:space="preserve">Comment: since 11aa already have some way, suggest adding “a new”  the </w:t>
      </w:r>
      <w:proofErr w:type="spellStart"/>
      <w:r>
        <w:rPr>
          <w:lang w:val="en-US"/>
        </w:rPr>
        <w:t>strawpoll</w:t>
      </w:r>
      <w:proofErr w:type="spellEnd"/>
      <w:r>
        <w:rPr>
          <w:lang w:val="en-US"/>
        </w:rPr>
        <w:t xml:space="preserve"> text </w:t>
      </w:r>
    </w:p>
    <w:p w:rsidR="009C099D" w:rsidRDefault="009C099D" w:rsidP="009C099D">
      <w:pPr>
        <w:numPr>
          <w:ilvl w:val="2"/>
          <w:numId w:val="2"/>
        </w:numPr>
        <w:tabs>
          <w:tab w:val="clear" w:pos="1800"/>
          <w:tab w:val="num" w:pos="1440"/>
        </w:tabs>
        <w:spacing w:before="60" w:after="60"/>
        <w:ind w:left="1440" w:hanging="270"/>
        <w:rPr>
          <w:lang w:val="en-US"/>
        </w:rPr>
      </w:pPr>
      <w:r>
        <w:rPr>
          <w:lang w:val="en-US"/>
        </w:rPr>
        <w:t xml:space="preserve">The changed </w:t>
      </w:r>
      <w:proofErr w:type="spellStart"/>
      <w:r>
        <w:rPr>
          <w:lang w:val="en-US"/>
        </w:rPr>
        <w:t>strawpoll</w:t>
      </w:r>
      <w:proofErr w:type="spellEnd"/>
      <w:r>
        <w:rPr>
          <w:lang w:val="en-US"/>
        </w:rPr>
        <w:t xml:space="preserve"> text is as follows:</w:t>
      </w:r>
    </w:p>
    <w:p w:rsidR="009C099D" w:rsidRPr="009C099D" w:rsidRDefault="009C099D" w:rsidP="009C099D">
      <w:pPr>
        <w:spacing w:before="60" w:after="60"/>
        <w:ind w:left="1440"/>
        <w:rPr>
          <w:i/>
          <w:lang w:val="en-US"/>
        </w:rPr>
      </w:pPr>
      <w:r w:rsidRPr="009C099D">
        <w:rPr>
          <w:i/>
          <w:lang w:val="en-US"/>
        </w:rPr>
        <w:t>Do you think that IEEE 802.11 wireless LAN should have a new way to overcome the situation that the primary channel is heavily congested?</w:t>
      </w:r>
    </w:p>
    <w:p w:rsidR="0041108A" w:rsidRDefault="009C099D" w:rsidP="009C099D">
      <w:pPr>
        <w:numPr>
          <w:ilvl w:val="1"/>
          <w:numId w:val="2"/>
        </w:numPr>
        <w:spacing w:before="60" w:after="60"/>
        <w:rPr>
          <w:lang w:val="en-US"/>
        </w:rPr>
      </w:pPr>
      <w:r>
        <w:rPr>
          <w:lang w:val="en-US"/>
        </w:rPr>
        <w:t xml:space="preserve">Voting: </w:t>
      </w:r>
      <w:r w:rsidR="0041108A" w:rsidRPr="0041108A">
        <w:rPr>
          <w:lang w:val="en-US"/>
        </w:rPr>
        <w:t>3</w:t>
      </w:r>
      <w:r>
        <w:rPr>
          <w:lang w:val="en-US"/>
        </w:rPr>
        <w:t xml:space="preserve"> yes </w:t>
      </w:r>
      <w:r w:rsidR="0041108A" w:rsidRPr="0041108A">
        <w:rPr>
          <w:lang w:val="en-US"/>
        </w:rPr>
        <w:t>/</w:t>
      </w:r>
      <w:r>
        <w:rPr>
          <w:lang w:val="en-US"/>
        </w:rPr>
        <w:t xml:space="preserve"> </w:t>
      </w:r>
      <w:r w:rsidR="0041108A" w:rsidRPr="0041108A">
        <w:rPr>
          <w:lang w:val="en-US"/>
        </w:rPr>
        <w:t>5</w:t>
      </w:r>
      <w:r>
        <w:rPr>
          <w:lang w:val="en-US"/>
        </w:rPr>
        <w:t xml:space="preserve"> no </w:t>
      </w:r>
      <w:r w:rsidR="0041108A" w:rsidRPr="0041108A">
        <w:rPr>
          <w:lang w:val="en-US"/>
        </w:rPr>
        <w:t>/</w:t>
      </w:r>
      <w:r>
        <w:rPr>
          <w:lang w:val="en-US"/>
        </w:rPr>
        <w:t xml:space="preserve"> </w:t>
      </w:r>
      <w:r w:rsidR="0041108A" w:rsidRPr="0041108A">
        <w:rPr>
          <w:lang w:val="en-US"/>
        </w:rPr>
        <w:t>54</w:t>
      </w:r>
      <w:r>
        <w:rPr>
          <w:lang w:val="en-US"/>
        </w:rPr>
        <w:t xml:space="preserve"> abstain</w:t>
      </w:r>
    </w:p>
    <w:p w:rsidR="009C099D" w:rsidRPr="0041108A" w:rsidRDefault="009C099D" w:rsidP="009C099D">
      <w:pPr>
        <w:numPr>
          <w:ilvl w:val="1"/>
          <w:numId w:val="2"/>
        </w:numPr>
        <w:spacing w:before="60" w:after="60"/>
        <w:rPr>
          <w:lang w:val="en-US"/>
        </w:rPr>
      </w:pPr>
      <w:r>
        <w:rPr>
          <w:lang w:val="en-US"/>
        </w:rPr>
        <w:t xml:space="preserve">The updated presentation file with the revised </w:t>
      </w:r>
      <w:proofErr w:type="spellStart"/>
      <w:r>
        <w:rPr>
          <w:lang w:val="en-US"/>
        </w:rPr>
        <w:t>strawpoll</w:t>
      </w:r>
      <w:proofErr w:type="spellEnd"/>
      <w:r>
        <w:rPr>
          <w:lang w:val="en-US"/>
        </w:rPr>
        <w:t xml:space="preserve"> text can be found at </w:t>
      </w:r>
      <w:hyperlink r:id="rId13" w:history="1">
        <w:r w:rsidRPr="005D7023">
          <w:rPr>
            <w:rStyle w:val="Hyperlink"/>
            <w:lang w:val="en-US"/>
          </w:rPr>
          <w:t>https://mentor.ieee.org/802.11/dcn/17/11-17-0129-02-0wng-issue-of-congested-primary-channel-in-802-11-wlan.pptx</w:t>
        </w:r>
      </w:hyperlink>
      <w:r>
        <w:rPr>
          <w:lang w:val="en-US"/>
        </w:rPr>
        <w:t xml:space="preserve"> </w:t>
      </w:r>
    </w:p>
    <w:p w:rsidR="00E24BFA" w:rsidRDefault="00E24BFA" w:rsidP="00E24BFA">
      <w:pPr>
        <w:pStyle w:val="ListParagraph"/>
        <w:ind w:left="360"/>
      </w:pPr>
    </w:p>
    <w:p w:rsidR="00313081" w:rsidRPr="00A0678D" w:rsidRDefault="00313081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 xml:space="preserve">Plans for </w:t>
      </w:r>
      <w:r w:rsidR="00A85C21">
        <w:rPr>
          <w:sz w:val="24"/>
          <w:lang w:val="en-US"/>
        </w:rPr>
        <w:t>2017-</w:t>
      </w:r>
      <w:r w:rsidR="00EE44F9">
        <w:rPr>
          <w:sz w:val="24"/>
          <w:lang w:val="en-US"/>
        </w:rPr>
        <w:t>March</w:t>
      </w:r>
      <w:r w:rsidRPr="00A0678D">
        <w:rPr>
          <w:sz w:val="24"/>
          <w:lang w:val="en-US"/>
        </w:rPr>
        <w:t xml:space="preserve"> meeting:</w:t>
      </w:r>
    </w:p>
    <w:p w:rsidR="00313081" w:rsidRPr="00EE44F9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rPr>
          <w:lang w:val="en-US"/>
        </w:rPr>
        <w:t>C</w:t>
      </w:r>
      <w:r w:rsidRPr="00A0678D">
        <w:rPr>
          <w:lang w:val="en-US"/>
        </w:rPr>
        <w:t>all for contributions: the WNG chair will issue a call for con</w:t>
      </w:r>
      <w:r w:rsidR="00A85C21">
        <w:rPr>
          <w:lang w:val="en-US"/>
        </w:rPr>
        <w:t>tributions before the 2017</w:t>
      </w:r>
      <w:r w:rsidRPr="00A0678D">
        <w:rPr>
          <w:lang w:val="en-US"/>
        </w:rPr>
        <w:t>-</w:t>
      </w:r>
      <w:r w:rsidR="00EE44F9">
        <w:rPr>
          <w:lang w:val="en-US"/>
        </w:rPr>
        <w:t>March</w:t>
      </w:r>
      <w:r w:rsidRPr="00A0678D">
        <w:rPr>
          <w:lang w:val="en-US"/>
        </w:rPr>
        <w:t xml:space="preserve"> meeting. </w:t>
      </w:r>
    </w:p>
    <w:p w:rsidR="00EE44F9" w:rsidRPr="00313081" w:rsidRDefault="00EE44F9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b/>
          <w:sz w:val="24"/>
          <w:lang w:val="en-US"/>
        </w:rPr>
      </w:pPr>
      <w:r>
        <w:t>Chair encourages people to contribute to WNG.</w:t>
      </w:r>
    </w:p>
    <w:p w:rsidR="00B2647D" w:rsidRPr="00A0678D" w:rsidRDefault="00B2647D" w:rsidP="00B2647D">
      <w:pPr>
        <w:spacing w:before="60" w:after="60"/>
        <w:ind w:left="720"/>
        <w:rPr>
          <w:b/>
          <w:sz w:val="24"/>
          <w:lang w:val="en-US"/>
        </w:rPr>
      </w:pPr>
    </w:p>
    <w:p w:rsidR="00313081" w:rsidRPr="00A0678D" w:rsidRDefault="00313081" w:rsidP="00313081">
      <w:pPr>
        <w:numPr>
          <w:ilvl w:val="0"/>
          <w:numId w:val="1"/>
        </w:numPr>
        <w:spacing w:before="60" w:after="60"/>
        <w:rPr>
          <w:sz w:val="24"/>
          <w:lang w:val="en-US"/>
        </w:rPr>
      </w:pPr>
      <w:r w:rsidRPr="00A0678D">
        <w:rPr>
          <w:sz w:val="24"/>
          <w:lang w:val="en-US"/>
        </w:rPr>
        <w:t>Adjournment</w:t>
      </w:r>
    </w:p>
    <w:p w:rsidR="00313081" w:rsidRDefault="00313081" w:rsidP="00313081">
      <w:pPr>
        <w:numPr>
          <w:ilvl w:val="1"/>
          <w:numId w:val="1"/>
        </w:numPr>
        <w:tabs>
          <w:tab w:val="clear" w:pos="1069"/>
          <w:tab w:val="num" w:pos="720"/>
        </w:tabs>
        <w:spacing w:before="60" w:after="60"/>
        <w:ind w:left="720"/>
        <w:rPr>
          <w:lang w:val="en-US"/>
        </w:rPr>
      </w:pPr>
      <w:r w:rsidRPr="000B2275">
        <w:rPr>
          <w:lang w:val="en-US"/>
        </w:rPr>
        <w:t xml:space="preserve">The meeting </w:t>
      </w:r>
      <w:r>
        <w:rPr>
          <w:lang w:val="en-US"/>
        </w:rPr>
        <w:t>adjourned</w:t>
      </w:r>
      <w:r w:rsidRPr="000B2275">
        <w:rPr>
          <w:lang w:val="en-US"/>
        </w:rPr>
        <w:t xml:space="preserve">, without objection, </w:t>
      </w:r>
      <w:r w:rsidR="0041108A">
        <w:rPr>
          <w:lang w:val="en-US"/>
        </w:rPr>
        <w:t>at 8:36</w:t>
      </w:r>
      <w:r>
        <w:rPr>
          <w:lang w:val="en-US"/>
        </w:rPr>
        <w:t xml:space="preserve">am </w:t>
      </w:r>
      <w:r w:rsidR="0041108A">
        <w:rPr>
          <w:lang w:val="en-US"/>
        </w:rPr>
        <w:t>E</w:t>
      </w:r>
      <w:r w:rsidR="00A85C21">
        <w:rPr>
          <w:lang w:val="en-US"/>
        </w:rPr>
        <w:t>ST</w:t>
      </w:r>
      <w:r>
        <w:rPr>
          <w:lang w:val="en-US"/>
        </w:rPr>
        <w:t>.</w:t>
      </w:r>
    </w:p>
    <w:p w:rsidR="002850B5" w:rsidRPr="000B2275" w:rsidRDefault="002850B5">
      <w:pPr>
        <w:rPr>
          <w:lang w:val="en-US"/>
        </w:rPr>
      </w:pPr>
    </w:p>
    <w:sectPr w:rsidR="002850B5" w:rsidRPr="000B2275" w:rsidSect="004264F9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11" w:rsidRDefault="007F2C11">
      <w:r>
        <w:separator/>
      </w:r>
    </w:p>
  </w:endnote>
  <w:endnote w:type="continuationSeparator" w:id="0">
    <w:p w:rsidR="007F2C11" w:rsidRDefault="007F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Pr="00970AB9" w:rsidRDefault="003C2C38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EE4351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A94E96">
      <w:rPr>
        <w:sz w:val="20"/>
      </w:rPr>
      <w:t>Lei Wang (Huawei</w:t>
    </w:r>
    <w:r w:rsidR="007F7C0E">
      <w:rPr>
        <w:sz w:val="20"/>
      </w:rPr>
      <w:t>)</w:t>
    </w:r>
  </w:p>
  <w:p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11" w:rsidRDefault="007F2C11">
      <w:r>
        <w:separator/>
      </w:r>
    </w:p>
  </w:footnote>
  <w:footnote w:type="continuationSeparator" w:id="0">
    <w:p w:rsidR="007F2C11" w:rsidRDefault="007F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0E" w:rsidRDefault="0008345E">
    <w:pPr>
      <w:pStyle w:val="Header"/>
      <w:tabs>
        <w:tab w:val="clear" w:pos="6480"/>
        <w:tab w:val="center" w:pos="4680"/>
        <w:tab w:val="right" w:pos="9360"/>
      </w:tabs>
    </w:pPr>
    <w:r>
      <w:t>January 2017</w:t>
    </w:r>
    <w:r w:rsidR="007F7C0E">
      <w:tab/>
    </w:r>
    <w:r w:rsidR="007F7C0E">
      <w:tab/>
    </w:r>
    <w:fldSimple w:instr=" TITLE  \* MERGEFORMAT ">
      <w:r>
        <w:t>doc.: IEEE 802.11-17/0146</w:t>
      </w:r>
      <w:r w:rsidR="007F7C0E">
        <w:t>r</w:t>
      </w:r>
    </w:fldSimple>
    <w:r w:rsidR="007F7C0E">
      <w:t>0</w:t>
    </w:r>
  </w:p>
  <w:p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510"/>
    <w:multiLevelType w:val="hybridMultilevel"/>
    <w:tmpl w:val="8CA6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3B9"/>
    <w:multiLevelType w:val="hybridMultilevel"/>
    <w:tmpl w:val="602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972"/>
    <w:multiLevelType w:val="hybridMultilevel"/>
    <w:tmpl w:val="19BEE7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164B4D"/>
    <w:multiLevelType w:val="hybridMultilevel"/>
    <w:tmpl w:val="321E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515AC"/>
    <w:multiLevelType w:val="hybridMultilevel"/>
    <w:tmpl w:val="1B0E2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64F72"/>
    <w:multiLevelType w:val="hybridMultilevel"/>
    <w:tmpl w:val="A590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D030C"/>
    <w:multiLevelType w:val="hybridMultilevel"/>
    <w:tmpl w:val="3ECC6274"/>
    <w:lvl w:ilvl="0" w:tplc="7F1C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9A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E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6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C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0A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2E3A33"/>
    <w:multiLevelType w:val="hybridMultilevel"/>
    <w:tmpl w:val="D3AE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42B"/>
    <w:multiLevelType w:val="hybridMultilevel"/>
    <w:tmpl w:val="24540B54"/>
    <w:lvl w:ilvl="0" w:tplc="1B82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8F1F8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22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C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A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A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46F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8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E86CC6"/>
    <w:multiLevelType w:val="hybridMultilevel"/>
    <w:tmpl w:val="57164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A7DD5"/>
    <w:multiLevelType w:val="hybridMultilevel"/>
    <w:tmpl w:val="540A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13BD5"/>
    <w:multiLevelType w:val="hybridMultilevel"/>
    <w:tmpl w:val="22CA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6363F"/>
    <w:multiLevelType w:val="hybridMultilevel"/>
    <w:tmpl w:val="B89A9228"/>
    <w:lvl w:ilvl="0" w:tplc="6B60C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0D6DA">
      <w:start w:val="13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C0B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AA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E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1E1824"/>
    <w:multiLevelType w:val="hybridMultilevel"/>
    <w:tmpl w:val="ABB6E00A"/>
    <w:lvl w:ilvl="0" w:tplc="7E785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8D1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C7E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6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26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4C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E3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AF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2C753C"/>
    <w:multiLevelType w:val="hybridMultilevel"/>
    <w:tmpl w:val="8D04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9115B7"/>
    <w:multiLevelType w:val="hybridMultilevel"/>
    <w:tmpl w:val="8DA8E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E6260D"/>
    <w:multiLevelType w:val="hybridMultilevel"/>
    <w:tmpl w:val="ECF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237D8"/>
    <w:multiLevelType w:val="hybridMultilevel"/>
    <w:tmpl w:val="4A8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54F7"/>
    <w:multiLevelType w:val="hybridMultilevel"/>
    <w:tmpl w:val="84AC54CE"/>
    <w:lvl w:ilvl="0" w:tplc="E70A2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E62B0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CB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6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E0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81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EB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7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4"/>
  </w:num>
  <w:num w:numId="12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0"/>
  </w:num>
  <w:num w:numId="16">
    <w:abstractNumId w:val="20"/>
  </w:num>
  <w:num w:numId="17">
    <w:abstractNumId w:val="2"/>
  </w:num>
  <w:num w:numId="18">
    <w:abstractNumId w:val="21"/>
  </w:num>
  <w:num w:numId="19">
    <w:abstractNumId w:val="13"/>
  </w:num>
  <w:num w:numId="20">
    <w:abstractNumId w:val="8"/>
  </w:num>
  <w:num w:numId="21">
    <w:abstractNumId w:val="16"/>
  </w:num>
  <w:num w:numId="22">
    <w:abstractNumId w:val="1"/>
  </w:num>
  <w:num w:numId="23">
    <w:abstractNumId w:val="12"/>
  </w:num>
  <w:num w:numId="24">
    <w:abstractNumId w:val="15"/>
  </w:num>
  <w:num w:numId="2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11AE5"/>
    <w:rsid w:val="00014573"/>
    <w:rsid w:val="00016B30"/>
    <w:rsid w:val="00025DE1"/>
    <w:rsid w:val="0002644A"/>
    <w:rsid w:val="00031535"/>
    <w:rsid w:val="00034A25"/>
    <w:rsid w:val="00034D94"/>
    <w:rsid w:val="00037E3A"/>
    <w:rsid w:val="0004085A"/>
    <w:rsid w:val="00043554"/>
    <w:rsid w:val="000441AF"/>
    <w:rsid w:val="0005316E"/>
    <w:rsid w:val="000575E8"/>
    <w:rsid w:val="00061127"/>
    <w:rsid w:val="000612B0"/>
    <w:rsid w:val="00062B30"/>
    <w:rsid w:val="00070280"/>
    <w:rsid w:val="00073588"/>
    <w:rsid w:val="000829CE"/>
    <w:rsid w:val="0008345E"/>
    <w:rsid w:val="00086F4E"/>
    <w:rsid w:val="00090732"/>
    <w:rsid w:val="00092F55"/>
    <w:rsid w:val="00096920"/>
    <w:rsid w:val="000A0AF7"/>
    <w:rsid w:val="000A2264"/>
    <w:rsid w:val="000B0322"/>
    <w:rsid w:val="000B2275"/>
    <w:rsid w:val="000B4AD9"/>
    <w:rsid w:val="000B5B4F"/>
    <w:rsid w:val="000C436C"/>
    <w:rsid w:val="000C693B"/>
    <w:rsid w:val="000D3161"/>
    <w:rsid w:val="000D58D5"/>
    <w:rsid w:val="000E225B"/>
    <w:rsid w:val="000E2A92"/>
    <w:rsid w:val="000F2519"/>
    <w:rsid w:val="0010046F"/>
    <w:rsid w:val="0010426F"/>
    <w:rsid w:val="00104CF7"/>
    <w:rsid w:val="0010512B"/>
    <w:rsid w:val="001061E8"/>
    <w:rsid w:val="00112B78"/>
    <w:rsid w:val="00115782"/>
    <w:rsid w:val="00121AD2"/>
    <w:rsid w:val="00123B8D"/>
    <w:rsid w:val="00127FCB"/>
    <w:rsid w:val="001349C1"/>
    <w:rsid w:val="00151F04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80655"/>
    <w:rsid w:val="00183314"/>
    <w:rsid w:val="0018377E"/>
    <w:rsid w:val="001877AB"/>
    <w:rsid w:val="00187F68"/>
    <w:rsid w:val="00192AEC"/>
    <w:rsid w:val="0019372E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DE0"/>
    <w:rsid w:val="001C17CC"/>
    <w:rsid w:val="001D09AB"/>
    <w:rsid w:val="001D0D43"/>
    <w:rsid w:val="001D196C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F02FE"/>
    <w:rsid w:val="00207DB0"/>
    <w:rsid w:val="00210AA6"/>
    <w:rsid w:val="00210AEA"/>
    <w:rsid w:val="00215518"/>
    <w:rsid w:val="002209F2"/>
    <w:rsid w:val="00221604"/>
    <w:rsid w:val="00227008"/>
    <w:rsid w:val="00233DFA"/>
    <w:rsid w:val="002418ED"/>
    <w:rsid w:val="0024314F"/>
    <w:rsid w:val="00245BA2"/>
    <w:rsid w:val="0024725A"/>
    <w:rsid w:val="002532BE"/>
    <w:rsid w:val="002551D5"/>
    <w:rsid w:val="00260B3A"/>
    <w:rsid w:val="00262ED4"/>
    <w:rsid w:val="002636D4"/>
    <w:rsid w:val="00264E0A"/>
    <w:rsid w:val="00267716"/>
    <w:rsid w:val="00272AB0"/>
    <w:rsid w:val="00274F21"/>
    <w:rsid w:val="00276592"/>
    <w:rsid w:val="002808BF"/>
    <w:rsid w:val="002831C8"/>
    <w:rsid w:val="002850A3"/>
    <w:rsid w:val="002850B5"/>
    <w:rsid w:val="00287D79"/>
    <w:rsid w:val="0029020B"/>
    <w:rsid w:val="002A10D5"/>
    <w:rsid w:val="002A240C"/>
    <w:rsid w:val="002B15E8"/>
    <w:rsid w:val="002B3D81"/>
    <w:rsid w:val="002B5C12"/>
    <w:rsid w:val="002C1960"/>
    <w:rsid w:val="002C44BF"/>
    <w:rsid w:val="002C4BD9"/>
    <w:rsid w:val="002D210E"/>
    <w:rsid w:val="002D288D"/>
    <w:rsid w:val="002D3FD5"/>
    <w:rsid w:val="002D44BE"/>
    <w:rsid w:val="002D720C"/>
    <w:rsid w:val="002E66CD"/>
    <w:rsid w:val="002F69DD"/>
    <w:rsid w:val="002F70B2"/>
    <w:rsid w:val="00301167"/>
    <w:rsid w:val="0030383A"/>
    <w:rsid w:val="003120E9"/>
    <w:rsid w:val="00313081"/>
    <w:rsid w:val="00313747"/>
    <w:rsid w:val="00313A33"/>
    <w:rsid w:val="00313DB5"/>
    <w:rsid w:val="00315931"/>
    <w:rsid w:val="00316C8B"/>
    <w:rsid w:val="00320E76"/>
    <w:rsid w:val="003278DD"/>
    <w:rsid w:val="00330104"/>
    <w:rsid w:val="003319B9"/>
    <w:rsid w:val="00334A4A"/>
    <w:rsid w:val="00336C0F"/>
    <w:rsid w:val="00342A46"/>
    <w:rsid w:val="003443AD"/>
    <w:rsid w:val="0034572B"/>
    <w:rsid w:val="003535B4"/>
    <w:rsid w:val="00360F5F"/>
    <w:rsid w:val="00362B1B"/>
    <w:rsid w:val="003630E3"/>
    <w:rsid w:val="00363FA8"/>
    <w:rsid w:val="00365B54"/>
    <w:rsid w:val="00370206"/>
    <w:rsid w:val="00377049"/>
    <w:rsid w:val="00382DDE"/>
    <w:rsid w:val="00383A13"/>
    <w:rsid w:val="00383D34"/>
    <w:rsid w:val="00383E52"/>
    <w:rsid w:val="003855C1"/>
    <w:rsid w:val="00397BFD"/>
    <w:rsid w:val="00397DCE"/>
    <w:rsid w:val="003A42C8"/>
    <w:rsid w:val="003A5EB5"/>
    <w:rsid w:val="003A71F1"/>
    <w:rsid w:val="003B1B34"/>
    <w:rsid w:val="003C03B3"/>
    <w:rsid w:val="003C2C38"/>
    <w:rsid w:val="003C44FC"/>
    <w:rsid w:val="003C74B4"/>
    <w:rsid w:val="003D25C5"/>
    <w:rsid w:val="003D6185"/>
    <w:rsid w:val="003D74F0"/>
    <w:rsid w:val="003E0424"/>
    <w:rsid w:val="003E09CF"/>
    <w:rsid w:val="003E378E"/>
    <w:rsid w:val="003E38FF"/>
    <w:rsid w:val="003E3E50"/>
    <w:rsid w:val="003E5EB6"/>
    <w:rsid w:val="003E71FE"/>
    <w:rsid w:val="003F1944"/>
    <w:rsid w:val="003F1FE4"/>
    <w:rsid w:val="003F293D"/>
    <w:rsid w:val="003F4C44"/>
    <w:rsid w:val="004007CF"/>
    <w:rsid w:val="00405459"/>
    <w:rsid w:val="00405A94"/>
    <w:rsid w:val="00406512"/>
    <w:rsid w:val="0041108A"/>
    <w:rsid w:val="00412A79"/>
    <w:rsid w:val="004178DE"/>
    <w:rsid w:val="00420D71"/>
    <w:rsid w:val="004222B5"/>
    <w:rsid w:val="00422A07"/>
    <w:rsid w:val="004251FD"/>
    <w:rsid w:val="004264F9"/>
    <w:rsid w:val="00427D34"/>
    <w:rsid w:val="00432F66"/>
    <w:rsid w:val="00433FB2"/>
    <w:rsid w:val="00436726"/>
    <w:rsid w:val="004373BF"/>
    <w:rsid w:val="00437BED"/>
    <w:rsid w:val="004408C7"/>
    <w:rsid w:val="00442037"/>
    <w:rsid w:val="004427C0"/>
    <w:rsid w:val="00453012"/>
    <w:rsid w:val="0045417B"/>
    <w:rsid w:val="00454400"/>
    <w:rsid w:val="00455E8A"/>
    <w:rsid w:val="004570C5"/>
    <w:rsid w:val="004615E5"/>
    <w:rsid w:val="00463312"/>
    <w:rsid w:val="004753BE"/>
    <w:rsid w:val="00477935"/>
    <w:rsid w:val="004801A5"/>
    <w:rsid w:val="004834A5"/>
    <w:rsid w:val="00483975"/>
    <w:rsid w:val="00487616"/>
    <w:rsid w:val="00492FA2"/>
    <w:rsid w:val="00494EA5"/>
    <w:rsid w:val="004952EF"/>
    <w:rsid w:val="004A4123"/>
    <w:rsid w:val="004B1214"/>
    <w:rsid w:val="004B18D1"/>
    <w:rsid w:val="004B439A"/>
    <w:rsid w:val="004B68C3"/>
    <w:rsid w:val="004C45DE"/>
    <w:rsid w:val="004C4AB6"/>
    <w:rsid w:val="004C6790"/>
    <w:rsid w:val="004D3C38"/>
    <w:rsid w:val="004D46AA"/>
    <w:rsid w:val="004D5BE8"/>
    <w:rsid w:val="004F0378"/>
    <w:rsid w:val="004F17B0"/>
    <w:rsid w:val="004F62FA"/>
    <w:rsid w:val="004F7C61"/>
    <w:rsid w:val="00501FF4"/>
    <w:rsid w:val="00502A86"/>
    <w:rsid w:val="00505775"/>
    <w:rsid w:val="005076C9"/>
    <w:rsid w:val="00510699"/>
    <w:rsid w:val="00511666"/>
    <w:rsid w:val="0052253E"/>
    <w:rsid w:val="00532716"/>
    <w:rsid w:val="005369F1"/>
    <w:rsid w:val="00536D8A"/>
    <w:rsid w:val="005376A1"/>
    <w:rsid w:val="00551745"/>
    <w:rsid w:val="00552DDA"/>
    <w:rsid w:val="00555D75"/>
    <w:rsid w:val="00557EB4"/>
    <w:rsid w:val="0056239A"/>
    <w:rsid w:val="00563031"/>
    <w:rsid w:val="005706D1"/>
    <w:rsid w:val="00570F6C"/>
    <w:rsid w:val="005715F7"/>
    <w:rsid w:val="00575FD5"/>
    <w:rsid w:val="005761F3"/>
    <w:rsid w:val="00582E91"/>
    <w:rsid w:val="00583D4C"/>
    <w:rsid w:val="00592AD0"/>
    <w:rsid w:val="00592C7E"/>
    <w:rsid w:val="00593623"/>
    <w:rsid w:val="00594AB6"/>
    <w:rsid w:val="005A1097"/>
    <w:rsid w:val="005A1686"/>
    <w:rsid w:val="005A5922"/>
    <w:rsid w:val="005B1E5F"/>
    <w:rsid w:val="005B3C29"/>
    <w:rsid w:val="005B5773"/>
    <w:rsid w:val="005B7495"/>
    <w:rsid w:val="005B7FC8"/>
    <w:rsid w:val="005C0053"/>
    <w:rsid w:val="005C05F1"/>
    <w:rsid w:val="005C5B06"/>
    <w:rsid w:val="005C6D6A"/>
    <w:rsid w:val="005D1AFC"/>
    <w:rsid w:val="005E20A1"/>
    <w:rsid w:val="005F3A29"/>
    <w:rsid w:val="005F43EB"/>
    <w:rsid w:val="0060281B"/>
    <w:rsid w:val="00603378"/>
    <w:rsid w:val="0061670A"/>
    <w:rsid w:val="0061705E"/>
    <w:rsid w:val="006235CA"/>
    <w:rsid w:val="0062440B"/>
    <w:rsid w:val="00626452"/>
    <w:rsid w:val="006303CE"/>
    <w:rsid w:val="006314B4"/>
    <w:rsid w:val="006358CB"/>
    <w:rsid w:val="00641195"/>
    <w:rsid w:val="00647247"/>
    <w:rsid w:val="006477D8"/>
    <w:rsid w:val="00647B4F"/>
    <w:rsid w:val="00647DAE"/>
    <w:rsid w:val="0065105B"/>
    <w:rsid w:val="006677E6"/>
    <w:rsid w:val="0067090F"/>
    <w:rsid w:val="006732AD"/>
    <w:rsid w:val="00677695"/>
    <w:rsid w:val="00681E88"/>
    <w:rsid w:val="006824EC"/>
    <w:rsid w:val="00683511"/>
    <w:rsid w:val="0069169C"/>
    <w:rsid w:val="00696F3B"/>
    <w:rsid w:val="006A2CC9"/>
    <w:rsid w:val="006B3488"/>
    <w:rsid w:val="006B768E"/>
    <w:rsid w:val="006C0727"/>
    <w:rsid w:val="006C3343"/>
    <w:rsid w:val="006D05FF"/>
    <w:rsid w:val="006D0911"/>
    <w:rsid w:val="006D0E18"/>
    <w:rsid w:val="006D53D5"/>
    <w:rsid w:val="006D5A4D"/>
    <w:rsid w:val="006D75DD"/>
    <w:rsid w:val="006D786C"/>
    <w:rsid w:val="006E145F"/>
    <w:rsid w:val="006E51F9"/>
    <w:rsid w:val="006E59D5"/>
    <w:rsid w:val="006E632A"/>
    <w:rsid w:val="006F00C5"/>
    <w:rsid w:val="006F03EE"/>
    <w:rsid w:val="006F144A"/>
    <w:rsid w:val="006F2921"/>
    <w:rsid w:val="006F2AF4"/>
    <w:rsid w:val="006F778B"/>
    <w:rsid w:val="007035EC"/>
    <w:rsid w:val="00704957"/>
    <w:rsid w:val="00705E56"/>
    <w:rsid w:val="0070656E"/>
    <w:rsid w:val="00706FA4"/>
    <w:rsid w:val="00713928"/>
    <w:rsid w:val="00713B05"/>
    <w:rsid w:val="0071436D"/>
    <w:rsid w:val="007160DC"/>
    <w:rsid w:val="00716B1E"/>
    <w:rsid w:val="00723A61"/>
    <w:rsid w:val="00723CE0"/>
    <w:rsid w:val="00725DD9"/>
    <w:rsid w:val="007278E0"/>
    <w:rsid w:val="00742443"/>
    <w:rsid w:val="00743379"/>
    <w:rsid w:val="00745D2A"/>
    <w:rsid w:val="0074657A"/>
    <w:rsid w:val="007501E4"/>
    <w:rsid w:val="0075178E"/>
    <w:rsid w:val="007577AB"/>
    <w:rsid w:val="00760199"/>
    <w:rsid w:val="00760883"/>
    <w:rsid w:val="00762E74"/>
    <w:rsid w:val="00763825"/>
    <w:rsid w:val="00764892"/>
    <w:rsid w:val="00764C39"/>
    <w:rsid w:val="0076576E"/>
    <w:rsid w:val="00770572"/>
    <w:rsid w:val="007707F8"/>
    <w:rsid w:val="00771DAD"/>
    <w:rsid w:val="00773179"/>
    <w:rsid w:val="007775A5"/>
    <w:rsid w:val="00785D31"/>
    <w:rsid w:val="0079046C"/>
    <w:rsid w:val="00796E1C"/>
    <w:rsid w:val="00796EA4"/>
    <w:rsid w:val="007A472A"/>
    <w:rsid w:val="007A7C2E"/>
    <w:rsid w:val="007B14D9"/>
    <w:rsid w:val="007B14F5"/>
    <w:rsid w:val="007B2229"/>
    <w:rsid w:val="007B5A6D"/>
    <w:rsid w:val="007B5DF3"/>
    <w:rsid w:val="007B70F8"/>
    <w:rsid w:val="007C4A0B"/>
    <w:rsid w:val="007D0D54"/>
    <w:rsid w:val="007D1E21"/>
    <w:rsid w:val="007D3AA3"/>
    <w:rsid w:val="007D7881"/>
    <w:rsid w:val="007E02F5"/>
    <w:rsid w:val="007E1B2C"/>
    <w:rsid w:val="007E2779"/>
    <w:rsid w:val="007E410C"/>
    <w:rsid w:val="007E67AE"/>
    <w:rsid w:val="007F226F"/>
    <w:rsid w:val="007F2C11"/>
    <w:rsid w:val="007F3FDA"/>
    <w:rsid w:val="007F72C2"/>
    <w:rsid w:val="007F74E0"/>
    <w:rsid w:val="007F7C0E"/>
    <w:rsid w:val="00817A39"/>
    <w:rsid w:val="00817B17"/>
    <w:rsid w:val="00820D61"/>
    <w:rsid w:val="00820F37"/>
    <w:rsid w:val="0084032B"/>
    <w:rsid w:val="00841E24"/>
    <w:rsid w:val="0084215B"/>
    <w:rsid w:val="00843791"/>
    <w:rsid w:val="00845AA2"/>
    <w:rsid w:val="008460C4"/>
    <w:rsid w:val="00853364"/>
    <w:rsid w:val="008536B6"/>
    <w:rsid w:val="0085480E"/>
    <w:rsid w:val="00857BE3"/>
    <w:rsid w:val="00861978"/>
    <w:rsid w:val="00862A0D"/>
    <w:rsid w:val="00875ED7"/>
    <w:rsid w:val="00887A6C"/>
    <w:rsid w:val="008944F3"/>
    <w:rsid w:val="008A38C6"/>
    <w:rsid w:val="008A48D7"/>
    <w:rsid w:val="008A6CF4"/>
    <w:rsid w:val="008B2C48"/>
    <w:rsid w:val="008B3144"/>
    <w:rsid w:val="008C6FBE"/>
    <w:rsid w:val="008D0C0B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23FF"/>
    <w:rsid w:val="008F4F4D"/>
    <w:rsid w:val="00904B6B"/>
    <w:rsid w:val="00904BF0"/>
    <w:rsid w:val="0090533F"/>
    <w:rsid w:val="00906D01"/>
    <w:rsid w:val="00907466"/>
    <w:rsid w:val="0091091E"/>
    <w:rsid w:val="00917EB0"/>
    <w:rsid w:val="00917F3B"/>
    <w:rsid w:val="00920992"/>
    <w:rsid w:val="00921D59"/>
    <w:rsid w:val="00922DC9"/>
    <w:rsid w:val="00925201"/>
    <w:rsid w:val="009376DF"/>
    <w:rsid w:val="009404AE"/>
    <w:rsid w:val="00942142"/>
    <w:rsid w:val="0094303C"/>
    <w:rsid w:val="00944048"/>
    <w:rsid w:val="00946136"/>
    <w:rsid w:val="009477D8"/>
    <w:rsid w:val="00951563"/>
    <w:rsid w:val="00952172"/>
    <w:rsid w:val="00954918"/>
    <w:rsid w:val="00955FE2"/>
    <w:rsid w:val="00957827"/>
    <w:rsid w:val="009648ED"/>
    <w:rsid w:val="009658EB"/>
    <w:rsid w:val="00970AB9"/>
    <w:rsid w:val="009724BF"/>
    <w:rsid w:val="0097373A"/>
    <w:rsid w:val="00976FB3"/>
    <w:rsid w:val="00980D46"/>
    <w:rsid w:val="00983594"/>
    <w:rsid w:val="00984DB5"/>
    <w:rsid w:val="0098696A"/>
    <w:rsid w:val="009872AA"/>
    <w:rsid w:val="0098767A"/>
    <w:rsid w:val="00992E41"/>
    <w:rsid w:val="00994D28"/>
    <w:rsid w:val="009A44D0"/>
    <w:rsid w:val="009A4A56"/>
    <w:rsid w:val="009A517B"/>
    <w:rsid w:val="009A531F"/>
    <w:rsid w:val="009A5AFC"/>
    <w:rsid w:val="009A6296"/>
    <w:rsid w:val="009B1B72"/>
    <w:rsid w:val="009B606B"/>
    <w:rsid w:val="009B73FD"/>
    <w:rsid w:val="009B7510"/>
    <w:rsid w:val="009C099D"/>
    <w:rsid w:val="009C1514"/>
    <w:rsid w:val="009C5B6B"/>
    <w:rsid w:val="009C66D6"/>
    <w:rsid w:val="009D205C"/>
    <w:rsid w:val="009D2201"/>
    <w:rsid w:val="009D2608"/>
    <w:rsid w:val="009D73A0"/>
    <w:rsid w:val="009E1D1E"/>
    <w:rsid w:val="009E223C"/>
    <w:rsid w:val="009E3EF0"/>
    <w:rsid w:val="009E50D1"/>
    <w:rsid w:val="009E6A84"/>
    <w:rsid w:val="009E6B72"/>
    <w:rsid w:val="009E7A01"/>
    <w:rsid w:val="009F0940"/>
    <w:rsid w:val="009F27E2"/>
    <w:rsid w:val="009F3912"/>
    <w:rsid w:val="009F4DED"/>
    <w:rsid w:val="009F74F6"/>
    <w:rsid w:val="00A01A7B"/>
    <w:rsid w:val="00A0678D"/>
    <w:rsid w:val="00A11928"/>
    <w:rsid w:val="00A1201F"/>
    <w:rsid w:val="00A1293A"/>
    <w:rsid w:val="00A16EFE"/>
    <w:rsid w:val="00A2014D"/>
    <w:rsid w:val="00A21646"/>
    <w:rsid w:val="00A25C6B"/>
    <w:rsid w:val="00A25D45"/>
    <w:rsid w:val="00A263D4"/>
    <w:rsid w:val="00A267DD"/>
    <w:rsid w:val="00A26A8C"/>
    <w:rsid w:val="00A30C72"/>
    <w:rsid w:val="00A33756"/>
    <w:rsid w:val="00A400C7"/>
    <w:rsid w:val="00A410CF"/>
    <w:rsid w:val="00A43F58"/>
    <w:rsid w:val="00A44453"/>
    <w:rsid w:val="00A457ED"/>
    <w:rsid w:val="00A45D86"/>
    <w:rsid w:val="00A50384"/>
    <w:rsid w:val="00A56709"/>
    <w:rsid w:val="00A6006E"/>
    <w:rsid w:val="00A62191"/>
    <w:rsid w:val="00A65F8B"/>
    <w:rsid w:val="00A67845"/>
    <w:rsid w:val="00A7579E"/>
    <w:rsid w:val="00A82C4E"/>
    <w:rsid w:val="00A8403C"/>
    <w:rsid w:val="00A85C21"/>
    <w:rsid w:val="00A94E96"/>
    <w:rsid w:val="00AA427C"/>
    <w:rsid w:val="00AA54F0"/>
    <w:rsid w:val="00AB1978"/>
    <w:rsid w:val="00AB2DF5"/>
    <w:rsid w:val="00AB3077"/>
    <w:rsid w:val="00AB66DB"/>
    <w:rsid w:val="00AB6947"/>
    <w:rsid w:val="00AC4348"/>
    <w:rsid w:val="00AD2F59"/>
    <w:rsid w:val="00AD318F"/>
    <w:rsid w:val="00AD3240"/>
    <w:rsid w:val="00AD49C0"/>
    <w:rsid w:val="00AE0E52"/>
    <w:rsid w:val="00AF150A"/>
    <w:rsid w:val="00AF33B1"/>
    <w:rsid w:val="00B00E9E"/>
    <w:rsid w:val="00B05FD9"/>
    <w:rsid w:val="00B20BC0"/>
    <w:rsid w:val="00B2647D"/>
    <w:rsid w:val="00B27228"/>
    <w:rsid w:val="00B32B8C"/>
    <w:rsid w:val="00B436C8"/>
    <w:rsid w:val="00B46138"/>
    <w:rsid w:val="00B526D2"/>
    <w:rsid w:val="00B54109"/>
    <w:rsid w:val="00B55175"/>
    <w:rsid w:val="00B55A18"/>
    <w:rsid w:val="00B621AB"/>
    <w:rsid w:val="00B721FF"/>
    <w:rsid w:val="00B7280F"/>
    <w:rsid w:val="00B72BDA"/>
    <w:rsid w:val="00B73F49"/>
    <w:rsid w:val="00B75258"/>
    <w:rsid w:val="00B76448"/>
    <w:rsid w:val="00B82EC8"/>
    <w:rsid w:val="00B83B0B"/>
    <w:rsid w:val="00B86940"/>
    <w:rsid w:val="00B909D8"/>
    <w:rsid w:val="00B913E0"/>
    <w:rsid w:val="00B927F4"/>
    <w:rsid w:val="00B929F5"/>
    <w:rsid w:val="00B94F51"/>
    <w:rsid w:val="00BA23BD"/>
    <w:rsid w:val="00BA4A69"/>
    <w:rsid w:val="00BA7C2E"/>
    <w:rsid w:val="00BB17A8"/>
    <w:rsid w:val="00BB28FB"/>
    <w:rsid w:val="00BB37F8"/>
    <w:rsid w:val="00BC3022"/>
    <w:rsid w:val="00BC3028"/>
    <w:rsid w:val="00BC3456"/>
    <w:rsid w:val="00BC4ABB"/>
    <w:rsid w:val="00BD011B"/>
    <w:rsid w:val="00BD0D76"/>
    <w:rsid w:val="00BD201B"/>
    <w:rsid w:val="00BD6AC9"/>
    <w:rsid w:val="00BE2B11"/>
    <w:rsid w:val="00BE68C2"/>
    <w:rsid w:val="00BF1D54"/>
    <w:rsid w:val="00BF3A12"/>
    <w:rsid w:val="00BF49BD"/>
    <w:rsid w:val="00BF78EB"/>
    <w:rsid w:val="00BF7BDC"/>
    <w:rsid w:val="00C01434"/>
    <w:rsid w:val="00C01B09"/>
    <w:rsid w:val="00C0210B"/>
    <w:rsid w:val="00C02C6E"/>
    <w:rsid w:val="00C03247"/>
    <w:rsid w:val="00C0725D"/>
    <w:rsid w:val="00C10214"/>
    <w:rsid w:val="00C14223"/>
    <w:rsid w:val="00C15F65"/>
    <w:rsid w:val="00C16299"/>
    <w:rsid w:val="00C226E7"/>
    <w:rsid w:val="00C23CA8"/>
    <w:rsid w:val="00C27D38"/>
    <w:rsid w:val="00C30590"/>
    <w:rsid w:val="00C30E84"/>
    <w:rsid w:val="00C405EB"/>
    <w:rsid w:val="00C40C43"/>
    <w:rsid w:val="00C458FF"/>
    <w:rsid w:val="00C46A17"/>
    <w:rsid w:val="00C5023A"/>
    <w:rsid w:val="00C53BBC"/>
    <w:rsid w:val="00C63299"/>
    <w:rsid w:val="00C72CA7"/>
    <w:rsid w:val="00C7439B"/>
    <w:rsid w:val="00C84E61"/>
    <w:rsid w:val="00C85C7D"/>
    <w:rsid w:val="00C94196"/>
    <w:rsid w:val="00C944C0"/>
    <w:rsid w:val="00C950D9"/>
    <w:rsid w:val="00CA09B2"/>
    <w:rsid w:val="00CB220E"/>
    <w:rsid w:val="00CB2B70"/>
    <w:rsid w:val="00CC3699"/>
    <w:rsid w:val="00CD3B2F"/>
    <w:rsid w:val="00CD3ED3"/>
    <w:rsid w:val="00CD6AC9"/>
    <w:rsid w:val="00CE1DA3"/>
    <w:rsid w:val="00CE7F47"/>
    <w:rsid w:val="00CF386A"/>
    <w:rsid w:val="00CF4251"/>
    <w:rsid w:val="00CF5B21"/>
    <w:rsid w:val="00CF6A27"/>
    <w:rsid w:val="00D0484B"/>
    <w:rsid w:val="00D0501D"/>
    <w:rsid w:val="00D06790"/>
    <w:rsid w:val="00D20402"/>
    <w:rsid w:val="00D214E0"/>
    <w:rsid w:val="00D22317"/>
    <w:rsid w:val="00D236E1"/>
    <w:rsid w:val="00D23B61"/>
    <w:rsid w:val="00D32E97"/>
    <w:rsid w:val="00D34960"/>
    <w:rsid w:val="00D41EBC"/>
    <w:rsid w:val="00D46AC4"/>
    <w:rsid w:val="00D55CB1"/>
    <w:rsid w:val="00D638BB"/>
    <w:rsid w:val="00D65340"/>
    <w:rsid w:val="00D657A5"/>
    <w:rsid w:val="00D707F4"/>
    <w:rsid w:val="00D73826"/>
    <w:rsid w:val="00D746B2"/>
    <w:rsid w:val="00D757C8"/>
    <w:rsid w:val="00D8267E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6FE2"/>
    <w:rsid w:val="00DC3C7A"/>
    <w:rsid w:val="00DC5A7B"/>
    <w:rsid w:val="00DC6BCF"/>
    <w:rsid w:val="00DD0022"/>
    <w:rsid w:val="00DD01FE"/>
    <w:rsid w:val="00DD0925"/>
    <w:rsid w:val="00DD18F9"/>
    <w:rsid w:val="00DD2BAC"/>
    <w:rsid w:val="00DE1057"/>
    <w:rsid w:val="00DE2259"/>
    <w:rsid w:val="00DE2B6D"/>
    <w:rsid w:val="00DE64CD"/>
    <w:rsid w:val="00DE6817"/>
    <w:rsid w:val="00E0115B"/>
    <w:rsid w:val="00E05C73"/>
    <w:rsid w:val="00E1106C"/>
    <w:rsid w:val="00E12C71"/>
    <w:rsid w:val="00E15459"/>
    <w:rsid w:val="00E179DA"/>
    <w:rsid w:val="00E2267F"/>
    <w:rsid w:val="00E2482B"/>
    <w:rsid w:val="00E24BFA"/>
    <w:rsid w:val="00E33A0E"/>
    <w:rsid w:val="00E35336"/>
    <w:rsid w:val="00E41687"/>
    <w:rsid w:val="00E43E2A"/>
    <w:rsid w:val="00E4463F"/>
    <w:rsid w:val="00E46E52"/>
    <w:rsid w:val="00E5346C"/>
    <w:rsid w:val="00E67902"/>
    <w:rsid w:val="00E723A0"/>
    <w:rsid w:val="00E73D25"/>
    <w:rsid w:val="00E840A2"/>
    <w:rsid w:val="00E94DEE"/>
    <w:rsid w:val="00EA1E34"/>
    <w:rsid w:val="00EB1939"/>
    <w:rsid w:val="00EB2ED3"/>
    <w:rsid w:val="00EB4841"/>
    <w:rsid w:val="00EB6523"/>
    <w:rsid w:val="00EB77FD"/>
    <w:rsid w:val="00EB7F7A"/>
    <w:rsid w:val="00EC0934"/>
    <w:rsid w:val="00EC3443"/>
    <w:rsid w:val="00ED10F1"/>
    <w:rsid w:val="00ED1716"/>
    <w:rsid w:val="00EE2BB8"/>
    <w:rsid w:val="00EE3248"/>
    <w:rsid w:val="00EE4351"/>
    <w:rsid w:val="00EE44F9"/>
    <w:rsid w:val="00EF4027"/>
    <w:rsid w:val="00EF428B"/>
    <w:rsid w:val="00EF43E4"/>
    <w:rsid w:val="00EF5405"/>
    <w:rsid w:val="00F007EF"/>
    <w:rsid w:val="00F055BB"/>
    <w:rsid w:val="00F05794"/>
    <w:rsid w:val="00F06183"/>
    <w:rsid w:val="00F06190"/>
    <w:rsid w:val="00F0735F"/>
    <w:rsid w:val="00F07980"/>
    <w:rsid w:val="00F22D65"/>
    <w:rsid w:val="00F24FD8"/>
    <w:rsid w:val="00F25D45"/>
    <w:rsid w:val="00F262B8"/>
    <w:rsid w:val="00F303E6"/>
    <w:rsid w:val="00F315F0"/>
    <w:rsid w:val="00F413B8"/>
    <w:rsid w:val="00F52F03"/>
    <w:rsid w:val="00F54122"/>
    <w:rsid w:val="00F560AE"/>
    <w:rsid w:val="00F61179"/>
    <w:rsid w:val="00F746B5"/>
    <w:rsid w:val="00F74ED7"/>
    <w:rsid w:val="00F7597E"/>
    <w:rsid w:val="00F77E24"/>
    <w:rsid w:val="00F819C6"/>
    <w:rsid w:val="00F85CAA"/>
    <w:rsid w:val="00F93E00"/>
    <w:rsid w:val="00F95DC9"/>
    <w:rsid w:val="00FA2F0B"/>
    <w:rsid w:val="00FA41AC"/>
    <w:rsid w:val="00FA669A"/>
    <w:rsid w:val="00FA6BB4"/>
    <w:rsid w:val="00FB0D0C"/>
    <w:rsid w:val="00FD2C1F"/>
    <w:rsid w:val="00FD47EC"/>
    <w:rsid w:val="00FD68D7"/>
    <w:rsid w:val="00FD787F"/>
    <w:rsid w:val="00FE000A"/>
    <w:rsid w:val="00FE72CA"/>
    <w:rsid w:val="00FF2638"/>
    <w:rsid w:val="00FF31EB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eastAsia="SimSun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6/11-16-1588-01-0wng-agenda-for-wng-2017-01.ppt" TargetMode="External"/><Relationship Id="rId13" Type="http://schemas.openxmlformats.org/officeDocument/2006/relationships/hyperlink" Target="https://mentor.ieee.org/802.11/dcn/17/11-17-0129-02-0wng-issue-of-congested-primary-channel-in-802-11-wlan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7/11-17-0129-01-0wng-issue-of-congested-primary-channel-in-802-11-wlan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1515-00-0wng-wng-meeting-minutes-of-2016-november-san-antonio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16/11-16-1588-01-0wng-agenda-for-wng-2017-0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1515-00-0wng-wng-meeting-minutes-of-2016-november-san-antonio.doc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D33B-67D1-4DED-B18B-A6B2461B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</Template>
  <TotalTime>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5260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</cp:keywords>
  <dc:description>Jim Lansford, CSR</dc:description>
  <cp:lastModifiedBy>Lei Wang</cp:lastModifiedBy>
  <cp:revision>3</cp:revision>
  <cp:lastPrinted>2016-01-25T06:33:00Z</cp:lastPrinted>
  <dcterms:created xsi:type="dcterms:W3CDTF">2017-01-17T22:02:00Z</dcterms:created>
  <dcterms:modified xsi:type="dcterms:W3CDTF">2017-01-17T22:04:00Z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