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ED13A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6F5711" w:rsidP="00901BD7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901BD7">
              <w:rPr>
                <w:lang w:eastAsia="ko-KR"/>
              </w:rPr>
              <w:t>HE NDP</w:t>
            </w:r>
          </w:p>
        </w:tc>
        <w:bookmarkStart w:id="0" w:name="_GoBack"/>
        <w:bookmarkEnd w:id="0"/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68414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BB4CD8">
              <w:rPr>
                <w:rFonts w:hint="eastAsia"/>
                <w:b w:val="0"/>
                <w:sz w:val="20"/>
                <w:lang w:eastAsia="ko-KR"/>
              </w:rPr>
              <w:t>6</w:t>
            </w:r>
            <w:r w:rsidR="00596413" w:rsidRPr="00183F4C">
              <w:rPr>
                <w:b w:val="0"/>
                <w:sz w:val="20"/>
              </w:rPr>
              <w:t>-</w:t>
            </w:r>
            <w:r w:rsidR="005D3414">
              <w:rPr>
                <w:b w:val="0"/>
                <w:sz w:val="20"/>
              </w:rPr>
              <w:t>10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01BD7">
              <w:rPr>
                <w:b w:val="0"/>
                <w:sz w:val="20"/>
                <w:lang w:eastAsia="ko-KR"/>
              </w:rPr>
              <w:t>31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865A65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9008 Research Drive, Irvine, CA, 92618 </w:t>
            </w: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063E18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65A65" w:rsidRPr="0008691C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yongho.seok@newracom.com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063E18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BE4D7C" w:rsidRDefault="00BE4D7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4201F" w:rsidRPr="00CF5EA2" w:rsidRDefault="00BE4D7C" w:rsidP="00CF5EA2">
                  <w:pPr>
                    <w:rPr>
                      <w:rFonts w:eastAsia="MS Mincho"/>
                      <w:bCs/>
                      <w:iCs/>
                      <w:color w:val="000000"/>
                      <w:w w:val="0"/>
                      <w:szCs w:val="22"/>
                      <w:lang w:val="en-US" w:eastAsia="ja-JP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 w:rsidR="00E4201F">
                    <w:rPr>
                      <w:lang w:eastAsia="ko-KR"/>
                    </w:rPr>
                    <w:t xml:space="preserve">the </w:t>
                  </w:r>
                  <w:r w:rsidR="00684142">
                    <w:rPr>
                      <w:lang w:eastAsia="ko-KR"/>
                    </w:rPr>
                    <w:t xml:space="preserve">Spec Text for </w:t>
                  </w:r>
                  <w:r w:rsidR="00901BD7" w:rsidRPr="00901BD7">
                    <w:rPr>
                      <w:lang w:eastAsia="ko-KR"/>
                    </w:rPr>
                    <w:t>Transmission of a</w:t>
                  </w:r>
                  <w:r w:rsidR="00901BD7">
                    <w:rPr>
                      <w:lang w:eastAsia="ko-KR"/>
                    </w:rPr>
                    <w:t>n</w:t>
                  </w:r>
                  <w:r w:rsidR="00901BD7" w:rsidRPr="00901BD7">
                    <w:rPr>
                      <w:lang w:eastAsia="ko-KR"/>
                    </w:rPr>
                    <w:t xml:space="preserve"> </w:t>
                  </w:r>
                  <w:r w:rsidR="00901BD7">
                    <w:rPr>
                      <w:lang w:eastAsia="ko-KR"/>
                    </w:rPr>
                    <w:t>HE</w:t>
                  </w:r>
                  <w:r w:rsidR="00901BD7" w:rsidRPr="00901BD7">
                    <w:rPr>
                      <w:lang w:eastAsia="ko-KR"/>
                    </w:rPr>
                    <w:t xml:space="preserve"> NDP</w:t>
                  </w:r>
                  <w:r w:rsidR="00E4201F">
                    <w:rPr>
                      <w:lang w:eastAsia="ko-KR"/>
                    </w:rPr>
                    <w:t xml:space="preserve">. </w:t>
                  </w:r>
                </w:p>
                <w:p w:rsidR="00BE4D7C" w:rsidRDefault="00BE4D7C" w:rsidP="00A26D16">
                  <w:pPr>
                    <w:pStyle w:val="af"/>
                    <w:numPr>
                      <w:ilvl w:val="0"/>
                      <w:numId w:val="3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The proposed change is based on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>
                    <w:rPr>
                      <w:lang w:eastAsia="ko-KR"/>
                    </w:rPr>
                    <w:t>0.5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E4201F" w:rsidRDefault="00E4201F" w:rsidP="00C13BB9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E5261E" w:rsidRPr="00CF5EA2" w:rsidRDefault="00E5261E" w:rsidP="00C13BB9">
      <w:pPr>
        <w:pStyle w:val="af"/>
        <w:ind w:leftChars="0" w:left="0"/>
        <w:rPr>
          <w:b/>
          <w:bCs/>
          <w:iCs/>
          <w:lang w:eastAsia="ko-KR"/>
        </w:rPr>
      </w:pPr>
      <w:r w:rsidRPr="00CF5EA2">
        <w:rPr>
          <w:b/>
          <w:bCs/>
          <w:iCs/>
          <w:lang w:eastAsia="ko-KR"/>
        </w:rPr>
        <w:t xml:space="preserve">Discussion: </w:t>
      </w:r>
    </w:p>
    <w:p w:rsidR="00901BD7" w:rsidRDefault="004E2744">
      <w:pPr>
        <w:pStyle w:val="af"/>
        <w:ind w:leftChars="0" w:left="0"/>
        <w:rPr>
          <w:bCs/>
          <w:iCs/>
          <w:lang w:eastAsia="ko-KR"/>
        </w:rPr>
      </w:pPr>
      <w:proofErr w:type="spellStart"/>
      <w:r w:rsidRPr="004E2744">
        <w:rPr>
          <w:bCs/>
          <w:iCs/>
          <w:lang w:eastAsia="ko-KR"/>
        </w:rPr>
        <w:t>TGax</w:t>
      </w:r>
      <w:proofErr w:type="spellEnd"/>
      <w:r w:rsidRPr="004E2744">
        <w:rPr>
          <w:bCs/>
          <w:iCs/>
          <w:lang w:eastAsia="ko-KR"/>
        </w:rPr>
        <w:t xml:space="preserve"> Draft 0.5 does not have clear explanation for HE NDP format and TXVECTOR parameter. </w:t>
      </w:r>
    </w:p>
    <w:p w:rsidR="000163C0" w:rsidRDefault="000163C0">
      <w:pPr>
        <w:pStyle w:val="af"/>
        <w:ind w:leftChars="0" w:left="0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  <w:r>
        <w:rPr>
          <w:bCs/>
          <w:iCs/>
          <w:lang w:eastAsia="ko-KR"/>
        </w:rPr>
        <w:t xml:space="preserve">Revise the </w:t>
      </w:r>
      <w:proofErr w:type="spellStart"/>
      <w:r w:rsidRPr="004E2744">
        <w:rPr>
          <w:bCs/>
          <w:iCs/>
          <w:lang w:eastAsia="ko-KR"/>
        </w:rPr>
        <w:t>TGax</w:t>
      </w:r>
      <w:proofErr w:type="spellEnd"/>
      <w:r w:rsidRPr="004E2744">
        <w:rPr>
          <w:bCs/>
          <w:iCs/>
          <w:lang w:eastAsia="ko-KR"/>
        </w:rPr>
        <w:t xml:space="preserve"> Draft 0.5</w:t>
      </w:r>
      <w:r>
        <w:rPr>
          <w:bCs/>
          <w:iCs/>
          <w:lang w:eastAsia="ko-KR"/>
        </w:rPr>
        <w:t xml:space="preserve"> as the following for the HE NPD format </w:t>
      </w:r>
      <w:proofErr w:type="spellStart"/>
      <w:r>
        <w:rPr>
          <w:bCs/>
          <w:iCs/>
          <w:lang w:eastAsia="ko-KR"/>
        </w:rPr>
        <w:t>accroding</w:t>
      </w:r>
      <w:proofErr w:type="spellEnd"/>
      <w:r>
        <w:rPr>
          <w:bCs/>
          <w:iCs/>
          <w:lang w:eastAsia="ko-KR"/>
        </w:rPr>
        <w:t xml:space="preserve"> to </w:t>
      </w:r>
      <w:proofErr w:type="spellStart"/>
      <w:r>
        <w:rPr>
          <w:bCs/>
          <w:iCs/>
          <w:lang w:eastAsia="ko-KR"/>
        </w:rPr>
        <w:t>TGax</w:t>
      </w:r>
      <w:proofErr w:type="spellEnd"/>
      <w:r>
        <w:rPr>
          <w:bCs/>
          <w:iCs/>
          <w:lang w:eastAsia="ko-KR"/>
        </w:rPr>
        <w:t xml:space="preserve"> Spec Framework document. </w:t>
      </w:r>
    </w:p>
    <w:p w:rsidR="00E5261E" w:rsidRDefault="00E5261E" w:rsidP="00C13BB9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E5261E" w:rsidRDefault="00E5261E" w:rsidP="00C13BB9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E4201F" w:rsidRPr="00C13BB9" w:rsidRDefault="00E4201F" w:rsidP="00C13BB9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0A60EF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0A60EF">
        <w:rPr>
          <w:rFonts w:hint="eastAsia"/>
          <w:b/>
          <w:bCs/>
          <w:i/>
          <w:iCs/>
          <w:lang w:eastAsia="ko-KR"/>
        </w:rPr>
        <w:t xml:space="preserve"> editor: </w:t>
      </w:r>
      <w:r w:rsidR="00901BD7">
        <w:rPr>
          <w:b/>
          <w:bCs/>
          <w:i/>
          <w:iCs/>
          <w:lang w:eastAsia="ko-KR"/>
        </w:rPr>
        <w:t xml:space="preserve">insert the following new </w:t>
      </w:r>
      <w:r w:rsidRPr="000A60EF">
        <w:rPr>
          <w:rFonts w:hint="eastAsia"/>
          <w:b/>
          <w:bCs/>
          <w:i/>
          <w:iCs/>
          <w:lang w:eastAsia="ko-KR"/>
        </w:rPr>
        <w:t xml:space="preserve">sub-clause </w:t>
      </w:r>
      <w:r w:rsidR="00901BD7">
        <w:rPr>
          <w:b/>
          <w:bCs/>
          <w:i/>
          <w:iCs/>
          <w:lang w:eastAsia="ko-KR"/>
        </w:rPr>
        <w:t>25.6.4 after 25.6.3</w:t>
      </w:r>
      <w:r w:rsidRPr="000A60EF">
        <w:rPr>
          <w:rFonts w:hint="eastAsia"/>
          <w:b/>
          <w:bCs/>
          <w:i/>
          <w:iCs/>
          <w:lang w:eastAsia="ko-KR"/>
        </w:rPr>
        <w:t>:</w:t>
      </w:r>
    </w:p>
    <w:p w:rsidR="00964370" w:rsidRPr="007507C3" w:rsidRDefault="00901BD7" w:rsidP="00964370">
      <w:pPr>
        <w:pStyle w:val="T"/>
        <w:rPr>
          <w:b/>
          <w:bCs/>
          <w:iCs/>
          <w:sz w:val="22"/>
          <w:szCs w:val="22"/>
          <w:u w:val="single"/>
        </w:rPr>
      </w:pPr>
      <w:r w:rsidRPr="007507C3">
        <w:rPr>
          <w:b/>
          <w:bCs/>
          <w:iCs/>
          <w:sz w:val="22"/>
          <w:szCs w:val="22"/>
          <w:u w:val="single"/>
        </w:rPr>
        <w:t xml:space="preserve">25.6.4 Transmission of an HE NDP </w:t>
      </w:r>
    </w:p>
    <w:p w:rsidR="00901BD7" w:rsidRPr="007507C3" w:rsidRDefault="00901BD7" w:rsidP="00901BD7">
      <w:pPr>
        <w:pStyle w:val="T"/>
        <w:rPr>
          <w:bCs/>
          <w:iCs/>
          <w:sz w:val="22"/>
          <w:szCs w:val="22"/>
          <w:u w:val="single"/>
        </w:rPr>
      </w:pPr>
      <w:proofErr w:type="spellStart"/>
      <w:r w:rsidRPr="007507C3">
        <w:rPr>
          <w:bCs/>
          <w:iCs/>
          <w:sz w:val="22"/>
          <w:szCs w:val="22"/>
          <w:u w:val="single"/>
        </w:rPr>
        <w:t>An</w:t>
      </w:r>
      <w:proofErr w:type="spellEnd"/>
      <w:r w:rsidRPr="007507C3">
        <w:rPr>
          <w:bCs/>
          <w:iCs/>
          <w:sz w:val="22"/>
          <w:szCs w:val="22"/>
          <w:u w:val="single"/>
        </w:rPr>
        <w:t xml:space="preserve"> HE NDP shall use the HE SU PPDU format as described in 26.1.4 (PPDU formats). </w:t>
      </w:r>
      <w:proofErr w:type="spellStart"/>
      <w:r w:rsidRPr="007507C3">
        <w:rPr>
          <w:bCs/>
          <w:iCs/>
          <w:sz w:val="22"/>
          <w:szCs w:val="22"/>
          <w:u w:val="single"/>
        </w:rPr>
        <w:t>A</w:t>
      </w:r>
      <w:r w:rsidR="003A1AA2">
        <w:rPr>
          <w:bCs/>
          <w:iCs/>
          <w:sz w:val="22"/>
          <w:szCs w:val="22"/>
          <w:u w:val="single"/>
        </w:rPr>
        <w:t>n</w:t>
      </w:r>
      <w:proofErr w:type="spellEnd"/>
      <w:r w:rsidR="003A1AA2">
        <w:rPr>
          <w:bCs/>
          <w:iCs/>
          <w:sz w:val="22"/>
          <w:szCs w:val="22"/>
          <w:u w:val="single"/>
        </w:rPr>
        <w:t xml:space="preserve"> HE</w:t>
      </w:r>
      <w:r w:rsidRPr="007507C3">
        <w:rPr>
          <w:bCs/>
          <w:iCs/>
          <w:sz w:val="22"/>
          <w:szCs w:val="22"/>
          <w:u w:val="single"/>
        </w:rPr>
        <w:t xml:space="preserve"> STA shall transmit </w:t>
      </w:r>
      <w:proofErr w:type="spellStart"/>
      <w:r w:rsidRPr="007507C3">
        <w:rPr>
          <w:bCs/>
          <w:iCs/>
          <w:sz w:val="22"/>
          <w:szCs w:val="22"/>
          <w:u w:val="single"/>
        </w:rPr>
        <w:t>an</w:t>
      </w:r>
      <w:proofErr w:type="spellEnd"/>
      <w:r w:rsidRPr="007507C3">
        <w:rPr>
          <w:bCs/>
          <w:iCs/>
          <w:sz w:val="22"/>
          <w:szCs w:val="22"/>
          <w:u w:val="single"/>
        </w:rPr>
        <w:t xml:space="preserve"> HE NDP using the following TXVECTOR parameters:</w:t>
      </w:r>
    </w:p>
    <w:p w:rsidR="00901BD7" w:rsidRPr="007507C3" w:rsidRDefault="00901BD7" w:rsidP="00901BD7">
      <w:pPr>
        <w:pStyle w:val="DL1"/>
        <w:numPr>
          <w:ilvl w:val="0"/>
          <w:numId w:val="8"/>
        </w:numPr>
        <w:ind w:left="640" w:hanging="440"/>
        <w:rPr>
          <w:w w:val="100"/>
          <w:u w:val="single"/>
        </w:rPr>
      </w:pPr>
      <w:r w:rsidRPr="007507C3">
        <w:rPr>
          <w:bCs/>
          <w:iCs/>
          <w:sz w:val="22"/>
          <w:szCs w:val="22"/>
          <w:u w:val="single"/>
        </w:rPr>
        <w:t>APEP_LENGTH set to 0</w:t>
      </w:r>
    </w:p>
    <w:p w:rsidR="00901BD7" w:rsidRPr="007507C3" w:rsidRDefault="00901BD7" w:rsidP="00901BD7">
      <w:pPr>
        <w:pStyle w:val="DL1"/>
        <w:numPr>
          <w:ilvl w:val="0"/>
          <w:numId w:val="8"/>
        </w:numPr>
        <w:ind w:left="640" w:hanging="440"/>
        <w:rPr>
          <w:w w:val="100"/>
          <w:u w:val="single"/>
        </w:rPr>
      </w:pPr>
      <w:r>
        <w:rPr>
          <w:bCs/>
          <w:iCs/>
          <w:sz w:val="22"/>
          <w:szCs w:val="22"/>
          <w:u w:val="single"/>
        </w:rPr>
        <w:t xml:space="preserve">HE_LTF_TYPE </w:t>
      </w:r>
      <w:r w:rsidRPr="007507C3">
        <w:rPr>
          <w:bCs/>
          <w:iCs/>
          <w:sz w:val="22"/>
          <w:szCs w:val="22"/>
          <w:u w:val="single"/>
        </w:rPr>
        <w:t xml:space="preserve">set to </w:t>
      </w:r>
      <w:r w:rsidR="003D1C06">
        <w:rPr>
          <w:rFonts w:hint="eastAsia"/>
          <w:bCs/>
          <w:iCs/>
          <w:sz w:val="22"/>
          <w:szCs w:val="22"/>
          <w:u w:val="single"/>
        </w:rPr>
        <w:t xml:space="preserve">either </w:t>
      </w:r>
      <w:r w:rsidR="003A1AA2">
        <w:rPr>
          <w:bCs/>
          <w:iCs/>
          <w:sz w:val="22"/>
          <w:szCs w:val="22"/>
          <w:u w:val="single"/>
        </w:rPr>
        <w:t xml:space="preserve">2x HE-LTF </w:t>
      </w:r>
      <w:r w:rsidR="003D1C06">
        <w:rPr>
          <w:rFonts w:hint="eastAsia"/>
          <w:bCs/>
          <w:iCs/>
          <w:sz w:val="22"/>
          <w:szCs w:val="22"/>
          <w:u w:val="single"/>
        </w:rPr>
        <w:t>or 4x HE-LTF</w:t>
      </w:r>
    </w:p>
    <w:p w:rsidR="00901BD7" w:rsidRPr="007507C3" w:rsidRDefault="00901BD7" w:rsidP="00901BD7">
      <w:pPr>
        <w:pStyle w:val="DL1"/>
        <w:numPr>
          <w:ilvl w:val="0"/>
          <w:numId w:val="8"/>
        </w:numPr>
        <w:ind w:left="640" w:hanging="440"/>
        <w:rPr>
          <w:w w:val="100"/>
          <w:u w:val="single"/>
        </w:rPr>
      </w:pPr>
      <w:r w:rsidRPr="007507C3">
        <w:rPr>
          <w:bCs/>
          <w:iCs/>
          <w:sz w:val="22"/>
          <w:szCs w:val="22"/>
          <w:u w:val="single"/>
        </w:rPr>
        <w:t>NUM_STS indicates two or more space-time streams</w:t>
      </w:r>
    </w:p>
    <w:p w:rsidR="00901BD7" w:rsidRPr="007507C3" w:rsidRDefault="00901BD7" w:rsidP="00901BD7">
      <w:pPr>
        <w:pStyle w:val="DL1"/>
        <w:numPr>
          <w:ilvl w:val="0"/>
          <w:numId w:val="8"/>
        </w:numPr>
        <w:ind w:left="640" w:hanging="440"/>
        <w:rPr>
          <w:w w:val="100"/>
          <w:u w:val="single"/>
        </w:rPr>
      </w:pPr>
      <w:r w:rsidRPr="007507C3">
        <w:rPr>
          <w:bCs/>
          <w:iCs/>
          <w:sz w:val="22"/>
          <w:szCs w:val="22"/>
          <w:u w:val="single"/>
        </w:rPr>
        <w:t xml:space="preserve">CH_BANDWIDTH set to the same value as the TXVECTOR parameter CH_BANDWIDTH in the preceding </w:t>
      </w:r>
      <w:r>
        <w:rPr>
          <w:bCs/>
          <w:iCs/>
          <w:sz w:val="22"/>
          <w:szCs w:val="22"/>
          <w:u w:val="single"/>
        </w:rPr>
        <w:t xml:space="preserve">HE </w:t>
      </w:r>
      <w:r w:rsidRPr="007507C3">
        <w:rPr>
          <w:bCs/>
          <w:iCs/>
          <w:sz w:val="22"/>
          <w:szCs w:val="22"/>
          <w:u w:val="single"/>
        </w:rPr>
        <w:t>NDP Announcement frame</w:t>
      </w:r>
    </w:p>
    <w:p w:rsidR="00901BD7" w:rsidRPr="007507C3" w:rsidRDefault="003A1AA2" w:rsidP="00901BD7">
      <w:pPr>
        <w:pStyle w:val="DL1"/>
        <w:numPr>
          <w:ilvl w:val="0"/>
          <w:numId w:val="8"/>
        </w:numPr>
        <w:ind w:left="640" w:hanging="440"/>
        <w:rPr>
          <w:w w:val="100"/>
          <w:u w:val="single"/>
        </w:rPr>
      </w:pPr>
      <w:r>
        <w:rPr>
          <w:bCs/>
          <w:iCs/>
          <w:sz w:val="22"/>
          <w:szCs w:val="22"/>
          <w:u w:val="single"/>
        </w:rPr>
        <w:t>GI_TYPE set to either 0.8</w:t>
      </w:r>
      <w:r w:rsidR="007507C3">
        <w:rPr>
          <w:bCs/>
          <w:iCs/>
          <w:sz w:val="22"/>
          <w:szCs w:val="22"/>
          <w:u w:val="single"/>
        </w:rPr>
        <w:t xml:space="preserve"> </w:t>
      </w:r>
      <w:r>
        <w:rPr>
          <w:bCs/>
          <w:iCs/>
          <w:sz w:val="22"/>
          <w:szCs w:val="22"/>
          <w:u w:val="single"/>
        </w:rPr>
        <w:t>us or 1.6</w:t>
      </w:r>
      <w:r w:rsidR="007507C3">
        <w:rPr>
          <w:bCs/>
          <w:iCs/>
          <w:sz w:val="22"/>
          <w:szCs w:val="22"/>
          <w:u w:val="single"/>
        </w:rPr>
        <w:t xml:space="preserve"> </w:t>
      </w:r>
      <w:r>
        <w:rPr>
          <w:bCs/>
          <w:iCs/>
          <w:sz w:val="22"/>
          <w:szCs w:val="22"/>
          <w:u w:val="single"/>
        </w:rPr>
        <w:t>us</w:t>
      </w:r>
      <w:r w:rsidR="003D1C06">
        <w:rPr>
          <w:rFonts w:hint="eastAsia"/>
          <w:bCs/>
          <w:iCs/>
          <w:sz w:val="22"/>
          <w:szCs w:val="22"/>
          <w:u w:val="single"/>
        </w:rPr>
        <w:t xml:space="preserve"> when HE_LTF_TYPE is set to 2x HE-LTF; </w:t>
      </w:r>
      <w:r w:rsidR="003D1C06">
        <w:rPr>
          <w:bCs/>
          <w:iCs/>
          <w:sz w:val="22"/>
          <w:szCs w:val="22"/>
          <w:u w:val="single"/>
        </w:rPr>
        <w:t>otherwise</w:t>
      </w:r>
      <w:r w:rsidR="003D1C06">
        <w:rPr>
          <w:rFonts w:hint="eastAsia"/>
          <w:bCs/>
          <w:iCs/>
          <w:sz w:val="22"/>
          <w:szCs w:val="22"/>
          <w:u w:val="single"/>
        </w:rPr>
        <w:t xml:space="preserve"> </w:t>
      </w:r>
      <w:r w:rsidR="003D1C06">
        <w:rPr>
          <w:bCs/>
          <w:iCs/>
          <w:sz w:val="22"/>
          <w:szCs w:val="22"/>
          <w:u w:val="single"/>
        </w:rPr>
        <w:t>GI_TYPE set to</w:t>
      </w:r>
      <w:r w:rsidR="003D1C06">
        <w:rPr>
          <w:rFonts w:hint="eastAsia"/>
          <w:bCs/>
          <w:iCs/>
          <w:sz w:val="22"/>
          <w:szCs w:val="22"/>
          <w:u w:val="single"/>
        </w:rPr>
        <w:t xml:space="preserve"> 3.2 us</w:t>
      </w:r>
    </w:p>
    <w:p w:rsidR="003A1AA2" w:rsidRPr="001559A8" w:rsidRDefault="003A1AA2" w:rsidP="00901BD7">
      <w:pPr>
        <w:pStyle w:val="DL1"/>
        <w:numPr>
          <w:ilvl w:val="0"/>
          <w:numId w:val="8"/>
        </w:numPr>
        <w:ind w:left="640" w:hanging="440"/>
        <w:rPr>
          <w:w w:val="100"/>
          <w:u w:val="single"/>
        </w:rPr>
      </w:pPr>
      <w:r>
        <w:rPr>
          <w:bCs/>
          <w:iCs/>
          <w:sz w:val="22"/>
          <w:szCs w:val="22"/>
          <w:u w:val="single"/>
        </w:rPr>
        <w:t>PE_DURATION set to 4</w:t>
      </w:r>
      <w:r w:rsidR="007507C3">
        <w:rPr>
          <w:bCs/>
          <w:iCs/>
          <w:sz w:val="22"/>
          <w:szCs w:val="22"/>
          <w:u w:val="single"/>
        </w:rPr>
        <w:t xml:space="preserve"> </w:t>
      </w:r>
      <w:r>
        <w:rPr>
          <w:bCs/>
          <w:iCs/>
          <w:sz w:val="22"/>
          <w:szCs w:val="22"/>
          <w:u w:val="single"/>
        </w:rPr>
        <w:t xml:space="preserve">us </w:t>
      </w:r>
    </w:p>
    <w:p w:rsidR="001559A8" w:rsidRPr="007507C3" w:rsidRDefault="001559A8" w:rsidP="00901BD7">
      <w:pPr>
        <w:pStyle w:val="DL1"/>
        <w:numPr>
          <w:ilvl w:val="0"/>
          <w:numId w:val="8"/>
        </w:numPr>
        <w:ind w:left="640" w:hanging="440"/>
        <w:rPr>
          <w:w w:val="100"/>
          <w:u w:val="single"/>
        </w:rPr>
      </w:pPr>
      <w:r w:rsidRPr="00E808E1">
        <w:rPr>
          <w:rFonts w:ascii="TimesNewRomanPSMT" w:hAnsi="TimesNewRomanPSMT"/>
          <w:u w:val="single"/>
        </w:rPr>
        <w:t>SPATIAL_REUSE</w:t>
      </w:r>
      <w:r>
        <w:rPr>
          <w:rFonts w:ascii="TimesNewRomanPSMT" w:hAnsi="TimesNewRomanPSMT"/>
          <w:u w:val="single"/>
        </w:rPr>
        <w:t xml:space="preserve"> set to SR disallowed</w:t>
      </w:r>
    </w:p>
    <w:p w:rsidR="00901BD7" w:rsidRPr="007507C3" w:rsidRDefault="00901BD7" w:rsidP="00901BD7">
      <w:pPr>
        <w:pStyle w:val="T"/>
        <w:rPr>
          <w:bCs/>
          <w:iCs/>
          <w:sz w:val="22"/>
          <w:szCs w:val="22"/>
          <w:u w:val="single"/>
        </w:rPr>
      </w:pPr>
      <w:r w:rsidRPr="007507C3">
        <w:rPr>
          <w:bCs/>
          <w:iCs/>
          <w:sz w:val="22"/>
          <w:szCs w:val="22"/>
          <w:u w:val="single"/>
        </w:rPr>
        <w:t xml:space="preserve">The number of space-time streams sounded and as indicated by the NUM_STS parameter shall not exceed the value indicated in the </w:t>
      </w:r>
      <w:proofErr w:type="spellStart"/>
      <w:r w:rsidRPr="007507C3">
        <w:rPr>
          <w:bCs/>
          <w:iCs/>
          <w:sz w:val="22"/>
          <w:szCs w:val="22"/>
          <w:u w:val="single"/>
        </w:rPr>
        <w:t>Beamformee</w:t>
      </w:r>
      <w:proofErr w:type="spellEnd"/>
      <w:r w:rsidRPr="007507C3">
        <w:rPr>
          <w:bCs/>
          <w:iCs/>
          <w:sz w:val="22"/>
          <w:szCs w:val="22"/>
          <w:u w:val="single"/>
        </w:rPr>
        <w:t xml:space="preserve"> STS Capability field in the </w:t>
      </w:r>
      <w:r w:rsidR="003A1AA2">
        <w:rPr>
          <w:bCs/>
          <w:iCs/>
          <w:sz w:val="22"/>
          <w:szCs w:val="22"/>
          <w:u w:val="single"/>
        </w:rPr>
        <w:t>HE</w:t>
      </w:r>
      <w:r w:rsidRPr="007507C3">
        <w:rPr>
          <w:bCs/>
          <w:iCs/>
          <w:sz w:val="22"/>
          <w:szCs w:val="22"/>
          <w:u w:val="single"/>
        </w:rPr>
        <w:t xml:space="preserve"> Capabilities element of any intended recipient of the </w:t>
      </w:r>
      <w:r w:rsidR="003A1AA2">
        <w:rPr>
          <w:bCs/>
          <w:iCs/>
          <w:sz w:val="22"/>
          <w:szCs w:val="22"/>
          <w:u w:val="single"/>
        </w:rPr>
        <w:t xml:space="preserve">HE </w:t>
      </w:r>
      <w:r w:rsidRPr="007507C3">
        <w:rPr>
          <w:bCs/>
          <w:iCs/>
          <w:sz w:val="22"/>
          <w:szCs w:val="22"/>
          <w:u w:val="single"/>
        </w:rPr>
        <w:t xml:space="preserve">NDP. The NUM_STS parameter may be set to any value, subject to the constraint of the previous sentence, regardless of the value of the Supported </w:t>
      </w:r>
      <w:r w:rsidR="003A1AA2">
        <w:rPr>
          <w:bCs/>
          <w:iCs/>
          <w:sz w:val="22"/>
          <w:szCs w:val="22"/>
          <w:u w:val="single"/>
        </w:rPr>
        <w:t>HE</w:t>
      </w:r>
      <w:r w:rsidRPr="007507C3">
        <w:rPr>
          <w:bCs/>
          <w:iCs/>
          <w:sz w:val="22"/>
          <w:szCs w:val="22"/>
          <w:u w:val="single"/>
        </w:rPr>
        <w:t xml:space="preserve">-MCS and NSS Set field of the </w:t>
      </w:r>
      <w:r w:rsidR="003A1AA2">
        <w:rPr>
          <w:bCs/>
          <w:iCs/>
          <w:sz w:val="22"/>
          <w:szCs w:val="22"/>
          <w:u w:val="single"/>
        </w:rPr>
        <w:t>HE</w:t>
      </w:r>
      <w:r w:rsidRPr="007507C3">
        <w:rPr>
          <w:bCs/>
          <w:iCs/>
          <w:sz w:val="22"/>
          <w:szCs w:val="22"/>
          <w:u w:val="single"/>
        </w:rPr>
        <w:t xml:space="preserve"> Capabilities element at either the transmitter or recipient of the </w:t>
      </w:r>
      <w:r w:rsidR="003A1AA2">
        <w:rPr>
          <w:bCs/>
          <w:iCs/>
          <w:sz w:val="22"/>
          <w:szCs w:val="22"/>
          <w:u w:val="single"/>
        </w:rPr>
        <w:t xml:space="preserve">HE </w:t>
      </w:r>
      <w:r w:rsidRPr="007507C3">
        <w:rPr>
          <w:bCs/>
          <w:iCs/>
          <w:sz w:val="22"/>
          <w:szCs w:val="22"/>
          <w:u w:val="single"/>
        </w:rPr>
        <w:t>NDP.</w:t>
      </w:r>
    </w:p>
    <w:p w:rsidR="00901BD7" w:rsidRPr="007507C3" w:rsidRDefault="00901BD7" w:rsidP="007507C3">
      <w:pPr>
        <w:pStyle w:val="T"/>
        <w:rPr>
          <w:bCs/>
          <w:iCs/>
          <w:szCs w:val="22"/>
          <w:u w:val="single"/>
        </w:rPr>
      </w:pPr>
      <w:r w:rsidRPr="007507C3">
        <w:rPr>
          <w:bCs/>
          <w:iCs/>
          <w:sz w:val="22"/>
          <w:szCs w:val="22"/>
          <w:u w:val="single"/>
        </w:rPr>
        <w:t>The destination of a</w:t>
      </w:r>
      <w:r w:rsidR="003A1AA2">
        <w:rPr>
          <w:bCs/>
          <w:iCs/>
          <w:sz w:val="22"/>
          <w:szCs w:val="22"/>
          <w:u w:val="single"/>
        </w:rPr>
        <w:t>n</w:t>
      </w:r>
      <w:r w:rsidRPr="007507C3">
        <w:rPr>
          <w:bCs/>
          <w:iCs/>
          <w:sz w:val="22"/>
          <w:szCs w:val="22"/>
          <w:u w:val="single"/>
        </w:rPr>
        <w:t xml:space="preserve"> </w:t>
      </w:r>
      <w:r w:rsidR="003A1AA2">
        <w:rPr>
          <w:bCs/>
          <w:iCs/>
          <w:sz w:val="22"/>
          <w:szCs w:val="22"/>
          <w:u w:val="single"/>
        </w:rPr>
        <w:t xml:space="preserve">HE </w:t>
      </w:r>
      <w:r w:rsidRPr="007507C3">
        <w:rPr>
          <w:bCs/>
          <w:iCs/>
          <w:sz w:val="22"/>
          <w:szCs w:val="22"/>
          <w:u w:val="single"/>
        </w:rPr>
        <w:t xml:space="preserve">NDP is equal to the RA of the immediately preceding </w:t>
      </w:r>
      <w:r w:rsidR="003A1AA2">
        <w:rPr>
          <w:bCs/>
          <w:iCs/>
          <w:sz w:val="22"/>
          <w:szCs w:val="22"/>
          <w:u w:val="single"/>
        </w:rPr>
        <w:t xml:space="preserve">HE </w:t>
      </w:r>
      <w:r w:rsidRPr="007507C3">
        <w:rPr>
          <w:bCs/>
          <w:iCs/>
          <w:sz w:val="22"/>
          <w:szCs w:val="22"/>
          <w:u w:val="single"/>
        </w:rPr>
        <w:t>NDP Announcement frame.</w:t>
      </w:r>
    </w:p>
    <w:p w:rsidR="00451742" w:rsidRPr="007507C3" w:rsidRDefault="00901BD7" w:rsidP="007507C3">
      <w:pPr>
        <w:pStyle w:val="T"/>
        <w:rPr>
          <w:rFonts w:eastAsia="TimesNewRoman"/>
          <w:szCs w:val="22"/>
          <w:u w:val="single"/>
          <w:lang w:eastAsia="ko-KR"/>
        </w:rPr>
      </w:pPr>
      <w:r w:rsidRPr="007507C3">
        <w:rPr>
          <w:bCs/>
          <w:iCs/>
          <w:szCs w:val="22"/>
          <w:u w:val="single"/>
        </w:rPr>
        <w:t>The source of a</w:t>
      </w:r>
      <w:r w:rsidR="003A1AA2">
        <w:rPr>
          <w:bCs/>
          <w:iCs/>
          <w:sz w:val="22"/>
          <w:szCs w:val="22"/>
          <w:u w:val="single"/>
        </w:rPr>
        <w:t xml:space="preserve">n HE </w:t>
      </w:r>
      <w:r w:rsidRPr="007507C3">
        <w:rPr>
          <w:bCs/>
          <w:iCs/>
          <w:szCs w:val="22"/>
          <w:u w:val="single"/>
        </w:rPr>
        <w:t xml:space="preserve">NDP is equal to the TA of the immediately preceding </w:t>
      </w:r>
      <w:r w:rsidR="003A1AA2">
        <w:rPr>
          <w:bCs/>
          <w:iCs/>
          <w:sz w:val="22"/>
          <w:szCs w:val="22"/>
          <w:u w:val="single"/>
        </w:rPr>
        <w:t xml:space="preserve">HE </w:t>
      </w:r>
      <w:r w:rsidRPr="007507C3">
        <w:rPr>
          <w:bCs/>
          <w:iCs/>
          <w:szCs w:val="22"/>
          <w:u w:val="single"/>
        </w:rPr>
        <w:t>NDP Announcement frame.</w:t>
      </w:r>
    </w:p>
    <w:p w:rsidR="003A1AA2" w:rsidRDefault="003A1AA2" w:rsidP="003A1AA2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93317D" w:rsidRDefault="0093317D" w:rsidP="0093317D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3A1AA2" w:rsidRDefault="0093317D" w:rsidP="003A1AA2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0A60EF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0A60EF">
        <w:rPr>
          <w:rFonts w:hint="eastAsia"/>
          <w:b/>
          <w:bCs/>
          <w:i/>
          <w:iCs/>
          <w:lang w:eastAsia="ko-KR"/>
        </w:rPr>
        <w:t xml:space="preserve"> editor: </w:t>
      </w:r>
      <w:r>
        <w:rPr>
          <w:b/>
          <w:bCs/>
          <w:i/>
          <w:iCs/>
          <w:lang w:eastAsia="ko-KR"/>
        </w:rPr>
        <w:t xml:space="preserve">delete the following paragraphs from </w:t>
      </w:r>
      <w:r w:rsidRPr="000A60EF">
        <w:rPr>
          <w:rFonts w:hint="eastAsia"/>
          <w:b/>
          <w:bCs/>
          <w:i/>
          <w:iCs/>
          <w:lang w:eastAsia="ko-KR"/>
        </w:rPr>
        <w:t xml:space="preserve">sub-clause </w:t>
      </w:r>
      <w:r>
        <w:rPr>
          <w:b/>
          <w:bCs/>
          <w:i/>
          <w:iCs/>
          <w:lang w:eastAsia="ko-KR"/>
        </w:rPr>
        <w:t>26.3.4</w:t>
      </w:r>
      <w:r w:rsidRPr="000A60EF">
        <w:rPr>
          <w:rFonts w:hint="eastAsia"/>
          <w:b/>
          <w:bCs/>
          <w:i/>
          <w:iCs/>
          <w:lang w:eastAsia="ko-KR"/>
        </w:rPr>
        <w:t>:</w:t>
      </w:r>
    </w:p>
    <w:p w:rsidR="0093317D" w:rsidRPr="007507C3" w:rsidRDefault="0093317D" w:rsidP="0093317D">
      <w:pPr>
        <w:pStyle w:val="T"/>
        <w:rPr>
          <w:b/>
          <w:bCs/>
          <w:iCs/>
          <w:sz w:val="22"/>
          <w:szCs w:val="22"/>
        </w:rPr>
      </w:pPr>
      <w:r w:rsidRPr="007507C3">
        <w:rPr>
          <w:b/>
          <w:bCs/>
          <w:iCs/>
          <w:sz w:val="22"/>
          <w:szCs w:val="22"/>
        </w:rPr>
        <w:t>26.3.4 HE PPDU formats</w:t>
      </w:r>
    </w:p>
    <w:p w:rsidR="0093317D" w:rsidRPr="007507C3" w:rsidRDefault="0093317D" w:rsidP="003A1AA2">
      <w:pPr>
        <w:pStyle w:val="af"/>
        <w:ind w:leftChars="0" w:left="0"/>
        <w:rPr>
          <w:b/>
          <w:bCs/>
          <w:i/>
          <w:iCs/>
          <w:lang w:val="en-US" w:eastAsia="ko-KR"/>
        </w:rPr>
      </w:pPr>
      <w:r>
        <w:rPr>
          <w:b/>
          <w:bCs/>
          <w:i/>
          <w:iCs/>
          <w:lang w:val="en-US" w:eastAsia="ko-KR"/>
        </w:rPr>
        <w:t>…</w:t>
      </w:r>
    </w:p>
    <w:p w:rsidR="0093317D" w:rsidRPr="007507C3" w:rsidRDefault="0093317D" w:rsidP="007507C3">
      <w:pPr>
        <w:rPr>
          <w:bCs/>
          <w:iCs/>
          <w:strike/>
          <w:lang w:eastAsia="ko-KR"/>
        </w:rPr>
      </w:pPr>
      <w:r w:rsidRPr="007507C3">
        <w:rPr>
          <w:bCs/>
          <w:iCs/>
          <w:strike/>
          <w:lang w:eastAsia="ko-KR"/>
        </w:rPr>
        <w:t>(#2061)The HE NDP PPDU has the following properties:</w:t>
      </w:r>
    </w:p>
    <w:p w:rsidR="0093317D" w:rsidRPr="007507C3" w:rsidRDefault="0093317D" w:rsidP="007507C3">
      <w:pPr>
        <w:rPr>
          <w:bCs/>
          <w:iCs/>
          <w:strike/>
          <w:lang w:eastAsia="ko-KR"/>
        </w:rPr>
      </w:pPr>
      <w:r w:rsidRPr="007507C3">
        <w:rPr>
          <w:rFonts w:hint="eastAsia"/>
          <w:bCs/>
          <w:iCs/>
          <w:strike/>
          <w:lang w:eastAsia="ko-KR"/>
        </w:rPr>
        <w:t>—</w:t>
      </w:r>
      <w:r w:rsidRPr="007507C3">
        <w:rPr>
          <w:bCs/>
          <w:iCs/>
          <w:strike/>
          <w:lang w:eastAsia="ko-KR"/>
        </w:rPr>
        <w:t xml:space="preserve"> Uses the HE SU PPDU format but without the Data field</w:t>
      </w:r>
    </w:p>
    <w:p w:rsidR="0093317D" w:rsidRPr="007507C3" w:rsidRDefault="0093317D" w:rsidP="007507C3">
      <w:pPr>
        <w:rPr>
          <w:bCs/>
          <w:iCs/>
          <w:strike/>
          <w:lang w:eastAsia="ko-KR"/>
        </w:rPr>
      </w:pPr>
      <w:r w:rsidRPr="007507C3">
        <w:rPr>
          <w:rFonts w:hint="eastAsia"/>
          <w:bCs/>
          <w:iCs/>
          <w:strike/>
          <w:lang w:eastAsia="ko-KR"/>
        </w:rPr>
        <w:lastRenderedPageBreak/>
        <w:t>—</w:t>
      </w:r>
      <w:r w:rsidRPr="007507C3">
        <w:rPr>
          <w:bCs/>
          <w:iCs/>
          <w:strike/>
          <w:lang w:eastAsia="ko-KR"/>
        </w:rPr>
        <w:t xml:space="preserve"> Has a Packet Extension field that is 4 </w:t>
      </w:r>
      <w:proofErr w:type="spellStart"/>
      <w:r w:rsidRPr="007507C3">
        <w:rPr>
          <w:bCs/>
          <w:iCs/>
          <w:strike/>
          <w:lang w:eastAsia="ko-KR"/>
        </w:rPr>
        <w:t>μs</w:t>
      </w:r>
      <w:proofErr w:type="spellEnd"/>
      <w:r w:rsidRPr="007507C3">
        <w:rPr>
          <w:bCs/>
          <w:iCs/>
          <w:strike/>
          <w:lang w:eastAsia="ko-KR"/>
        </w:rPr>
        <w:t xml:space="preserve"> in duration</w:t>
      </w:r>
    </w:p>
    <w:p w:rsidR="0093317D" w:rsidRPr="007507C3" w:rsidRDefault="0093317D" w:rsidP="007507C3">
      <w:pPr>
        <w:rPr>
          <w:bCs/>
          <w:iCs/>
          <w:strike/>
          <w:lang w:eastAsia="ko-KR"/>
        </w:rPr>
      </w:pPr>
      <w:r w:rsidRPr="007507C3">
        <w:rPr>
          <w:bCs/>
          <w:iCs/>
          <w:strike/>
          <w:lang w:eastAsia="ko-KR"/>
        </w:rPr>
        <w:t>NOTE—The number of HE-LTF OFDM symbols, NHE-LTF, (#1612)is a function of the total number of space-time streams NSTS as shown in Table 26-12 (Frequently used parameters(#282)).</w:t>
      </w:r>
    </w:p>
    <w:p w:rsidR="0093317D" w:rsidRDefault="0093317D" w:rsidP="003A1AA2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93317D" w:rsidRDefault="0093317D" w:rsidP="003A1AA2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E16F58" w:rsidRPr="007507C3" w:rsidRDefault="003A1AA2" w:rsidP="007507C3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0A60EF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0A60EF">
        <w:rPr>
          <w:rFonts w:hint="eastAsia"/>
          <w:b/>
          <w:bCs/>
          <w:i/>
          <w:iCs/>
          <w:lang w:eastAsia="ko-KR"/>
        </w:rPr>
        <w:t xml:space="preserve"> editor: </w:t>
      </w:r>
      <w:r>
        <w:rPr>
          <w:b/>
          <w:bCs/>
          <w:i/>
          <w:iCs/>
          <w:lang w:eastAsia="ko-KR"/>
        </w:rPr>
        <w:t xml:space="preserve">insert the following new </w:t>
      </w:r>
      <w:r w:rsidRPr="000A60EF">
        <w:rPr>
          <w:rFonts w:hint="eastAsia"/>
          <w:b/>
          <w:bCs/>
          <w:i/>
          <w:iCs/>
          <w:lang w:eastAsia="ko-KR"/>
        </w:rPr>
        <w:t xml:space="preserve">sub-clause </w:t>
      </w:r>
      <w:r>
        <w:rPr>
          <w:b/>
          <w:bCs/>
          <w:i/>
          <w:iCs/>
          <w:lang w:eastAsia="ko-KR"/>
        </w:rPr>
        <w:t>26.3.16 after 26.3.15</w:t>
      </w:r>
      <w:r w:rsidRPr="000A60EF">
        <w:rPr>
          <w:rFonts w:hint="eastAsia"/>
          <w:b/>
          <w:bCs/>
          <w:i/>
          <w:iCs/>
          <w:lang w:eastAsia="ko-KR"/>
        </w:rPr>
        <w:t>:</w:t>
      </w:r>
    </w:p>
    <w:p w:rsidR="003A1AA2" w:rsidRPr="00066886" w:rsidRDefault="003A1AA2" w:rsidP="003A1AA2">
      <w:pPr>
        <w:pStyle w:val="T"/>
        <w:rPr>
          <w:b/>
          <w:bCs/>
          <w:iCs/>
          <w:sz w:val="22"/>
          <w:szCs w:val="22"/>
          <w:u w:val="single"/>
        </w:rPr>
      </w:pPr>
      <w:r w:rsidRPr="00066886">
        <w:rPr>
          <w:b/>
          <w:bCs/>
          <w:iCs/>
          <w:sz w:val="22"/>
          <w:szCs w:val="22"/>
          <w:u w:val="single"/>
        </w:rPr>
        <w:t>26.3.16 HE preamble format for sounding PPDUs</w:t>
      </w:r>
    </w:p>
    <w:p w:rsidR="003A1AA2" w:rsidRPr="004E2744" w:rsidRDefault="003A1AA2" w:rsidP="003A1AA2">
      <w:pPr>
        <w:pStyle w:val="T"/>
        <w:rPr>
          <w:bCs/>
          <w:iCs/>
          <w:sz w:val="22"/>
          <w:szCs w:val="22"/>
          <w:u w:val="single"/>
        </w:rPr>
      </w:pPr>
      <w:r w:rsidRPr="004E2744">
        <w:rPr>
          <w:bCs/>
          <w:iCs/>
          <w:sz w:val="22"/>
          <w:szCs w:val="22"/>
          <w:u w:val="single"/>
        </w:rPr>
        <w:t>NDP is the only HE sounding format.</w:t>
      </w:r>
    </w:p>
    <w:p w:rsidR="003A1AA2" w:rsidRDefault="003A1AA2" w:rsidP="003A1AA2">
      <w:pPr>
        <w:pStyle w:val="T"/>
        <w:rPr>
          <w:rFonts w:eastAsiaTheme="minorEastAsia"/>
          <w:bCs/>
          <w:iCs/>
          <w:sz w:val="22"/>
          <w:szCs w:val="22"/>
          <w:u w:val="single"/>
          <w:lang w:eastAsia="ko-KR"/>
        </w:rPr>
      </w:pPr>
      <w:r w:rsidRPr="004E2744">
        <w:rPr>
          <w:bCs/>
          <w:iCs/>
          <w:sz w:val="22"/>
          <w:szCs w:val="22"/>
          <w:u w:val="single"/>
        </w:rPr>
        <w:t>The format of an HE NDP PPDU is shown in Figure 26-xx (HE NDP format).</w:t>
      </w:r>
    </w:p>
    <w:p w:rsidR="00A337C3" w:rsidRPr="004E2744" w:rsidRDefault="003D1C06" w:rsidP="00F54CBE">
      <w:pPr>
        <w:pStyle w:val="T"/>
        <w:jc w:val="center"/>
        <w:rPr>
          <w:rFonts w:eastAsiaTheme="minorEastAsia"/>
          <w:bCs/>
          <w:iCs/>
          <w:sz w:val="22"/>
          <w:szCs w:val="22"/>
          <w:u w:val="single"/>
          <w:lang w:eastAsia="ko-KR"/>
        </w:rPr>
      </w:pPr>
      <w:r>
        <w:object w:dxaOrig="12675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pt;height:58.5pt" o:ole="">
            <v:imagedata r:id="rId10" o:title=""/>
          </v:shape>
          <o:OLEObject Type="Embed" ProgID="Visio.Drawing.11" ShapeID="_x0000_i1025" DrawAspect="Content" ObjectID="_1539854242" r:id="rId11"/>
        </w:object>
      </w:r>
      <w:r w:rsidR="00A337C3" w:rsidRPr="004E2744">
        <w:rPr>
          <w:rFonts w:ascii="Arial,Bold" w:eastAsia="Arial,Bold" w:cs="Arial,Bold"/>
          <w:b/>
          <w:bCs/>
          <w:sz w:val="22"/>
          <w:szCs w:val="22"/>
          <w:u w:val="single"/>
          <w:lang w:eastAsia="ko-KR"/>
        </w:rPr>
        <w:t>Figure 26-xx</w:t>
      </w:r>
      <w:r w:rsidR="00A337C3" w:rsidRPr="004E2744">
        <w:rPr>
          <w:rFonts w:ascii="Arial,Bold" w:eastAsia="Arial,Bold" w:cs="Arial,Bold"/>
          <w:b/>
          <w:bCs/>
          <w:sz w:val="22"/>
          <w:szCs w:val="22"/>
          <w:u w:val="single"/>
          <w:lang w:eastAsia="ko-KR"/>
        </w:rPr>
        <w:t>—</w:t>
      </w:r>
      <w:r w:rsidR="00A337C3" w:rsidRPr="004E2744">
        <w:rPr>
          <w:rFonts w:ascii="Arial,Bold" w:eastAsia="Arial,Bold" w:cs="Arial,Bold"/>
          <w:b/>
          <w:bCs/>
          <w:sz w:val="22"/>
          <w:szCs w:val="22"/>
          <w:u w:val="single"/>
          <w:lang w:eastAsia="ko-KR"/>
        </w:rPr>
        <w:t>HE NDP format</w:t>
      </w:r>
    </w:p>
    <w:p w:rsidR="003A1AA2" w:rsidRPr="004E2744" w:rsidRDefault="003A1AA2" w:rsidP="003A1AA2">
      <w:pPr>
        <w:pStyle w:val="T"/>
        <w:rPr>
          <w:bCs/>
          <w:iCs/>
          <w:sz w:val="22"/>
          <w:szCs w:val="22"/>
          <w:u w:val="single"/>
        </w:rPr>
      </w:pPr>
      <w:r w:rsidRPr="004E2744">
        <w:rPr>
          <w:bCs/>
          <w:iCs/>
          <w:sz w:val="22"/>
          <w:szCs w:val="22"/>
          <w:u w:val="single"/>
        </w:rPr>
        <w:t>NOTE—</w:t>
      </w:r>
      <w:proofErr w:type="gramStart"/>
      <w:r w:rsidRPr="004E2744">
        <w:rPr>
          <w:bCs/>
          <w:iCs/>
          <w:sz w:val="22"/>
          <w:szCs w:val="22"/>
          <w:u w:val="single"/>
        </w:rPr>
        <w:t>The</w:t>
      </w:r>
      <w:proofErr w:type="gramEnd"/>
      <w:r w:rsidRPr="004E2744">
        <w:rPr>
          <w:bCs/>
          <w:iCs/>
          <w:sz w:val="22"/>
          <w:szCs w:val="22"/>
          <w:u w:val="single"/>
        </w:rPr>
        <w:t xml:space="preserve"> number of HE-LTF symbols in the HE NDP is determined by the </w:t>
      </w:r>
      <w:proofErr w:type="spellStart"/>
      <w:r w:rsidRPr="004E2744">
        <w:rPr>
          <w:bCs/>
          <w:iCs/>
          <w:sz w:val="22"/>
          <w:szCs w:val="22"/>
          <w:u w:val="single"/>
        </w:rPr>
        <w:t>N</w:t>
      </w:r>
      <w:r w:rsidR="00041E5F" w:rsidRPr="004E2744">
        <w:rPr>
          <w:bCs/>
          <w:iCs/>
          <w:sz w:val="22"/>
          <w:szCs w:val="22"/>
          <w:u w:val="single"/>
        </w:rPr>
        <w:t>sts</w:t>
      </w:r>
      <w:proofErr w:type="spellEnd"/>
      <w:r w:rsidRPr="004E2744">
        <w:rPr>
          <w:bCs/>
          <w:iCs/>
          <w:sz w:val="22"/>
          <w:szCs w:val="22"/>
          <w:u w:val="single"/>
        </w:rPr>
        <w:t xml:space="preserve"> field in HE SIG-A.</w:t>
      </w:r>
    </w:p>
    <w:p w:rsidR="003A1AA2" w:rsidRPr="00066886" w:rsidRDefault="003A1AA2" w:rsidP="003A1AA2">
      <w:pPr>
        <w:pStyle w:val="T"/>
        <w:rPr>
          <w:bCs/>
          <w:iCs/>
          <w:sz w:val="22"/>
          <w:szCs w:val="22"/>
          <w:u w:val="single"/>
        </w:rPr>
      </w:pPr>
      <w:r w:rsidRPr="004E2744">
        <w:rPr>
          <w:bCs/>
          <w:iCs/>
          <w:sz w:val="22"/>
          <w:szCs w:val="22"/>
          <w:u w:val="single"/>
        </w:rPr>
        <w:t>The HE NDP PPDU has the following properties:</w:t>
      </w:r>
    </w:p>
    <w:p w:rsidR="0093317D" w:rsidRPr="00066886" w:rsidRDefault="003A1AA2" w:rsidP="003A1AA2">
      <w:pPr>
        <w:pStyle w:val="DL1"/>
        <w:numPr>
          <w:ilvl w:val="0"/>
          <w:numId w:val="8"/>
        </w:numPr>
        <w:ind w:left="640" w:hanging="440"/>
        <w:rPr>
          <w:w w:val="100"/>
          <w:u w:val="single"/>
        </w:rPr>
      </w:pPr>
      <w:r w:rsidRPr="004E2744">
        <w:rPr>
          <w:bCs/>
          <w:iCs/>
          <w:sz w:val="22"/>
          <w:szCs w:val="22"/>
          <w:u w:val="single"/>
        </w:rPr>
        <w:t>uses the HE SU PPDU format but without the Data field</w:t>
      </w:r>
    </w:p>
    <w:p w:rsidR="003A1AA2" w:rsidRPr="004E2744" w:rsidRDefault="0093317D" w:rsidP="003A1AA2">
      <w:pPr>
        <w:pStyle w:val="DL1"/>
        <w:numPr>
          <w:ilvl w:val="0"/>
          <w:numId w:val="8"/>
        </w:numPr>
        <w:ind w:left="640" w:hanging="440"/>
        <w:rPr>
          <w:w w:val="100"/>
          <w:u w:val="single"/>
        </w:rPr>
      </w:pPr>
      <w:r w:rsidRPr="004E2744">
        <w:rPr>
          <w:bCs/>
          <w:iCs/>
          <w:sz w:val="22"/>
          <w:szCs w:val="22"/>
          <w:u w:val="single"/>
        </w:rPr>
        <w:t>has a Packet Extension that is 4 us</w:t>
      </w:r>
      <w:r w:rsidR="003A1AA2" w:rsidRPr="004E2744">
        <w:rPr>
          <w:bCs/>
          <w:iCs/>
          <w:sz w:val="22"/>
          <w:szCs w:val="22"/>
          <w:u w:val="single"/>
        </w:rPr>
        <w:t xml:space="preserve"> </w:t>
      </w:r>
      <w:r w:rsidRPr="004E2744">
        <w:rPr>
          <w:bCs/>
          <w:iCs/>
          <w:sz w:val="22"/>
          <w:szCs w:val="22"/>
          <w:u w:val="single"/>
        </w:rPr>
        <w:t xml:space="preserve">in duration </w:t>
      </w:r>
    </w:p>
    <w:p w:rsidR="003A1AA2" w:rsidRPr="003A1AA2" w:rsidRDefault="003A1AA2" w:rsidP="007507C3">
      <w:pPr>
        <w:pStyle w:val="DL1"/>
        <w:ind w:left="200" w:firstLine="0"/>
        <w:rPr>
          <w:w w:val="100"/>
          <w:u w:val="single"/>
        </w:rPr>
      </w:pPr>
    </w:p>
    <w:p w:rsidR="003A1AA2" w:rsidRPr="00B13D7F" w:rsidRDefault="003A1AA2" w:rsidP="003A1AA2">
      <w:pPr>
        <w:pStyle w:val="T"/>
        <w:rPr>
          <w:bCs/>
          <w:iCs/>
          <w:sz w:val="22"/>
          <w:szCs w:val="22"/>
        </w:rPr>
      </w:pPr>
    </w:p>
    <w:sectPr w:rsidR="003A1AA2" w:rsidRPr="00B13D7F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18" w:rsidRDefault="00063E18">
      <w:r>
        <w:separator/>
      </w:r>
    </w:p>
  </w:endnote>
  <w:endnote w:type="continuationSeparator" w:id="0">
    <w:p w:rsidR="00063E18" w:rsidRDefault="0006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5B130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E4D7C">
        <w:t>Submission</w:t>
      </w:r>
    </w:fldSimple>
    <w:r w:rsidR="00BE4D7C">
      <w:tab/>
      <w:t xml:space="preserve">page </w:t>
    </w:r>
    <w:r w:rsidR="00BE4D7C">
      <w:fldChar w:fldCharType="begin"/>
    </w:r>
    <w:r w:rsidR="00BE4D7C">
      <w:instrText xml:space="preserve">page </w:instrText>
    </w:r>
    <w:r w:rsidR="00BE4D7C">
      <w:fldChar w:fldCharType="separate"/>
    </w:r>
    <w:r w:rsidR="00ED13A0">
      <w:rPr>
        <w:noProof/>
      </w:rPr>
      <w:t>1</w:t>
    </w:r>
    <w:r w:rsidR="00BE4D7C">
      <w:rPr>
        <w:noProof/>
      </w:rPr>
      <w:fldChar w:fldCharType="end"/>
    </w:r>
    <w:r w:rsidR="00BE4D7C">
      <w:tab/>
    </w:r>
    <w:r w:rsidR="00BE4D7C">
      <w:rPr>
        <w:rFonts w:hint="eastAsia"/>
        <w:lang w:eastAsia="ko-KR"/>
      </w:rPr>
      <w:t>Yongho Seok</w:t>
    </w:r>
    <w:r w:rsidR="00BE4D7C">
      <w:t xml:space="preserve">, </w:t>
    </w:r>
    <w:r w:rsidR="00BE4D7C">
      <w:rPr>
        <w:rFonts w:hint="eastAsia"/>
        <w:lang w:eastAsia="ko-KR"/>
      </w:rPr>
      <w:t>NEWRACOM</w:t>
    </w:r>
  </w:p>
  <w:p w:rsidR="00BE4D7C" w:rsidRDefault="00BE4D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18" w:rsidRDefault="00063E18">
      <w:r>
        <w:separator/>
      </w:r>
    </w:p>
  </w:footnote>
  <w:footnote w:type="continuationSeparator" w:id="0">
    <w:p w:rsidR="00063E18" w:rsidRDefault="00063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BE4D7C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October </w:t>
    </w:r>
    <w:r>
      <w:rPr>
        <w:rFonts w:hint="eastAsia"/>
        <w:lang w:eastAsia="ko-KR"/>
      </w:rPr>
      <w:t>2016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ko-KR"/>
        </w:rPr>
        <w:t>6</w:t>
      </w:r>
      <w:r>
        <w:t>/</w:t>
      </w:r>
      <w:r w:rsidR="00ED13A0">
        <w:rPr>
          <w:rFonts w:hint="eastAsia"/>
          <w:lang w:eastAsia="ko-KR"/>
        </w:rPr>
        <w:t>1356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>
    <w:nsid w:val="18E7052B"/>
    <w:multiLevelType w:val="multilevel"/>
    <w:tmpl w:val="DEBC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AD50107"/>
    <w:multiLevelType w:val="hybridMultilevel"/>
    <w:tmpl w:val="5528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C046A"/>
    <w:multiLevelType w:val="hybridMultilevel"/>
    <w:tmpl w:val="04FCB692"/>
    <w:lvl w:ilvl="0" w:tplc="747670DC">
      <w:start w:val="40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752B5"/>
    <w:multiLevelType w:val="hybridMultilevel"/>
    <w:tmpl w:val="4C46AD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82FCD"/>
    <w:multiLevelType w:val="hybridMultilevel"/>
    <w:tmpl w:val="E166892E"/>
    <w:lvl w:ilvl="0" w:tplc="102CD812">
      <w:start w:val="2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F76"/>
    <w:rsid w:val="000020D8"/>
    <w:rsid w:val="000045FA"/>
    <w:rsid w:val="00006DBB"/>
    <w:rsid w:val="0000743C"/>
    <w:rsid w:val="00013F87"/>
    <w:rsid w:val="000157CC"/>
    <w:rsid w:val="000163C0"/>
    <w:rsid w:val="00017D25"/>
    <w:rsid w:val="00021C69"/>
    <w:rsid w:val="00024344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6B55"/>
    <w:rsid w:val="00037D0D"/>
    <w:rsid w:val="000405C4"/>
    <w:rsid w:val="00041E5F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3E18"/>
    <w:rsid w:val="0006543A"/>
    <w:rsid w:val="00065ADC"/>
    <w:rsid w:val="00066648"/>
    <w:rsid w:val="00066886"/>
    <w:rsid w:val="0006732A"/>
    <w:rsid w:val="00070E86"/>
    <w:rsid w:val="00073BB4"/>
    <w:rsid w:val="00075C3C"/>
    <w:rsid w:val="00075CBD"/>
    <w:rsid w:val="00075E1E"/>
    <w:rsid w:val="00076885"/>
    <w:rsid w:val="00077D8D"/>
    <w:rsid w:val="00080ACC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A3588"/>
    <w:rsid w:val="000A3F30"/>
    <w:rsid w:val="000A3FB2"/>
    <w:rsid w:val="000A5709"/>
    <w:rsid w:val="000A60EF"/>
    <w:rsid w:val="000A6653"/>
    <w:rsid w:val="000A76BA"/>
    <w:rsid w:val="000B03AE"/>
    <w:rsid w:val="000B23CE"/>
    <w:rsid w:val="000B2F37"/>
    <w:rsid w:val="000B45AF"/>
    <w:rsid w:val="000B4A43"/>
    <w:rsid w:val="000B59B0"/>
    <w:rsid w:val="000C1ABE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4B82"/>
    <w:rsid w:val="000E720C"/>
    <w:rsid w:val="000F1923"/>
    <w:rsid w:val="000F1993"/>
    <w:rsid w:val="000F2517"/>
    <w:rsid w:val="000F4937"/>
    <w:rsid w:val="000F4B63"/>
    <w:rsid w:val="000F5088"/>
    <w:rsid w:val="000F5903"/>
    <w:rsid w:val="000F685B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9AA"/>
    <w:rsid w:val="00112C6A"/>
    <w:rsid w:val="001132A8"/>
    <w:rsid w:val="00115A75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4167D"/>
    <w:rsid w:val="00142A30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A8"/>
    <w:rsid w:val="001559BB"/>
    <w:rsid w:val="00157985"/>
    <w:rsid w:val="00161026"/>
    <w:rsid w:val="00162460"/>
    <w:rsid w:val="00163B0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12B0"/>
    <w:rsid w:val="00181423"/>
    <w:rsid w:val="001836D1"/>
    <w:rsid w:val="001839C3"/>
    <w:rsid w:val="00183F4C"/>
    <w:rsid w:val="001853E4"/>
    <w:rsid w:val="00185647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5E65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5105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6070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1ED2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2D47"/>
    <w:rsid w:val="0025341B"/>
    <w:rsid w:val="00255A8B"/>
    <w:rsid w:val="00257CEC"/>
    <w:rsid w:val="002616DE"/>
    <w:rsid w:val="0026316A"/>
    <w:rsid w:val="002662A5"/>
    <w:rsid w:val="00270859"/>
    <w:rsid w:val="00272F71"/>
    <w:rsid w:val="00273257"/>
    <w:rsid w:val="00274234"/>
    <w:rsid w:val="00274859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B6A"/>
    <w:rsid w:val="00291A10"/>
    <w:rsid w:val="00294B37"/>
    <w:rsid w:val="00295DAE"/>
    <w:rsid w:val="00295E88"/>
    <w:rsid w:val="002974CC"/>
    <w:rsid w:val="002A00D2"/>
    <w:rsid w:val="002A065B"/>
    <w:rsid w:val="002A10AB"/>
    <w:rsid w:val="002A195C"/>
    <w:rsid w:val="002A2472"/>
    <w:rsid w:val="002A2BFA"/>
    <w:rsid w:val="002A37D5"/>
    <w:rsid w:val="002A4A61"/>
    <w:rsid w:val="002A4AE4"/>
    <w:rsid w:val="002A7A5C"/>
    <w:rsid w:val="002B1F1C"/>
    <w:rsid w:val="002B4134"/>
    <w:rsid w:val="002B5563"/>
    <w:rsid w:val="002C0438"/>
    <w:rsid w:val="002C239F"/>
    <w:rsid w:val="002C3DE1"/>
    <w:rsid w:val="002C6B4F"/>
    <w:rsid w:val="002C6C28"/>
    <w:rsid w:val="002C72E1"/>
    <w:rsid w:val="002D0FFF"/>
    <w:rsid w:val="002D1D40"/>
    <w:rsid w:val="002D3940"/>
    <w:rsid w:val="002D3EAE"/>
    <w:rsid w:val="002D518F"/>
    <w:rsid w:val="002D6958"/>
    <w:rsid w:val="002D7CBB"/>
    <w:rsid w:val="002D7ED5"/>
    <w:rsid w:val="002E145C"/>
    <w:rsid w:val="002E1B18"/>
    <w:rsid w:val="002E31D5"/>
    <w:rsid w:val="002E3AFE"/>
    <w:rsid w:val="002E6CC3"/>
    <w:rsid w:val="002E6FF6"/>
    <w:rsid w:val="002F09BF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2305"/>
    <w:rsid w:val="00312A3C"/>
    <w:rsid w:val="00313898"/>
    <w:rsid w:val="00313BAC"/>
    <w:rsid w:val="00314299"/>
    <w:rsid w:val="00316924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45"/>
    <w:rsid w:val="00337883"/>
    <w:rsid w:val="0034017F"/>
    <w:rsid w:val="00342077"/>
    <w:rsid w:val="00343DD3"/>
    <w:rsid w:val="003449F9"/>
    <w:rsid w:val="003464D2"/>
    <w:rsid w:val="003479E4"/>
    <w:rsid w:val="00347C43"/>
    <w:rsid w:val="00347F9E"/>
    <w:rsid w:val="0035125F"/>
    <w:rsid w:val="00351CF9"/>
    <w:rsid w:val="0035278B"/>
    <w:rsid w:val="003527BB"/>
    <w:rsid w:val="00352E60"/>
    <w:rsid w:val="00353A5C"/>
    <w:rsid w:val="003601EA"/>
    <w:rsid w:val="00360640"/>
    <w:rsid w:val="00360728"/>
    <w:rsid w:val="00360C87"/>
    <w:rsid w:val="003614A5"/>
    <w:rsid w:val="003620A2"/>
    <w:rsid w:val="003633C3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787F"/>
    <w:rsid w:val="003A126D"/>
    <w:rsid w:val="003A161F"/>
    <w:rsid w:val="003A1693"/>
    <w:rsid w:val="003A1AA2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419"/>
    <w:rsid w:val="003B6FC1"/>
    <w:rsid w:val="003B76BD"/>
    <w:rsid w:val="003C47D1"/>
    <w:rsid w:val="003C53DD"/>
    <w:rsid w:val="003C6ADF"/>
    <w:rsid w:val="003C74A4"/>
    <w:rsid w:val="003C74FF"/>
    <w:rsid w:val="003C75A0"/>
    <w:rsid w:val="003C7814"/>
    <w:rsid w:val="003D1C06"/>
    <w:rsid w:val="003D1D90"/>
    <w:rsid w:val="003D26A5"/>
    <w:rsid w:val="003D3623"/>
    <w:rsid w:val="003D5013"/>
    <w:rsid w:val="003D5690"/>
    <w:rsid w:val="003D5F29"/>
    <w:rsid w:val="003D683C"/>
    <w:rsid w:val="003D6EAF"/>
    <w:rsid w:val="003D747B"/>
    <w:rsid w:val="003D78F7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3F4F60"/>
    <w:rsid w:val="00400976"/>
    <w:rsid w:val="004014AE"/>
    <w:rsid w:val="00403645"/>
    <w:rsid w:val="004051EE"/>
    <w:rsid w:val="00407C5B"/>
    <w:rsid w:val="00412A90"/>
    <w:rsid w:val="00412D0F"/>
    <w:rsid w:val="00421159"/>
    <w:rsid w:val="004215D0"/>
    <w:rsid w:val="00424DEF"/>
    <w:rsid w:val="00427230"/>
    <w:rsid w:val="004315A6"/>
    <w:rsid w:val="00433B79"/>
    <w:rsid w:val="004346CE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47B4A"/>
    <w:rsid w:val="00450026"/>
    <w:rsid w:val="004507E7"/>
    <w:rsid w:val="00450CC0"/>
    <w:rsid w:val="00451742"/>
    <w:rsid w:val="00454BFF"/>
    <w:rsid w:val="00457028"/>
    <w:rsid w:val="00457FA3"/>
    <w:rsid w:val="00460A83"/>
    <w:rsid w:val="00462172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5A71"/>
    <w:rsid w:val="00476B5F"/>
    <w:rsid w:val="00482AD0"/>
    <w:rsid w:val="00483546"/>
    <w:rsid w:val="0048366B"/>
    <w:rsid w:val="00483999"/>
    <w:rsid w:val="00486539"/>
    <w:rsid w:val="00487701"/>
    <w:rsid w:val="004907FB"/>
    <w:rsid w:val="00493CCC"/>
    <w:rsid w:val="0049468A"/>
    <w:rsid w:val="00494A39"/>
    <w:rsid w:val="00497BD4"/>
    <w:rsid w:val="004A0AF4"/>
    <w:rsid w:val="004A3485"/>
    <w:rsid w:val="004A7F3B"/>
    <w:rsid w:val="004B17D5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521C"/>
    <w:rsid w:val="004C5438"/>
    <w:rsid w:val="004C59F2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2744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E96"/>
    <w:rsid w:val="005061E5"/>
    <w:rsid w:val="005065EB"/>
    <w:rsid w:val="00506DA1"/>
    <w:rsid w:val="00507519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1A60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F10"/>
    <w:rsid w:val="00591351"/>
    <w:rsid w:val="00591EC7"/>
    <w:rsid w:val="00596413"/>
    <w:rsid w:val="00596B6A"/>
    <w:rsid w:val="005A1252"/>
    <w:rsid w:val="005A16CF"/>
    <w:rsid w:val="005A1DB7"/>
    <w:rsid w:val="005A2ECA"/>
    <w:rsid w:val="005A3063"/>
    <w:rsid w:val="005A4504"/>
    <w:rsid w:val="005A7550"/>
    <w:rsid w:val="005B0D07"/>
    <w:rsid w:val="005B130C"/>
    <w:rsid w:val="005B151D"/>
    <w:rsid w:val="005B1C61"/>
    <w:rsid w:val="005B31EA"/>
    <w:rsid w:val="005B34A6"/>
    <w:rsid w:val="005B5114"/>
    <w:rsid w:val="005B6C67"/>
    <w:rsid w:val="005C0CBC"/>
    <w:rsid w:val="005C23EC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B12"/>
    <w:rsid w:val="006111BB"/>
    <w:rsid w:val="00612C7B"/>
    <w:rsid w:val="006139D2"/>
    <w:rsid w:val="00614838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35C7"/>
    <w:rsid w:val="006341FE"/>
    <w:rsid w:val="00635200"/>
    <w:rsid w:val="006362D2"/>
    <w:rsid w:val="00637D68"/>
    <w:rsid w:val="006412B9"/>
    <w:rsid w:val="00643867"/>
    <w:rsid w:val="00644392"/>
    <w:rsid w:val="00644E29"/>
    <w:rsid w:val="00645827"/>
    <w:rsid w:val="00646256"/>
    <w:rsid w:val="00646CD3"/>
    <w:rsid w:val="00646E27"/>
    <w:rsid w:val="00653BF7"/>
    <w:rsid w:val="006548B7"/>
    <w:rsid w:val="00654B3B"/>
    <w:rsid w:val="00656882"/>
    <w:rsid w:val="00657DBD"/>
    <w:rsid w:val="006601AB"/>
    <w:rsid w:val="0066185D"/>
    <w:rsid w:val="00662343"/>
    <w:rsid w:val="00662637"/>
    <w:rsid w:val="0066311D"/>
    <w:rsid w:val="0066483B"/>
    <w:rsid w:val="0066569E"/>
    <w:rsid w:val="0067069C"/>
    <w:rsid w:val="00671F29"/>
    <w:rsid w:val="0067305F"/>
    <w:rsid w:val="00673178"/>
    <w:rsid w:val="0067372F"/>
    <w:rsid w:val="0067434F"/>
    <w:rsid w:val="00676118"/>
    <w:rsid w:val="00680308"/>
    <w:rsid w:val="00684142"/>
    <w:rsid w:val="0068429C"/>
    <w:rsid w:val="00687476"/>
    <w:rsid w:val="0069038E"/>
    <w:rsid w:val="006905F2"/>
    <w:rsid w:val="00693202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5362"/>
    <w:rsid w:val="006E0731"/>
    <w:rsid w:val="006E0B7C"/>
    <w:rsid w:val="006E1349"/>
    <w:rsid w:val="006E181A"/>
    <w:rsid w:val="006E2D44"/>
    <w:rsid w:val="006F188E"/>
    <w:rsid w:val="006F3DD4"/>
    <w:rsid w:val="006F5711"/>
    <w:rsid w:val="006F5C20"/>
    <w:rsid w:val="006F5CEF"/>
    <w:rsid w:val="007008A3"/>
    <w:rsid w:val="00703C6E"/>
    <w:rsid w:val="00703CD9"/>
    <w:rsid w:val="00704BF2"/>
    <w:rsid w:val="0070733E"/>
    <w:rsid w:val="007110B5"/>
    <w:rsid w:val="00711E05"/>
    <w:rsid w:val="00714BBA"/>
    <w:rsid w:val="00716A9B"/>
    <w:rsid w:val="00716BDB"/>
    <w:rsid w:val="00720119"/>
    <w:rsid w:val="007206F0"/>
    <w:rsid w:val="00721EEC"/>
    <w:rsid w:val="007220CF"/>
    <w:rsid w:val="007222C1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47A58"/>
    <w:rsid w:val="007507C3"/>
    <w:rsid w:val="007513CD"/>
    <w:rsid w:val="00751F59"/>
    <w:rsid w:val="00753F20"/>
    <w:rsid w:val="0075544F"/>
    <w:rsid w:val="007578B7"/>
    <w:rsid w:val="0076063E"/>
    <w:rsid w:val="007610C4"/>
    <w:rsid w:val="0076196C"/>
    <w:rsid w:val="007646A9"/>
    <w:rsid w:val="00765BBE"/>
    <w:rsid w:val="00766B1A"/>
    <w:rsid w:val="00766DFE"/>
    <w:rsid w:val="00772569"/>
    <w:rsid w:val="00774236"/>
    <w:rsid w:val="00780F0D"/>
    <w:rsid w:val="007824A6"/>
    <w:rsid w:val="007829BC"/>
    <w:rsid w:val="00785977"/>
    <w:rsid w:val="00786A15"/>
    <w:rsid w:val="00787718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C03E5"/>
    <w:rsid w:val="007C0795"/>
    <w:rsid w:val="007C14AD"/>
    <w:rsid w:val="007C30D3"/>
    <w:rsid w:val="007C6C61"/>
    <w:rsid w:val="007C72D2"/>
    <w:rsid w:val="007D185D"/>
    <w:rsid w:val="007D3D37"/>
    <w:rsid w:val="007D47A5"/>
    <w:rsid w:val="007D4D44"/>
    <w:rsid w:val="007D50FF"/>
    <w:rsid w:val="007D52C7"/>
    <w:rsid w:val="007D5C35"/>
    <w:rsid w:val="007D6B5D"/>
    <w:rsid w:val="007D7EB7"/>
    <w:rsid w:val="007E02C1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2EE7"/>
    <w:rsid w:val="00852B3C"/>
    <w:rsid w:val="00853048"/>
    <w:rsid w:val="008532E6"/>
    <w:rsid w:val="00857525"/>
    <w:rsid w:val="0085795D"/>
    <w:rsid w:val="00865A65"/>
    <w:rsid w:val="00866701"/>
    <w:rsid w:val="0086745D"/>
    <w:rsid w:val="00871338"/>
    <w:rsid w:val="00872CEB"/>
    <w:rsid w:val="00875EDD"/>
    <w:rsid w:val="0087682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510E"/>
    <w:rsid w:val="008A5AFD"/>
    <w:rsid w:val="008A7065"/>
    <w:rsid w:val="008B08C2"/>
    <w:rsid w:val="008B1430"/>
    <w:rsid w:val="008B3B01"/>
    <w:rsid w:val="008B47B4"/>
    <w:rsid w:val="008B4838"/>
    <w:rsid w:val="008B5396"/>
    <w:rsid w:val="008B54C3"/>
    <w:rsid w:val="008C2E5B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4790"/>
    <w:rsid w:val="008E4A57"/>
    <w:rsid w:val="008E54E3"/>
    <w:rsid w:val="008E6614"/>
    <w:rsid w:val="008E6AF0"/>
    <w:rsid w:val="008E75DA"/>
    <w:rsid w:val="008E7D1C"/>
    <w:rsid w:val="008F039B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1BD7"/>
    <w:rsid w:val="00902979"/>
    <w:rsid w:val="00903538"/>
    <w:rsid w:val="00905A7F"/>
    <w:rsid w:val="00905F9F"/>
    <w:rsid w:val="00906F9C"/>
    <w:rsid w:val="00910F8F"/>
    <w:rsid w:val="0091118D"/>
    <w:rsid w:val="0091446E"/>
    <w:rsid w:val="00915881"/>
    <w:rsid w:val="0092075E"/>
    <w:rsid w:val="009225A7"/>
    <w:rsid w:val="009237A3"/>
    <w:rsid w:val="0092754A"/>
    <w:rsid w:val="00927FEB"/>
    <w:rsid w:val="00931E1D"/>
    <w:rsid w:val="009327EE"/>
    <w:rsid w:val="0093317D"/>
    <w:rsid w:val="00935415"/>
    <w:rsid w:val="0093615E"/>
    <w:rsid w:val="00936D43"/>
    <w:rsid w:val="00936D66"/>
    <w:rsid w:val="0094091B"/>
    <w:rsid w:val="0094393C"/>
    <w:rsid w:val="00944591"/>
    <w:rsid w:val="00944CAA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7AE2"/>
    <w:rsid w:val="00957E82"/>
    <w:rsid w:val="00961783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3644"/>
    <w:rsid w:val="0098405A"/>
    <w:rsid w:val="0098704A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43D1"/>
    <w:rsid w:val="009C510B"/>
    <w:rsid w:val="009C59A6"/>
    <w:rsid w:val="009C6A52"/>
    <w:rsid w:val="009C6F3C"/>
    <w:rsid w:val="009D0AB2"/>
    <w:rsid w:val="009D243E"/>
    <w:rsid w:val="009D3276"/>
    <w:rsid w:val="009D444C"/>
    <w:rsid w:val="009D4525"/>
    <w:rsid w:val="009D4D68"/>
    <w:rsid w:val="009D6589"/>
    <w:rsid w:val="009E2785"/>
    <w:rsid w:val="009E4FA1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49E2"/>
    <w:rsid w:val="00A07C98"/>
    <w:rsid w:val="00A1103A"/>
    <w:rsid w:val="00A126B1"/>
    <w:rsid w:val="00A1270C"/>
    <w:rsid w:val="00A1344B"/>
    <w:rsid w:val="00A16125"/>
    <w:rsid w:val="00A174ED"/>
    <w:rsid w:val="00A20185"/>
    <w:rsid w:val="00A219E7"/>
    <w:rsid w:val="00A2417A"/>
    <w:rsid w:val="00A24D41"/>
    <w:rsid w:val="00A26D16"/>
    <w:rsid w:val="00A26D8D"/>
    <w:rsid w:val="00A27729"/>
    <w:rsid w:val="00A31FE2"/>
    <w:rsid w:val="00A337C3"/>
    <w:rsid w:val="00A37C57"/>
    <w:rsid w:val="00A40884"/>
    <w:rsid w:val="00A413C1"/>
    <w:rsid w:val="00A43B6B"/>
    <w:rsid w:val="00A441A4"/>
    <w:rsid w:val="00A45C7E"/>
    <w:rsid w:val="00A477E6"/>
    <w:rsid w:val="00A47C1B"/>
    <w:rsid w:val="00A5046C"/>
    <w:rsid w:val="00A52550"/>
    <w:rsid w:val="00A5337D"/>
    <w:rsid w:val="00A53CFE"/>
    <w:rsid w:val="00A54DA9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81310"/>
    <w:rsid w:val="00A82B85"/>
    <w:rsid w:val="00A844CE"/>
    <w:rsid w:val="00A84A33"/>
    <w:rsid w:val="00A90385"/>
    <w:rsid w:val="00A91053"/>
    <w:rsid w:val="00A9177A"/>
    <w:rsid w:val="00A91EAA"/>
    <w:rsid w:val="00A9264B"/>
    <w:rsid w:val="00A9678A"/>
    <w:rsid w:val="00A96DCC"/>
    <w:rsid w:val="00AA05AE"/>
    <w:rsid w:val="00AA188F"/>
    <w:rsid w:val="00AA3C3D"/>
    <w:rsid w:val="00AA49E7"/>
    <w:rsid w:val="00AA5C69"/>
    <w:rsid w:val="00AA63A9"/>
    <w:rsid w:val="00AA660B"/>
    <w:rsid w:val="00AA6681"/>
    <w:rsid w:val="00AA6F19"/>
    <w:rsid w:val="00AA7E07"/>
    <w:rsid w:val="00AB17F6"/>
    <w:rsid w:val="00AB35A8"/>
    <w:rsid w:val="00AB7031"/>
    <w:rsid w:val="00AC002C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6723"/>
    <w:rsid w:val="00AD6AE6"/>
    <w:rsid w:val="00AD6E74"/>
    <w:rsid w:val="00AD7445"/>
    <w:rsid w:val="00AD7BA4"/>
    <w:rsid w:val="00AE229A"/>
    <w:rsid w:val="00AE2498"/>
    <w:rsid w:val="00AE3BB3"/>
    <w:rsid w:val="00AE4840"/>
    <w:rsid w:val="00AE5963"/>
    <w:rsid w:val="00AF11F1"/>
    <w:rsid w:val="00AF3A73"/>
    <w:rsid w:val="00B0051A"/>
    <w:rsid w:val="00B007A3"/>
    <w:rsid w:val="00B038A3"/>
    <w:rsid w:val="00B03DB7"/>
    <w:rsid w:val="00B04957"/>
    <w:rsid w:val="00B04CB8"/>
    <w:rsid w:val="00B04F13"/>
    <w:rsid w:val="00B11981"/>
    <w:rsid w:val="00B13D7F"/>
    <w:rsid w:val="00B14130"/>
    <w:rsid w:val="00B144F2"/>
    <w:rsid w:val="00B153F8"/>
    <w:rsid w:val="00B1592D"/>
    <w:rsid w:val="00B16018"/>
    <w:rsid w:val="00B16515"/>
    <w:rsid w:val="00B16748"/>
    <w:rsid w:val="00B2054B"/>
    <w:rsid w:val="00B211AA"/>
    <w:rsid w:val="00B2230D"/>
    <w:rsid w:val="00B22573"/>
    <w:rsid w:val="00B23F9D"/>
    <w:rsid w:val="00B24659"/>
    <w:rsid w:val="00B3231D"/>
    <w:rsid w:val="00B32B5E"/>
    <w:rsid w:val="00B33A15"/>
    <w:rsid w:val="00B344F8"/>
    <w:rsid w:val="00B359BA"/>
    <w:rsid w:val="00B4050B"/>
    <w:rsid w:val="00B43ABA"/>
    <w:rsid w:val="00B447D8"/>
    <w:rsid w:val="00B4526A"/>
    <w:rsid w:val="00B45A5E"/>
    <w:rsid w:val="00B50171"/>
    <w:rsid w:val="00B51194"/>
    <w:rsid w:val="00B52374"/>
    <w:rsid w:val="00B5499F"/>
    <w:rsid w:val="00B54BCB"/>
    <w:rsid w:val="00B55F31"/>
    <w:rsid w:val="00B56B13"/>
    <w:rsid w:val="00B60DD2"/>
    <w:rsid w:val="00B611E3"/>
    <w:rsid w:val="00B615D1"/>
    <w:rsid w:val="00B635D0"/>
    <w:rsid w:val="00B637AD"/>
    <w:rsid w:val="00B63F1C"/>
    <w:rsid w:val="00B64119"/>
    <w:rsid w:val="00B67D47"/>
    <w:rsid w:val="00B7006B"/>
    <w:rsid w:val="00B70EEE"/>
    <w:rsid w:val="00B71031"/>
    <w:rsid w:val="00B71F24"/>
    <w:rsid w:val="00B73C63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B6A"/>
    <w:rsid w:val="00BA3D01"/>
    <w:rsid w:val="00BA787B"/>
    <w:rsid w:val="00BB14CB"/>
    <w:rsid w:val="00BB20F2"/>
    <w:rsid w:val="00BB45CA"/>
    <w:rsid w:val="00BB4CD8"/>
    <w:rsid w:val="00BB67AE"/>
    <w:rsid w:val="00BB73F7"/>
    <w:rsid w:val="00BC44BD"/>
    <w:rsid w:val="00BC5869"/>
    <w:rsid w:val="00BC5AAC"/>
    <w:rsid w:val="00BD003A"/>
    <w:rsid w:val="00BD1C1A"/>
    <w:rsid w:val="00BD1D45"/>
    <w:rsid w:val="00BD23B5"/>
    <w:rsid w:val="00BD3E62"/>
    <w:rsid w:val="00BD48BA"/>
    <w:rsid w:val="00BE1875"/>
    <w:rsid w:val="00BE1C1A"/>
    <w:rsid w:val="00BE4462"/>
    <w:rsid w:val="00BE4486"/>
    <w:rsid w:val="00BE4D7C"/>
    <w:rsid w:val="00BF12F2"/>
    <w:rsid w:val="00BF15D6"/>
    <w:rsid w:val="00BF321B"/>
    <w:rsid w:val="00BF3773"/>
    <w:rsid w:val="00BF3E14"/>
    <w:rsid w:val="00BF4644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178F"/>
    <w:rsid w:val="00C124C0"/>
    <w:rsid w:val="00C1356B"/>
    <w:rsid w:val="00C13BB9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7083C"/>
    <w:rsid w:val="00C71DAA"/>
    <w:rsid w:val="00C72A7A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1DA2"/>
    <w:rsid w:val="00C9200C"/>
    <w:rsid w:val="00C9340B"/>
    <w:rsid w:val="00C945D0"/>
    <w:rsid w:val="00C95FF7"/>
    <w:rsid w:val="00C96D94"/>
    <w:rsid w:val="00C975ED"/>
    <w:rsid w:val="00C97719"/>
    <w:rsid w:val="00CA079D"/>
    <w:rsid w:val="00CA2591"/>
    <w:rsid w:val="00CA2B4B"/>
    <w:rsid w:val="00CA48A6"/>
    <w:rsid w:val="00CA6934"/>
    <w:rsid w:val="00CA6C80"/>
    <w:rsid w:val="00CB1029"/>
    <w:rsid w:val="00CB1ED2"/>
    <w:rsid w:val="00CB285C"/>
    <w:rsid w:val="00CB3E0A"/>
    <w:rsid w:val="00CB7A46"/>
    <w:rsid w:val="00CC0E33"/>
    <w:rsid w:val="00CC2B44"/>
    <w:rsid w:val="00CC3806"/>
    <w:rsid w:val="00CC5636"/>
    <w:rsid w:val="00CC799E"/>
    <w:rsid w:val="00CD0ABD"/>
    <w:rsid w:val="00CD259C"/>
    <w:rsid w:val="00CD6A45"/>
    <w:rsid w:val="00CE3DDC"/>
    <w:rsid w:val="00CE431C"/>
    <w:rsid w:val="00CE55EC"/>
    <w:rsid w:val="00CE5942"/>
    <w:rsid w:val="00CE63EE"/>
    <w:rsid w:val="00CF16FB"/>
    <w:rsid w:val="00CF2295"/>
    <w:rsid w:val="00CF33AC"/>
    <w:rsid w:val="00CF349D"/>
    <w:rsid w:val="00CF3BDE"/>
    <w:rsid w:val="00CF4FE1"/>
    <w:rsid w:val="00CF56C6"/>
    <w:rsid w:val="00CF5EA2"/>
    <w:rsid w:val="00D03D46"/>
    <w:rsid w:val="00D05EFC"/>
    <w:rsid w:val="00D0639A"/>
    <w:rsid w:val="00D07ABE"/>
    <w:rsid w:val="00D1008D"/>
    <w:rsid w:val="00D10395"/>
    <w:rsid w:val="00D1412D"/>
    <w:rsid w:val="00D17988"/>
    <w:rsid w:val="00D17CDD"/>
    <w:rsid w:val="00D24B41"/>
    <w:rsid w:val="00D26EB4"/>
    <w:rsid w:val="00D307A6"/>
    <w:rsid w:val="00D30843"/>
    <w:rsid w:val="00D3127C"/>
    <w:rsid w:val="00D31D0B"/>
    <w:rsid w:val="00D3347E"/>
    <w:rsid w:val="00D345ED"/>
    <w:rsid w:val="00D369D7"/>
    <w:rsid w:val="00D36C35"/>
    <w:rsid w:val="00D41A1D"/>
    <w:rsid w:val="00D42073"/>
    <w:rsid w:val="00D421BE"/>
    <w:rsid w:val="00D43763"/>
    <w:rsid w:val="00D45EA6"/>
    <w:rsid w:val="00D4623C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2906"/>
    <w:rsid w:val="00D72BC8"/>
    <w:rsid w:val="00D7310B"/>
    <w:rsid w:val="00D73304"/>
    <w:rsid w:val="00D73E07"/>
    <w:rsid w:val="00D76ABD"/>
    <w:rsid w:val="00D77647"/>
    <w:rsid w:val="00D8104A"/>
    <w:rsid w:val="00D818EE"/>
    <w:rsid w:val="00D826B4"/>
    <w:rsid w:val="00D84566"/>
    <w:rsid w:val="00D84E70"/>
    <w:rsid w:val="00D85857"/>
    <w:rsid w:val="00D90DAA"/>
    <w:rsid w:val="00D920A0"/>
    <w:rsid w:val="00D926A1"/>
    <w:rsid w:val="00D92951"/>
    <w:rsid w:val="00D94B05"/>
    <w:rsid w:val="00D9667F"/>
    <w:rsid w:val="00D976E0"/>
    <w:rsid w:val="00D97A88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2B9D"/>
    <w:rsid w:val="00DD3A3A"/>
    <w:rsid w:val="00DD3BD5"/>
    <w:rsid w:val="00DD3C10"/>
    <w:rsid w:val="00DD3D07"/>
    <w:rsid w:val="00DD45E5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1C26"/>
    <w:rsid w:val="00E24A00"/>
    <w:rsid w:val="00E253B3"/>
    <w:rsid w:val="00E255F8"/>
    <w:rsid w:val="00E26313"/>
    <w:rsid w:val="00E27765"/>
    <w:rsid w:val="00E27E33"/>
    <w:rsid w:val="00E33B8F"/>
    <w:rsid w:val="00E34DFC"/>
    <w:rsid w:val="00E359E2"/>
    <w:rsid w:val="00E40405"/>
    <w:rsid w:val="00E4056F"/>
    <w:rsid w:val="00E40905"/>
    <w:rsid w:val="00E41064"/>
    <w:rsid w:val="00E4201F"/>
    <w:rsid w:val="00E434AC"/>
    <w:rsid w:val="00E440E4"/>
    <w:rsid w:val="00E44BBB"/>
    <w:rsid w:val="00E44E0B"/>
    <w:rsid w:val="00E5261E"/>
    <w:rsid w:val="00E53C1B"/>
    <w:rsid w:val="00E544BE"/>
    <w:rsid w:val="00E54D26"/>
    <w:rsid w:val="00E55A03"/>
    <w:rsid w:val="00E55DBF"/>
    <w:rsid w:val="00E5708C"/>
    <w:rsid w:val="00E610D6"/>
    <w:rsid w:val="00E61506"/>
    <w:rsid w:val="00E63DF9"/>
    <w:rsid w:val="00E64245"/>
    <w:rsid w:val="00E65013"/>
    <w:rsid w:val="00E6545E"/>
    <w:rsid w:val="00E66BC9"/>
    <w:rsid w:val="00E67BAE"/>
    <w:rsid w:val="00E71686"/>
    <w:rsid w:val="00E71C91"/>
    <w:rsid w:val="00E740A5"/>
    <w:rsid w:val="00E7429F"/>
    <w:rsid w:val="00E74E87"/>
    <w:rsid w:val="00E76F5A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97A06"/>
    <w:rsid w:val="00EA180E"/>
    <w:rsid w:val="00EA1BF9"/>
    <w:rsid w:val="00EA1D27"/>
    <w:rsid w:val="00EA2776"/>
    <w:rsid w:val="00EA2CE4"/>
    <w:rsid w:val="00EA48D0"/>
    <w:rsid w:val="00EA4BB9"/>
    <w:rsid w:val="00EA50DC"/>
    <w:rsid w:val="00EA5C1F"/>
    <w:rsid w:val="00EA6DCB"/>
    <w:rsid w:val="00EB41C2"/>
    <w:rsid w:val="00EB5ADB"/>
    <w:rsid w:val="00EB6F90"/>
    <w:rsid w:val="00EC09EF"/>
    <w:rsid w:val="00EC1F76"/>
    <w:rsid w:val="00EC75FF"/>
    <w:rsid w:val="00ED0D63"/>
    <w:rsid w:val="00ED1332"/>
    <w:rsid w:val="00ED13A0"/>
    <w:rsid w:val="00ED21D7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B9E"/>
    <w:rsid w:val="00EF72D6"/>
    <w:rsid w:val="00F0401B"/>
    <w:rsid w:val="00F042D5"/>
    <w:rsid w:val="00F04FF6"/>
    <w:rsid w:val="00F06FF1"/>
    <w:rsid w:val="00F07F25"/>
    <w:rsid w:val="00F109FC"/>
    <w:rsid w:val="00F1129A"/>
    <w:rsid w:val="00F13E62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CBE"/>
    <w:rsid w:val="00F54F3A"/>
    <w:rsid w:val="00F560BB"/>
    <w:rsid w:val="00F5651C"/>
    <w:rsid w:val="00F56773"/>
    <w:rsid w:val="00F62E6A"/>
    <w:rsid w:val="00F64753"/>
    <w:rsid w:val="00F659E1"/>
    <w:rsid w:val="00F65F6D"/>
    <w:rsid w:val="00F66F1E"/>
    <w:rsid w:val="00F727CB"/>
    <w:rsid w:val="00F76C88"/>
    <w:rsid w:val="00F77ABA"/>
    <w:rsid w:val="00F808C5"/>
    <w:rsid w:val="00F832E1"/>
    <w:rsid w:val="00F85369"/>
    <w:rsid w:val="00F90DF1"/>
    <w:rsid w:val="00F93DC9"/>
    <w:rsid w:val="00F94872"/>
    <w:rsid w:val="00F95A9C"/>
    <w:rsid w:val="00F95FC2"/>
    <w:rsid w:val="00F967E0"/>
    <w:rsid w:val="00F96A6A"/>
    <w:rsid w:val="00FA089B"/>
    <w:rsid w:val="00FA3243"/>
    <w:rsid w:val="00FA57AD"/>
    <w:rsid w:val="00FA5D88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4D17"/>
    <w:rsid w:val="00FC60A4"/>
    <w:rsid w:val="00FC64E4"/>
    <w:rsid w:val="00FC7545"/>
    <w:rsid w:val="00FC7873"/>
    <w:rsid w:val="00FD0267"/>
    <w:rsid w:val="00FD08E4"/>
    <w:rsid w:val="00FD3288"/>
    <w:rsid w:val="00FD3C24"/>
    <w:rsid w:val="00FD44D9"/>
    <w:rsid w:val="00FD49D9"/>
    <w:rsid w:val="00FD554D"/>
    <w:rsid w:val="00FD5B24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제목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제목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제목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제목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바탕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바탕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yongho.seok@newraco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1D88-6300-4FB5-9642-6AF2607C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12883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3475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482</cp:revision>
  <cp:lastPrinted>2010-05-04T03:47:00Z</cp:lastPrinted>
  <dcterms:created xsi:type="dcterms:W3CDTF">2014-04-03T02:37:00Z</dcterms:created>
  <dcterms:modified xsi:type="dcterms:W3CDTF">2016-11-05T19:31:00Z</dcterms:modified>
</cp:coreProperties>
</file>