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1620"/>
        <w:gridCol w:w="2178"/>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497469" w:rsidP="00497469">
            <w:pPr>
              <w:pStyle w:val="T2"/>
            </w:pPr>
            <w:r>
              <w:rPr>
                <w:lang w:eastAsia="ja-JP"/>
              </w:rPr>
              <w:t>September</w:t>
            </w:r>
            <w:r w:rsidR="001B0ABE">
              <w:t xml:space="preserve"> 201</w:t>
            </w:r>
            <w:r w:rsidR="00112A14">
              <w:rPr>
                <w:rFonts w:hint="eastAsia"/>
                <w:lang w:eastAsia="ja-JP"/>
              </w:rPr>
              <w:t>5</w:t>
            </w:r>
            <w:r w:rsidR="00797D5B">
              <w:t xml:space="preserve"> </w:t>
            </w:r>
            <w:r>
              <w:t>Bangkok</w:t>
            </w:r>
            <w:r w:rsidR="00DF489E">
              <w:rPr>
                <w:lang w:eastAsia="ja-JP"/>
              </w:rPr>
              <w:t xml:space="preserve"> PHY Ad Hoc</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497469">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F02B93">
              <w:rPr>
                <w:rFonts w:hint="eastAsia"/>
                <w:b w:val="0"/>
                <w:sz w:val="20"/>
                <w:lang w:eastAsia="ja-JP"/>
              </w:rPr>
              <w:t>0</w:t>
            </w:r>
            <w:r w:rsidR="00497469">
              <w:rPr>
                <w:b w:val="0"/>
                <w:sz w:val="20"/>
                <w:lang w:eastAsia="ja-JP"/>
              </w:rPr>
              <w:t>9</w:t>
            </w:r>
            <w:r w:rsidR="00F02B93">
              <w:rPr>
                <w:rFonts w:hint="eastAsia"/>
                <w:b w:val="0"/>
                <w:sz w:val="20"/>
                <w:lang w:eastAsia="ja-JP"/>
              </w:rPr>
              <w:t>-</w:t>
            </w:r>
            <w:r w:rsidR="00DF489E">
              <w:rPr>
                <w:b w:val="0"/>
                <w:sz w:val="20"/>
                <w:lang w:eastAsia="ja-JP"/>
              </w:rPr>
              <w:t>1</w:t>
            </w:r>
            <w:r w:rsidR="00497469">
              <w:rPr>
                <w:rFonts w:eastAsiaTheme="minorEastAsia"/>
                <w:b w:val="0"/>
                <w:sz w:val="20"/>
                <w:lang w:eastAsia="zh-CN"/>
              </w:rPr>
              <w:t>3</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A51CD3">
        <w:trPr>
          <w:jc w:val="center"/>
        </w:trPr>
        <w:tc>
          <w:tcPr>
            <w:tcW w:w="1336" w:type="dxa"/>
            <w:vAlign w:val="center"/>
          </w:tcPr>
          <w:p w:rsidR="00797D5B" w:rsidRPr="00BA4F4C" w:rsidRDefault="00797D5B" w:rsidP="00A51CD3">
            <w:pPr>
              <w:pStyle w:val="T2"/>
              <w:spacing w:after="0"/>
              <w:ind w:left="0" w:right="0"/>
              <w:rPr>
                <w:sz w:val="20"/>
              </w:rPr>
            </w:pPr>
            <w:r w:rsidRPr="00BA4F4C">
              <w:rPr>
                <w:sz w:val="20"/>
              </w:rPr>
              <w:t>Name</w:t>
            </w:r>
          </w:p>
        </w:tc>
        <w:tc>
          <w:tcPr>
            <w:tcW w:w="2064" w:type="dxa"/>
            <w:vAlign w:val="center"/>
          </w:tcPr>
          <w:p w:rsidR="00797D5B" w:rsidRPr="00BA4F4C" w:rsidRDefault="00797D5B" w:rsidP="00A51CD3">
            <w:pPr>
              <w:pStyle w:val="T2"/>
              <w:spacing w:after="0"/>
              <w:ind w:left="0" w:right="0"/>
              <w:rPr>
                <w:sz w:val="20"/>
              </w:rPr>
            </w:pPr>
            <w:r w:rsidRPr="00BA4F4C">
              <w:rPr>
                <w:sz w:val="20"/>
              </w:rPr>
              <w:t>Affiliation</w:t>
            </w:r>
          </w:p>
        </w:tc>
        <w:tc>
          <w:tcPr>
            <w:tcW w:w="2378" w:type="dxa"/>
            <w:vAlign w:val="center"/>
          </w:tcPr>
          <w:p w:rsidR="00797D5B" w:rsidRPr="00BA4F4C" w:rsidRDefault="00797D5B" w:rsidP="00A51CD3">
            <w:pPr>
              <w:pStyle w:val="T2"/>
              <w:spacing w:after="0"/>
              <w:ind w:left="0" w:right="0"/>
              <w:rPr>
                <w:sz w:val="20"/>
              </w:rPr>
            </w:pPr>
            <w:r w:rsidRPr="00BA4F4C">
              <w:rPr>
                <w:sz w:val="20"/>
              </w:rPr>
              <w:t>Address</w:t>
            </w:r>
          </w:p>
        </w:tc>
        <w:tc>
          <w:tcPr>
            <w:tcW w:w="1620" w:type="dxa"/>
            <w:vAlign w:val="center"/>
          </w:tcPr>
          <w:p w:rsidR="00797D5B" w:rsidRPr="00BA4F4C" w:rsidRDefault="00797D5B" w:rsidP="00A51CD3">
            <w:pPr>
              <w:pStyle w:val="T2"/>
              <w:spacing w:after="0"/>
              <w:ind w:left="0" w:right="0"/>
              <w:rPr>
                <w:sz w:val="20"/>
              </w:rPr>
            </w:pPr>
            <w:r w:rsidRPr="00BA4F4C">
              <w:rPr>
                <w:sz w:val="20"/>
              </w:rPr>
              <w:t>Phone</w:t>
            </w:r>
          </w:p>
        </w:tc>
        <w:tc>
          <w:tcPr>
            <w:tcW w:w="2178" w:type="dxa"/>
            <w:vAlign w:val="center"/>
          </w:tcPr>
          <w:p w:rsidR="00797D5B" w:rsidRPr="00BA4F4C" w:rsidRDefault="00797D5B" w:rsidP="00A51CD3">
            <w:pPr>
              <w:pStyle w:val="T2"/>
              <w:spacing w:after="0"/>
              <w:ind w:left="0" w:right="0"/>
              <w:rPr>
                <w:sz w:val="20"/>
              </w:rPr>
            </w:pPr>
            <w:r w:rsidRPr="00BA4F4C">
              <w:rPr>
                <w:sz w:val="20"/>
              </w:rPr>
              <w:t>email</w:t>
            </w:r>
          </w:p>
        </w:tc>
      </w:tr>
      <w:tr w:rsidR="00797D5B" w:rsidRPr="00BA4F4C" w:rsidTr="00A51CD3">
        <w:trPr>
          <w:jc w:val="center"/>
        </w:trPr>
        <w:tc>
          <w:tcPr>
            <w:tcW w:w="1336" w:type="dxa"/>
            <w:vAlign w:val="center"/>
          </w:tcPr>
          <w:p w:rsidR="00797D5B" w:rsidRPr="00BA4F4C" w:rsidRDefault="00497469" w:rsidP="00A51CD3">
            <w:pPr>
              <w:pStyle w:val="T2"/>
              <w:spacing w:after="0"/>
              <w:ind w:left="0" w:right="0"/>
              <w:rPr>
                <w:b w:val="0"/>
                <w:sz w:val="20"/>
                <w:lang w:eastAsia="ja-JP"/>
              </w:rPr>
            </w:pPr>
            <w:r>
              <w:rPr>
                <w:b w:val="0"/>
                <w:sz w:val="20"/>
                <w:lang w:eastAsia="ja-JP"/>
              </w:rPr>
              <w:t>Yakun Sun</w:t>
            </w:r>
          </w:p>
        </w:tc>
        <w:tc>
          <w:tcPr>
            <w:tcW w:w="2064" w:type="dxa"/>
            <w:vAlign w:val="center"/>
          </w:tcPr>
          <w:p w:rsidR="00497469" w:rsidRPr="00271157" w:rsidRDefault="00497469" w:rsidP="00497469">
            <w:pPr>
              <w:pStyle w:val="T2"/>
              <w:spacing w:after="0"/>
              <w:ind w:left="0" w:right="0"/>
              <w:rPr>
                <w:rFonts w:eastAsiaTheme="minorEastAsia"/>
                <w:b w:val="0"/>
                <w:sz w:val="20"/>
                <w:lang w:eastAsia="zh-CN"/>
              </w:rPr>
            </w:pPr>
            <w:r>
              <w:rPr>
                <w:rFonts w:eastAsiaTheme="minorEastAsia"/>
                <w:b w:val="0"/>
                <w:sz w:val="20"/>
                <w:lang w:eastAsia="zh-CN"/>
              </w:rPr>
              <w:t>Marvell Semiconductor</w:t>
            </w:r>
          </w:p>
        </w:tc>
        <w:tc>
          <w:tcPr>
            <w:tcW w:w="2378" w:type="dxa"/>
            <w:vAlign w:val="center"/>
          </w:tcPr>
          <w:p w:rsidR="00797D5B" w:rsidRPr="00480BEF" w:rsidRDefault="00797D5B" w:rsidP="00A51CD3">
            <w:pPr>
              <w:pStyle w:val="T2"/>
              <w:spacing w:after="0"/>
              <w:ind w:left="0" w:right="0"/>
              <w:rPr>
                <w:b w:val="0"/>
                <w:sz w:val="20"/>
                <w:lang w:val="de-DE" w:eastAsia="ja-JP"/>
              </w:rPr>
            </w:pPr>
          </w:p>
        </w:tc>
        <w:tc>
          <w:tcPr>
            <w:tcW w:w="1620" w:type="dxa"/>
            <w:vAlign w:val="center"/>
          </w:tcPr>
          <w:p w:rsidR="00797D5B" w:rsidRPr="00BA4F4C" w:rsidRDefault="00797D5B" w:rsidP="00A51CD3">
            <w:pPr>
              <w:pStyle w:val="T2"/>
              <w:spacing w:after="0"/>
              <w:ind w:left="0" w:right="0"/>
              <w:rPr>
                <w:b w:val="0"/>
                <w:sz w:val="20"/>
                <w:lang w:eastAsia="ja-JP"/>
              </w:rPr>
            </w:pPr>
          </w:p>
        </w:tc>
        <w:tc>
          <w:tcPr>
            <w:tcW w:w="2178" w:type="dxa"/>
            <w:vAlign w:val="center"/>
          </w:tcPr>
          <w:p w:rsidR="00797D5B" w:rsidRPr="00BA4F4C" w:rsidRDefault="00497469" w:rsidP="00A51CD3">
            <w:pPr>
              <w:pStyle w:val="T2"/>
              <w:spacing w:after="0"/>
              <w:ind w:left="0" w:right="0"/>
              <w:rPr>
                <w:b w:val="0"/>
                <w:sz w:val="16"/>
                <w:lang w:eastAsia="ja-JP"/>
              </w:rPr>
            </w:pPr>
            <w:r>
              <w:rPr>
                <w:rFonts w:eastAsiaTheme="minorEastAsia"/>
                <w:b w:val="0"/>
                <w:sz w:val="16"/>
                <w:lang w:eastAsia="zh-CN"/>
              </w:rPr>
              <w:t>yakunsun@marvell.com</w:t>
            </w:r>
          </w:p>
        </w:tc>
      </w:tr>
    </w:tbl>
    <w:p w:rsidR="00797D5B" w:rsidRPr="00A36A5F" w:rsidRDefault="00587245">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7880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8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C58" w:rsidRDefault="00F95C58">
                            <w:pPr>
                              <w:pStyle w:val="T1"/>
                              <w:spacing w:after="120"/>
                            </w:pPr>
                            <w:r>
                              <w:t>Abstract</w:t>
                            </w:r>
                          </w:p>
                          <w:p w:rsidR="00F95C58" w:rsidRDefault="00F95C58">
                            <w:pPr>
                              <w:jc w:val="both"/>
                            </w:pPr>
                            <w:r>
                              <w:rPr>
                                <w:rFonts w:hint="eastAsia"/>
                                <w:lang w:eastAsia="ja-JP"/>
                              </w:rPr>
                              <w:t>TGax</w:t>
                            </w:r>
                            <w:r>
                              <w:t xml:space="preserve"> meeting minutes </w:t>
                            </w:r>
                            <w:r>
                              <w:rPr>
                                <w:rFonts w:hint="eastAsia"/>
                                <w:lang w:eastAsia="ja-JP"/>
                              </w:rPr>
                              <w:t>from</w:t>
                            </w:r>
                            <w:r>
                              <w:t xml:space="preserve"> the IEEE 802.11 </w:t>
                            </w:r>
                            <w:r>
                              <w:rPr>
                                <w:rFonts w:eastAsiaTheme="minorEastAsia"/>
                                <w:lang w:eastAsia="zh-CN"/>
                              </w:rPr>
                              <w:t xml:space="preserve">Bangkok </w:t>
                            </w:r>
                            <w:r>
                              <w:rPr>
                                <w:lang w:eastAsia="ja-JP"/>
                              </w:rPr>
                              <w:t>PHY Ad hoc</w:t>
                            </w:r>
                            <w:r>
                              <w:t xml:space="preserve"> session, September, 2015.</w:t>
                            </w:r>
                            <w:r>
                              <w:rPr>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6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6ZgwIAAA8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iuUwvZ/EKUp5OG+v8W65bFCYVtlD5&#10;iE4O984HNqQ8uUT2Wgq2EVLGhd1tb6VFBwIq2cTviO7GblIFZ6XDsQFx2AGScEewBbqx6s9FNs3T&#10;m2kx2cyXi0m+yWeTYpEuJ2lW3BTzNC/yu833QDDLy0YwxtW9UPykwCz/uwofe2HQTtQg6ipczKaz&#10;oURj9m4cZBq/PwXZCg8NKUVb4eXZiZShsG8Ug7BJ6YmQwzz5mX7MMuTg9I9ZiTIIlR804PttDyhB&#10;G1vNnkAQVkO9oLTwisCk0fYbRh10ZIXd1z2xHCP5ToGoiizPQwvHRT5bTGFhx5bt2EIUBagKe4yG&#10;6a0f2n5vrNg1cNMgY6WvQYi1iBp5YXWUL3RdDOb4QoS2Hq+j18s7tv4BAAD//wMAUEsDBBQABgAI&#10;AAAAIQBVfkWA3gAAAAkBAAAPAAAAZHJzL2Rvd25yZXYueG1sTI/RToNAEEXfTfyHzZj4YtqlpQVB&#10;lkZNNL629gMGdgpEdpaw20L/3vXJPk7uyb1nit1senGh0XWWFayWEQji2uqOGwXH74/FMwjnkTX2&#10;lknBlRzsyvu7AnNtJ97T5eAbEUrY5aig9X7IpXR1Swbd0g7EITvZ0aAP59hIPeIUyk0v11GUSIMd&#10;h4UWB3pvqf45nI2C09f0tM2m6tMf0/0mecMurexVqceH+fUFhKfZ/8Pwpx/UoQxOlT2zdqJXsMiy&#10;QCqI4xhEyLN1sgJRBXCbbkCWhbz9oPwFAAD//wMAUEsBAi0AFAAGAAgAAAAhALaDOJL+AAAA4QEA&#10;ABMAAAAAAAAAAAAAAAAAAAAAAFtDb250ZW50X1R5cGVzXS54bWxQSwECLQAUAAYACAAAACEAOP0h&#10;/9YAAACUAQAACwAAAAAAAAAAAAAAAAAvAQAAX3JlbHMvLnJlbHNQSwECLQAUAAYACAAAACEANT7O&#10;mYMCAAAPBQAADgAAAAAAAAAAAAAAAAAuAgAAZHJzL2Uyb0RvYy54bWxQSwECLQAUAAYACAAAACEA&#10;VX5FgN4AAAAJAQAADwAAAAAAAAAAAAAAAADdBAAAZHJzL2Rvd25yZXYueG1sUEsFBgAAAAAEAAQA&#10;8wAAAOgFAAAAAA==&#10;" stroked="f">
                <v:textbox>
                  <w:txbxContent>
                    <w:p w:rsidR="00F95C58" w:rsidRDefault="00F95C58">
                      <w:pPr>
                        <w:pStyle w:val="T1"/>
                        <w:spacing w:after="120"/>
                      </w:pPr>
                      <w:r>
                        <w:t>Abstract</w:t>
                      </w:r>
                    </w:p>
                    <w:p w:rsidR="00F95C58" w:rsidRDefault="00F95C58">
                      <w:pPr>
                        <w:jc w:val="both"/>
                      </w:pPr>
                      <w:r>
                        <w:rPr>
                          <w:rFonts w:hint="eastAsia"/>
                          <w:lang w:eastAsia="ja-JP"/>
                        </w:rPr>
                        <w:t>TGax</w:t>
                      </w:r>
                      <w:r>
                        <w:t xml:space="preserve"> meeting minutes </w:t>
                      </w:r>
                      <w:r>
                        <w:rPr>
                          <w:rFonts w:hint="eastAsia"/>
                          <w:lang w:eastAsia="ja-JP"/>
                        </w:rPr>
                        <w:t>from</w:t>
                      </w:r>
                      <w:r>
                        <w:t xml:space="preserve"> the IEEE 802.11 </w:t>
                      </w:r>
                      <w:r>
                        <w:rPr>
                          <w:rFonts w:eastAsiaTheme="minorEastAsia"/>
                          <w:lang w:eastAsia="zh-CN"/>
                        </w:rPr>
                        <w:t xml:space="preserve">Bangkok </w:t>
                      </w:r>
                      <w:r>
                        <w:rPr>
                          <w:lang w:eastAsia="ja-JP"/>
                        </w:rPr>
                        <w:t>PHY Ad hoc</w:t>
                      </w:r>
                      <w:r>
                        <w:t xml:space="preserve"> session, September, 2015.</w:t>
                      </w:r>
                      <w:r>
                        <w:rPr>
                          <w:lang w:eastAsia="ja-JP"/>
                        </w:rPr>
                        <w:t xml:space="preserve"> </w:t>
                      </w:r>
                    </w:p>
                  </w:txbxContent>
                </v:textbox>
              </v:shape>
            </w:pict>
          </mc:Fallback>
        </mc:AlternateContent>
      </w:r>
    </w:p>
    <w:p w:rsidR="00E41BDC" w:rsidRDefault="00797D5B" w:rsidP="003719F3">
      <w:pPr>
        <w:jc w:val="center"/>
        <w:outlineLvl w:val="0"/>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556667">
        <w:rPr>
          <w:b/>
          <w:sz w:val="28"/>
          <w:lang w:eastAsia="ja-JP"/>
        </w:rPr>
        <w:t xml:space="preserve"> PHY Ad Hoc</w:t>
      </w:r>
    </w:p>
    <w:p w:rsidR="00797D5B" w:rsidRDefault="00497469" w:rsidP="003719F3">
      <w:pPr>
        <w:jc w:val="center"/>
        <w:outlineLvl w:val="0"/>
        <w:rPr>
          <w:b/>
          <w:sz w:val="28"/>
          <w:lang w:eastAsia="ja-JP"/>
        </w:rPr>
      </w:pPr>
      <w:r>
        <w:rPr>
          <w:rFonts w:eastAsiaTheme="minorEastAsia"/>
          <w:b/>
          <w:sz w:val="28"/>
          <w:lang w:eastAsia="zh-CN"/>
        </w:rPr>
        <w:t>Sept</w:t>
      </w:r>
      <w:r w:rsidR="00112A14">
        <w:rPr>
          <w:rFonts w:hint="eastAsia"/>
          <w:b/>
          <w:sz w:val="28"/>
          <w:lang w:eastAsia="ja-JP"/>
        </w:rPr>
        <w:t xml:space="preserve"> 2015</w:t>
      </w:r>
      <w:r w:rsidR="00797D5B">
        <w:rPr>
          <w:b/>
          <w:sz w:val="28"/>
        </w:rPr>
        <w:t xml:space="preserve"> </w:t>
      </w:r>
      <w:r>
        <w:rPr>
          <w:rFonts w:eastAsiaTheme="minorEastAsia"/>
          <w:b/>
          <w:sz w:val="28"/>
          <w:lang w:eastAsia="zh-CN"/>
        </w:rPr>
        <w:t>Bangkok</w:t>
      </w:r>
      <w:r w:rsidR="001F0053">
        <w:rPr>
          <w:b/>
          <w:sz w:val="28"/>
        </w:rPr>
        <w:t xml:space="preserve"> Meeting</w:t>
      </w:r>
    </w:p>
    <w:p w:rsidR="001F0053" w:rsidRPr="001F0053" w:rsidRDefault="001F0053" w:rsidP="00797D5B">
      <w:pPr>
        <w:jc w:val="center"/>
        <w:rPr>
          <w:b/>
          <w:sz w:val="28"/>
          <w:lang w:eastAsia="ja-JP"/>
        </w:rPr>
      </w:pPr>
    </w:p>
    <w:p w:rsidR="0007634E" w:rsidRDefault="0007634E" w:rsidP="0007634E">
      <w:pPr>
        <w:rPr>
          <w:bCs/>
          <w:sz w:val="21"/>
          <w:lang w:eastAsia="ja-JP"/>
        </w:rPr>
      </w:pPr>
    </w:p>
    <w:p w:rsidR="00720408" w:rsidRDefault="00720408" w:rsidP="00720408">
      <w:pPr>
        <w:rPr>
          <w:lang w:eastAsia="ja-JP"/>
        </w:rPr>
      </w:pPr>
    </w:p>
    <w:p w:rsidR="003E36E1" w:rsidRDefault="003E36E1" w:rsidP="00720408">
      <w:pPr>
        <w:rPr>
          <w:lang w:eastAsia="ja-JP"/>
        </w:rPr>
      </w:pPr>
    </w:p>
    <w:p w:rsidR="003E36E1" w:rsidRPr="001F0053" w:rsidRDefault="00497469" w:rsidP="003719F3">
      <w:pPr>
        <w:outlineLvl w:val="0"/>
        <w:rPr>
          <w:b/>
          <w:sz w:val="28"/>
          <w:u w:val="single"/>
          <w:lang w:eastAsia="ja-JP"/>
        </w:rPr>
      </w:pPr>
      <w:r>
        <w:rPr>
          <w:rFonts w:eastAsiaTheme="minorEastAsia"/>
          <w:b/>
          <w:sz w:val="28"/>
          <w:u w:val="single"/>
          <w:lang w:eastAsia="zh-CN"/>
        </w:rPr>
        <w:t>Monday</w:t>
      </w:r>
      <w:r w:rsidR="003E36E1">
        <w:rPr>
          <w:rFonts w:hint="eastAsia"/>
          <w:b/>
          <w:sz w:val="28"/>
          <w:u w:val="single"/>
          <w:lang w:eastAsia="ja-JP"/>
        </w:rPr>
        <w:t xml:space="preserve">, </w:t>
      </w:r>
      <w:r>
        <w:rPr>
          <w:b/>
          <w:sz w:val="28"/>
          <w:u w:val="single"/>
          <w:lang w:eastAsia="ja-JP"/>
        </w:rPr>
        <w:t>Sept</w:t>
      </w:r>
      <w:r w:rsidR="003E36E1" w:rsidRPr="001F0053">
        <w:rPr>
          <w:rFonts w:hint="eastAsia"/>
          <w:b/>
          <w:sz w:val="28"/>
          <w:u w:val="single"/>
          <w:lang w:eastAsia="ja-JP"/>
        </w:rPr>
        <w:t xml:space="preserve"> </w:t>
      </w:r>
      <w:r w:rsidR="003E36E1">
        <w:rPr>
          <w:rFonts w:hint="eastAsia"/>
          <w:b/>
          <w:sz w:val="28"/>
          <w:u w:val="single"/>
          <w:lang w:eastAsia="ja-JP"/>
        </w:rPr>
        <w:t>1</w:t>
      </w:r>
      <w:r>
        <w:rPr>
          <w:rFonts w:eastAsiaTheme="minorEastAsia"/>
          <w:b/>
          <w:sz w:val="28"/>
          <w:u w:val="single"/>
          <w:lang w:eastAsia="zh-CN"/>
        </w:rPr>
        <w:t>3</w:t>
      </w:r>
      <w:r w:rsidR="003E36E1" w:rsidRPr="00987213">
        <w:rPr>
          <w:rFonts w:hint="eastAsia"/>
          <w:b/>
          <w:sz w:val="28"/>
          <w:u w:val="single"/>
          <w:vertAlign w:val="superscript"/>
          <w:lang w:eastAsia="ja-JP"/>
        </w:rPr>
        <w:t>th</w:t>
      </w:r>
      <w:r w:rsidR="003E36E1" w:rsidRPr="001F0053">
        <w:rPr>
          <w:rFonts w:hint="eastAsia"/>
          <w:b/>
          <w:sz w:val="28"/>
          <w:u w:val="single"/>
          <w:lang w:eastAsia="ja-JP"/>
        </w:rPr>
        <w:t>, 201</w:t>
      </w:r>
      <w:r w:rsidR="003E36E1">
        <w:rPr>
          <w:rFonts w:hint="eastAsia"/>
          <w:b/>
          <w:sz w:val="28"/>
          <w:u w:val="single"/>
          <w:lang w:eastAsia="ja-JP"/>
        </w:rPr>
        <w:t>5,</w:t>
      </w:r>
      <w:r w:rsidR="003E36E1" w:rsidRPr="001F0053">
        <w:rPr>
          <w:rFonts w:hint="eastAsia"/>
          <w:b/>
          <w:sz w:val="28"/>
          <w:u w:val="single"/>
          <w:lang w:eastAsia="ja-JP"/>
        </w:rPr>
        <w:t xml:space="preserve"> </w:t>
      </w:r>
      <w:r>
        <w:rPr>
          <w:rFonts w:eastAsiaTheme="minorEastAsia"/>
          <w:b/>
          <w:sz w:val="28"/>
          <w:u w:val="single"/>
          <w:lang w:eastAsia="zh-CN"/>
        </w:rPr>
        <w:t>PM1</w:t>
      </w:r>
      <w:r w:rsidR="003E36E1">
        <w:rPr>
          <w:rFonts w:hint="eastAsia"/>
          <w:b/>
          <w:sz w:val="28"/>
          <w:u w:val="single"/>
          <w:lang w:eastAsia="ja-JP"/>
        </w:rPr>
        <w:t xml:space="preserve"> TGax Session (1</w:t>
      </w:r>
      <w:r>
        <w:rPr>
          <w:b/>
          <w:sz w:val="28"/>
          <w:u w:val="single"/>
          <w:lang w:eastAsia="ja-JP"/>
        </w:rPr>
        <w:t>3</w:t>
      </w:r>
      <w:r w:rsidR="003E36E1">
        <w:rPr>
          <w:rFonts w:hint="eastAsia"/>
          <w:b/>
          <w:sz w:val="28"/>
          <w:u w:val="single"/>
          <w:lang w:eastAsia="ja-JP"/>
        </w:rPr>
        <w:t>:</w:t>
      </w:r>
      <w:r>
        <w:rPr>
          <w:b/>
          <w:sz w:val="28"/>
          <w:u w:val="single"/>
          <w:lang w:eastAsia="ja-JP"/>
        </w:rPr>
        <w:t>3</w:t>
      </w:r>
      <w:r>
        <w:rPr>
          <w:rFonts w:hint="eastAsia"/>
          <w:b/>
          <w:sz w:val="28"/>
          <w:u w:val="single"/>
          <w:lang w:eastAsia="ja-JP"/>
        </w:rPr>
        <w:t>5</w:t>
      </w:r>
      <w:r w:rsidR="003E36E1">
        <w:rPr>
          <w:rFonts w:hint="eastAsia"/>
          <w:b/>
          <w:sz w:val="28"/>
          <w:u w:val="single"/>
          <w:lang w:eastAsia="ja-JP"/>
        </w:rPr>
        <w:t>-</w:t>
      </w:r>
      <w:r>
        <w:rPr>
          <w:b/>
          <w:sz w:val="28"/>
          <w:u w:val="single"/>
          <w:lang w:eastAsia="ja-JP"/>
        </w:rPr>
        <w:t>15</w:t>
      </w:r>
      <w:r w:rsidR="003E36E1">
        <w:rPr>
          <w:rFonts w:hint="eastAsia"/>
          <w:b/>
          <w:sz w:val="28"/>
          <w:u w:val="single"/>
          <w:lang w:eastAsia="ja-JP"/>
        </w:rPr>
        <w:t>:</w:t>
      </w:r>
      <w:r>
        <w:rPr>
          <w:b/>
          <w:sz w:val="28"/>
          <w:u w:val="single"/>
          <w:lang w:eastAsia="ja-JP"/>
        </w:rPr>
        <w:t>3</w:t>
      </w:r>
      <w:r w:rsidR="003E36E1">
        <w:rPr>
          <w:rFonts w:hint="eastAsia"/>
          <w:b/>
          <w:sz w:val="28"/>
          <w:u w:val="single"/>
          <w:lang w:eastAsia="ja-JP"/>
        </w:rPr>
        <w:t>0)</w:t>
      </w:r>
    </w:p>
    <w:p w:rsidR="003E36E1" w:rsidRPr="0052693A" w:rsidRDefault="003E36E1" w:rsidP="003E36E1">
      <w:pPr>
        <w:rPr>
          <w:sz w:val="21"/>
          <w:lang w:eastAsia="ja-JP"/>
        </w:rPr>
      </w:pPr>
    </w:p>
    <w:p w:rsidR="003E36E1" w:rsidRPr="00C43756" w:rsidRDefault="003E36E1" w:rsidP="00CB67BB">
      <w:pPr>
        <w:numPr>
          <w:ilvl w:val="0"/>
          <w:numId w:val="1"/>
        </w:numPr>
        <w:rPr>
          <w:b/>
          <w:lang w:eastAsia="ja-JP"/>
        </w:rPr>
      </w:pPr>
      <w:r w:rsidRPr="00C43756">
        <w:rPr>
          <w:rFonts w:hint="eastAsia"/>
          <w:b/>
          <w:lang w:eastAsia="ja-JP"/>
        </w:rPr>
        <w:t>Meeting called to order by</w:t>
      </w:r>
      <w:r w:rsidR="0052693A">
        <w:rPr>
          <w:rFonts w:hint="eastAsia"/>
          <w:b/>
          <w:lang w:eastAsia="ja-JP"/>
        </w:rPr>
        <w:t xml:space="preserve"> </w:t>
      </w:r>
      <w:r w:rsidR="00497469">
        <w:rPr>
          <w:b/>
          <w:lang w:eastAsia="ja-JP"/>
        </w:rPr>
        <w:t>Jianhan Liu (Mediatek)</w:t>
      </w:r>
      <w:r w:rsidRPr="00C43756">
        <w:rPr>
          <w:rFonts w:hint="eastAsia"/>
          <w:b/>
          <w:lang w:eastAsia="ja-JP"/>
        </w:rPr>
        <w:t xml:space="preserve"> at 1</w:t>
      </w:r>
      <w:r w:rsidR="00497469">
        <w:rPr>
          <w:b/>
          <w:lang w:eastAsia="ja-JP"/>
        </w:rPr>
        <w:t>3</w:t>
      </w:r>
      <w:r w:rsidRPr="00C43756">
        <w:rPr>
          <w:rFonts w:hint="eastAsia"/>
          <w:b/>
          <w:lang w:eastAsia="ja-JP"/>
        </w:rPr>
        <w:t>:</w:t>
      </w:r>
      <w:r w:rsidR="00497469">
        <w:rPr>
          <w:b/>
          <w:lang w:eastAsia="ja-JP"/>
        </w:rPr>
        <w:t>3</w:t>
      </w:r>
      <w:r w:rsidR="00497469">
        <w:rPr>
          <w:rFonts w:hint="eastAsia"/>
          <w:b/>
          <w:lang w:eastAsia="ja-JP"/>
        </w:rPr>
        <w:t>5</w:t>
      </w:r>
      <w:r w:rsidRPr="00C43756">
        <w:rPr>
          <w:rFonts w:hint="eastAsia"/>
          <w:b/>
          <w:lang w:eastAsia="ja-JP"/>
        </w:rPr>
        <w:t>.</w:t>
      </w:r>
    </w:p>
    <w:p w:rsidR="003E36E1" w:rsidRDefault="00DD0EFB" w:rsidP="00CB67BB">
      <w:pPr>
        <w:numPr>
          <w:ilvl w:val="1"/>
          <w:numId w:val="1"/>
        </w:numPr>
        <w:rPr>
          <w:lang w:eastAsia="ja-JP"/>
        </w:rPr>
      </w:pPr>
      <w:r>
        <w:rPr>
          <w:rFonts w:hint="eastAsia"/>
          <w:lang w:eastAsia="ja-JP"/>
        </w:rPr>
        <w:t>The agenda is contained in 11-1</w:t>
      </w:r>
      <w:r>
        <w:rPr>
          <w:lang w:eastAsia="ja-JP"/>
        </w:rPr>
        <w:t>5</w:t>
      </w:r>
      <w:r>
        <w:rPr>
          <w:rFonts w:hint="eastAsia"/>
          <w:lang w:eastAsia="ja-JP"/>
        </w:rPr>
        <w:t>/</w:t>
      </w:r>
      <w:r w:rsidR="00497469">
        <w:rPr>
          <w:lang w:eastAsia="ja-JP"/>
        </w:rPr>
        <w:t>1125</w:t>
      </w:r>
      <w:r w:rsidR="003E36E1">
        <w:rPr>
          <w:rFonts w:hint="eastAsia"/>
          <w:lang w:eastAsia="ja-JP"/>
        </w:rPr>
        <w:t>r</w:t>
      </w:r>
      <w:r w:rsidR="00497469">
        <w:rPr>
          <w:lang w:eastAsia="ja-JP"/>
        </w:rPr>
        <w:t>1</w:t>
      </w:r>
      <w:r w:rsidR="003E36E1">
        <w:rPr>
          <w:rFonts w:hint="eastAsia"/>
          <w:lang w:eastAsia="ja-JP"/>
        </w:rPr>
        <w:t xml:space="preserve"> which is on the server.</w:t>
      </w:r>
    </w:p>
    <w:p w:rsidR="003E36E1" w:rsidRDefault="003E36E1" w:rsidP="003E36E1">
      <w:pPr>
        <w:ind w:left="792"/>
        <w:rPr>
          <w:lang w:eastAsia="ja-JP"/>
        </w:rPr>
      </w:pPr>
    </w:p>
    <w:p w:rsidR="003E36E1" w:rsidRPr="00C43756" w:rsidRDefault="003E36E1" w:rsidP="00CB67BB">
      <w:pPr>
        <w:numPr>
          <w:ilvl w:val="0"/>
          <w:numId w:val="1"/>
        </w:numPr>
        <w:rPr>
          <w:b/>
          <w:lang w:eastAsia="ja-JP"/>
        </w:rPr>
      </w:pPr>
      <w:r w:rsidRPr="00C43756">
        <w:rPr>
          <w:rFonts w:hint="eastAsia"/>
          <w:b/>
          <w:lang w:eastAsia="ja-JP"/>
        </w:rPr>
        <w:t>Administrative Items</w:t>
      </w:r>
    </w:p>
    <w:p w:rsidR="003E36E1" w:rsidRDefault="003E36E1" w:rsidP="00CB67BB">
      <w:pPr>
        <w:numPr>
          <w:ilvl w:val="1"/>
          <w:numId w:val="1"/>
        </w:numPr>
        <w:rPr>
          <w:lang w:eastAsia="ja-JP"/>
        </w:rPr>
      </w:pPr>
      <w:r>
        <w:rPr>
          <w:rFonts w:hint="eastAsia"/>
          <w:lang w:eastAsia="ja-JP"/>
        </w:rPr>
        <w:t>Chair reminded the IEEE 802 and IEEE 802.11 Policy and Procedure.</w:t>
      </w:r>
    </w:p>
    <w:p w:rsidR="003E36E1" w:rsidRDefault="003E36E1" w:rsidP="00CB67BB">
      <w:pPr>
        <w:numPr>
          <w:ilvl w:val="1"/>
          <w:numId w:val="1"/>
        </w:numPr>
        <w:rPr>
          <w:lang w:eastAsia="ja-JP"/>
        </w:rPr>
      </w:pPr>
      <w:r>
        <w:rPr>
          <w:rFonts w:hint="eastAsia"/>
          <w:lang w:eastAsia="ja-JP"/>
        </w:rPr>
        <w:t>Chair also reminded to do attendance.</w:t>
      </w:r>
    </w:p>
    <w:p w:rsidR="003E36E1" w:rsidRPr="000A494F" w:rsidRDefault="003E36E1" w:rsidP="003E36E1">
      <w:pPr>
        <w:rPr>
          <w:lang w:eastAsia="ja-JP"/>
        </w:rPr>
      </w:pPr>
    </w:p>
    <w:p w:rsidR="003E36E1" w:rsidRPr="00C43756" w:rsidRDefault="003E36E1" w:rsidP="00CB67BB">
      <w:pPr>
        <w:numPr>
          <w:ilvl w:val="0"/>
          <w:numId w:val="1"/>
        </w:numPr>
        <w:rPr>
          <w:b/>
          <w:lang w:eastAsia="ja-JP"/>
        </w:rPr>
      </w:pPr>
      <w:r w:rsidRPr="00C43756">
        <w:rPr>
          <w:b/>
          <w:lang w:eastAsia="ja-JP"/>
        </w:rPr>
        <w:t>Set and approve agenda</w:t>
      </w:r>
    </w:p>
    <w:p w:rsidR="003E36E1" w:rsidRDefault="00DD0EFB" w:rsidP="00CB67BB">
      <w:pPr>
        <w:numPr>
          <w:ilvl w:val="1"/>
          <w:numId w:val="1"/>
        </w:numPr>
        <w:rPr>
          <w:lang w:eastAsia="ja-JP"/>
        </w:rPr>
      </w:pPr>
      <w:r>
        <w:rPr>
          <w:rFonts w:hint="eastAsia"/>
          <w:lang w:eastAsia="ja-JP"/>
        </w:rPr>
        <w:t xml:space="preserve">Proposed agenda for </w:t>
      </w:r>
      <w:r w:rsidR="00497469">
        <w:rPr>
          <w:rFonts w:eastAsiaTheme="minorEastAsia"/>
          <w:lang w:eastAsia="zh-CN"/>
        </w:rPr>
        <w:t>Monday PM1</w:t>
      </w:r>
    </w:p>
    <w:p w:rsidR="003E36E1" w:rsidRPr="00987213" w:rsidRDefault="003E36E1" w:rsidP="00CB67BB">
      <w:pPr>
        <w:numPr>
          <w:ilvl w:val="2"/>
          <w:numId w:val="1"/>
        </w:numPr>
        <w:rPr>
          <w:lang w:eastAsia="ja-JP"/>
        </w:rPr>
      </w:pPr>
      <w:r>
        <w:rPr>
          <w:rFonts w:hint="eastAsia"/>
          <w:lang w:eastAsia="ja-JP"/>
        </w:rPr>
        <w:t xml:space="preserve"> </w:t>
      </w:r>
      <w:r w:rsidRPr="00987213">
        <w:rPr>
          <w:lang w:eastAsia="ja-JP"/>
        </w:rPr>
        <w:t>Call Meeting to order</w:t>
      </w:r>
    </w:p>
    <w:p w:rsidR="003E36E1" w:rsidRPr="00987213" w:rsidRDefault="003E36E1" w:rsidP="00CB67BB">
      <w:pPr>
        <w:numPr>
          <w:ilvl w:val="2"/>
          <w:numId w:val="1"/>
        </w:numPr>
        <w:rPr>
          <w:lang w:eastAsia="ja-JP"/>
        </w:rPr>
      </w:pPr>
      <w:r>
        <w:rPr>
          <w:rFonts w:hint="eastAsia"/>
          <w:lang w:eastAsia="ja-JP"/>
        </w:rPr>
        <w:t xml:space="preserve"> </w:t>
      </w:r>
      <w:r w:rsidRPr="00987213">
        <w:rPr>
          <w:lang w:eastAsia="ja-JP"/>
        </w:rPr>
        <w:t>IEEE 802 and 802.11 IPR Policy and procedure.</w:t>
      </w:r>
    </w:p>
    <w:p w:rsidR="003E36E1" w:rsidRPr="00987213" w:rsidRDefault="00DD0EFB" w:rsidP="00CB67BB">
      <w:pPr>
        <w:numPr>
          <w:ilvl w:val="2"/>
          <w:numId w:val="1"/>
        </w:numPr>
        <w:rPr>
          <w:lang w:eastAsia="ja-JP"/>
        </w:rPr>
      </w:pPr>
      <w:r>
        <w:rPr>
          <w:lang w:eastAsia="ja-JP"/>
        </w:rPr>
        <w:t>Presentations follow the order of DCN.</w:t>
      </w:r>
    </w:p>
    <w:p w:rsidR="003E36E1" w:rsidRDefault="003E36E1" w:rsidP="00CB67BB">
      <w:pPr>
        <w:numPr>
          <w:ilvl w:val="2"/>
          <w:numId w:val="1"/>
        </w:numPr>
        <w:rPr>
          <w:lang w:eastAsia="ja-JP"/>
        </w:rPr>
      </w:pPr>
      <w:r>
        <w:rPr>
          <w:rFonts w:hint="eastAsia"/>
          <w:lang w:eastAsia="ja-JP"/>
        </w:rPr>
        <w:t xml:space="preserve"> </w:t>
      </w:r>
      <w:r w:rsidRPr="00987213">
        <w:rPr>
          <w:lang w:eastAsia="ja-JP"/>
        </w:rPr>
        <w:t>Recess</w:t>
      </w:r>
    </w:p>
    <w:p w:rsidR="003E36E1" w:rsidRDefault="003E36E1" w:rsidP="00CB67BB">
      <w:pPr>
        <w:numPr>
          <w:ilvl w:val="1"/>
          <w:numId w:val="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3E36E1" w:rsidRDefault="003E36E1" w:rsidP="003E36E1">
      <w:pPr>
        <w:rPr>
          <w:lang w:eastAsia="ja-JP"/>
        </w:rPr>
      </w:pPr>
    </w:p>
    <w:p w:rsidR="00181E8C" w:rsidRPr="00C43756" w:rsidRDefault="003E36E1" w:rsidP="00CB67BB">
      <w:pPr>
        <w:numPr>
          <w:ilvl w:val="0"/>
          <w:numId w:val="1"/>
        </w:numPr>
        <w:rPr>
          <w:b/>
          <w:u w:val="single"/>
          <w:lang w:eastAsia="ja-JP"/>
        </w:rPr>
      </w:pPr>
      <w:r w:rsidRPr="00C43756">
        <w:rPr>
          <w:rFonts w:hint="eastAsia"/>
          <w:b/>
          <w:lang w:eastAsia="ja-JP"/>
        </w:rPr>
        <w:t>Presentation</w:t>
      </w:r>
      <w:r w:rsidR="00EF6745">
        <w:rPr>
          <w:b/>
          <w:lang w:eastAsia="ja-JP"/>
        </w:rPr>
        <w:t>s</w:t>
      </w:r>
      <w:r w:rsidRPr="00C43756">
        <w:rPr>
          <w:rFonts w:hint="eastAsia"/>
          <w:b/>
          <w:lang w:eastAsia="ja-JP"/>
        </w:rPr>
        <w:t xml:space="preserve"> </w:t>
      </w:r>
    </w:p>
    <w:p w:rsidR="00E01DA3" w:rsidRDefault="00E01DA3" w:rsidP="00A56ED2">
      <w:pPr>
        <w:tabs>
          <w:tab w:val="left" w:pos="1890"/>
        </w:tabs>
        <w:ind w:left="720"/>
        <w:rPr>
          <w:rFonts w:eastAsiaTheme="minorEastAsia"/>
          <w:lang w:val="en-CA" w:eastAsia="zh-CN"/>
        </w:rPr>
      </w:pPr>
    </w:p>
    <w:p w:rsidR="00E305D3" w:rsidRPr="00497469" w:rsidRDefault="00497469" w:rsidP="00CC4A17">
      <w:pPr>
        <w:pStyle w:val="ListParagraph"/>
        <w:numPr>
          <w:ilvl w:val="1"/>
          <w:numId w:val="2"/>
        </w:numPr>
        <w:tabs>
          <w:tab w:val="left" w:pos="1890"/>
        </w:tabs>
        <w:ind w:leftChars="0" w:left="720"/>
        <w:rPr>
          <w:rFonts w:ascii="Times New Roman" w:hAnsi="Times New Roman" w:cs="Times New Roman"/>
          <w:sz w:val="22"/>
          <w:szCs w:val="22"/>
        </w:rPr>
      </w:pPr>
      <w:r w:rsidRPr="00497469">
        <w:rPr>
          <w:rFonts w:ascii="Times New Roman" w:eastAsiaTheme="minorEastAsia" w:hAnsi="Times New Roman" w:cs="Times New Roman"/>
          <w:sz w:val="22"/>
          <w:szCs w:val="22"/>
          <w:lang w:val="en-CA" w:eastAsia="zh-CN"/>
        </w:rPr>
        <w:t>11-15/0580r2</w:t>
      </w:r>
      <w:r>
        <w:rPr>
          <w:rFonts w:ascii="Times New Roman" w:eastAsiaTheme="minorEastAsia" w:hAnsi="Times New Roman" w:cs="Times New Roman"/>
          <w:sz w:val="22"/>
          <w:szCs w:val="22"/>
          <w:lang w:val="en-CA" w:eastAsia="zh-CN"/>
        </w:rPr>
        <w:t xml:space="preserve"> </w:t>
      </w:r>
      <w:r w:rsidRPr="00497469">
        <w:rPr>
          <w:rFonts w:ascii="Times New Roman" w:eastAsiaTheme="minorEastAsia" w:hAnsi="Times New Roman" w:cs="Times New Roman"/>
          <w:bCs/>
          <w:sz w:val="22"/>
          <w:szCs w:val="22"/>
          <w:lang w:eastAsia="zh-CN"/>
        </w:rPr>
        <w:t>11ax Coding Discussions</w:t>
      </w:r>
    </w:p>
    <w:p w:rsidR="003E36E1" w:rsidRDefault="00497469" w:rsidP="00A56ED2">
      <w:pPr>
        <w:tabs>
          <w:tab w:val="left" w:pos="1890"/>
        </w:tabs>
        <w:ind w:left="720"/>
        <w:rPr>
          <w:lang w:eastAsia="ja-JP"/>
        </w:rPr>
      </w:pPr>
      <w:r>
        <w:rPr>
          <w:b/>
          <w:lang w:eastAsia="ja-JP"/>
        </w:rPr>
        <w:t>Hongyuan Zhang</w:t>
      </w:r>
      <w:r w:rsidR="00E305D3">
        <w:rPr>
          <w:b/>
          <w:lang w:eastAsia="ja-JP"/>
        </w:rPr>
        <w:t xml:space="preserve"> </w:t>
      </w:r>
      <w:r w:rsidR="00A52D7D">
        <w:rPr>
          <w:rFonts w:eastAsiaTheme="minorEastAsia" w:hint="eastAsia"/>
          <w:lang w:eastAsia="zh-CN"/>
        </w:rPr>
        <w:t>(</w:t>
      </w:r>
      <w:r>
        <w:rPr>
          <w:rFonts w:eastAsiaTheme="minorEastAsia"/>
          <w:lang w:eastAsia="zh-CN"/>
        </w:rPr>
        <w:t>Marvell</w:t>
      </w:r>
      <w:r w:rsidR="00A52D7D">
        <w:rPr>
          <w:rFonts w:eastAsiaTheme="minorEastAsia" w:hint="eastAsia"/>
          <w:lang w:eastAsia="zh-CN"/>
        </w:rPr>
        <w:t xml:space="preserve">) </w:t>
      </w:r>
      <w:r w:rsidR="00E305D3">
        <w:rPr>
          <w:rFonts w:eastAsiaTheme="minorEastAsia" w:hint="eastAsia"/>
          <w:lang w:eastAsia="zh-CN"/>
        </w:rPr>
        <w:t>presented</w:t>
      </w:r>
      <w:r w:rsidR="008C1A98">
        <w:rPr>
          <w:rFonts w:eastAsiaTheme="minorEastAsia" w:hint="eastAsia"/>
          <w:lang w:eastAsia="zh-CN"/>
        </w:rPr>
        <w:t>.</w:t>
      </w:r>
    </w:p>
    <w:p w:rsidR="00D16F3D" w:rsidRDefault="00D16F3D" w:rsidP="00A56ED2">
      <w:pPr>
        <w:tabs>
          <w:tab w:val="left" w:pos="1890"/>
        </w:tabs>
        <w:ind w:left="720"/>
        <w:rPr>
          <w:lang w:eastAsia="ja-JP"/>
        </w:rPr>
      </w:pPr>
    </w:p>
    <w:p w:rsidR="003E36E1" w:rsidRPr="007C0ED6" w:rsidRDefault="003E36E1" w:rsidP="00A56ED2">
      <w:pPr>
        <w:tabs>
          <w:tab w:val="left" w:pos="1890"/>
        </w:tabs>
        <w:ind w:left="720"/>
        <w:rPr>
          <w:b/>
          <w:u w:val="single"/>
          <w:lang w:eastAsia="ja-JP"/>
        </w:rPr>
      </w:pPr>
      <w:r w:rsidRPr="007C0ED6">
        <w:rPr>
          <w:b/>
          <w:u w:val="single"/>
          <w:lang w:eastAsia="ja-JP"/>
        </w:rPr>
        <w:t>Discussions:</w:t>
      </w:r>
    </w:p>
    <w:p w:rsidR="008C185C" w:rsidRDefault="00453112" w:rsidP="00A56ED2">
      <w:pPr>
        <w:tabs>
          <w:tab w:val="left" w:pos="1890"/>
        </w:tabs>
        <w:ind w:left="720"/>
        <w:rPr>
          <w:lang w:eastAsia="ja-JP"/>
        </w:rPr>
      </w:pPr>
      <w:r>
        <w:rPr>
          <w:lang w:eastAsia="ja-JP"/>
        </w:rPr>
        <w:t>No questions.</w:t>
      </w:r>
    </w:p>
    <w:p w:rsidR="00E305D3" w:rsidRPr="001066D3" w:rsidRDefault="00E305D3" w:rsidP="00A56ED2">
      <w:pPr>
        <w:tabs>
          <w:tab w:val="left" w:pos="1890"/>
        </w:tabs>
        <w:ind w:left="720"/>
        <w:rPr>
          <w:lang w:eastAsia="ja-JP"/>
        </w:rPr>
      </w:pPr>
    </w:p>
    <w:p w:rsidR="00DD0EFB" w:rsidRPr="00BA12B8" w:rsidRDefault="00DD0EFB" w:rsidP="003719F3">
      <w:pPr>
        <w:tabs>
          <w:tab w:val="left" w:pos="1890"/>
        </w:tabs>
        <w:ind w:left="720"/>
        <w:outlineLvl w:val="0"/>
        <w:rPr>
          <w:rFonts w:eastAsiaTheme="minorEastAsia"/>
          <w:b/>
          <w:u w:val="single"/>
          <w:lang w:eastAsia="zh-CN"/>
        </w:rPr>
      </w:pPr>
      <w:r w:rsidRPr="00BA12B8">
        <w:rPr>
          <w:b/>
          <w:u w:val="single"/>
          <w:lang w:eastAsia="ja-JP"/>
        </w:rPr>
        <w:t>SP</w:t>
      </w:r>
      <w:r w:rsidR="00CD3992">
        <w:rPr>
          <w:b/>
          <w:u w:val="single"/>
          <w:lang w:eastAsia="ja-JP"/>
        </w:rPr>
        <w:t xml:space="preserve"> #</w:t>
      </w:r>
      <w:r w:rsidR="00574AF1" w:rsidRPr="00BA12B8">
        <w:rPr>
          <w:rFonts w:eastAsiaTheme="minorEastAsia" w:hint="eastAsia"/>
          <w:b/>
          <w:u w:val="single"/>
          <w:lang w:eastAsia="zh-CN"/>
        </w:rPr>
        <w:t>1</w:t>
      </w:r>
      <w:r w:rsidRPr="00BA12B8">
        <w:rPr>
          <w:b/>
          <w:u w:val="single"/>
          <w:lang w:eastAsia="ja-JP"/>
        </w:rPr>
        <w:t>:</w:t>
      </w:r>
    </w:p>
    <w:p w:rsidR="00FF11D6" w:rsidRDefault="00FF11D6" w:rsidP="00FF11D6">
      <w:pPr>
        <w:tabs>
          <w:tab w:val="left" w:pos="1890"/>
        </w:tabs>
        <w:ind w:left="709"/>
        <w:outlineLvl w:val="0"/>
        <w:rPr>
          <w:rFonts w:eastAsiaTheme="minorEastAsia"/>
          <w:b/>
          <w:bCs/>
          <w:lang w:val="en-GB" w:eastAsia="zh-CN"/>
        </w:rPr>
      </w:pPr>
    </w:p>
    <w:p w:rsidR="00AF307C" w:rsidRPr="00453112" w:rsidRDefault="00224C4A" w:rsidP="00CC4A17">
      <w:pPr>
        <w:numPr>
          <w:ilvl w:val="0"/>
          <w:numId w:val="3"/>
        </w:numPr>
        <w:tabs>
          <w:tab w:val="clear" w:pos="720"/>
          <w:tab w:val="num" w:pos="1080"/>
          <w:tab w:val="left" w:pos="1890"/>
        </w:tabs>
        <w:ind w:left="900" w:hanging="180"/>
        <w:outlineLvl w:val="0"/>
        <w:rPr>
          <w:rFonts w:eastAsiaTheme="minorEastAsia"/>
          <w:b/>
          <w:bCs/>
          <w:lang w:eastAsia="zh-CN"/>
        </w:rPr>
      </w:pPr>
      <w:r w:rsidRPr="00453112">
        <w:rPr>
          <w:rFonts w:eastAsiaTheme="minorEastAsia"/>
          <w:b/>
          <w:bCs/>
          <w:lang w:eastAsia="zh-CN"/>
        </w:rPr>
        <w:t xml:space="preserve">   Do you </w:t>
      </w:r>
      <w:r w:rsidR="00453112">
        <w:rPr>
          <w:rFonts w:eastAsiaTheme="minorEastAsia"/>
          <w:b/>
          <w:bCs/>
          <w:lang w:eastAsia="zh-CN"/>
        </w:rPr>
        <w:t xml:space="preserve">agree to </w:t>
      </w:r>
      <w:r w:rsidRPr="00453112">
        <w:rPr>
          <w:rFonts w:eastAsiaTheme="minorEastAsia"/>
          <w:b/>
          <w:bCs/>
          <w:lang w:eastAsia="zh-CN"/>
        </w:rPr>
        <w:t>make the following text changes in 11ax SFD (3.3.3 Coding)?</w:t>
      </w:r>
    </w:p>
    <w:p w:rsidR="00AF307C" w:rsidRPr="00AC190C" w:rsidRDefault="00224C4A" w:rsidP="00CC4A17">
      <w:pPr>
        <w:numPr>
          <w:ilvl w:val="1"/>
          <w:numId w:val="3"/>
        </w:numPr>
        <w:tabs>
          <w:tab w:val="left" w:pos="1890"/>
        </w:tabs>
        <w:outlineLvl w:val="0"/>
        <w:rPr>
          <w:rFonts w:eastAsiaTheme="minorEastAsia"/>
          <w:bCs/>
          <w:lang w:eastAsia="zh-CN"/>
        </w:rPr>
      </w:pPr>
      <w:r w:rsidRPr="00AC190C">
        <w:rPr>
          <w:rFonts w:eastAsiaTheme="minorEastAsia"/>
          <w:bCs/>
          <w:i/>
          <w:iCs/>
          <w:lang w:val="en-GB" w:eastAsia="zh-CN"/>
        </w:rPr>
        <w:t xml:space="preserve">LDPC is the only coding scheme in the HE PPDU Data field for allocation sizes of </w:t>
      </w:r>
      <w:r w:rsidRPr="00AC190C">
        <w:rPr>
          <w:rFonts w:eastAsiaTheme="minorEastAsia"/>
          <w:bCs/>
          <w:i/>
          <w:iCs/>
          <w:color w:val="FF0000"/>
          <w:u w:val="single"/>
          <w:lang w:val="en-GB" w:eastAsia="zh-CN"/>
        </w:rPr>
        <w:t>484 tones</w:t>
      </w:r>
      <w:r w:rsidRPr="00AC190C">
        <w:rPr>
          <w:rFonts w:eastAsiaTheme="minorEastAsia"/>
          <w:bCs/>
          <w:i/>
          <w:iCs/>
          <w:u w:val="single"/>
          <w:lang w:val="en-GB" w:eastAsia="zh-CN"/>
        </w:rPr>
        <w:t>,</w:t>
      </w:r>
      <w:r w:rsidRPr="00AC190C">
        <w:rPr>
          <w:rFonts w:eastAsiaTheme="minorEastAsia"/>
          <w:bCs/>
          <w:i/>
          <w:iCs/>
          <w:lang w:val="en-GB" w:eastAsia="zh-CN"/>
        </w:rPr>
        <w:t xml:space="preserve"> 996 tones and 996*2 tones.  </w:t>
      </w:r>
    </w:p>
    <w:p w:rsidR="00AF307C" w:rsidRPr="00AC190C" w:rsidRDefault="00224C4A" w:rsidP="00CC4A17">
      <w:pPr>
        <w:numPr>
          <w:ilvl w:val="1"/>
          <w:numId w:val="3"/>
        </w:numPr>
        <w:tabs>
          <w:tab w:val="left" w:pos="1890"/>
        </w:tabs>
        <w:outlineLvl w:val="0"/>
        <w:rPr>
          <w:rFonts w:eastAsiaTheme="minorEastAsia"/>
          <w:bCs/>
          <w:lang w:eastAsia="zh-CN"/>
        </w:rPr>
      </w:pPr>
      <w:r w:rsidRPr="00AC190C">
        <w:rPr>
          <w:rFonts w:eastAsiaTheme="minorEastAsia"/>
          <w:bCs/>
          <w:i/>
          <w:iCs/>
          <w:lang w:val="en-GB" w:eastAsia="zh-CN"/>
        </w:rPr>
        <w:t xml:space="preserve"> ….</w:t>
      </w:r>
    </w:p>
    <w:p w:rsidR="00AF307C" w:rsidRPr="00AC190C" w:rsidRDefault="00224C4A" w:rsidP="00CC4A17">
      <w:pPr>
        <w:numPr>
          <w:ilvl w:val="1"/>
          <w:numId w:val="3"/>
        </w:numPr>
        <w:tabs>
          <w:tab w:val="left" w:pos="1890"/>
        </w:tabs>
        <w:outlineLvl w:val="0"/>
        <w:rPr>
          <w:rFonts w:eastAsiaTheme="minorEastAsia"/>
          <w:bCs/>
          <w:lang w:eastAsia="zh-CN"/>
        </w:rPr>
      </w:pPr>
      <w:r w:rsidRPr="00AC190C">
        <w:rPr>
          <w:rFonts w:eastAsiaTheme="minorEastAsia"/>
          <w:bCs/>
          <w:lang w:eastAsia="zh-CN"/>
        </w:rPr>
        <w:t xml:space="preserve"> </w:t>
      </w:r>
      <w:r w:rsidRPr="00AC190C">
        <w:rPr>
          <w:rFonts w:eastAsiaTheme="minorEastAsia"/>
          <w:bCs/>
          <w:i/>
          <w:iCs/>
          <w:lang w:val="en-GB" w:eastAsia="zh-CN"/>
        </w:rPr>
        <w:t xml:space="preserve">Support of LDPC code for both TX and RX is mandatory for HE STAs declaring support for at least one of HE </w:t>
      </w:r>
      <w:r w:rsidRPr="00AC190C">
        <w:rPr>
          <w:rFonts w:eastAsiaTheme="minorEastAsia"/>
          <w:bCs/>
          <w:i/>
          <w:iCs/>
          <w:color w:val="FF0000"/>
          <w:u w:val="single"/>
          <w:lang w:val="en-GB" w:eastAsia="zh-CN"/>
        </w:rPr>
        <w:t>40</w:t>
      </w:r>
      <w:r w:rsidRPr="00AC190C">
        <w:rPr>
          <w:rFonts w:eastAsiaTheme="minorEastAsia"/>
          <w:bCs/>
          <w:i/>
          <w:iCs/>
          <w:u w:val="single"/>
          <w:lang w:val="en-GB" w:eastAsia="zh-CN"/>
        </w:rPr>
        <w:t>/</w:t>
      </w:r>
      <w:r w:rsidRPr="00AC190C">
        <w:rPr>
          <w:rFonts w:eastAsiaTheme="minorEastAsia"/>
          <w:bCs/>
          <w:i/>
          <w:iCs/>
          <w:lang w:val="en-GB" w:eastAsia="zh-CN"/>
        </w:rPr>
        <w:t>80/160/80+80 SU-PPDU bandwidths,</w:t>
      </w:r>
      <w:r w:rsidRPr="00AC190C">
        <w:rPr>
          <w:rFonts w:eastAsiaTheme="minorEastAsia"/>
          <w:bCs/>
          <w:lang w:val="en-GB" w:eastAsia="zh-CN"/>
        </w:rPr>
        <w:t xml:space="preserve"> ……..</w:t>
      </w:r>
    </w:p>
    <w:p w:rsidR="009C601A" w:rsidRDefault="009C601A" w:rsidP="007C0ED6">
      <w:pPr>
        <w:tabs>
          <w:tab w:val="left" w:pos="1890"/>
        </w:tabs>
        <w:ind w:left="709"/>
        <w:outlineLvl w:val="0"/>
        <w:rPr>
          <w:rFonts w:eastAsiaTheme="minorEastAsia"/>
          <w:bCs/>
          <w:lang w:eastAsia="zh-CN"/>
        </w:rPr>
      </w:pPr>
    </w:p>
    <w:p w:rsidR="007C0ED6" w:rsidRPr="007C0ED6" w:rsidRDefault="007C0ED6" w:rsidP="007C0ED6">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E619BA" w:rsidRPr="00BA12B8" w:rsidRDefault="00453112" w:rsidP="007C0ED6">
      <w:pPr>
        <w:tabs>
          <w:tab w:val="left" w:pos="1890"/>
        </w:tabs>
        <w:ind w:left="709"/>
        <w:outlineLvl w:val="0"/>
        <w:rPr>
          <w:rFonts w:eastAsiaTheme="minorEastAsia"/>
          <w:b/>
          <w:lang w:eastAsia="zh-CN"/>
        </w:rPr>
      </w:pPr>
      <w:r w:rsidRPr="00453112">
        <w:rPr>
          <w:rFonts w:eastAsiaTheme="minorEastAsia"/>
          <w:b/>
          <w:highlight w:val="green"/>
          <w:lang w:eastAsia="zh-CN"/>
        </w:rPr>
        <w:t>Y40 N0 A18</w:t>
      </w:r>
    </w:p>
    <w:p w:rsidR="001066D3" w:rsidRPr="00BA12B8" w:rsidRDefault="00CD3992" w:rsidP="00453112">
      <w:pPr>
        <w:tabs>
          <w:tab w:val="left" w:pos="1890"/>
        </w:tabs>
        <w:ind w:left="720"/>
        <w:outlineLvl w:val="0"/>
        <w:rPr>
          <w:rFonts w:eastAsiaTheme="minorEastAsia"/>
          <w:b/>
          <w:lang w:eastAsia="zh-CN"/>
        </w:rPr>
      </w:pPr>
      <w:r w:rsidRPr="00CD3992">
        <w:rPr>
          <w:rFonts w:eastAsiaTheme="minorEastAsia"/>
          <w:b/>
          <w:lang w:eastAsia="zh-CN"/>
        </w:rPr>
        <w:t>SP passed.</w:t>
      </w:r>
    </w:p>
    <w:p w:rsidR="00574AF1" w:rsidRDefault="00574AF1" w:rsidP="007C0ED6">
      <w:pPr>
        <w:tabs>
          <w:tab w:val="left" w:pos="1890"/>
        </w:tabs>
        <w:ind w:left="720"/>
        <w:outlineLvl w:val="0"/>
        <w:rPr>
          <w:rFonts w:eastAsiaTheme="minorEastAsia"/>
          <w:lang w:eastAsia="zh-CN"/>
        </w:rPr>
      </w:pPr>
    </w:p>
    <w:p w:rsidR="00453112" w:rsidRDefault="00453112" w:rsidP="00CC4A17">
      <w:pPr>
        <w:pStyle w:val="ListParagraph"/>
        <w:numPr>
          <w:ilvl w:val="1"/>
          <w:numId w:val="2"/>
        </w:numPr>
        <w:tabs>
          <w:tab w:val="left" w:pos="1890"/>
        </w:tabs>
        <w:ind w:leftChars="0" w:left="810"/>
        <w:outlineLvl w:val="0"/>
        <w:rPr>
          <w:rFonts w:ascii="Times New Roman" w:eastAsiaTheme="minorEastAsia" w:hAnsi="Times New Roman" w:cs="Times New Roman"/>
          <w:sz w:val="22"/>
          <w:szCs w:val="22"/>
          <w:lang w:eastAsia="zh-CN"/>
        </w:rPr>
      </w:pPr>
      <w:r w:rsidRPr="00453112">
        <w:rPr>
          <w:rFonts w:ascii="Times New Roman" w:eastAsiaTheme="minorEastAsia" w:hAnsi="Times New Roman" w:cs="Times New Roman"/>
          <w:sz w:val="22"/>
          <w:szCs w:val="22"/>
          <w:lang w:eastAsia="zh-CN"/>
        </w:rPr>
        <w:t>11-15/1031r0</w:t>
      </w:r>
      <w:r>
        <w:rPr>
          <w:rFonts w:ascii="Times New Roman" w:eastAsiaTheme="minorEastAsia" w:hAnsi="Times New Roman" w:cs="Times New Roman"/>
          <w:sz w:val="22"/>
          <w:szCs w:val="22"/>
          <w:lang w:eastAsia="zh-CN"/>
        </w:rPr>
        <w:t xml:space="preserve"> DL MU Signaling</w:t>
      </w:r>
    </w:p>
    <w:p w:rsidR="00453112" w:rsidRPr="00453112" w:rsidRDefault="00453112" w:rsidP="00453112">
      <w:pPr>
        <w:pStyle w:val="ListParagraph"/>
        <w:tabs>
          <w:tab w:val="left" w:pos="1890"/>
        </w:tabs>
        <w:ind w:leftChars="0" w:left="810"/>
        <w:outlineLvl w:val="0"/>
        <w:rPr>
          <w:rFonts w:ascii="Times New Roman" w:eastAsiaTheme="minorEastAsia" w:hAnsi="Times New Roman" w:cs="Times New Roman"/>
          <w:sz w:val="22"/>
          <w:szCs w:val="22"/>
          <w:lang w:eastAsia="zh-CN"/>
        </w:rPr>
      </w:pPr>
      <w:r w:rsidRPr="00453112">
        <w:rPr>
          <w:rFonts w:ascii="Times New Roman" w:hAnsi="Times New Roman" w:cs="Times New Roman"/>
          <w:color w:val="000000"/>
          <w:sz w:val="22"/>
          <w:szCs w:val="22"/>
          <w:shd w:val="clear" w:color="auto" w:fill="FFFFFF"/>
        </w:rPr>
        <w:t>Katsuo Yunoki (KDDI R&amp;D Laboratories)</w:t>
      </w:r>
      <w:r>
        <w:rPr>
          <w:rFonts w:ascii="Times New Roman" w:hAnsi="Times New Roman" w:cs="Times New Roman"/>
          <w:color w:val="000000"/>
          <w:sz w:val="22"/>
          <w:szCs w:val="22"/>
          <w:shd w:val="clear" w:color="auto" w:fill="FFFFFF"/>
        </w:rPr>
        <w:t xml:space="preserve"> Presented</w:t>
      </w:r>
    </w:p>
    <w:p w:rsidR="00453112" w:rsidRDefault="00453112" w:rsidP="00453112">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453112" w:rsidRPr="007C0ED6" w:rsidRDefault="00453112" w:rsidP="00453112">
      <w:pPr>
        <w:tabs>
          <w:tab w:val="left" w:pos="1890"/>
        </w:tabs>
        <w:ind w:left="720"/>
        <w:rPr>
          <w:b/>
          <w:u w:val="single"/>
          <w:lang w:eastAsia="ja-JP"/>
        </w:rPr>
      </w:pPr>
      <w:r w:rsidRPr="007C0ED6">
        <w:rPr>
          <w:b/>
          <w:u w:val="single"/>
          <w:lang w:eastAsia="ja-JP"/>
        </w:rPr>
        <w:t>Discussions:</w:t>
      </w:r>
    </w:p>
    <w:p w:rsidR="00453112" w:rsidRDefault="00453112" w:rsidP="00453112">
      <w:pPr>
        <w:tabs>
          <w:tab w:val="left" w:pos="1890"/>
        </w:tabs>
        <w:ind w:left="720"/>
        <w:rPr>
          <w:lang w:eastAsia="ja-JP"/>
        </w:rPr>
      </w:pPr>
    </w:p>
    <w:p w:rsidR="00453112" w:rsidRPr="00BA12B8" w:rsidRDefault="00453112" w:rsidP="00453112">
      <w:pPr>
        <w:tabs>
          <w:tab w:val="left" w:pos="1890"/>
        </w:tabs>
        <w:ind w:left="720"/>
        <w:outlineLvl w:val="0"/>
        <w:rPr>
          <w:rFonts w:eastAsiaTheme="minorEastAsia"/>
          <w:b/>
          <w:u w:val="single"/>
          <w:lang w:eastAsia="zh-CN"/>
        </w:rPr>
      </w:pPr>
      <w:r w:rsidRPr="00BA12B8">
        <w:rPr>
          <w:b/>
          <w:u w:val="single"/>
          <w:lang w:eastAsia="ja-JP"/>
        </w:rPr>
        <w:t>SP</w:t>
      </w:r>
      <w:r>
        <w:rPr>
          <w:b/>
          <w:u w:val="single"/>
          <w:lang w:eastAsia="ja-JP"/>
        </w:rPr>
        <w:t xml:space="preserve"> #</w:t>
      </w:r>
      <w:r w:rsidRPr="00BA12B8">
        <w:rPr>
          <w:rFonts w:eastAsiaTheme="minorEastAsia" w:hint="eastAsia"/>
          <w:b/>
          <w:u w:val="single"/>
          <w:lang w:eastAsia="zh-CN"/>
        </w:rPr>
        <w:t>1</w:t>
      </w:r>
      <w:r w:rsidRPr="00BA12B8">
        <w:rPr>
          <w:b/>
          <w:u w:val="single"/>
          <w:lang w:eastAsia="ja-JP"/>
        </w:rPr>
        <w:t>:</w:t>
      </w:r>
    </w:p>
    <w:p w:rsidR="00453112" w:rsidRDefault="00453112" w:rsidP="00453112">
      <w:pPr>
        <w:tabs>
          <w:tab w:val="left" w:pos="1890"/>
        </w:tabs>
        <w:ind w:left="709"/>
        <w:outlineLvl w:val="0"/>
        <w:rPr>
          <w:rFonts w:eastAsiaTheme="minorEastAsia"/>
          <w:b/>
          <w:bCs/>
          <w:lang w:val="en-GB" w:eastAsia="zh-CN"/>
        </w:rPr>
      </w:pPr>
    </w:p>
    <w:p w:rsidR="00AF307C" w:rsidRPr="00453112" w:rsidRDefault="00224C4A" w:rsidP="00CC4A17">
      <w:pPr>
        <w:numPr>
          <w:ilvl w:val="0"/>
          <w:numId w:val="3"/>
        </w:numPr>
        <w:tabs>
          <w:tab w:val="clear" w:pos="720"/>
          <w:tab w:val="left" w:pos="1890"/>
        </w:tabs>
        <w:ind w:left="1080" w:hanging="270"/>
        <w:outlineLvl w:val="0"/>
        <w:rPr>
          <w:rFonts w:eastAsiaTheme="minorEastAsia"/>
          <w:b/>
          <w:bCs/>
          <w:lang w:eastAsia="zh-CN"/>
        </w:rPr>
      </w:pPr>
      <w:r w:rsidRPr="00453112">
        <w:rPr>
          <w:rFonts w:eastAsiaTheme="minorEastAsia"/>
          <w:b/>
          <w:bCs/>
          <w:lang w:eastAsia="zh-CN"/>
        </w:rPr>
        <w:t>Do you agree to add the following text to SFD?</w:t>
      </w:r>
    </w:p>
    <w:p w:rsidR="00453112" w:rsidRPr="00AC190C" w:rsidRDefault="00453112" w:rsidP="00AC190C">
      <w:pPr>
        <w:tabs>
          <w:tab w:val="left" w:pos="1890"/>
        </w:tabs>
        <w:ind w:left="1080"/>
        <w:outlineLvl w:val="0"/>
        <w:rPr>
          <w:rFonts w:eastAsiaTheme="minorEastAsia"/>
          <w:bCs/>
          <w:lang w:eastAsia="zh-CN"/>
        </w:rPr>
      </w:pPr>
      <w:r w:rsidRPr="00AC190C">
        <w:rPr>
          <w:rFonts w:eastAsiaTheme="minorEastAsia"/>
          <w:bCs/>
          <w:lang w:eastAsia="zh-CN"/>
        </w:rPr>
        <w:t xml:space="preserve">The amendment shall define Group ID expression to identify stations multiplexed in DL MU PPDU with MU-MIMO, OFDMA or combined usage of both. </w:t>
      </w:r>
    </w:p>
    <w:p w:rsidR="00453112" w:rsidRDefault="00453112" w:rsidP="00AC190C">
      <w:pPr>
        <w:tabs>
          <w:tab w:val="left" w:pos="1890"/>
        </w:tabs>
        <w:ind w:left="720"/>
        <w:outlineLvl w:val="0"/>
        <w:rPr>
          <w:rFonts w:eastAsiaTheme="minorEastAsia"/>
          <w:bCs/>
          <w:lang w:eastAsia="zh-CN"/>
        </w:rPr>
      </w:pPr>
    </w:p>
    <w:p w:rsidR="00AC190C" w:rsidRDefault="00AC190C" w:rsidP="00AC190C">
      <w:pPr>
        <w:tabs>
          <w:tab w:val="left" w:pos="1890"/>
        </w:tabs>
        <w:ind w:left="720"/>
        <w:outlineLvl w:val="0"/>
        <w:rPr>
          <w:rFonts w:eastAsiaTheme="minorEastAsia"/>
          <w:bCs/>
          <w:lang w:eastAsia="zh-CN"/>
        </w:rPr>
      </w:pPr>
    </w:p>
    <w:p w:rsidR="00453112" w:rsidRPr="007C0ED6" w:rsidRDefault="00453112" w:rsidP="00453112">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453112" w:rsidRPr="00BA12B8" w:rsidRDefault="00AC190C" w:rsidP="00AC190C">
      <w:pPr>
        <w:tabs>
          <w:tab w:val="left" w:pos="1890"/>
        </w:tabs>
        <w:ind w:left="709"/>
        <w:outlineLvl w:val="0"/>
        <w:rPr>
          <w:rFonts w:eastAsiaTheme="minorEastAsia"/>
          <w:b/>
          <w:lang w:eastAsia="zh-CN"/>
        </w:rPr>
      </w:pPr>
      <w:r w:rsidRPr="00AC190C">
        <w:rPr>
          <w:rFonts w:eastAsiaTheme="minorEastAsia"/>
          <w:b/>
          <w:highlight w:val="red"/>
          <w:lang w:eastAsia="zh-CN"/>
        </w:rPr>
        <w:t>Y1, N many</w:t>
      </w:r>
    </w:p>
    <w:p w:rsidR="00453112" w:rsidRDefault="00AC190C" w:rsidP="00453112">
      <w:pPr>
        <w:tabs>
          <w:tab w:val="left" w:pos="1890"/>
        </w:tabs>
        <w:ind w:left="720"/>
        <w:outlineLvl w:val="0"/>
        <w:rPr>
          <w:rFonts w:eastAsiaTheme="minorEastAsia"/>
          <w:lang w:eastAsia="zh-CN"/>
        </w:rPr>
      </w:pPr>
      <w:r>
        <w:rPr>
          <w:rFonts w:eastAsiaTheme="minorEastAsia"/>
          <w:lang w:eastAsia="zh-CN"/>
        </w:rPr>
        <w:t>SP failed</w:t>
      </w:r>
    </w:p>
    <w:p w:rsidR="00AC190C" w:rsidRDefault="00AC190C" w:rsidP="00453112">
      <w:pPr>
        <w:tabs>
          <w:tab w:val="left" w:pos="1890"/>
        </w:tabs>
        <w:ind w:left="720"/>
        <w:outlineLvl w:val="0"/>
        <w:rPr>
          <w:rFonts w:eastAsiaTheme="minorEastAsia"/>
          <w:lang w:eastAsia="zh-CN"/>
        </w:rPr>
      </w:pPr>
    </w:p>
    <w:p w:rsidR="00453112" w:rsidRDefault="00453112" w:rsidP="00453112">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453112" w:rsidRDefault="00453112" w:rsidP="00453112">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1E6543" w:rsidRDefault="00453112" w:rsidP="00453112">
      <w:pPr>
        <w:pStyle w:val="ListParagraph"/>
        <w:tabs>
          <w:tab w:val="left" w:pos="1890"/>
        </w:tabs>
        <w:ind w:leftChars="0" w:left="810"/>
        <w:outlineLvl w:val="0"/>
        <w:rPr>
          <w:rFonts w:ascii="Times New Roman" w:eastAsiaTheme="minorEastAsia" w:hAnsi="Times New Roman" w:cs="Times New Roman"/>
          <w:sz w:val="22"/>
          <w:szCs w:val="22"/>
          <w:lang w:eastAsia="zh-CN"/>
        </w:rPr>
      </w:pPr>
      <w:r w:rsidRPr="00453112">
        <w:rPr>
          <w:rFonts w:ascii="Times New Roman" w:eastAsiaTheme="minorEastAsia" w:hAnsi="Times New Roman" w:cs="Times New Roman"/>
          <w:sz w:val="22"/>
          <w:szCs w:val="22"/>
          <w:lang w:eastAsia="zh-CN"/>
        </w:rPr>
        <w:t xml:space="preserve"> </w:t>
      </w:r>
    </w:p>
    <w:p w:rsidR="00453112" w:rsidRDefault="00AC190C" w:rsidP="00CC4A17">
      <w:pPr>
        <w:pStyle w:val="ListParagraph"/>
        <w:numPr>
          <w:ilvl w:val="1"/>
          <w:numId w:val="2"/>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11-15/1051r0 HE NDP Frame for Sounding</w:t>
      </w:r>
    </w:p>
    <w:p w:rsidR="00AC190C" w:rsidRDefault="00AC190C"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Young Hoon Kwon (Newracom) Presented</w:t>
      </w:r>
    </w:p>
    <w:p w:rsidR="00AC190C" w:rsidRDefault="00AC190C"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AC190C" w:rsidRDefault="00AC190C" w:rsidP="00AC190C">
      <w:pPr>
        <w:pStyle w:val="ListParagraph"/>
        <w:tabs>
          <w:tab w:val="left" w:pos="1890"/>
        </w:tabs>
        <w:ind w:leftChars="0" w:left="810"/>
        <w:outlineLvl w:val="0"/>
        <w:rPr>
          <w:rFonts w:ascii="Times New Roman" w:eastAsiaTheme="minorEastAsia" w:hAnsi="Times New Roman" w:cs="Times New Roman"/>
          <w:b/>
          <w:sz w:val="22"/>
          <w:szCs w:val="22"/>
          <w:u w:val="single"/>
          <w:lang w:eastAsia="zh-CN"/>
        </w:rPr>
      </w:pPr>
      <w:r>
        <w:rPr>
          <w:rFonts w:ascii="Times New Roman" w:eastAsiaTheme="minorEastAsia" w:hAnsi="Times New Roman" w:cs="Times New Roman"/>
          <w:b/>
          <w:sz w:val="22"/>
          <w:szCs w:val="22"/>
          <w:u w:val="single"/>
          <w:lang w:eastAsia="zh-CN"/>
        </w:rPr>
        <w:t>Discussions:</w:t>
      </w:r>
    </w:p>
    <w:p w:rsidR="00AC190C" w:rsidRDefault="00AC190C"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AC190C" w:rsidRDefault="00AC190C"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Sameer (Qualcomm): </w:t>
      </w:r>
      <w:r w:rsidR="00D42D73">
        <w:rPr>
          <w:rFonts w:ascii="Times New Roman" w:eastAsiaTheme="minorEastAsia" w:hAnsi="Times New Roman" w:cs="Times New Roman"/>
          <w:sz w:val="22"/>
          <w:szCs w:val="22"/>
          <w:lang w:eastAsia="zh-CN"/>
        </w:rPr>
        <w:t>Terminology of “OFDM” format</w:t>
      </w:r>
    </w:p>
    <w:p w:rsidR="00D42D73" w:rsidRDefault="00D42D73"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Answer: lack of a good name now.</w:t>
      </w:r>
    </w:p>
    <w:p w:rsidR="00D42D73" w:rsidRDefault="00D42D73"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Hongyuan (Marvell): LTF compression of 2x/4x is open for discussion. Also have issue on the “SU” frame format. </w:t>
      </w:r>
    </w:p>
    <w:p w:rsidR="00D42D73" w:rsidRDefault="00D42D73"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Answer: also due to lack of a good name.</w:t>
      </w:r>
    </w:p>
    <w:p w:rsidR="00D42D73" w:rsidRDefault="00D42D73"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D42D73" w:rsidRPr="00D42D73" w:rsidRDefault="00D42D73" w:rsidP="00AC190C">
      <w:pPr>
        <w:pStyle w:val="ListParagraph"/>
        <w:tabs>
          <w:tab w:val="left" w:pos="1890"/>
        </w:tabs>
        <w:ind w:leftChars="0" w:left="810"/>
        <w:outlineLvl w:val="0"/>
        <w:rPr>
          <w:rFonts w:ascii="Times New Roman" w:eastAsiaTheme="minorEastAsia" w:hAnsi="Times New Roman" w:cs="Times New Roman"/>
          <w:b/>
          <w:sz w:val="22"/>
          <w:szCs w:val="22"/>
          <w:u w:val="single"/>
          <w:lang w:eastAsia="zh-CN"/>
        </w:rPr>
      </w:pPr>
      <w:r w:rsidRPr="00D42D73">
        <w:rPr>
          <w:rFonts w:ascii="Times New Roman" w:eastAsiaTheme="minorEastAsia" w:hAnsi="Times New Roman" w:cs="Times New Roman"/>
          <w:b/>
          <w:sz w:val="22"/>
          <w:szCs w:val="22"/>
          <w:u w:val="single"/>
          <w:lang w:eastAsia="zh-CN"/>
        </w:rPr>
        <w:t>SP:</w:t>
      </w:r>
    </w:p>
    <w:p w:rsidR="00AF307C" w:rsidRPr="00D42D73" w:rsidRDefault="00224C4A" w:rsidP="00CC4A17">
      <w:pPr>
        <w:pStyle w:val="ListParagraph"/>
        <w:numPr>
          <w:ilvl w:val="0"/>
          <w:numId w:val="4"/>
        </w:numPr>
        <w:tabs>
          <w:tab w:val="left" w:pos="1890"/>
        </w:tabs>
        <w:ind w:left="1240"/>
        <w:outlineLvl w:val="0"/>
        <w:rPr>
          <w:rFonts w:ascii="Times New Roman" w:eastAsiaTheme="minorEastAsia" w:hAnsi="Times New Roman" w:cs="Times New Roman"/>
          <w:b/>
          <w:szCs w:val="22"/>
          <w:lang w:eastAsia="zh-CN"/>
        </w:rPr>
      </w:pPr>
      <w:r w:rsidRPr="00D42D73">
        <w:rPr>
          <w:rFonts w:ascii="Times New Roman" w:eastAsiaTheme="minorEastAsia" w:hAnsi="Times New Roman" w:cs="Times New Roman"/>
          <w:b/>
          <w:bCs/>
          <w:szCs w:val="22"/>
          <w:lang w:eastAsia="zh-CN"/>
        </w:rPr>
        <w:t>Do you agree to add to the TG Specification Framework:</w:t>
      </w:r>
    </w:p>
    <w:p w:rsidR="00AF307C" w:rsidRPr="00D42D73" w:rsidRDefault="00224C4A" w:rsidP="00CC4A17">
      <w:pPr>
        <w:pStyle w:val="ListParagraph"/>
        <w:numPr>
          <w:ilvl w:val="1"/>
          <w:numId w:val="4"/>
        </w:numPr>
        <w:tabs>
          <w:tab w:val="left" w:pos="1890"/>
        </w:tabs>
        <w:ind w:left="1240"/>
        <w:outlineLvl w:val="0"/>
        <w:rPr>
          <w:rFonts w:ascii="Times New Roman" w:eastAsiaTheme="minorEastAsia" w:hAnsi="Times New Roman" w:cs="Times New Roman"/>
          <w:szCs w:val="22"/>
          <w:lang w:eastAsia="zh-CN"/>
        </w:rPr>
      </w:pPr>
      <w:r w:rsidRPr="00D42D73">
        <w:rPr>
          <w:rFonts w:ascii="Times New Roman" w:eastAsiaTheme="minorEastAsia" w:hAnsi="Times New Roman" w:cs="Times New Roman"/>
          <w:szCs w:val="22"/>
          <w:lang w:eastAsia="zh-CN"/>
        </w:rPr>
        <w:t>4.y.z An HE NDP frame for DL sounding shall use Non-OFDMA (SU) frame format.</w:t>
      </w:r>
    </w:p>
    <w:p w:rsidR="00D42D73" w:rsidRDefault="00D42D73" w:rsidP="00AC190C">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D42D73" w:rsidRDefault="00D42D73"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Sameer requested to delay the SP after his contribution is presented since they are close related.</w:t>
      </w:r>
    </w:p>
    <w:p w:rsidR="005E721B" w:rsidRDefault="005E721B"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5E721B" w:rsidRDefault="005E721B"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Sameer: still wondering if there is a better name for “non-OFDMA”. How about just say “SU” frame.</w:t>
      </w:r>
    </w:p>
    <w:p w:rsidR="005E721B" w:rsidRDefault="005E721B"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Bin Tian: have we defined “SU” frame? Is it related to data portion? Everyone agrees the intention. Suggest to defer and work offline for a better phrase.</w:t>
      </w:r>
    </w:p>
    <w:p w:rsidR="005E721B" w:rsidRDefault="005E721B"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Answer: will work offline to harmonize and bring back.</w:t>
      </w:r>
    </w:p>
    <w:p w:rsidR="00AC190C" w:rsidRDefault="00AC190C" w:rsidP="00AC190C">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AC190C" w:rsidRDefault="00D42D73" w:rsidP="00CC4A17">
      <w:pPr>
        <w:pStyle w:val="ListParagraph"/>
        <w:numPr>
          <w:ilvl w:val="1"/>
          <w:numId w:val="2"/>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11-15/1071r2 Tone grouping Factors and NDP Format for 802.11ax</w:t>
      </w:r>
    </w:p>
    <w:p w:rsidR="00D42D73" w:rsidRDefault="00D42D73" w:rsidP="00D42D73">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Sameer Vermani (Qualcomm) presented.</w:t>
      </w:r>
    </w:p>
    <w:p w:rsidR="00D42D73" w:rsidRDefault="00D42D73" w:rsidP="00D42D73">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D42D73" w:rsidRPr="0009716D" w:rsidRDefault="00D42D73" w:rsidP="00D42D73">
      <w:pPr>
        <w:pStyle w:val="ListParagraph"/>
        <w:tabs>
          <w:tab w:val="left" w:pos="1890"/>
        </w:tabs>
        <w:ind w:leftChars="0" w:left="810"/>
        <w:outlineLvl w:val="0"/>
        <w:rPr>
          <w:rFonts w:ascii="Times New Roman" w:eastAsiaTheme="minorEastAsia" w:hAnsi="Times New Roman" w:cs="Times New Roman"/>
          <w:b/>
          <w:sz w:val="22"/>
          <w:szCs w:val="22"/>
          <w:u w:val="single"/>
          <w:lang w:eastAsia="zh-CN"/>
        </w:rPr>
      </w:pPr>
      <w:r w:rsidRPr="0009716D">
        <w:rPr>
          <w:rFonts w:ascii="Times New Roman" w:eastAsiaTheme="minorEastAsia" w:hAnsi="Times New Roman" w:cs="Times New Roman"/>
          <w:b/>
          <w:sz w:val="22"/>
          <w:szCs w:val="22"/>
          <w:u w:val="single"/>
          <w:lang w:eastAsia="zh-CN"/>
        </w:rPr>
        <w:t>Discussions:</w:t>
      </w:r>
    </w:p>
    <w:p w:rsidR="00D42D73" w:rsidRDefault="00D42D73" w:rsidP="00D42D73">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09716D" w:rsidRDefault="000B2F65" w:rsidP="00D42D73">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Young Hoon (Newracom): what if AP allows UL OFDMA-type of sounding from multiple STA at the same time?</w:t>
      </w:r>
    </w:p>
    <w:p w:rsidR="000B2F65" w:rsidRDefault="000B2F65" w:rsidP="00D42D73">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Sameer: that is a good point. Need to think more. Generally AP has more antenna. BF in UL is less used. Defer the 2</w:t>
      </w:r>
      <w:r w:rsidRPr="000B2F65">
        <w:rPr>
          <w:rFonts w:ascii="Times New Roman" w:eastAsiaTheme="minorEastAsia" w:hAnsi="Times New Roman" w:cs="Times New Roman"/>
          <w:sz w:val="22"/>
          <w:szCs w:val="22"/>
          <w:vertAlign w:val="superscript"/>
          <w:lang w:eastAsia="zh-CN"/>
        </w:rPr>
        <w:t>nd</w:t>
      </w:r>
      <w:r>
        <w:rPr>
          <w:rFonts w:ascii="Times New Roman" w:eastAsiaTheme="minorEastAsia" w:hAnsi="Times New Roman" w:cs="Times New Roman"/>
          <w:sz w:val="22"/>
          <w:szCs w:val="22"/>
          <w:lang w:eastAsia="zh-CN"/>
        </w:rPr>
        <w:t xml:space="preserve"> SP.</w:t>
      </w:r>
    </w:p>
    <w:p w:rsidR="000B2F65" w:rsidRDefault="000B2F65" w:rsidP="00D42D73">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Daewon: single stream pilot may not be transmitted over 2x. Outdoor is more freq selective and the steering matrix. May need Ng be smaller.</w:t>
      </w:r>
    </w:p>
    <w:p w:rsidR="000B2F65" w:rsidRPr="000B2F65" w:rsidRDefault="000B2F65" w:rsidP="000B2F65">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lastRenderedPageBreak/>
        <w:t>Sameer: In a real channel Ng can be set back to 2 if such a freq selective has enough rank to support high order MIMO. Our simulation only shows Ng=1 is not required, so we still keep Ng=2 at this moment.</w:t>
      </w:r>
    </w:p>
    <w:p w:rsidR="0009716D" w:rsidRDefault="0009716D" w:rsidP="00D42D73">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D42D73" w:rsidRPr="0009716D" w:rsidRDefault="00D42D73" w:rsidP="00D42D73">
      <w:pPr>
        <w:pStyle w:val="ListParagraph"/>
        <w:tabs>
          <w:tab w:val="left" w:pos="1890"/>
        </w:tabs>
        <w:ind w:leftChars="0" w:left="810"/>
        <w:outlineLvl w:val="0"/>
        <w:rPr>
          <w:rFonts w:ascii="Times New Roman" w:eastAsiaTheme="minorEastAsia" w:hAnsi="Times New Roman" w:cs="Times New Roman"/>
          <w:b/>
          <w:sz w:val="22"/>
          <w:szCs w:val="22"/>
          <w:u w:val="single"/>
          <w:lang w:eastAsia="zh-CN"/>
        </w:rPr>
      </w:pPr>
      <w:r w:rsidRPr="0009716D">
        <w:rPr>
          <w:rFonts w:ascii="Times New Roman" w:eastAsiaTheme="minorEastAsia" w:hAnsi="Times New Roman" w:cs="Times New Roman"/>
          <w:b/>
          <w:sz w:val="22"/>
          <w:szCs w:val="22"/>
          <w:u w:val="single"/>
          <w:lang w:eastAsia="zh-CN"/>
        </w:rPr>
        <w:t>SP1:</w:t>
      </w:r>
    </w:p>
    <w:p w:rsidR="00AF307C" w:rsidRPr="0009716D" w:rsidRDefault="000B2F65" w:rsidP="00CC4A17">
      <w:pPr>
        <w:pStyle w:val="ListParagraph"/>
        <w:numPr>
          <w:ilvl w:val="0"/>
          <w:numId w:val="5"/>
        </w:numPr>
        <w:tabs>
          <w:tab w:val="left" w:pos="1890"/>
        </w:tabs>
        <w:ind w:left="1240"/>
        <w:outlineLvl w:val="0"/>
        <w:rPr>
          <w:rFonts w:ascii="Times New Roman" w:eastAsiaTheme="minorEastAsia" w:hAnsi="Times New Roman" w:cs="Times New Roman"/>
          <w:b/>
          <w:szCs w:val="22"/>
          <w:lang w:eastAsia="zh-CN"/>
        </w:rPr>
      </w:pPr>
      <w:r>
        <w:rPr>
          <w:rFonts w:ascii="Times New Roman" w:eastAsiaTheme="minorEastAsia" w:hAnsi="Times New Roman" w:cs="Times New Roman"/>
          <w:b/>
          <w:szCs w:val="22"/>
          <w:lang w:eastAsia="zh-CN"/>
        </w:rPr>
        <w:t>Do you agree</w:t>
      </w:r>
      <w:r w:rsidR="00224C4A" w:rsidRPr="0009716D">
        <w:rPr>
          <w:rFonts w:ascii="Times New Roman" w:eastAsiaTheme="minorEastAsia" w:hAnsi="Times New Roman" w:cs="Times New Roman"/>
          <w:b/>
          <w:szCs w:val="22"/>
          <w:lang w:eastAsia="zh-CN"/>
        </w:rPr>
        <w:t xml:space="preserve"> to add the following text to the TGax spec framework document:</w:t>
      </w:r>
    </w:p>
    <w:p w:rsidR="00D42D73" w:rsidRDefault="00D42D73" w:rsidP="00D42D73">
      <w:pPr>
        <w:pStyle w:val="ListParagraph"/>
        <w:tabs>
          <w:tab w:val="left" w:pos="1890"/>
        </w:tabs>
        <w:ind w:left="880"/>
        <w:outlineLvl w:val="0"/>
        <w:rPr>
          <w:rFonts w:ascii="Times New Roman" w:eastAsiaTheme="minorEastAsia" w:hAnsi="Times New Roman" w:cs="Times New Roman"/>
          <w:bCs/>
          <w:i/>
          <w:iCs/>
          <w:szCs w:val="22"/>
          <w:lang w:eastAsia="zh-CN"/>
        </w:rPr>
      </w:pPr>
      <w:r w:rsidRPr="0009716D">
        <w:rPr>
          <w:rFonts w:ascii="Times New Roman" w:eastAsiaTheme="minorEastAsia" w:hAnsi="Times New Roman" w:cs="Times New Roman"/>
          <w:bCs/>
          <w:i/>
          <w:iCs/>
          <w:szCs w:val="22"/>
          <w:lang w:eastAsia="zh-CN"/>
        </w:rPr>
        <w:t>“802.11ax spec shall not support Ng=1 for sounding feedback. Note that the tone grouping factor, Ng is defined with respect to data tones of the 11ax PPDU. ”</w:t>
      </w:r>
    </w:p>
    <w:p w:rsidR="00D42D73" w:rsidRPr="005E721B" w:rsidRDefault="005E721B" w:rsidP="00D42D73">
      <w:pPr>
        <w:pStyle w:val="ListParagraph"/>
        <w:tabs>
          <w:tab w:val="left" w:pos="1890"/>
        </w:tabs>
        <w:ind w:left="880"/>
        <w:outlineLvl w:val="0"/>
        <w:rPr>
          <w:rFonts w:ascii="Times New Roman" w:eastAsiaTheme="minorEastAsia" w:hAnsi="Times New Roman" w:cs="Times New Roman"/>
          <w:b/>
          <w:bCs/>
          <w:iCs/>
          <w:szCs w:val="22"/>
          <w:lang w:eastAsia="zh-CN"/>
        </w:rPr>
      </w:pPr>
      <w:r w:rsidRPr="005E721B">
        <w:rPr>
          <w:rFonts w:ascii="Times New Roman" w:eastAsiaTheme="minorEastAsia" w:hAnsi="Times New Roman" w:cs="Times New Roman"/>
          <w:b/>
          <w:bCs/>
          <w:iCs/>
          <w:szCs w:val="22"/>
          <w:highlight w:val="green"/>
          <w:lang w:eastAsia="zh-CN"/>
        </w:rPr>
        <w:t>SP passes unanimously</w:t>
      </w:r>
      <w:r w:rsidRPr="005E721B">
        <w:rPr>
          <w:rFonts w:ascii="Times New Roman" w:eastAsiaTheme="minorEastAsia" w:hAnsi="Times New Roman" w:cs="Times New Roman"/>
          <w:b/>
          <w:bCs/>
          <w:iCs/>
          <w:szCs w:val="22"/>
          <w:lang w:eastAsia="zh-CN"/>
        </w:rPr>
        <w:t xml:space="preserve"> </w:t>
      </w:r>
    </w:p>
    <w:p w:rsidR="0009716D" w:rsidRPr="0009716D" w:rsidRDefault="0009716D" w:rsidP="00D42D73">
      <w:pPr>
        <w:pStyle w:val="ListParagraph"/>
        <w:tabs>
          <w:tab w:val="left" w:pos="1890"/>
        </w:tabs>
        <w:ind w:left="880"/>
        <w:outlineLvl w:val="0"/>
        <w:rPr>
          <w:rFonts w:ascii="Times New Roman" w:eastAsiaTheme="minorEastAsia" w:hAnsi="Times New Roman" w:cs="Times New Roman"/>
          <w:b/>
          <w:bCs/>
          <w:i/>
          <w:iCs/>
          <w:szCs w:val="22"/>
          <w:lang w:eastAsia="zh-CN"/>
        </w:rPr>
      </w:pPr>
    </w:p>
    <w:p w:rsidR="00D42D73" w:rsidRPr="0009716D" w:rsidRDefault="00D42D73" w:rsidP="00D42D73">
      <w:pPr>
        <w:pStyle w:val="ListParagraph"/>
        <w:tabs>
          <w:tab w:val="left" w:pos="1890"/>
        </w:tabs>
        <w:ind w:leftChars="0" w:left="810"/>
        <w:outlineLvl w:val="0"/>
        <w:rPr>
          <w:rFonts w:ascii="Times New Roman" w:eastAsiaTheme="minorEastAsia" w:hAnsi="Times New Roman" w:cs="Times New Roman"/>
          <w:b/>
          <w:sz w:val="22"/>
          <w:szCs w:val="22"/>
          <w:u w:val="single"/>
          <w:lang w:eastAsia="zh-CN"/>
        </w:rPr>
      </w:pPr>
      <w:r w:rsidRPr="0009716D">
        <w:rPr>
          <w:rFonts w:ascii="Times New Roman" w:eastAsiaTheme="minorEastAsia" w:hAnsi="Times New Roman" w:cs="Times New Roman"/>
          <w:b/>
          <w:sz w:val="22"/>
          <w:szCs w:val="22"/>
          <w:u w:val="single"/>
          <w:lang w:eastAsia="zh-CN"/>
        </w:rPr>
        <w:t>SP2:</w:t>
      </w:r>
    </w:p>
    <w:p w:rsidR="00AF307C" w:rsidRPr="0009716D" w:rsidRDefault="000B2F65" w:rsidP="00CC4A17">
      <w:pPr>
        <w:pStyle w:val="ListParagraph"/>
        <w:numPr>
          <w:ilvl w:val="0"/>
          <w:numId w:val="6"/>
        </w:numPr>
        <w:tabs>
          <w:tab w:val="left" w:pos="1890"/>
        </w:tabs>
        <w:ind w:left="1240"/>
        <w:outlineLvl w:val="0"/>
        <w:rPr>
          <w:rFonts w:ascii="Times New Roman" w:eastAsiaTheme="minorEastAsia" w:hAnsi="Times New Roman" w:cs="Times New Roman"/>
          <w:b/>
          <w:szCs w:val="22"/>
          <w:lang w:eastAsia="zh-CN"/>
        </w:rPr>
      </w:pPr>
      <w:r>
        <w:rPr>
          <w:rFonts w:ascii="Times New Roman" w:eastAsiaTheme="minorEastAsia" w:hAnsi="Times New Roman" w:cs="Times New Roman"/>
          <w:b/>
          <w:szCs w:val="22"/>
          <w:lang w:eastAsia="zh-CN"/>
        </w:rPr>
        <w:t>Do you agree</w:t>
      </w:r>
      <w:r w:rsidR="00224C4A" w:rsidRPr="0009716D">
        <w:rPr>
          <w:rFonts w:ascii="Times New Roman" w:eastAsiaTheme="minorEastAsia" w:hAnsi="Times New Roman" w:cs="Times New Roman"/>
          <w:b/>
          <w:szCs w:val="22"/>
          <w:lang w:eastAsia="zh-CN"/>
        </w:rPr>
        <w:t xml:space="preserve"> to add the following text and diagram to the SFD</w:t>
      </w:r>
    </w:p>
    <w:p w:rsidR="00D42D73" w:rsidRPr="0009716D" w:rsidRDefault="00D42D73" w:rsidP="00D42D73">
      <w:pPr>
        <w:pStyle w:val="ListParagraph"/>
        <w:tabs>
          <w:tab w:val="left" w:pos="1890"/>
        </w:tabs>
        <w:ind w:left="880"/>
        <w:outlineLvl w:val="0"/>
        <w:rPr>
          <w:rFonts w:ascii="Times New Roman" w:eastAsiaTheme="minorEastAsia" w:hAnsi="Times New Roman" w:cs="Times New Roman"/>
          <w:szCs w:val="22"/>
          <w:lang w:eastAsia="zh-CN"/>
        </w:rPr>
      </w:pPr>
      <w:r w:rsidRPr="0009716D">
        <w:rPr>
          <w:rFonts w:ascii="Times New Roman" w:eastAsiaTheme="minorEastAsia" w:hAnsi="Times New Roman" w:cs="Times New Roman"/>
          <w:bCs/>
          <w:i/>
          <w:iCs/>
          <w:szCs w:val="22"/>
          <w:lang w:eastAsia="zh-CN"/>
        </w:rPr>
        <w:t>The spec shall define an HE-NDP for collecting sounding feedback, whose frame format is shown in the diagram below. The presence and duration of packet extension at the end of HE-NDP is TBD.</w:t>
      </w:r>
    </w:p>
    <w:p w:rsidR="00D42D73" w:rsidRPr="0009716D" w:rsidRDefault="0009716D" w:rsidP="00D42D73">
      <w:pPr>
        <w:pStyle w:val="ListParagraph"/>
        <w:tabs>
          <w:tab w:val="left" w:pos="1890"/>
        </w:tabs>
        <w:ind w:left="880"/>
        <w:outlineLvl w:val="0"/>
        <w:rPr>
          <w:rFonts w:ascii="Times New Roman" w:eastAsiaTheme="minorEastAsia" w:hAnsi="Times New Roman" w:cs="Times New Roman"/>
          <w:b/>
          <w:szCs w:val="22"/>
          <w:lang w:eastAsia="zh-CN"/>
        </w:rPr>
      </w:pPr>
      <w:r>
        <w:rPr>
          <w:rFonts w:ascii="Times New Roman" w:eastAsiaTheme="minorEastAsia" w:hAnsi="Times New Roman" w:cs="Times New Roman"/>
          <w:b/>
          <w:bCs/>
          <w:i/>
          <w:iCs/>
          <w:noProof/>
          <w:szCs w:val="22"/>
          <w:lang w:eastAsia="zh-CN"/>
        </w:rPr>
        <w:drawing>
          <wp:inline distT="0" distB="0" distL="0" distR="0" wp14:anchorId="1DFF3B64" wp14:editId="63962D30">
            <wp:extent cx="5919470" cy="35941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470" cy="359410"/>
                    </a:xfrm>
                    <a:prstGeom prst="rect">
                      <a:avLst/>
                    </a:prstGeom>
                    <a:noFill/>
                  </pic:spPr>
                </pic:pic>
              </a:graphicData>
            </a:graphic>
          </wp:inline>
        </w:drawing>
      </w:r>
    </w:p>
    <w:p w:rsidR="00D42D73" w:rsidRDefault="00D42D73" w:rsidP="00D42D73">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5E721B" w:rsidRDefault="005E721B" w:rsidP="00D42D73">
      <w:pPr>
        <w:pStyle w:val="ListParagraph"/>
        <w:tabs>
          <w:tab w:val="left" w:pos="1890"/>
        </w:tabs>
        <w:ind w:leftChars="0" w:left="810"/>
        <w:outlineLvl w:val="0"/>
        <w:rPr>
          <w:rFonts w:ascii="Times New Roman" w:eastAsiaTheme="minorEastAsia" w:hAnsi="Times New Roman" w:cs="Times New Roman"/>
          <w:b/>
          <w:sz w:val="22"/>
          <w:szCs w:val="22"/>
          <w:lang w:eastAsia="zh-CN"/>
        </w:rPr>
      </w:pPr>
      <w:r w:rsidRPr="005E721B">
        <w:rPr>
          <w:rFonts w:ascii="Times New Roman" w:eastAsiaTheme="minorEastAsia" w:hAnsi="Times New Roman" w:cs="Times New Roman"/>
          <w:b/>
          <w:sz w:val="22"/>
          <w:szCs w:val="22"/>
          <w:highlight w:val="yellow"/>
          <w:lang w:eastAsia="zh-CN"/>
        </w:rPr>
        <w:t>SP is deferred.</w:t>
      </w:r>
    </w:p>
    <w:p w:rsidR="006E52EB" w:rsidRDefault="006E52EB" w:rsidP="00D42D73">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5E721B" w:rsidRPr="00D42D73" w:rsidRDefault="005E721B" w:rsidP="00D42D73">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AC190C" w:rsidRDefault="005E721B" w:rsidP="00CC4A17">
      <w:pPr>
        <w:pStyle w:val="ListParagraph"/>
        <w:numPr>
          <w:ilvl w:val="1"/>
          <w:numId w:val="2"/>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11-15/1059r1 SIGB Encoding Structure Part II</w:t>
      </w:r>
    </w:p>
    <w:p w:rsidR="005E721B" w:rsidRDefault="005E721B" w:rsidP="005E721B">
      <w:pPr>
        <w:tabs>
          <w:tab w:val="left" w:pos="1890"/>
        </w:tabs>
        <w:ind w:left="900"/>
        <w:outlineLvl w:val="0"/>
        <w:rPr>
          <w:rFonts w:eastAsiaTheme="minorEastAsia"/>
          <w:szCs w:val="22"/>
          <w:lang w:eastAsia="zh-CN"/>
        </w:rPr>
      </w:pPr>
      <w:r>
        <w:rPr>
          <w:rFonts w:eastAsiaTheme="minorEastAsia"/>
          <w:szCs w:val="22"/>
          <w:lang w:eastAsia="zh-CN"/>
        </w:rPr>
        <w:t>Ron Porat (Broadcom) presents.</w:t>
      </w:r>
    </w:p>
    <w:p w:rsidR="005E721B" w:rsidRDefault="005E721B" w:rsidP="005E721B">
      <w:pPr>
        <w:tabs>
          <w:tab w:val="left" w:pos="1890"/>
        </w:tabs>
        <w:ind w:left="900"/>
        <w:outlineLvl w:val="0"/>
        <w:rPr>
          <w:rFonts w:eastAsiaTheme="minorEastAsia"/>
          <w:szCs w:val="22"/>
          <w:lang w:eastAsia="zh-CN"/>
        </w:rPr>
      </w:pPr>
    </w:p>
    <w:p w:rsidR="005E721B" w:rsidRPr="006E52EB" w:rsidRDefault="005E721B" w:rsidP="005E721B">
      <w:pPr>
        <w:tabs>
          <w:tab w:val="left" w:pos="1890"/>
        </w:tabs>
        <w:ind w:left="900"/>
        <w:outlineLvl w:val="0"/>
        <w:rPr>
          <w:rFonts w:eastAsiaTheme="minorEastAsia"/>
          <w:b/>
          <w:szCs w:val="22"/>
          <w:u w:val="single"/>
          <w:lang w:eastAsia="zh-CN"/>
        </w:rPr>
      </w:pPr>
      <w:r w:rsidRPr="006E52EB">
        <w:rPr>
          <w:rFonts w:eastAsiaTheme="minorEastAsia"/>
          <w:b/>
          <w:szCs w:val="22"/>
          <w:u w:val="single"/>
          <w:lang w:eastAsia="zh-CN"/>
        </w:rPr>
        <w:t>Discussions:</w:t>
      </w:r>
    </w:p>
    <w:p w:rsidR="005E721B" w:rsidRDefault="006E52EB" w:rsidP="005E721B">
      <w:pPr>
        <w:tabs>
          <w:tab w:val="left" w:pos="1890"/>
        </w:tabs>
        <w:ind w:left="900"/>
        <w:outlineLvl w:val="0"/>
        <w:rPr>
          <w:rFonts w:eastAsiaTheme="minorEastAsia"/>
          <w:szCs w:val="22"/>
          <w:lang w:eastAsia="zh-CN"/>
        </w:rPr>
      </w:pPr>
      <w:r w:rsidRPr="006E52EB">
        <w:rPr>
          <w:rFonts w:eastAsiaTheme="minorEastAsia"/>
          <w:szCs w:val="22"/>
          <w:lang w:eastAsia="zh-CN"/>
        </w:rPr>
        <w:t xml:space="preserve">Daewon: </w:t>
      </w:r>
      <w:r>
        <w:rPr>
          <w:rFonts w:eastAsiaTheme="minorEastAsia"/>
          <w:szCs w:val="22"/>
          <w:lang w:eastAsia="zh-CN"/>
        </w:rPr>
        <w:t>size of CRC, and payload size?</w:t>
      </w:r>
    </w:p>
    <w:p w:rsidR="006E52EB" w:rsidRDefault="006E52EB" w:rsidP="005E721B">
      <w:pPr>
        <w:tabs>
          <w:tab w:val="left" w:pos="1890"/>
        </w:tabs>
        <w:ind w:left="900"/>
        <w:outlineLvl w:val="0"/>
        <w:rPr>
          <w:rFonts w:eastAsiaTheme="minorEastAsia"/>
          <w:szCs w:val="22"/>
          <w:lang w:eastAsia="zh-CN"/>
        </w:rPr>
      </w:pPr>
      <w:r>
        <w:rPr>
          <w:rFonts w:eastAsiaTheme="minorEastAsia"/>
          <w:szCs w:val="22"/>
          <w:lang w:eastAsia="zh-CN"/>
        </w:rPr>
        <w:t>Ron: K is number of user coded together. CRC is 4 bits. Payload size is not important. We are simulating SIGB.</w:t>
      </w:r>
    </w:p>
    <w:p w:rsidR="006E52EB" w:rsidRPr="006E52EB" w:rsidRDefault="006E52EB" w:rsidP="005E721B">
      <w:pPr>
        <w:tabs>
          <w:tab w:val="left" w:pos="1890"/>
        </w:tabs>
        <w:ind w:left="900"/>
        <w:outlineLvl w:val="0"/>
        <w:rPr>
          <w:rFonts w:eastAsiaTheme="minorEastAsia"/>
          <w:szCs w:val="22"/>
          <w:lang w:eastAsia="zh-CN"/>
        </w:rPr>
      </w:pPr>
      <w:r>
        <w:rPr>
          <w:rFonts w:eastAsiaTheme="minorEastAsia"/>
          <w:szCs w:val="22"/>
          <w:lang w:eastAsia="zh-CN"/>
        </w:rPr>
        <w:t>Daewon: overhead changes with K and impacts the performance. So that is why I asked the size of each specific fields.</w:t>
      </w:r>
    </w:p>
    <w:p w:rsidR="006E52EB" w:rsidRDefault="006E52EB" w:rsidP="005E721B">
      <w:pPr>
        <w:tabs>
          <w:tab w:val="left" w:pos="1890"/>
        </w:tabs>
        <w:ind w:left="900"/>
        <w:outlineLvl w:val="0"/>
        <w:rPr>
          <w:rFonts w:eastAsiaTheme="minorEastAsia"/>
          <w:b/>
          <w:szCs w:val="22"/>
          <w:lang w:eastAsia="zh-CN"/>
        </w:rPr>
      </w:pPr>
    </w:p>
    <w:p w:rsidR="005E721B" w:rsidRPr="006E52EB" w:rsidRDefault="005E721B" w:rsidP="005E721B">
      <w:pPr>
        <w:tabs>
          <w:tab w:val="left" w:pos="1890"/>
        </w:tabs>
        <w:ind w:left="900"/>
        <w:outlineLvl w:val="0"/>
        <w:rPr>
          <w:rFonts w:eastAsiaTheme="minorEastAsia"/>
          <w:b/>
          <w:szCs w:val="22"/>
          <w:u w:val="single"/>
          <w:lang w:eastAsia="zh-CN"/>
        </w:rPr>
      </w:pPr>
      <w:r w:rsidRPr="006E52EB">
        <w:rPr>
          <w:rFonts w:eastAsiaTheme="minorEastAsia"/>
          <w:b/>
          <w:szCs w:val="22"/>
          <w:u w:val="single"/>
          <w:lang w:eastAsia="zh-CN"/>
        </w:rPr>
        <w:t>SP:</w:t>
      </w:r>
    </w:p>
    <w:p w:rsidR="005E721B" w:rsidRDefault="005E721B" w:rsidP="005E721B">
      <w:pPr>
        <w:tabs>
          <w:tab w:val="left" w:pos="1890"/>
        </w:tabs>
        <w:ind w:left="900"/>
        <w:outlineLvl w:val="0"/>
        <w:rPr>
          <w:rFonts w:eastAsiaTheme="minorEastAsia"/>
          <w:b/>
          <w:szCs w:val="22"/>
          <w:lang w:eastAsia="zh-CN"/>
        </w:rPr>
      </w:pPr>
    </w:p>
    <w:p w:rsidR="005E721B" w:rsidRPr="005E721B" w:rsidRDefault="005E721B" w:rsidP="005E721B">
      <w:pPr>
        <w:tabs>
          <w:tab w:val="left" w:pos="1890"/>
        </w:tabs>
        <w:ind w:left="900"/>
        <w:outlineLvl w:val="0"/>
        <w:rPr>
          <w:rFonts w:eastAsiaTheme="minorEastAsia"/>
          <w:b/>
          <w:szCs w:val="22"/>
          <w:lang w:eastAsia="zh-CN"/>
        </w:rPr>
      </w:pPr>
      <w:r w:rsidRPr="005E721B">
        <w:rPr>
          <w:rFonts w:eastAsiaTheme="minorEastAsia"/>
          <w:b/>
          <w:szCs w:val="22"/>
          <w:lang w:eastAsia="zh-CN"/>
        </w:rPr>
        <w:t>Do you agree to add the following text to the SFD: The encoding structure of each BCC in SIG-B is as shown in the figure and as described below:</w:t>
      </w:r>
    </w:p>
    <w:p w:rsidR="00AF307C" w:rsidRPr="006E52EB" w:rsidRDefault="00224C4A" w:rsidP="00CC4A17">
      <w:pPr>
        <w:numPr>
          <w:ilvl w:val="0"/>
          <w:numId w:val="7"/>
        </w:numPr>
        <w:tabs>
          <w:tab w:val="clear" w:pos="720"/>
          <w:tab w:val="num" w:pos="1260"/>
          <w:tab w:val="left" w:pos="1890"/>
        </w:tabs>
        <w:ind w:left="1260"/>
        <w:outlineLvl w:val="0"/>
        <w:rPr>
          <w:rFonts w:eastAsiaTheme="minorEastAsia"/>
          <w:szCs w:val="22"/>
          <w:lang w:eastAsia="zh-CN"/>
        </w:rPr>
      </w:pPr>
      <w:r w:rsidRPr="006E52EB">
        <w:rPr>
          <w:rFonts w:eastAsiaTheme="minorEastAsia"/>
          <w:szCs w:val="22"/>
          <w:lang w:eastAsia="zh-CN"/>
        </w:rPr>
        <w:t>2 users are grouped together and jointly encoded in each BCC block in the user specific section of HE SIG-B</w:t>
      </w:r>
    </w:p>
    <w:p w:rsidR="00AF307C" w:rsidRPr="006E52EB" w:rsidRDefault="00224C4A" w:rsidP="00CC4A17">
      <w:pPr>
        <w:numPr>
          <w:ilvl w:val="0"/>
          <w:numId w:val="7"/>
        </w:numPr>
        <w:tabs>
          <w:tab w:val="clear" w:pos="720"/>
          <w:tab w:val="num" w:pos="1260"/>
          <w:tab w:val="left" w:pos="1890"/>
        </w:tabs>
        <w:ind w:left="1260"/>
        <w:outlineLvl w:val="0"/>
        <w:rPr>
          <w:rFonts w:eastAsiaTheme="minorEastAsia"/>
          <w:szCs w:val="22"/>
          <w:lang w:eastAsia="zh-CN"/>
        </w:rPr>
      </w:pPr>
      <w:r w:rsidRPr="006E52EB">
        <w:rPr>
          <w:rFonts w:eastAsiaTheme="minorEastAsia"/>
          <w:szCs w:val="22"/>
          <w:lang w:eastAsia="zh-CN"/>
        </w:rPr>
        <w:t>The CRC in the common block is TBD</w:t>
      </w:r>
    </w:p>
    <w:p w:rsidR="00AF307C" w:rsidRPr="006E52EB" w:rsidRDefault="00224C4A" w:rsidP="00CC4A17">
      <w:pPr>
        <w:numPr>
          <w:ilvl w:val="0"/>
          <w:numId w:val="7"/>
        </w:numPr>
        <w:tabs>
          <w:tab w:val="clear" w:pos="720"/>
          <w:tab w:val="num" w:pos="1260"/>
          <w:tab w:val="left" w:pos="1890"/>
        </w:tabs>
        <w:ind w:left="1260"/>
        <w:outlineLvl w:val="0"/>
        <w:rPr>
          <w:rFonts w:eastAsiaTheme="minorEastAsia"/>
          <w:szCs w:val="22"/>
          <w:lang w:eastAsia="zh-CN"/>
        </w:rPr>
      </w:pPr>
      <w:r w:rsidRPr="006E52EB">
        <w:rPr>
          <w:rFonts w:eastAsiaTheme="minorEastAsia"/>
          <w:szCs w:val="22"/>
          <w:lang w:eastAsia="zh-CN"/>
        </w:rPr>
        <w:t>The last user information is immediately followed by tail bits (regardless of whether the number of users is odd or even) and padding bits are only added after those tail bits</w:t>
      </w:r>
    </w:p>
    <w:p w:rsidR="006E52EB" w:rsidRDefault="006E52EB" w:rsidP="006E52EB">
      <w:pPr>
        <w:tabs>
          <w:tab w:val="left" w:pos="900"/>
        </w:tabs>
        <w:outlineLvl w:val="0"/>
        <w:rPr>
          <w:rFonts w:eastAsiaTheme="minorEastAsia"/>
          <w:szCs w:val="22"/>
          <w:lang w:eastAsia="zh-CN"/>
        </w:rPr>
      </w:pPr>
      <w:r>
        <w:rPr>
          <w:rFonts w:eastAsiaTheme="minorEastAsia"/>
          <w:szCs w:val="22"/>
          <w:lang w:eastAsia="zh-CN"/>
        </w:rPr>
        <w:lastRenderedPageBreak/>
        <w:tab/>
      </w:r>
      <w:r w:rsidRPr="006E52EB">
        <w:rPr>
          <w:rFonts w:eastAsiaTheme="minorEastAsia"/>
          <w:noProof/>
          <w:szCs w:val="22"/>
          <w:lang w:eastAsia="zh-CN"/>
        </w:rPr>
        <mc:AlternateContent>
          <mc:Choice Requires="wpg">
            <w:drawing>
              <wp:inline distT="0" distB="0" distL="0" distR="0">
                <wp:extent cx="5035550" cy="1800225"/>
                <wp:effectExtent l="38100" t="0" r="12700" b="0"/>
                <wp:docPr id="4" name="Group 4"/>
                <wp:cNvGraphicFramePr/>
                <a:graphic xmlns:a="http://schemas.openxmlformats.org/drawingml/2006/main">
                  <a:graphicData uri="http://schemas.microsoft.com/office/word/2010/wordprocessingGroup">
                    <wpg:wgp>
                      <wpg:cNvGrpSpPr/>
                      <wpg:grpSpPr>
                        <a:xfrm>
                          <a:off x="0" y="0"/>
                          <a:ext cx="5035550" cy="1800225"/>
                          <a:chOff x="0" y="0"/>
                          <a:chExt cx="7483832" cy="1958924"/>
                        </a:xfrm>
                      </wpg:grpSpPr>
                      <wpg:grpSp>
                        <wpg:cNvPr id="5" name="Group 5"/>
                        <wpg:cNvGrpSpPr/>
                        <wpg:grpSpPr>
                          <a:xfrm>
                            <a:off x="0" y="0"/>
                            <a:ext cx="6695811" cy="1958924"/>
                            <a:chOff x="0" y="0"/>
                            <a:chExt cx="6695811" cy="1958924"/>
                          </a:xfrm>
                        </wpg:grpSpPr>
                        <wps:wsp>
                          <wps:cNvPr id="15" name="Straight Arrow Connector 15"/>
                          <wps:cNvCnPr/>
                          <wps:spPr bwMode="auto">
                            <a:xfrm>
                              <a:off x="866680" y="172008"/>
                              <a:ext cx="556606" cy="1"/>
                            </a:xfrm>
                            <a:prstGeom prst="straightConnector1">
                              <a:avLst/>
                            </a:prstGeom>
                            <a:solidFill>
                              <a:schemeClr val="accent1"/>
                            </a:solidFill>
                            <a:ln w="12700" cap="flat" cmpd="sng" algn="ctr">
                              <a:solidFill>
                                <a:schemeClr val="tx1"/>
                              </a:solidFill>
                              <a:prstDash val="solid"/>
                              <a:round/>
                              <a:headEnd type="stealth" w="med" len="med"/>
                              <a:tailEnd type="none"/>
                            </a:ln>
                            <a:effectLst/>
                          </wps:spPr>
                          <wps:bodyPr/>
                        </wps:wsp>
                        <wps:wsp>
                          <wps:cNvPr id="16" name="Rectangle 16"/>
                          <wps:cNvSpPr/>
                          <wps:spPr>
                            <a:xfrm>
                              <a:off x="866680" y="325897"/>
                              <a:ext cx="780862" cy="304800"/>
                            </a:xfrm>
                            <a:prstGeom prst="rect">
                              <a:avLst/>
                            </a:prstGeom>
                            <a:solidFill>
                              <a:srgbClr val="99FF99"/>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TextBox 10"/>
                          <wps:cNvSpPr txBox="1"/>
                          <wps:spPr>
                            <a:xfrm>
                              <a:off x="1550176" y="0"/>
                              <a:ext cx="762000" cy="297815"/>
                            </a:xfrm>
                            <a:prstGeom prst="rect">
                              <a:avLst/>
                            </a:prstGeom>
                            <a:noFill/>
                          </wps:spPr>
                          <wps:txbx>
                            <w:txbxContent>
                              <w:p w:rsidR="00F95C58" w:rsidRPr="006E52EB" w:rsidRDefault="00F95C58" w:rsidP="006E52EB">
                                <w:pPr>
                                  <w:pStyle w:val="NormalWeb"/>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SIG-B</w:t>
                                </w:r>
                              </w:p>
                            </w:txbxContent>
                          </wps:txbx>
                          <wps:bodyPr wrap="square" rtlCol="0">
                            <a:noAutofit/>
                          </wps:bodyPr>
                        </wps:wsp>
                        <wps:wsp>
                          <wps:cNvPr id="18" name="Rectangle 18"/>
                          <wps:cNvSpPr/>
                          <wps:spPr>
                            <a:xfrm>
                              <a:off x="1657161" y="319138"/>
                              <a:ext cx="1600200" cy="311559"/>
                            </a:xfrm>
                            <a:prstGeom prst="rect">
                              <a:avLst/>
                            </a:prstGeom>
                            <a:solidFill>
                              <a:srgbClr val="EB89E6"/>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Straight Arrow Connector 19"/>
                          <wps:cNvCnPr/>
                          <wps:spPr bwMode="auto">
                            <a:xfrm flipH="1">
                              <a:off x="2512661" y="153888"/>
                              <a:ext cx="744700" cy="0"/>
                            </a:xfrm>
                            <a:prstGeom prst="straightConnector1">
                              <a:avLst/>
                            </a:prstGeom>
                            <a:solidFill>
                              <a:schemeClr val="accent1"/>
                            </a:solidFill>
                            <a:ln w="12700" cap="flat" cmpd="sng" algn="ctr">
                              <a:solidFill>
                                <a:schemeClr val="tx1"/>
                              </a:solidFill>
                              <a:prstDash val="solid"/>
                              <a:round/>
                              <a:headEnd type="stealth" w="med" len="med"/>
                              <a:tailEnd type="none"/>
                            </a:ln>
                            <a:effectLst/>
                          </wps:spPr>
                          <wps:bodyPr/>
                        </wps:wsp>
                        <wps:wsp>
                          <wps:cNvPr id="20" name="TextBox 13"/>
                          <wps:cNvSpPr txBox="1"/>
                          <wps:spPr>
                            <a:xfrm>
                              <a:off x="721914" y="630496"/>
                              <a:ext cx="1209040" cy="321945"/>
                            </a:xfrm>
                            <a:prstGeom prst="rect">
                              <a:avLst/>
                            </a:prstGeom>
                            <a:noFill/>
                          </wps:spPr>
                          <wps:txb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sidRPr="006E52EB">
                                  <w:rPr>
                                    <w:rFonts w:ascii="Times New Roman" w:hAnsi="Times New Roman" w:cs="Times New Roman"/>
                                    <w:b/>
                                    <w:bCs/>
                                    <w:color w:val="000000" w:themeColor="text1"/>
                                    <w:kern w:val="24"/>
                                    <w:sz w:val="18"/>
                                    <w:szCs w:val="18"/>
                                  </w:rPr>
                                  <w:t>Common</w:t>
                                </w:r>
                              </w:p>
                            </w:txbxContent>
                          </wps:txbx>
                          <wps:bodyPr wrap="square" rtlCol="0">
                            <a:noAutofit/>
                          </wps:bodyPr>
                        </wps:wsp>
                        <wps:wsp>
                          <wps:cNvPr id="21" name="TextBox 14"/>
                          <wps:cNvSpPr txBox="1"/>
                          <wps:spPr>
                            <a:xfrm>
                              <a:off x="1842503" y="615677"/>
                              <a:ext cx="1414145" cy="321945"/>
                            </a:xfrm>
                            <a:prstGeom prst="rect">
                              <a:avLst/>
                            </a:prstGeom>
                            <a:noFill/>
                          </wps:spPr>
                          <wps:txbx>
                            <w:txbxContent>
                              <w:p w:rsidR="00F95C58" w:rsidRPr="006E52EB" w:rsidRDefault="00F95C58" w:rsidP="006E52EB">
                                <w:pPr>
                                  <w:pStyle w:val="NormalWeb"/>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b/>
                                    <w:bCs/>
                                    <w:color w:val="000000" w:themeColor="text1"/>
                                    <w:kern w:val="24"/>
                                    <w:sz w:val="18"/>
                                    <w:szCs w:val="18"/>
                                  </w:rPr>
                                  <w:t>User-specific</w:t>
                                </w:r>
                              </w:p>
                            </w:txbxContent>
                          </wps:txbx>
                          <wps:bodyPr wrap="square" rtlCol="0">
                            <a:noAutofit/>
                          </wps:bodyPr>
                        </wps:wsp>
                        <wps:wsp>
                          <wps:cNvPr id="22" name="Rectangle 22"/>
                          <wps:cNvSpPr/>
                          <wps:spPr bwMode="auto">
                            <a:xfrm>
                              <a:off x="2133599" y="1237319"/>
                              <a:ext cx="1103375" cy="377429"/>
                            </a:xfrm>
                            <a:prstGeom prst="rect">
                              <a:avLst/>
                            </a:prstGeom>
                            <a:solidFill>
                              <a:srgbClr val="EB89E6"/>
                            </a:solidFill>
                            <a:ln w="12700" cap="flat" cmpd="sng" algn="ctr">
                              <a:solidFill>
                                <a:schemeClr val="tx1"/>
                              </a:solidFill>
                              <a:prstDash val="solid"/>
                              <a:round/>
                              <a:headEnd type="none" w="sm" len="sm"/>
                              <a:tailEnd type="none" w="sm" len="sm"/>
                            </a:ln>
                            <a:effectLst/>
                          </wps:spPr>
                          <wps:txbx>
                            <w:txbxContent>
                              <w:p w:rsidR="00F95C58" w:rsidRPr="006E52EB" w:rsidRDefault="00F95C58" w:rsidP="006E52EB">
                                <w:pPr>
                                  <w:pStyle w:val="NormalWeb"/>
                                  <w:kinsoku w:val="0"/>
                                  <w:overflowPunct w:val="0"/>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2 users + CRC + Tail</w:t>
                                </w:r>
                              </w:p>
                            </w:txbxContent>
                          </wps:txbx>
                          <wps:bodyPr vert="horz" wrap="square" lIns="91440" tIns="45720" rIns="91440" bIns="45720" numCol="1" rtlCol="0" anchor="ctr" anchorCtr="1" compatLnSpc="1">
                            <a:prstTxWarp prst="textNoShape">
                              <a:avLst/>
                            </a:prstTxWarp>
                          </wps:bodyPr>
                        </wps:wsp>
                        <wps:wsp>
                          <wps:cNvPr id="23" name="TextBox 42"/>
                          <wps:cNvSpPr txBox="1"/>
                          <wps:spPr>
                            <a:xfrm>
                              <a:off x="4463566" y="1326679"/>
                              <a:ext cx="786764" cy="373128"/>
                            </a:xfrm>
                            <a:prstGeom prst="rect">
                              <a:avLst/>
                            </a:prstGeom>
                            <a:noFill/>
                          </wps:spPr>
                          <wps:txb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w:t>
                                </w:r>
                              </w:p>
                            </w:txbxContent>
                          </wps:txbx>
                          <wps:bodyPr wrap="square" rtlCol="0">
                            <a:noAutofit/>
                          </wps:bodyPr>
                        </wps:wsp>
                        <wps:wsp>
                          <wps:cNvPr id="24" name="Rectangle 24"/>
                          <wps:cNvSpPr/>
                          <wps:spPr bwMode="auto">
                            <a:xfrm>
                              <a:off x="3236974" y="1237238"/>
                              <a:ext cx="1151402" cy="377510"/>
                            </a:xfrm>
                            <a:prstGeom prst="rect">
                              <a:avLst/>
                            </a:prstGeom>
                            <a:solidFill>
                              <a:srgbClr val="EB89E6"/>
                            </a:solidFill>
                            <a:ln w="12700" cap="flat" cmpd="sng" algn="ctr">
                              <a:solidFill>
                                <a:schemeClr val="tx1"/>
                              </a:solidFill>
                              <a:prstDash val="solid"/>
                              <a:round/>
                              <a:headEnd type="none" w="sm" len="sm"/>
                              <a:tailEnd type="none" w="sm" len="sm"/>
                            </a:ln>
                            <a:effectLst/>
                          </wps:spPr>
                          <wps:txbx>
                            <w:txbxContent>
                              <w:p w:rsidR="00F95C58" w:rsidRPr="006E52EB" w:rsidRDefault="00F95C58" w:rsidP="006E52EB">
                                <w:pPr>
                                  <w:pStyle w:val="NormalWeb"/>
                                  <w:kinsoku w:val="0"/>
                                  <w:overflowPunct w:val="0"/>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2 users + CRC + Tail</w:t>
                                </w:r>
                              </w:p>
                            </w:txbxContent>
                          </wps:txbx>
                          <wps:bodyPr vert="horz" wrap="square" lIns="91440" tIns="45720" rIns="91440" bIns="45720" numCol="1" rtlCol="0" anchor="ctr" anchorCtr="1" compatLnSpc="1">
                            <a:prstTxWarp prst="textNoShape">
                              <a:avLst/>
                            </a:prstTxWarp>
                          </wps:bodyPr>
                        </wps:wsp>
                        <wps:wsp>
                          <wps:cNvPr id="25" name="Rectangle 25"/>
                          <wps:cNvSpPr/>
                          <wps:spPr bwMode="auto">
                            <a:xfrm>
                              <a:off x="5166960" y="1237320"/>
                              <a:ext cx="1248434" cy="377428"/>
                            </a:xfrm>
                            <a:prstGeom prst="rect">
                              <a:avLst/>
                            </a:prstGeom>
                            <a:solidFill>
                              <a:srgbClr val="EB89E6"/>
                            </a:solidFill>
                            <a:ln w="12700" cap="flat" cmpd="sng" algn="ctr">
                              <a:solidFill>
                                <a:schemeClr val="tx2"/>
                              </a:solidFill>
                              <a:prstDash val="solid"/>
                              <a:round/>
                              <a:headEnd type="none" w="sm" len="sm"/>
                              <a:tailEnd type="none" w="sm" len="sm"/>
                            </a:ln>
                            <a:effectLst/>
                          </wps:spPr>
                          <wps:txbx>
                            <w:txbxContent>
                              <w:p w:rsidR="00F95C58" w:rsidRPr="006E52EB" w:rsidRDefault="00F95C58" w:rsidP="006E52EB">
                                <w:pPr>
                                  <w:pStyle w:val="NormalWeb"/>
                                  <w:kinsoku w:val="0"/>
                                  <w:overflowPunct w:val="0"/>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1F497D" w:themeColor="text2"/>
                                    <w:kern w:val="24"/>
                                    <w:sz w:val="18"/>
                                    <w:szCs w:val="18"/>
                                  </w:rPr>
                                  <w:t>1 or 2 users + CRC + Tail</w:t>
                                </w:r>
                              </w:p>
                            </w:txbxContent>
                          </wps:txbx>
                          <wps:bodyPr vert="horz" wrap="square" lIns="91440" tIns="45720" rIns="91440" bIns="45720" numCol="1" rtlCol="0" anchor="ctr" anchorCtr="1" compatLnSpc="1">
                            <a:prstTxWarp prst="textNoShape">
                              <a:avLst/>
                            </a:prstTxWarp>
                          </wps:bodyPr>
                        </wps:wsp>
                        <wps:wsp>
                          <wps:cNvPr id="26" name="Straight Arrow Connector 26"/>
                          <wps:cNvCnPr/>
                          <wps:spPr bwMode="auto">
                            <a:xfrm flipH="1">
                              <a:off x="76199" y="708917"/>
                              <a:ext cx="732356" cy="469082"/>
                            </a:xfrm>
                            <a:prstGeom prst="straightConnector1">
                              <a:avLst/>
                            </a:prstGeom>
                            <a:solidFill>
                              <a:schemeClr val="accent1"/>
                            </a:solidFill>
                            <a:ln w="19050" cap="flat" cmpd="sng" algn="ctr">
                              <a:solidFill>
                                <a:schemeClr val="tx1"/>
                              </a:solidFill>
                              <a:prstDash val="solid"/>
                              <a:round/>
                              <a:headEnd type="none" w="sm" len="sm"/>
                              <a:tailEnd type="stealth" w="lg" len="lg"/>
                            </a:ln>
                            <a:effectLst/>
                          </wps:spPr>
                          <wps:bodyPr/>
                        </wps:wsp>
                        <wps:wsp>
                          <wps:cNvPr id="27" name="Rectangle 27"/>
                          <wps:cNvSpPr/>
                          <wps:spPr>
                            <a:xfrm>
                              <a:off x="0" y="1242979"/>
                              <a:ext cx="2133600" cy="371769"/>
                            </a:xfrm>
                            <a:prstGeom prst="rect">
                              <a:avLst/>
                            </a:prstGeom>
                            <a:solidFill>
                              <a:srgbClr val="99FF99"/>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C58" w:rsidRPr="006E52EB" w:rsidRDefault="00F95C58" w:rsidP="006E52EB">
                                <w:pPr>
                                  <w:pStyle w:val="NormalWeb"/>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Common bits (+ CRC) +Tail</w:t>
                                </w:r>
                              </w:p>
                            </w:txbxContent>
                          </wps:txbx>
                          <wps:bodyPr rtlCol="0" anchor="ctr"/>
                        </wps:wsp>
                        <wps:wsp>
                          <wps:cNvPr id="28" name="Straight Arrow Connector 28"/>
                          <wps:cNvCnPr/>
                          <wps:spPr bwMode="auto">
                            <a:xfrm>
                              <a:off x="3124199" y="698948"/>
                              <a:ext cx="838200" cy="479051"/>
                            </a:xfrm>
                            <a:prstGeom prst="straightConnector1">
                              <a:avLst/>
                            </a:prstGeom>
                            <a:solidFill>
                              <a:schemeClr val="accent1"/>
                            </a:solidFill>
                            <a:ln w="19050" cap="flat" cmpd="sng" algn="ctr">
                              <a:solidFill>
                                <a:schemeClr val="tx1"/>
                              </a:solidFill>
                              <a:prstDash val="solid"/>
                              <a:round/>
                              <a:headEnd type="none" w="sm" len="sm"/>
                              <a:tailEnd type="stealth" w="lg" len="lg"/>
                            </a:ln>
                            <a:effectLst/>
                          </wps:spPr>
                          <wps:bodyPr/>
                        </wps:wsp>
                        <wps:wsp>
                          <wps:cNvPr id="29" name="TextBox 22"/>
                          <wps:cNvSpPr txBox="1"/>
                          <wps:spPr>
                            <a:xfrm>
                              <a:off x="1842591" y="0"/>
                              <a:ext cx="184731" cy="276999"/>
                            </a:xfrm>
                            <a:prstGeom prst="rect">
                              <a:avLst/>
                            </a:prstGeom>
                            <a:noFill/>
                          </wps:spPr>
                          <wps:bodyPr wrap="square" rtlCol="0">
                            <a:noAutofit/>
                          </wps:bodyPr>
                        </wps:wsp>
                        <wps:wsp>
                          <wps:cNvPr id="30" name="TextBox 23"/>
                          <wps:cNvSpPr txBox="1"/>
                          <wps:spPr>
                            <a:xfrm>
                              <a:off x="2027325" y="1656103"/>
                              <a:ext cx="1398439" cy="288925"/>
                            </a:xfrm>
                            <a:prstGeom prst="rect">
                              <a:avLst/>
                            </a:prstGeom>
                            <a:noFill/>
                          </wps:spPr>
                          <wps:txb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sidRPr="006E52EB">
                                  <w:rPr>
                                    <w:rFonts w:ascii="Times New Roman" w:hAnsi="Times New Roman" w:cs="Times New Roman"/>
                                    <w:b/>
                                    <w:bCs/>
                                    <w:color w:val="000000" w:themeColor="text1"/>
                                    <w:kern w:val="24"/>
                                    <w:sz w:val="18"/>
                                    <w:szCs w:val="18"/>
                                  </w:rPr>
                                  <w:t>1 BCC Block</w:t>
                                </w:r>
                              </w:p>
                            </w:txbxContent>
                          </wps:txbx>
                          <wps:bodyPr wrap="square" rtlCol="0">
                            <a:noAutofit/>
                          </wps:bodyPr>
                        </wps:wsp>
                        <wps:wsp>
                          <wps:cNvPr id="31" name="TextBox 24"/>
                          <wps:cNvSpPr txBox="1"/>
                          <wps:spPr>
                            <a:xfrm>
                              <a:off x="3273234" y="1669999"/>
                              <a:ext cx="1355793" cy="288925"/>
                            </a:xfrm>
                            <a:prstGeom prst="rect">
                              <a:avLst/>
                            </a:prstGeom>
                            <a:noFill/>
                          </wps:spPr>
                          <wps:txb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sidRPr="006E52EB">
                                  <w:rPr>
                                    <w:rFonts w:ascii="Times New Roman" w:hAnsi="Times New Roman" w:cs="Times New Roman"/>
                                    <w:b/>
                                    <w:bCs/>
                                    <w:color w:val="000000" w:themeColor="text1"/>
                                    <w:kern w:val="24"/>
                                    <w:sz w:val="18"/>
                                    <w:szCs w:val="18"/>
                                  </w:rPr>
                                  <w:t>1 BCC Block</w:t>
                                </w:r>
                              </w:p>
                            </w:txbxContent>
                          </wps:txbx>
                          <wps:bodyPr wrap="square" rtlCol="0">
                            <a:noAutofit/>
                          </wps:bodyPr>
                        </wps:wsp>
                        <wps:wsp>
                          <wps:cNvPr id="33" name="TextBox 24"/>
                          <wps:cNvSpPr txBox="1"/>
                          <wps:spPr>
                            <a:xfrm>
                              <a:off x="5113520" y="1669999"/>
                              <a:ext cx="1582291" cy="288925"/>
                            </a:xfrm>
                            <a:prstGeom prst="rect">
                              <a:avLst/>
                            </a:prstGeom>
                            <a:noFill/>
                          </wps:spPr>
                          <wps:txb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b/>
                                    <w:bCs/>
                                    <w:color w:val="000000" w:themeColor="text1"/>
                                    <w:kern w:val="24"/>
                                    <w:sz w:val="18"/>
                                    <w:szCs w:val="18"/>
                                  </w:rPr>
                                  <w:t>Last</w:t>
                                </w:r>
                                <w:r w:rsidRPr="006E52EB">
                                  <w:rPr>
                                    <w:rFonts w:ascii="Times New Roman" w:hAnsi="Times New Roman" w:cs="Times New Roman"/>
                                    <w:b/>
                                    <w:bCs/>
                                    <w:color w:val="000000" w:themeColor="text1"/>
                                    <w:kern w:val="24"/>
                                    <w:sz w:val="18"/>
                                    <w:szCs w:val="18"/>
                                  </w:rPr>
                                  <w:t xml:space="preserve"> BCC Block</w:t>
                                </w:r>
                              </w:p>
                            </w:txbxContent>
                          </wps:txbx>
                          <wps:bodyPr wrap="square" rtlCol="0">
                            <a:noAutofit/>
                          </wps:bodyPr>
                        </wps:wsp>
                      </wpg:grpSp>
                      <wps:wsp>
                        <wps:cNvPr id="32" name="Rectangle 32"/>
                        <wps:cNvSpPr/>
                        <wps:spPr bwMode="auto">
                          <a:xfrm>
                            <a:off x="6423409" y="1237238"/>
                            <a:ext cx="1060423" cy="377428"/>
                          </a:xfrm>
                          <a:prstGeom prst="rect">
                            <a:avLst/>
                          </a:prstGeom>
                          <a:solidFill>
                            <a:srgbClr val="EB89E6"/>
                          </a:solidFill>
                          <a:ln w="12700" cap="flat" cmpd="sng" algn="ctr">
                            <a:solidFill>
                              <a:schemeClr val="tx2"/>
                            </a:solidFill>
                            <a:prstDash val="solid"/>
                            <a:round/>
                            <a:headEnd type="none" w="sm" len="sm"/>
                            <a:tailEnd type="none" w="sm" len="sm"/>
                          </a:ln>
                          <a:effectLst/>
                        </wps:spPr>
                        <wps:txbx>
                          <w:txbxContent>
                            <w:p w:rsidR="00F95C58" w:rsidRPr="006E52EB" w:rsidRDefault="00F95C58" w:rsidP="006E52EB">
                              <w:pPr>
                                <w:pStyle w:val="NormalWeb"/>
                                <w:kinsoku w:val="0"/>
                                <w:overflowPunct w:val="0"/>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1F497D" w:themeColor="text2"/>
                                  <w:kern w:val="24"/>
                                  <w:sz w:val="18"/>
                                  <w:szCs w:val="18"/>
                                </w:rPr>
                                <w:t>Padding</w:t>
                              </w:r>
                            </w:p>
                          </w:txbxContent>
                        </wps:txbx>
                        <wps:bodyPr vert="horz" wrap="square" lIns="91440" tIns="45720" rIns="91440" bIns="45720" numCol="1" rtlCol="0" anchor="ctr" anchorCtr="1" compatLnSpc="1">
                          <a:prstTxWarp prst="textNoShape">
                            <a:avLst/>
                          </a:prstTxWarp>
                        </wps:bodyPr>
                      </wps:wsp>
                    </wpg:wgp>
                  </a:graphicData>
                </a:graphic>
              </wp:inline>
            </w:drawing>
          </mc:Choice>
          <mc:Fallback>
            <w:pict>
              <v:group id="Group 4" o:spid="_x0000_s1027" style="width:396.5pt;height:141.75pt;mso-position-horizontal-relative:char;mso-position-vertical-relative:line" coordsize="74838,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gbzAcAAEowAAAOAAAAZHJzL2Uyb0RvYy54bWzsW9lu20YUfS/QfyD43ogz3IXIQeLYaYE0&#10;DeIUfR5T1AJwKzm25H59z6ySKAtSnFixEyWAIlKz3LnLudvk5atlWTi3edvN62rkkhee6+RVVo/n&#10;1XTk/v358rfEdTrOqjEr6iofuXd55746+/WXl4tmmNN6VhfjvHWwSNUNF83InXHeDAeDLpvlJete&#10;1E1e4cdJ3ZaM47GdDsYtW2D1shhQz4sGi7odN22d5V2Ht2/Vj+6ZXH8yyTP+12TS5dwpRi5o4/Kz&#10;lZ/X4nNw9pINpy1rZvNMk8EeQEXJ5hU2tUu9ZZw5N+18a6lynrV1V0/4i6wuB/VkMs9yeQachni9&#10;07xr65tGnmU6XEwbyyawtsenBy+bfbj92Drz8cgNXKdiJUQkd3UCwZpFMx1ixLu2uWo+tvrFVD2J&#10;0y4nbSn+xTmcpWTqnWVqvuROhpeh54dhCN5n+I0knkdpqNiezSCbrXnZ7ELPjIPET3yqZ6ZhklJJ&#10;1cBsPBD0WXLsg6VbnyzcPJnc/VucLIpAEyFb9LHhvpPtmrnzZDCObiX/7uvkfzVjTS7VqhPS1Vwi&#10;lk1XvGXz6Yw7r9u2XjjndVXBjurWwRCpA3LaeaU1oht2UA7nevFnPYb6sBteS1PoKUcSRVECNRBa&#10;EMN0E6UEVk3CKPIizUvxk+UFGzZtx9/ldemILyO30/RZwojcj92+77iaaCYI3ezqYj6+nBeFfBC4&#10;kp8XrXPLgAgsy/KKE73dxsiichaglMaeUF0GaJoUjONr2cBYumrqOqyYAvMy3srtN2ZL/Frtw5f3&#10;7iHIfMu6mSJGLqCYAruvxjgKG85yNr6oxg6/a8Dbjues4DNXkFbmY9cpclAgvsnBnM2L1eAKgKtP&#10;VlRirVzioWbSolFyE8bSDa/r8Z0UJ0xK6pp6/fhKB4kr1PkEFWPVtMgdEgmqBR1QTos7hlpj+xZ0&#10;1vTKp8CIWPHC6FWceEmkMcT3AuCP5olRT6MrWrla0HG4OrXTa6tMaXp5maZ69Q1tULpEwwCb71PJ&#10;e1UFtiBEKIUjjE2xp+N3RS7WK6pP+QQgDrSlaoP71VzuPWPjXClc6OGPodfMkIYnFxSjJ7Abu7Yy&#10;s55qb5qQHi+mKm2zk/XJzTb32Z+dIXeuK24nl/Oq1la2uUBhjXeixhsmKdasVNtpeXFeqyCAVdms&#10;RgwgLFfgxZFVPjYq/xk6+qZeOkQKYU3hHb7Ee6CPIE+8VzLfUn0Cv0pimNC2140jQKx2ujSNEwXd&#10;uzF1n9pXtYBQw62VDvLl9VKGD5ZWBSXOAjEVAOvfG9bm7hr3hWyr+jWcxGQu0Xolo+OLAsHpFvpI&#10;v7QmjD0iiMKYRIgBIAKfpMTvuTUSIeAxgvAJJGYQ4pvjz8WbJL2Q2Akxn/DHookCxhP+mDgvNUq/&#10;O86TOqpt4KA4z5kU8+Z3gVjCvnU6QENCI20bJPSTpGcbcRCo6MrA1254OoV8P0zIR+GVFOha/+cb&#10;P6cDvkP9X0yBuMhboT8RYrtUgh8iD50/EuqlXqCdoI+xgcxfdmvZVztBag7yjJwghfPqyUPn/jYA&#10;P1QeJAko0n0lEBJGcS8WJ4H4izxTlAKOIhCrWc9JIMhW+lEJtZq1nRPtzbwp8f0QmYlMvakfI04R&#10;erpmKMTz/djIJY4D+t2ClCeWcMscWkBvV+pkG18k7+7Jte8ZB6zZm3vbENqanVZWlFVR7UCq8h8S&#10;/o1wuvijQg0I2CfQjcuHIERRBYH2+i/X679UN6VMgGDuO3IhRyVG5xy5kahq1WXD+PvqqsmMYxe5&#10;8uflP6xtdLbMgbUfalNQYsNeDUaN1XG9OtXRg3wKPNrEt6BvTIfiWxBEPspUypB8xDZxz5DiJIoj&#10;OCSJb7AzKiOeR3Q4tiD3nPANDNrCN6v7D8A3n/pRGqs4gADf6FYSRkISeKYIFMehyrgfLpeN7Kpb&#10;LwLtS8J+Znyzdb0Tvpn+1hf1bQzM6sRM53Popmybk8WFB5hTSNCeiOBLEKQJc/LhVzbDBRokgW9h&#10;DuHCV8LcEzAn6RIACBukfHF9/qjhggyuV9Uz0YU9hQtf0F3dYU62I7GzPEItkMG6Hl4eiSOig/LY&#10;S1LSy5Vgdog1VCgRRKmXGA3dUTc8ZoUk9WQ/94k0xQ41uvXmWYH2neyd4Quw7ZAwXTktMVjYHDpj&#10;R2qRUdsvWLXI8A6EaD+wv0VmsBx5XT9iFbkhStQmZEU34dFSv1N/zPbTZPItu7G2xfXd6tM2/ZRO&#10;fM2f7MgSv4MF2DbNbki2xB8KyWt1auRpgYHiKE3SQC62Ko/gFopt4QQxwM80809Q3Luf8KNDsW2d&#10;mNL1Vl3u0FKCLJWmqm/YD6+TAKUDhcgUeGzvFOxQt4dWrZ9RycCHg9qs4aCqs+kBD2U89ShCK+RM&#10;IruJwgilz15246fIbiBpUcShCS6dPXbXQHrcNeDdrPWtYFhA1lNpnQsF7UmkX8I5VCK+EIhIJ6VE&#10;hL73qmoEFwjjFGW8o0lkdSPjORnJVqFTXZdcCxMPFUlIwHNRTt4pkjChVMDX8UTyjS+YIIrXd0eP&#10;FMeLi6z9sifebaKYfhL3a/a2daIAVuOt2jrbZU8v8jBGCckXbZ1TnUbdozw0Ttk17pB80cbVxAr5&#10;Z6l7StvChXWZWOvL9eJG/PqzzKNX/wXg7H8AAAD//wMAUEsDBBQABgAIAAAAIQAcLjMm3AAAAAUB&#10;AAAPAAAAZHJzL2Rvd25yZXYueG1sTI9BS8NAEIXvgv9hGcGb3aShWmM2pRT1VARbQbxNk2kSmp0N&#10;2W2S/ntHL3p58HjDe99kq8m2aqDeN44NxLMIFHHhyoYrAx/7l7slKB+QS2wdk4ELeVjl11cZpqUb&#10;+Z2GXaiUlLBP0UAdQpdq7YuaLPqZ64glO7reYhDbV7rscZRy2+p5FN1riw3LQo0dbWoqTruzNfA6&#10;4rhO4udhezpuLl/7xdvnNiZjbm+m9ROoQFP4O4YffEGHXJgO7sylV60BeST8qmQPj4nYg4H5MlmA&#10;zjP9nz7/BgAA//8DAFBLAQItABQABgAIAAAAIQC2gziS/gAAAOEBAAATAAAAAAAAAAAAAAAAAAAA&#10;AABbQ29udGVudF9UeXBlc10ueG1sUEsBAi0AFAAGAAgAAAAhADj9If/WAAAAlAEAAAsAAAAAAAAA&#10;AAAAAAAALwEAAF9yZWxzLy5yZWxzUEsBAi0AFAAGAAgAAAAhAAG/mBvMBwAASjAAAA4AAAAAAAAA&#10;AAAAAAAALgIAAGRycy9lMm9Eb2MueG1sUEsBAi0AFAAGAAgAAAAhABwuMybcAAAABQEAAA8AAAAA&#10;AAAAAAAAAAAAJgoAAGRycy9kb3ducmV2LnhtbFBLBQYAAAAABAAEAPMAAAAvCwAAAAA=&#10;">
                <v:group id="Group 5" o:spid="_x0000_s1028" style="position:absolute;width:66958;height:19589" coordsize="66958,19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Straight Arrow Connector 15" o:spid="_x0000_s1029" type="#_x0000_t32" style="position:absolute;left:8666;top:1720;width:5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WHCsEAAADbAAAADwAAAGRycy9kb3ducmV2LnhtbERPS2sCMRC+F/wPYQreNKu2UlajtIJW&#10;6ak+qMdhM90EN5NlE3X996Yg9DYf33Om89ZV4kJNsJ4VDPoZCOLCa8ulgv1u2XsDESKyxsozKbhR&#10;gPms8zTFXPsrf9NlG0uRQjjkqMDEWOdShsKQw9D3NXHifn3jMCbYlFI3eE3hrpLDLBtLh5ZTg8Ga&#10;FoaK0/bsFHwuzd4e+eXw8ZOtyi+3GdnDgJXqPrfvExCR2vgvfrjXOs1/hb9f0gFyd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5YcKwQAAANsAAAAPAAAAAAAAAAAAAAAA&#10;AKECAABkcnMvZG93bnJldi54bWxQSwUGAAAAAAQABAD5AAAAjwMAAAAA&#10;" filled="t" fillcolor="#4f81bd [3204]" strokecolor="black [3213]" strokeweight="1pt">
                    <v:stroke startarrow="classic"/>
                  </v:shape>
                  <v:rect id="Rectangle 16" o:spid="_x0000_s1030" style="position:absolute;left:8666;top:3258;width:780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ywcMA&#10;AADbAAAADwAAAGRycy9kb3ducmV2LnhtbERPTWvCQBC9C/0PyxS8SLNpD8HGrJIKhR4CUm3vY3ZM&#10;QrOzMbsm0V/fLRS8zeN9TraZTCsG6l1jWcFzFIMgLq1uuFLwdXh/WoJwHllja5kUXMnBZv0wyzDV&#10;duRPGva+EiGEXYoKau+7VEpX1mTQRbYjDtzJ9gZ9gH0ldY9jCDetfInjRBpsODTU2NG2pvJnfzEK&#10;XotGb8/nkyny2+6b3i75cViMSs0fp3wFwtPk7+J/94cO8xP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9ywcMAAADbAAAADwAAAAAAAAAAAAAAAACYAgAAZHJzL2Rv&#10;d25yZXYueG1sUEsFBgAAAAAEAAQA9QAAAIgDAAAAAA==&#10;" fillcolor="#9f9" strokecolor="black [3213]" strokeweight="2pt"/>
                  <v:shape id="TextBox 10" o:spid="_x0000_s1031" type="#_x0000_t202" style="position:absolute;left:15501;width:762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95C58" w:rsidRPr="006E52EB" w:rsidRDefault="00F95C58" w:rsidP="006E52EB">
                          <w:pPr>
                            <w:pStyle w:val="NormalWeb"/>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SIG-B</w:t>
                          </w:r>
                        </w:p>
                      </w:txbxContent>
                    </v:textbox>
                  </v:shape>
                  <v:rect id="Rectangle 18" o:spid="_x0000_s1032" style="position:absolute;left:16571;top:3191;width:16002;height:3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YxsIA&#10;AADbAAAADwAAAGRycy9kb3ducmV2LnhtbESPQWsCMRCF7wX/QxjBW83qwZbVKCIItiCltuh12Iyb&#10;xc1kSaKu/945FHqb4b1575vFqvetulFMTWADk3EBirgKtuHawO/P9vUdVMrIFtvAZOBBCVbLwcsC&#10;Sxvu/E23Q66VhHAq0YDLuSu1TpUjj2kcOmLRziF6zLLGWtuIdwn3rZ4WxUx7bFgaHHa0cVRdDldv&#10;oH1j/DruT9PzRxcnbuawqnefxoyG/XoOKlOf/81/1zsr+AIrv8gAe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pjGwgAAANsAAAAPAAAAAAAAAAAAAAAAAJgCAABkcnMvZG93&#10;bnJldi54bWxQSwUGAAAAAAQABAD1AAAAhwMAAAAA&#10;" fillcolor="#eb89e6" strokecolor="black [3213]" strokeweight="2pt"/>
                  <v:shape id="Straight Arrow Connector 19" o:spid="_x0000_s1033" type="#_x0000_t32" style="position:absolute;left:25126;top:1538;width:74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JiGcAAAADbAAAADwAAAGRycy9kb3ducmV2LnhtbERPS4vCMBC+L/gfwgje1tQFRbtGEUFY&#10;xIsvdG9DM9uGbSa1ibX+eyMI3ubje8503tpSNFR741jBoJ+AIM6cNpwrOOxXn2MQPiBrLB2Tgjt5&#10;mM86H1NMtbvxlppdyEUMYZ+igiKEKpXSZwVZ9H1XEUfuz9UWQ4R1LnWNtxhuS/mVJCNp0XBsKLCi&#10;ZUHZ/+5qFZTnU3PcrGlo1oex316yXzMIlVK9brv4BhGoDW/xy/2j4/wJPH+JB8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SYhnAAAAA2wAAAA8AAAAAAAAAAAAAAAAA&#10;oQIAAGRycy9kb3ducmV2LnhtbFBLBQYAAAAABAAEAPkAAACOAwAAAAA=&#10;" filled="t" fillcolor="#4f81bd [3204]" strokecolor="black [3213]" strokeweight="1pt">
                    <v:stroke startarrow="classic"/>
                  </v:shape>
                  <v:shape id="TextBox 13" o:spid="_x0000_s1034" type="#_x0000_t202" style="position:absolute;left:7219;top:6304;width:12090;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sidRPr="006E52EB">
                            <w:rPr>
                              <w:rFonts w:ascii="Times New Roman" w:hAnsi="Times New Roman" w:cs="Times New Roman"/>
                              <w:b/>
                              <w:bCs/>
                              <w:color w:val="000000" w:themeColor="text1"/>
                              <w:kern w:val="24"/>
                              <w:sz w:val="18"/>
                              <w:szCs w:val="18"/>
                            </w:rPr>
                            <w:t>Common</w:t>
                          </w:r>
                        </w:p>
                      </w:txbxContent>
                    </v:textbox>
                  </v:shape>
                  <v:shape id="TextBox 14" o:spid="_x0000_s1035" type="#_x0000_t202" style="position:absolute;left:18425;top:6156;width:14141;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95C58" w:rsidRPr="006E52EB" w:rsidRDefault="00F95C58" w:rsidP="006E52EB">
                          <w:pPr>
                            <w:pStyle w:val="NormalWeb"/>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b/>
                              <w:bCs/>
                              <w:color w:val="000000" w:themeColor="text1"/>
                              <w:kern w:val="24"/>
                              <w:sz w:val="18"/>
                              <w:szCs w:val="18"/>
                            </w:rPr>
                            <w:t>User-specific</w:t>
                          </w:r>
                        </w:p>
                      </w:txbxContent>
                    </v:textbox>
                  </v:shape>
                  <v:rect id="Rectangle 22" o:spid="_x0000_s1036" style="position:absolute;left:21335;top:12373;width:11034;height:377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VtsQA&#10;AADbAAAADwAAAGRycy9kb3ducmV2LnhtbESPQWvCQBSE74L/YXmCl1I3hlpKdA1RaSullyZ6f2Rf&#10;k9Ds25Ddmvjv3ULB4zAz3zCbdDStuFDvGssKlosIBHFpdcOVglPx+vgCwnlkja1lUnAlB+l2Otlg&#10;ou3AX3TJfSUChF2CCmrvu0RKV9Zk0C1sRxy8b9sb9EH2ldQ9DgFuWhlH0bM02HBYqLGjfU3lT/5r&#10;FOy6B6M/9md8qs6YDav3onz7PCg1n43ZGoSn0d/D/+2jVhDH8Pcl/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1bbEAAAA2wAAAA8AAAAAAAAAAAAAAAAAmAIAAGRycy9k&#10;b3ducmV2LnhtbFBLBQYAAAAABAAEAPUAAACJAwAAAAA=&#10;" fillcolor="#eb89e6" strokecolor="black [3213]" strokeweight="1pt">
                    <v:stroke startarrowwidth="narrow" startarrowlength="short" endarrowwidth="narrow" endarrowlength="short" joinstyle="round"/>
                    <v:textbox>
                      <w:txbxContent>
                        <w:p w:rsidR="00F95C58" w:rsidRPr="006E52EB" w:rsidRDefault="00F95C58" w:rsidP="006E52EB">
                          <w:pPr>
                            <w:pStyle w:val="NormalWeb"/>
                            <w:kinsoku w:val="0"/>
                            <w:overflowPunct w:val="0"/>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2 users + CRC + Tail</w:t>
                          </w:r>
                        </w:p>
                      </w:txbxContent>
                    </v:textbox>
                  </v:rect>
                  <v:shape id="TextBox 42" o:spid="_x0000_s1037" type="#_x0000_t202" style="position:absolute;left:44635;top:13266;width:7868;height:3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w:t>
                          </w:r>
                        </w:p>
                      </w:txbxContent>
                    </v:textbox>
                  </v:shape>
                  <v:rect id="Rectangle 24" o:spid="_x0000_s1038" style="position:absolute;left:32369;top:12372;width:11514;height:377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oWcMA&#10;AADbAAAADwAAAGRycy9kb3ducmV2LnhtbESPT4vCMBTE74LfITxhL6KpootUo/iH3RXZi1Xvj+bZ&#10;FpuX0mRt/fZmQfA4zMxvmMWqNaW4U+0KywpGwwgEcWp1wZmC8+lrMAPhPLLG0jIpeJCD1bLbWWCs&#10;bcNHuic+EwHCLkYFufdVLKVLczLohrYiDt7V1gZ9kHUmdY1NgJtSjqPoUxosOCzkWNE2p/SW/BkF&#10;m6pv9GF7wUl2wXUz/Tml3787pT567XoOwlPr3+FXe68VjCfw/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XoWcMAAADbAAAADwAAAAAAAAAAAAAAAACYAgAAZHJzL2Rv&#10;d25yZXYueG1sUEsFBgAAAAAEAAQA9QAAAIgDAAAAAA==&#10;" fillcolor="#eb89e6" strokecolor="black [3213]" strokeweight="1pt">
                    <v:stroke startarrowwidth="narrow" startarrowlength="short" endarrowwidth="narrow" endarrowlength="short" joinstyle="round"/>
                    <v:textbox>
                      <w:txbxContent>
                        <w:p w:rsidR="00F95C58" w:rsidRPr="006E52EB" w:rsidRDefault="00F95C58" w:rsidP="006E52EB">
                          <w:pPr>
                            <w:pStyle w:val="NormalWeb"/>
                            <w:kinsoku w:val="0"/>
                            <w:overflowPunct w:val="0"/>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2 users + CRC + Tail</w:t>
                          </w:r>
                        </w:p>
                      </w:txbxContent>
                    </v:textbox>
                  </v:rect>
                  <v:rect id="Rectangle 25" o:spid="_x0000_s1039" style="position:absolute;left:51669;top:12373;width:12484;height:377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lmcIA&#10;AADbAAAADwAAAGRycy9kb3ducmV2LnhtbESPUWvCMBSF3wf+h3CFvc3UModUo4gwmANxuvl+aa5t&#10;sLkpSdbWf2+EwR4P53zncJbrwTaiIx+MYwXTSQaCuHTacKXg5/v9ZQ4iRGSNjWNScKMA69XoaYmF&#10;dj0fqTvFSqQSDgUqqGNsCylDWZPFMHEtcfIuzluMSfpKao99KreNzLPsTVo0nBZqbGlbU3k9/VoF&#10;OeldfuiGT3/bz6+v5mtnzv1MqefxsFmAiDTE//Af/aETN4PHl/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OWZwgAAANsAAAAPAAAAAAAAAAAAAAAAAJgCAABkcnMvZG93&#10;bnJldi54bWxQSwUGAAAAAAQABAD1AAAAhwMAAAAA&#10;" fillcolor="#eb89e6" strokecolor="#1f497d [3215]" strokeweight="1pt">
                    <v:stroke startarrowwidth="narrow" startarrowlength="short" endarrowwidth="narrow" endarrowlength="short" joinstyle="round"/>
                    <v:textbox>
                      <w:txbxContent>
                        <w:p w:rsidR="00F95C58" w:rsidRPr="006E52EB" w:rsidRDefault="00F95C58" w:rsidP="006E52EB">
                          <w:pPr>
                            <w:pStyle w:val="NormalWeb"/>
                            <w:kinsoku w:val="0"/>
                            <w:overflowPunct w:val="0"/>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1F497D" w:themeColor="text2"/>
                              <w:kern w:val="24"/>
                              <w:sz w:val="18"/>
                              <w:szCs w:val="18"/>
                            </w:rPr>
                            <w:t>1 or 2 users + CRC + Tail</w:t>
                          </w:r>
                        </w:p>
                      </w:txbxContent>
                    </v:textbox>
                  </v:rect>
                  <v:shape id="Straight Arrow Connector 26" o:spid="_x0000_s1040" type="#_x0000_t32" style="position:absolute;left:761;top:7089;width:7324;height:46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YycIAAADbAAAADwAAAGRycy9kb3ducmV2LnhtbESPQWvCQBSE7wX/w/KE3ppNcwglZhUR&#10;ih70YEzp9Zl9JsHs27C7avrvu4WCx2FmvmHK1WQGcSfne8sK3pMUBHFjdc+tgvr0+fYBwgdkjYNl&#10;UvBDHlbL2UuJhbYPPtK9Cq2IEPYFKuhCGAspfdORQZ/YkTh6F+sMhihdK7XDR4SbQWZpmkuDPceF&#10;DkfadNRcq5uJlHyL39dw3Gfbg//q83Pt1pQq9Tqf1gsQgabwDP+3d1pBlsPfl/g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kYycIAAADbAAAADwAAAAAAAAAAAAAA&#10;AAChAgAAZHJzL2Rvd25yZXYueG1sUEsFBgAAAAAEAAQA+QAAAJADAAAAAA==&#10;" filled="t" fillcolor="#4f81bd [3204]" strokecolor="black [3213]" strokeweight="1.5pt">
                    <v:stroke startarrowwidth="narrow" startarrowlength="short" endarrow="classic" endarrowwidth="wide" endarrowlength="long"/>
                  </v:shape>
                  <v:rect id="Rectangle 27" o:spid="_x0000_s1041" style="position:absolute;top:12429;width:21336;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d58QA&#10;AADbAAAADwAAAGRycy9kb3ducmV2LnhtbESPQWvCQBSE70L/w/IKXkQ39WBrdJVUEDwIoq33Z/aZ&#10;BLNvY3ZNor/eFQo9DjPzDTNfdqYUDdWusKzgYxSBIE6tLjhT8PuzHn6BcB5ZY2mZFNzJwXLx1ptj&#10;rG3Le2oOPhMBwi5GBbn3VSylS3My6Ea2Ig7e2dYGfZB1JnWNbYCbUo6jaCINFhwWcqxolVN6OdyM&#10;gum20Kvr9Wy2yWN3pO9bcmoGrVL99y6ZgfDU+f/wX3ujFYw/4fU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HefEAAAA2wAAAA8AAAAAAAAAAAAAAAAAmAIAAGRycy9k&#10;b3ducmV2LnhtbFBLBQYAAAAABAAEAPUAAACJAwAAAAA=&#10;" fillcolor="#9f9" strokecolor="black [3213]" strokeweight="2pt">
                    <v:textbox>
                      <w:txbxContent>
                        <w:p w:rsidR="00F95C58" w:rsidRPr="006E52EB" w:rsidRDefault="00F95C58" w:rsidP="006E52EB">
                          <w:pPr>
                            <w:pStyle w:val="NormalWeb"/>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000000" w:themeColor="text1"/>
                              <w:kern w:val="24"/>
                              <w:sz w:val="18"/>
                              <w:szCs w:val="18"/>
                            </w:rPr>
                            <w:t>Common bits (+ CRC) +Tail</w:t>
                          </w:r>
                        </w:p>
                      </w:txbxContent>
                    </v:textbox>
                  </v:rect>
                  <v:shape id="Straight Arrow Connector 28" o:spid="_x0000_s1042" type="#_x0000_t32" style="position:absolute;left:31241;top:6989;width:8382;height:4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MMm7wAAADbAAAADwAAAGRycy9kb3ducmV2LnhtbERPSwrCMBDdC94hjOBO0xYRqUYRPyCC&#10;C7XgdmjGtthMShO13t4sBJeP91+sOlOLF7WusqwgHkcgiHOrKy4UZNf9aAbCeWSNtWVS8CEHq2W/&#10;t8BU2zef6XXxhQgh7FJUUHrfpFK6vCSDbmwb4sDdbWvQB9gWUrf4DuGmlkkUTaXBikNDiQ1tSsof&#10;l6dRMNnzLubztqLsGCeP+qY/HZ2UGg669RyEp87/xT/3QStIwtjwJfwAufw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MMm7wAAADbAAAADwAAAAAAAAAAAAAAAAChAgAA&#10;ZHJzL2Rvd25yZXYueG1sUEsFBgAAAAAEAAQA+QAAAIoDAAAAAA==&#10;" filled="t" fillcolor="#4f81bd [3204]" strokecolor="black [3213]" strokeweight="1.5pt">
                    <v:stroke startarrowwidth="narrow" startarrowlength="short" endarrow="classic" endarrowwidth="wide" endarrowlength="long"/>
                  </v:shape>
                  <v:shape id="TextBox 22" o:spid="_x0000_s1043" type="#_x0000_t202" style="position:absolute;left:18425;width:1848;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shape id="TextBox 23" o:spid="_x0000_s1044" type="#_x0000_t202" style="position:absolute;left:20273;top:16561;width:13984;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sidRPr="006E52EB">
                            <w:rPr>
                              <w:rFonts w:ascii="Times New Roman" w:hAnsi="Times New Roman" w:cs="Times New Roman"/>
                              <w:b/>
                              <w:bCs/>
                              <w:color w:val="000000" w:themeColor="text1"/>
                              <w:kern w:val="24"/>
                              <w:sz w:val="18"/>
                              <w:szCs w:val="18"/>
                            </w:rPr>
                            <w:t>1 BCC Block</w:t>
                          </w:r>
                        </w:p>
                      </w:txbxContent>
                    </v:textbox>
                  </v:shape>
                  <v:shape id="TextBox 24" o:spid="_x0000_s1045" type="#_x0000_t202" style="position:absolute;left:32732;top:16699;width:13558;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sidRPr="006E52EB">
                            <w:rPr>
                              <w:rFonts w:ascii="Times New Roman" w:hAnsi="Times New Roman" w:cs="Times New Roman"/>
                              <w:b/>
                              <w:bCs/>
                              <w:color w:val="000000" w:themeColor="text1"/>
                              <w:kern w:val="24"/>
                              <w:sz w:val="18"/>
                              <w:szCs w:val="18"/>
                            </w:rPr>
                            <w:t>1 BCC Block</w:t>
                          </w:r>
                        </w:p>
                      </w:txbxContent>
                    </v:textbox>
                  </v:shape>
                  <v:shape id="TextBox 24" o:spid="_x0000_s1046" type="#_x0000_t202" style="position:absolute;left:51135;top:16699;width:15823;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F95C58" w:rsidRPr="006E52EB" w:rsidRDefault="00F95C58" w:rsidP="006E52EB">
                          <w:pPr>
                            <w:pStyle w:val="NormalWeb"/>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b/>
                              <w:bCs/>
                              <w:color w:val="000000" w:themeColor="text1"/>
                              <w:kern w:val="24"/>
                              <w:sz w:val="18"/>
                              <w:szCs w:val="18"/>
                            </w:rPr>
                            <w:t>Last</w:t>
                          </w:r>
                          <w:r w:rsidRPr="006E52EB">
                            <w:rPr>
                              <w:rFonts w:ascii="Times New Roman" w:hAnsi="Times New Roman" w:cs="Times New Roman"/>
                              <w:b/>
                              <w:bCs/>
                              <w:color w:val="000000" w:themeColor="text1"/>
                              <w:kern w:val="24"/>
                              <w:sz w:val="18"/>
                              <w:szCs w:val="18"/>
                            </w:rPr>
                            <w:t xml:space="preserve"> BCC Block</w:t>
                          </w:r>
                        </w:p>
                      </w:txbxContent>
                    </v:textbox>
                  </v:shape>
                </v:group>
                <v:rect id="Rectangle 32" o:spid="_x0000_s1047" style="position:absolute;left:64234;top:12372;width:10604;height:377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rMMMA&#10;AADbAAAADwAAAGRycy9kb3ducmV2LnhtbESPUWvCMBSF3wf+h3CFvWm6Tod0RhFBmAOZc9v7pblr&#10;g81NSWJb/70RBns8nHO+w1muB9uIjnwwjhU8TTMQxKXThisF31+7yQJEiMgaG8ek4EoB1qvRwxIL&#10;7Xr+pO4UK5EgHApUUMfYFlKGsiaLYepa4uT9Om8xJukrqT32CW4bmWfZi7RoOC3U2NK2pvJ8ulgF&#10;Oel9/tEN7/56WJxn5rg3P/1cqcfxsHkFEWmI/+G/9ptW8JzD/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TrMMMAAADbAAAADwAAAAAAAAAAAAAAAACYAgAAZHJzL2Rv&#10;d25yZXYueG1sUEsFBgAAAAAEAAQA9QAAAIgDAAAAAA==&#10;" fillcolor="#eb89e6" strokecolor="#1f497d [3215]" strokeweight="1pt">
                  <v:stroke startarrowwidth="narrow" startarrowlength="short" endarrowwidth="narrow" endarrowlength="short" joinstyle="round"/>
                  <v:textbox>
                    <w:txbxContent>
                      <w:p w:rsidR="00F95C58" w:rsidRPr="006E52EB" w:rsidRDefault="00F95C58" w:rsidP="006E52EB">
                        <w:pPr>
                          <w:pStyle w:val="NormalWeb"/>
                          <w:kinsoku w:val="0"/>
                          <w:overflowPunct w:val="0"/>
                          <w:spacing w:before="0" w:beforeAutospacing="0" w:after="0" w:afterAutospacing="0"/>
                          <w:jc w:val="center"/>
                          <w:textAlignment w:val="baseline"/>
                          <w:rPr>
                            <w:rFonts w:ascii="Times New Roman" w:hAnsi="Times New Roman" w:cs="Times New Roman"/>
                            <w:sz w:val="18"/>
                            <w:szCs w:val="18"/>
                          </w:rPr>
                        </w:pPr>
                        <w:r w:rsidRPr="006E52EB">
                          <w:rPr>
                            <w:rFonts w:ascii="Times New Roman" w:hAnsi="Times New Roman" w:cs="Times New Roman"/>
                            <w:color w:val="1F497D" w:themeColor="text2"/>
                            <w:kern w:val="24"/>
                            <w:sz w:val="18"/>
                            <w:szCs w:val="18"/>
                          </w:rPr>
                          <w:t>Padding</w:t>
                        </w:r>
                      </w:p>
                    </w:txbxContent>
                  </v:textbox>
                </v:rect>
                <w10:anchorlock/>
              </v:group>
            </w:pict>
          </mc:Fallback>
        </mc:AlternateContent>
      </w:r>
    </w:p>
    <w:p w:rsidR="006E52EB" w:rsidRDefault="006E52EB" w:rsidP="006E52EB">
      <w:pPr>
        <w:tabs>
          <w:tab w:val="left" w:pos="900"/>
        </w:tabs>
        <w:outlineLvl w:val="0"/>
        <w:rPr>
          <w:rFonts w:eastAsiaTheme="minorEastAsia"/>
          <w:szCs w:val="22"/>
          <w:lang w:eastAsia="zh-CN"/>
        </w:rPr>
      </w:pPr>
    </w:p>
    <w:p w:rsidR="006E52EB" w:rsidRPr="00FB5B64" w:rsidRDefault="006E52EB" w:rsidP="006E52EB">
      <w:pPr>
        <w:tabs>
          <w:tab w:val="left" w:pos="900"/>
        </w:tabs>
        <w:ind w:left="900"/>
        <w:outlineLvl w:val="0"/>
        <w:rPr>
          <w:rFonts w:eastAsiaTheme="minorEastAsia"/>
          <w:b/>
          <w:szCs w:val="22"/>
          <w:u w:val="single"/>
          <w:lang w:eastAsia="zh-CN"/>
        </w:rPr>
      </w:pPr>
      <w:r w:rsidRPr="00FB5B64">
        <w:rPr>
          <w:rFonts w:eastAsiaTheme="minorEastAsia"/>
          <w:b/>
          <w:szCs w:val="22"/>
          <w:u w:val="single"/>
          <w:lang w:eastAsia="zh-CN"/>
        </w:rPr>
        <w:t>Results:</w:t>
      </w:r>
    </w:p>
    <w:p w:rsidR="006E52EB" w:rsidRDefault="006E52EB" w:rsidP="006E52EB">
      <w:pPr>
        <w:tabs>
          <w:tab w:val="left" w:pos="900"/>
        </w:tabs>
        <w:ind w:left="900"/>
        <w:outlineLvl w:val="0"/>
        <w:rPr>
          <w:rFonts w:eastAsiaTheme="minorEastAsia"/>
          <w:b/>
          <w:szCs w:val="22"/>
          <w:lang w:eastAsia="zh-CN"/>
        </w:rPr>
      </w:pPr>
      <w:r w:rsidRPr="00FB5B64">
        <w:rPr>
          <w:rFonts w:eastAsiaTheme="minorEastAsia"/>
          <w:b/>
          <w:szCs w:val="22"/>
          <w:highlight w:val="green"/>
          <w:lang w:eastAsia="zh-CN"/>
        </w:rPr>
        <w:t>Y</w:t>
      </w:r>
      <w:r w:rsidR="00FB5B64" w:rsidRPr="00FB5B64">
        <w:rPr>
          <w:rFonts w:eastAsiaTheme="minorEastAsia"/>
          <w:b/>
          <w:szCs w:val="22"/>
          <w:highlight w:val="green"/>
          <w:lang w:eastAsia="zh-CN"/>
        </w:rPr>
        <w:t>43</w:t>
      </w:r>
      <w:r w:rsidRPr="00FB5B64">
        <w:rPr>
          <w:rFonts w:eastAsiaTheme="minorEastAsia"/>
          <w:b/>
          <w:szCs w:val="22"/>
          <w:highlight w:val="green"/>
          <w:lang w:eastAsia="zh-CN"/>
        </w:rPr>
        <w:t xml:space="preserve">  N0 A</w:t>
      </w:r>
      <w:r w:rsidR="00FB5B64" w:rsidRPr="00FB5B64">
        <w:rPr>
          <w:rFonts w:eastAsiaTheme="minorEastAsia"/>
          <w:b/>
          <w:szCs w:val="22"/>
          <w:highlight w:val="green"/>
          <w:lang w:eastAsia="zh-CN"/>
        </w:rPr>
        <w:t>21</w:t>
      </w:r>
    </w:p>
    <w:p w:rsidR="00FB5B64" w:rsidRDefault="00FB5B64" w:rsidP="006E52EB">
      <w:pPr>
        <w:tabs>
          <w:tab w:val="left" w:pos="900"/>
        </w:tabs>
        <w:ind w:left="900"/>
        <w:outlineLvl w:val="0"/>
        <w:rPr>
          <w:rFonts w:eastAsiaTheme="minorEastAsia"/>
          <w:b/>
          <w:szCs w:val="22"/>
          <w:lang w:eastAsia="zh-CN"/>
        </w:rPr>
      </w:pPr>
      <w:r>
        <w:rPr>
          <w:rFonts w:eastAsiaTheme="minorEastAsia"/>
          <w:b/>
          <w:szCs w:val="22"/>
          <w:lang w:eastAsia="zh-CN"/>
        </w:rPr>
        <w:t>SP passes</w:t>
      </w:r>
    </w:p>
    <w:p w:rsidR="00FB5B64" w:rsidRDefault="00FB5B64" w:rsidP="006E52EB">
      <w:pPr>
        <w:tabs>
          <w:tab w:val="left" w:pos="900"/>
        </w:tabs>
        <w:ind w:left="900"/>
        <w:outlineLvl w:val="0"/>
        <w:rPr>
          <w:rFonts w:eastAsiaTheme="minorEastAsia"/>
          <w:b/>
          <w:szCs w:val="22"/>
          <w:lang w:eastAsia="zh-CN"/>
        </w:rPr>
      </w:pPr>
    </w:p>
    <w:p w:rsidR="00FB5B64" w:rsidRPr="006E52EB" w:rsidRDefault="00FB5B64" w:rsidP="006E52EB">
      <w:pPr>
        <w:tabs>
          <w:tab w:val="left" w:pos="900"/>
        </w:tabs>
        <w:ind w:left="900"/>
        <w:outlineLvl w:val="0"/>
        <w:rPr>
          <w:rFonts w:eastAsiaTheme="minorEastAsia"/>
          <w:b/>
          <w:szCs w:val="22"/>
          <w:lang w:eastAsia="zh-CN"/>
        </w:rPr>
      </w:pPr>
    </w:p>
    <w:p w:rsidR="005E721B" w:rsidRPr="005E721B" w:rsidRDefault="005E721B" w:rsidP="005E721B">
      <w:pPr>
        <w:tabs>
          <w:tab w:val="left" w:pos="1890"/>
        </w:tabs>
        <w:outlineLvl w:val="0"/>
        <w:rPr>
          <w:rFonts w:eastAsiaTheme="minorEastAsia"/>
          <w:szCs w:val="22"/>
          <w:lang w:eastAsia="zh-CN"/>
        </w:rPr>
      </w:pPr>
    </w:p>
    <w:p w:rsidR="005E721B" w:rsidRDefault="00FB5B64" w:rsidP="00CC4A17">
      <w:pPr>
        <w:pStyle w:val="ListParagraph"/>
        <w:numPr>
          <w:ilvl w:val="1"/>
          <w:numId w:val="2"/>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11-15/1066r0 HE-SIGB contents</w:t>
      </w:r>
    </w:p>
    <w:p w:rsidR="00FB5B64" w:rsidRDefault="00FB5B64" w:rsidP="00FB5B64">
      <w:pPr>
        <w:tabs>
          <w:tab w:val="left" w:pos="1890"/>
        </w:tabs>
        <w:ind w:left="810"/>
        <w:outlineLvl w:val="0"/>
        <w:rPr>
          <w:color w:val="000000"/>
          <w:szCs w:val="22"/>
          <w:shd w:val="clear" w:color="auto" w:fill="FFFFFF"/>
        </w:rPr>
      </w:pPr>
      <w:r w:rsidRPr="00FB5B64">
        <w:rPr>
          <w:color w:val="000000"/>
          <w:szCs w:val="22"/>
          <w:shd w:val="clear" w:color="auto" w:fill="FFFFFF"/>
        </w:rPr>
        <w:t>Kaushik Josiam (Samsung)</w:t>
      </w:r>
    </w:p>
    <w:p w:rsidR="00FB5B64" w:rsidRDefault="00FB5B64" w:rsidP="00FB5B64">
      <w:pPr>
        <w:tabs>
          <w:tab w:val="left" w:pos="1890"/>
        </w:tabs>
        <w:ind w:left="810"/>
        <w:outlineLvl w:val="0"/>
        <w:rPr>
          <w:color w:val="000000"/>
          <w:szCs w:val="22"/>
          <w:shd w:val="clear" w:color="auto" w:fill="FFFFFF"/>
        </w:rPr>
      </w:pPr>
    </w:p>
    <w:p w:rsidR="00397F48" w:rsidRDefault="00397F48" w:rsidP="00FB5B64">
      <w:pPr>
        <w:tabs>
          <w:tab w:val="left" w:pos="1890"/>
        </w:tabs>
        <w:ind w:left="810"/>
        <w:outlineLvl w:val="0"/>
        <w:rPr>
          <w:color w:val="000000"/>
          <w:szCs w:val="22"/>
          <w:shd w:val="clear" w:color="auto" w:fill="FFFFFF"/>
        </w:rPr>
      </w:pPr>
      <w:r>
        <w:rPr>
          <w:color w:val="000000"/>
          <w:szCs w:val="22"/>
          <w:shd w:val="clear" w:color="auto" w:fill="FFFFFF"/>
        </w:rPr>
        <w:t>Interdigital: does the 106RU means the all the user has the same ID?</w:t>
      </w:r>
    </w:p>
    <w:p w:rsidR="00397F48" w:rsidRDefault="00397F48" w:rsidP="00FB5B64">
      <w:pPr>
        <w:tabs>
          <w:tab w:val="left" w:pos="1890"/>
        </w:tabs>
        <w:ind w:left="810"/>
        <w:outlineLvl w:val="0"/>
        <w:rPr>
          <w:color w:val="000000"/>
          <w:szCs w:val="22"/>
          <w:shd w:val="clear" w:color="auto" w:fill="FFFFFF"/>
        </w:rPr>
      </w:pPr>
      <w:r>
        <w:rPr>
          <w:color w:val="000000"/>
          <w:szCs w:val="22"/>
          <w:shd w:val="clear" w:color="auto" w:fill="FFFFFF"/>
        </w:rPr>
        <w:t>Kaushik: doesn’t mean all users have the same user ID</w:t>
      </w:r>
    </w:p>
    <w:p w:rsidR="00397F48" w:rsidRDefault="00397F48" w:rsidP="00FB5B64">
      <w:pPr>
        <w:tabs>
          <w:tab w:val="left" w:pos="1890"/>
        </w:tabs>
        <w:ind w:left="810"/>
        <w:outlineLvl w:val="0"/>
        <w:rPr>
          <w:rFonts w:eastAsiaTheme="minorEastAsia"/>
          <w:b/>
          <w:szCs w:val="22"/>
          <w:u w:val="single"/>
          <w:lang w:eastAsia="zh-CN"/>
        </w:rPr>
      </w:pPr>
    </w:p>
    <w:p w:rsidR="00FB5B64" w:rsidRPr="00FB5B64" w:rsidRDefault="00FB5B64" w:rsidP="00FB5B64">
      <w:pPr>
        <w:tabs>
          <w:tab w:val="left" w:pos="1890"/>
        </w:tabs>
        <w:ind w:left="810"/>
        <w:outlineLvl w:val="0"/>
        <w:rPr>
          <w:rFonts w:eastAsiaTheme="minorEastAsia"/>
          <w:b/>
          <w:szCs w:val="22"/>
          <w:u w:val="single"/>
          <w:lang w:eastAsia="zh-CN"/>
        </w:rPr>
      </w:pPr>
      <w:r w:rsidRPr="00FB5B64">
        <w:rPr>
          <w:rFonts w:eastAsiaTheme="minorEastAsia"/>
          <w:b/>
          <w:szCs w:val="22"/>
          <w:u w:val="single"/>
          <w:lang w:eastAsia="zh-CN"/>
        </w:rPr>
        <w:t>Discussions</w:t>
      </w:r>
    </w:p>
    <w:p w:rsidR="00FB5B64" w:rsidRDefault="00FB5B64" w:rsidP="00FB5B64">
      <w:pPr>
        <w:tabs>
          <w:tab w:val="left" w:pos="1890"/>
        </w:tabs>
        <w:ind w:left="810"/>
        <w:outlineLvl w:val="0"/>
        <w:rPr>
          <w:rFonts w:eastAsiaTheme="minorEastAsia"/>
          <w:b/>
          <w:szCs w:val="22"/>
          <w:lang w:eastAsia="zh-CN"/>
        </w:rPr>
      </w:pPr>
    </w:p>
    <w:p w:rsidR="00FB5B64" w:rsidRPr="00FB5B64" w:rsidRDefault="00FB5B64" w:rsidP="00FB5B64">
      <w:pPr>
        <w:tabs>
          <w:tab w:val="left" w:pos="1890"/>
        </w:tabs>
        <w:ind w:left="810"/>
        <w:outlineLvl w:val="0"/>
        <w:rPr>
          <w:rFonts w:eastAsiaTheme="minorEastAsia"/>
          <w:b/>
          <w:szCs w:val="22"/>
          <w:u w:val="single"/>
          <w:lang w:eastAsia="zh-CN"/>
        </w:rPr>
      </w:pPr>
      <w:r w:rsidRPr="00FB5B64">
        <w:rPr>
          <w:rFonts w:eastAsiaTheme="minorEastAsia"/>
          <w:b/>
          <w:szCs w:val="22"/>
          <w:u w:val="single"/>
          <w:lang w:eastAsia="zh-CN"/>
        </w:rPr>
        <w:t>SP</w:t>
      </w:r>
      <w:r>
        <w:rPr>
          <w:rFonts w:eastAsiaTheme="minorEastAsia"/>
          <w:b/>
          <w:szCs w:val="22"/>
          <w:u w:val="single"/>
          <w:lang w:eastAsia="zh-CN"/>
        </w:rPr>
        <w:t>#1</w:t>
      </w:r>
    </w:p>
    <w:p w:rsidR="00FB5B64" w:rsidRPr="00FB5B64" w:rsidRDefault="00FB5B64" w:rsidP="00FB5B64">
      <w:pPr>
        <w:tabs>
          <w:tab w:val="left" w:pos="1890"/>
        </w:tabs>
        <w:ind w:left="810"/>
        <w:outlineLvl w:val="0"/>
        <w:rPr>
          <w:rFonts w:eastAsiaTheme="minorEastAsia"/>
          <w:b/>
          <w:bCs/>
          <w:szCs w:val="22"/>
          <w:lang w:eastAsia="zh-CN"/>
        </w:rPr>
      </w:pPr>
      <w:r w:rsidRPr="00FB5B64">
        <w:rPr>
          <w:rFonts w:eastAsiaTheme="minorEastAsia"/>
          <w:b/>
          <w:bCs/>
          <w:szCs w:val="22"/>
          <w:lang w:eastAsia="zh-CN"/>
        </w:rPr>
        <w:t>Do you agree to add the following text to the 11ax SFD:</w:t>
      </w:r>
    </w:p>
    <w:p w:rsidR="00FB5B64" w:rsidRPr="00FB5B64" w:rsidRDefault="00FB5B64" w:rsidP="00FB5B64">
      <w:pPr>
        <w:tabs>
          <w:tab w:val="left" w:pos="1890"/>
        </w:tabs>
        <w:ind w:left="810"/>
        <w:outlineLvl w:val="0"/>
        <w:rPr>
          <w:rFonts w:eastAsiaTheme="minorEastAsia"/>
          <w:bCs/>
          <w:szCs w:val="22"/>
          <w:lang w:eastAsia="zh-CN"/>
        </w:rPr>
      </w:pPr>
      <w:r w:rsidRPr="00FB5B64">
        <w:rPr>
          <w:rFonts w:eastAsiaTheme="minorEastAsia"/>
          <w:bCs/>
          <w:szCs w:val="22"/>
          <w:lang w:eastAsia="zh-CN"/>
        </w:rPr>
        <w:t xml:space="preserve">The RU allocation signaling in the common field of HE-SIG-B signals an 8 bit  per 20MHz PPDU BW for signaling </w:t>
      </w:r>
    </w:p>
    <w:p w:rsidR="00AF307C" w:rsidRPr="00FB5B64" w:rsidRDefault="00224C4A" w:rsidP="00CC4A17">
      <w:pPr>
        <w:numPr>
          <w:ilvl w:val="1"/>
          <w:numId w:val="9"/>
        </w:numPr>
        <w:tabs>
          <w:tab w:val="left" w:pos="1890"/>
        </w:tabs>
        <w:outlineLvl w:val="0"/>
        <w:rPr>
          <w:rFonts w:eastAsiaTheme="minorEastAsia"/>
          <w:bCs/>
          <w:szCs w:val="22"/>
          <w:lang w:eastAsia="zh-CN"/>
        </w:rPr>
      </w:pPr>
      <w:r w:rsidRPr="00FB5B64">
        <w:rPr>
          <w:rFonts w:eastAsiaTheme="minorEastAsia"/>
          <w:bCs/>
          <w:szCs w:val="22"/>
          <w:lang w:eastAsia="zh-CN"/>
        </w:rPr>
        <w:t>The RU arrangement in frequency domain </w:t>
      </w:r>
    </w:p>
    <w:p w:rsidR="00AF307C" w:rsidRPr="00FB5B64" w:rsidRDefault="00224C4A" w:rsidP="00CC4A17">
      <w:pPr>
        <w:numPr>
          <w:ilvl w:val="1"/>
          <w:numId w:val="9"/>
        </w:numPr>
        <w:tabs>
          <w:tab w:val="left" w:pos="1890"/>
        </w:tabs>
        <w:outlineLvl w:val="0"/>
        <w:rPr>
          <w:rFonts w:eastAsiaTheme="minorEastAsia"/>
          <w:bCs/>
          <w:szCs w:val="22"/>
          <w:lang w:eastAsia="zh-CN"/>
        </w:rPr>
      </w:pPr>
      <w:r w:rsidRPr="00FB5B64">
        <w:rPr>
          <w:rFonts w:eastAsiaTheme="minorEastAsia"/>
          <w:bCs/>
          <w:szCs w:val="22"/>
          <w:lang w:eastAsia="zh-CN"/>
        </w:rPr>
        <w:t>Number of MU-MIMO allocations: The RUs allocated for MU-MIMO and the number of users in the MU-MIMO allocations.</w:t>
      </w:r>
    </w:p>
    <w:p w:rsidR="00FB5B64" w:rsidRPr="00FB5B64" w:rsidRDefault="00FB5B64" w:rsidP="00FB5B64">
      <w:pPr>
        <w:tabs>
          <w:tab w:val="left" w:pos="1890"/>
        </w:tabs>
        <w:ind w:left="810"/>
        <w:outlineLvl w:val="0"/>
        <w:rPr>
          <w:rFonts w:eastAsiaTheme="minorEastAsia"/>
          <w:bCs/>
          <w:szCs w:val="22"/>
          <w:lang w:eastAsia="zh-CN"/>
        </w:rPr>
      </w:pPr>
      <w:r w:rsidRPr="00FB5B64">
        <w:rPr>
          <w:rFonts w:eastAsiaTheme="minorEastAsia"/>
          <w:bCs/>
          <w:szCs w:val="22"/>
          <w:lang w:eastAsia="zh-CN"/>
        </w:rPr>
        <w:t> The exact mapping of the 8 bit to the RU arrangement and the number of MU-MIMO allocations is TBD.</w:t>
      </w:r>
    </w:p>
    <w:p w:rsidR="00FB5B64" w:rsidRPr="00FB5B64" w:rsidRDefault="00FB5B64" w:rsidP="00FB5B64">
      <w:pPr>
        <w:tabs>
          <w:tab w:val="left" w:pos="1890"/>
        </w:tabs>
        <w:ind w:left="810"/>
        <w:outlineLvl w:val="0"/>
        <w:rPr>
          <w:rFonts w:eastAsiaTheme="minorEastAsia"/>
          <w:bCs/>
          <w:szCs w:val="22"/>
          <w:lang w:eastAsia="zh-CN"/>
        </w:rPr>
      </w:pPr>
      <w:r w:rsidRPr="00FB5B64">
        <w:rPr>
          <w:rFonts w:eastAsiaTheme="minorEastAsia"/>
          <w:bCs/>
          <w:szCs w:val="22"/>
          <w:lang w:eastAsia="zh-CN"/>
        </w:rPr>
        <w:t>Signaling for the center 26 unit in 80MHz is TBD</w:t>
      </w:r>
    </w:p>
    <w:p w:rsidR="00FB5B64" w:rsidRDefault="00FB5B64" w:rsidP="00FB5B64">
      <w:pPr>
        <w:tabs>
          <w:tab w:val="left" w:pos="1890"/>
        </w:tabs>
        <w:ind w:left="810"/>
        <w:outlineLvl w:val="0"/>
        <w:rPr>
          <w:rFonts w:eastAsiaTheme="minorEastAsia"/>
          <w:b/>
          <w:bCs/>
          <w:szCs w:val="22"/>
          <w:u w:val="single"/>
          <w:lang w:eastAsia="zh-CN"/>
        </w:rPr>
      </w:pPr>
    </w:p>
    <w:p w:rsidR="00FB5B64" w:rsidRDefault="00FB5B64" w:rsidP="00FB5B64">
      <w:pPr>
        <w:tabs>
          <w:tab w:val="left" w:pos="1890"/>
        </w:tabs>
        <w:ind w:left="810"/>
        <w:outlineLvl w:val="0"/>
        <w:rPr>
          <w:rFonts w:eastAsiaTheme="minorEastAsia"/>
          <w:b/>
          <w:bCs/>
          <w:szCs w:val="22"/>
          <w:u w:val="single"/>
          <w:lang w:eastAsia="zh-CN"/>
        </w:rPr>
      </w:pPr>
    </w:p>
    <w:p w:rsidR="00FB5B64" w:rsidRDefault="00FB5B64" w:rsidP="00FB5B64">
      <w:pPr>
        <w:tabs>
          <w:tab w:val="left" w:pos="1890"/>
        </w:tabs>
        <w:ind w:left="810"/>
        <w:outlineLvl w:val="0"/>
        <w:rPr>
          <w:rFonts w:eastAsiaTheme="minorEastAsia"/>
          <w:b/>
          <w:bCs/>
          <w:szCs w:val="22"/>
          <w:u w:val="single"/>
          <w:lang w:eastAsia="zh-CN"/>
        </w:rPr>
      </w:pPr>
      <w:r>
        <w:rPr>
          <w:rFonts w:eastAsiaTheme="minorEastAsia"/>
          <w:b/>
          <w:bCs/>
          <w:szCs w:val="22"/>
          <w:u w:val="single"/>
          <w:lang w:eastAsia="zh-CN"/>
        </w:rPr>
        <w:t>SP#2</w:t>
      </w:r>
      <w:r w:rsidRPr="00FB5B64">
        <w:rPr>
          <w:rFonts w:eastAsiaTheme="minorEastAsia"/>
          <w:b/>
          <w:bCs/>
          <w:szCs w:val="22"/>
          <w:u w:val="single"/>
          <w:lang w:eastAsia="zh-CN"/>
        </w:rPr>
        <w:t xml:space="preserve"> </w:t>
      </w:r>
    </w:p>
    <w:p w:rsidR="00FB5B64" w:rsidRPr="00FB5B64" w:rsidRDefault="00FB5B64" w:rsidP="00FB5B64">
      <w:pPr>
        <w:tabs>
          <w:tab w:val="left" w:pos="1890"/>
        </w:tabs>
        <w:ind w:left="810"/>
        <w:outlineLvl w:val="0"/>
        <w:rPr>
          <w:rFonts w:eastAsiaTheme="minorEastAsia"/>
          <w:b/>
          <w:bCs/>
          <w:szCs w:val="22"/>
          <w:lang w:eastAsia="zh-CN"/>
        </w:rPr>
      </w:pPr>
      <w:r w:rsidRPr="00FB5B64">
        <w:rPr>
          <w:rFonts w:eastAsiaTheme="minorEastAsia"/>
          <w:b/>
          <w:bCs/>
          <w:szCs w:val="22"/>
          <w:lang w:eastAsia="zh-CN"/>
        </w:rPr>
        <w:t>Do you agree to add the following text to the 11ax SFD:</w:t>
      </w:r>
    </w:p>
    <w:p w:rsidR="00FB5B64" w:rsidRPr="00FB5B64" w:rsidRDefault="00FB5B64" w:rsidP="00FB5B64">
      <w:pPr>
        <w:tabs>
          <w:tab w:val="left" w:pos="1890"/>
        </w:tabs>
        <w:ind w:left="810"/>
        <w:outlineLvl w:val="0"/>
        <w:rPr>
          <w:rFonts w:eastAsiaTheme="minorEastAsia"/>
          <w:bCs/>
          <w:szCs w:val="22"/>
          <w:lang w:eastAsia="zh-CN"/>
        </w:rPr>
      </w:pPr>
      <w:r w:rsidRPr="00FB5B64">
        <w:rPr>
          <w:rFonts w:eastAsiaTheme="minorEastAsia"/>
          <w:bCs/>
          <w:szCs w:val="22"/>
          <w:lang w:eastAsia="zh-CN"/>
        </w:rPr>
        <w:t>The user specific subfields of HE-SIG-B containing the per user dedicated information  include the following fields</w:t>
      </w:r>
    </w:p>
    <w:p w:rsidR="00AF307C" w:rsidRPr="00FB5B64" w:rsidRDefault="00224C4A" w:rsidP="00CC4A17">
      <w:pPr>
        <w:numPr>
          <w:ilvl w:val="1"/>
          <w:numId w:val="8"/>
        </w:numPr>
        <w:tabs>
          <w:tab w:val="left" w:pos="1890"/>
        </w:tabs>
        <w:outlineLvl w:val="0"/>
        <w:rPr>
          <w:rFonts w:eastAsiaTheme="minorEastAsia"/>
          <w:bCs/>
          <w:szCs w:val="22"/>
          <w:lang w:eastAsia="zh-CN"/>
        </w:rPr>
      </w:pPr>
      <w:r w:rsidRPr="00FB5B64">
        <w:rPr>
          <w:rFonts w:eastAsiaTheme="minorEastAsia"/>
          <w:bCs/>
          <w:szCs w:val="22"/>
          <w:lang w:eastAsia="zh-CN"/>
        </w:rPr>
        <w:t>STA-ID</w:t>
      </w:r>
    </w:p>
    <w:p w:rsidR="00AF307C" w:rsidRPr="00FB5B64" w:rsidRDefault="00224C4A" w:rsidP="00CC4A17">
      <w:pPr>
        <w:numPr>
          <w:ilvl w:val="1"/>
          <w:numId w:val="8"/>
        </w:numPr>
        <w:tabs>
          <w:tab w:val="left" w:pos="1890"/>
        </w:tabs>
        <w:outlineLvl w:val="0"/>
        <w:rPr>
          <w:rFonts w:eastAsiaTheme="minorEastAsia"/>
          <w:bCs/>
          <w:szCs w:val="22"/>
          <w:lang w:eastAsia="zh-CN"/>
        </w:rPr>
      </w:pPr>
      <w:r w:rsidRPr="00FB5B64">
        <w:rPr>
          <w:rFonts w:eastAsiaTheme="minorEastAsia"/>
          <w:bCs/>
          <w:szCs w:val="22"/>
          <w:lang w:eastAsia="zh-CN"/>
        </w:rPr>
        <w:t>For single-user allocations in a RU:  NSTS (Number of Spatial Streams), TxBF (transmit beamforming ), MCS (Modulation and Coding Scheme) and Coding (Use of LDPC)</w:t>
      </w:r>
    </w:p>
    <w:p w:rsidR="00AF307C" w:rsidRPr="00FB5B64" w:rsidRDefault="00224C4A" w:rsidP="00CC4A17">
      <w:pPr>
        <w:numPr>
          <w:ilvl w:val="1"/>
          <w:numId w:val="8"/>
        </w:numPr>
        <w:tabs>
          <w:tab w:val="left" w:pos="1890"/>
        </w:tabs>
        <w:outlineLvl w:val="0"/>
        <w:rPr>
          <w:rFonts w:eastAsiaTheme="minorEastAsia"/>
          <w:bCs/>
          <w:szCs w:val="22"/>
          <w:lang w:eastAsia="zh-CN"/>
        </w:rPr>
      </w:pPr>
      <w:r w:rsidRPr="00FB5B64">
        <w:rPr>
          <w:rFonts w:eastAsiaTheme="minorEastAsia"/>
          <w:bCs/>
          <w:szCs w:val="22"/>
          <w:lang w:eastAsia="zh-CN"/>
        </w:rPr>
        <w:t>For each user in a multi-user allocation in a RU:  Spatial Configuraiton Fields, MCS and Coding.</w:t>
      </w:r>
    </w:p>
    <w:p w:rsidR="00FB5B64" w:rsidRPr="00FB5B64" w:rsidRDefault="00FB5B64" w:rsidP="00FB5B64">
      <w:pPr>
        <w:tabs>
          <w:tab w:val="left" w:pos="1890"/>
        </w:tabs>
        <w:ind w:left="810"/>
        <w:outlineLvl w:val="0"/>
        <w:rPr>
          <w:rFonts w:eastAsiaTheme="minorEastAsia"/>
          <w:bCs/>
          <w:szCs w:val="22"/>
          <w:lang w:eastAsia="zh-CN"/>
        </w:rPr>
      </w:pPr>
      <w:r w:rsidRPr="00FB5B64">
        <w:rPr>
          <w:rFonts w:eastAsiaTheme="minorEastAsia"/>
          <w:bCs/>
          <w:szCs w:val="22"/>
          <w:lang w:eastAsia="zh-CN"/>
        </w:rPr>
        <w:t>Other fields are TBD.</w:t>
      </w:r>
    </w:p>
    <w:p w:rsidR="00FB5B64" w:rsidRDefault="00FB5B64" w:rsidP="00FB5B64">
      <w:pPr>
        <w:tabs>
          <w:tab w:val="left" w:pos="1890"/>
        </w:tabs>
        <w:ind w:left="810"/>
        <w:outlineLvl w:val="0"/>
        <w:rPr>
          <w:rFonts w:eastAsiaTheme="minorEastAsia"/>
          <w:b/>
          <w:bCs/>
          <w:szCs w:val="22"/>
          <w:u w:val="single"/>
          <w:lang w:eastAsia="zh-CN"/>
        </w:rPr>
      </w:pPr>
    </w:p>
    <w:p w:rsidR="00FB5B64" w:rsidRDefault="00FB5B64" w:rsidP="00FB5B64">
      <w:pPr>
        <w:tabs>
          <w:tab w:val="left" w:pos="1890"/>
        </w:tabs>
        <w:ind w:left="810"/>
        <w:outlineLvl w:val="0"/>
        <w:rPr>
          <w:rFonts w:eastAsiaTheme="minorEastAsia"/>
          <w:b/>
          <w:bCs/>
          <w:szCs w:val="22"/>
          <w:u w:val="single"/>
          <w:lang w:eastAsia="zh-CN"/>
        </w:rPr>
      </w:pPr>
      <w:r>
        <w:rPr>
          <w:rFonts w:eastAsiaTheme="minorEastAsia"/>
          <w:b/>
          <w:bCs/>
          <w:szCs w:val="22"/>
          <w:u w:val="single"/>
          <w:lang w:eastAsia="zh-CN"/>
        </w:rPr>
        <w:t>SP#3</w:t>
      </w:r>
    </w:p>
    <w:p w:rsidR="00FB5B64" w:rsidRPr="00FB5B64" w:rsidRDefault="00FB5B64" w:rsidP="00FB5B64">
      <w:pPr>
        <w:tabs>
          <w:tab w:val="left" w:pos="1890"/>
        </w:tabs>
        <w:ind w:left="810"/>
        <w:outlineLvl w:val="0"/>
        <w:rPr>
          <w:rFonts w:eastAsiaTheme="minorEastAsia"/>
          <w:b/>
          <w:bCs/>
          <w:szCs w:val="22"/>
          <w:lang w:eastAsia="zh-CN"/>
        </w:rPr>
      </w:pPr>
      <w:r w:rsidRPr="00FB5B64">
        <w:rPr>
          <w:rFonts w:eastAsiaTheme="minorEastAsia"/>
          <w:b/>
          <w:bCs/>
          <w:szCs w:val="22"/>
          <w:lang w:eastAsia="zh-CN"/>
        </w:rPr>
        <w:t>Do you agree to add the following text to the 11ax SFD:</w:t>
      </w:r>
    </w:p>
    <w:p w:rsidR="00FB5B64" w:rsidRPr="00FB5B64" w:rsidRDefault="00FB5B64" w:rsidP="00FB5B64">
      <w:pPr>
        <w:tabs>
          <w:tab w:val="left" w:pos="1890"/>
        </w:tabs>
        <w:ind w:left="810"/>
        <w:outlineLvl w:val="0"/>
        <w:rPr>
          <w:rFonts w:eastAsiaTheme="minorEastAsia"/>
          <w:bCs/>
          <w:szCs w:val="22"/>
          <w:lang w:eastAsia="zh-CN"/>
        </w:rPr>
      </w:pPr>
      <w:r w:rsidRPr="00FB5B64">
        <w:rPr>
          <w:rFonts w:eastAsiaTheme="minorEastAsia"/>
          <w:bCs/>
          <w:szCs w:val="22"/>
          <w:lang w:eastAsia="zh-CN"/>
        </w:rPr>
        <w:lastRenderedPageBreak/>
        <w:t>The length of the user specific subfield in HE-SIG-B for a single-user allocation is equal to the length of the user specific subfield of each user in a multi-user allocation.</w:t>
      </w:r>
    </w:p>
    <w:p w:rsidR="00FB5B64" w:rsidRDefault="00FB5B64" w:rsidP="00FB5B64">
      <w:pPr>
        <w:tabs>
          <w:tab w:val="left" w:pos="1890"/>
        </w:tabs>
        <w:ind w:left="810"/>
        <w:outlineLvl w:val="0"/>
        <w:rPr>
          <w:rFonts w:eastAsiaTheme="minorEastAsia"/>
          <w:b/>
          <w:bCs/>
          <w:szCs w:val="22"/>
          <w:u w:val="single"/>
          <w:lang w:eastAsia="zh-CN"/>
        </w:rPr>
      </w:pPr>
    </w:p>
    <w:p w:rsidR="00FB5B64" w:rsidRDefault="00FB5B64" w:rsidP="00FB5B64">
      <w:pPr>
        <w:tabs>
          <w:tab w:val="left" w:pos="1890"/>
        </w:tabs>
        <w:ind w:left="810"/>
        <w:outlineLvl w:val="0"/>
        <w:rPr>
          <w:rFonts w:eastAsiaTheme="minorEastAsia"/>
          <w:b/>
          <w:bCs/>
          <w:szCs w:val="22"/>
          <w:u w:val="single"/>
          <w:lang w:eastAsia="zh-CN"/>
        </w:rPr>
      </w:pPr>
      <w:r>
        <w:rPr>
          <w:rFonts w:eastAsiaTheme="minorEastAsia"/>
          <w:b/>
          <w:bCs/>
          <w:szCs w:val="22"/>
          <w:u w:val="single"/>
          <w:lang w:eastAsia="zh-CN"/>
        </w:rPr>
        <w:t>SP#4</w:t>
      </w:r>
    </w:p>
    <w:p w:rsidR="00FB5B64" w:rsidRPr="00FB5B64" w:rsidRDefault="00FB5B64" w:rsidP="00FB5B64">
      <w:pPr>
        <w:tabs>
          <w:tab w:val="left" w:pos="1890"/>
        </w:tabs>
        <w:ind w:left="810"/>
        <w:outlineLvl w:val="0"/>
        <w:rPr>
          <w:rFonts w:eastAsiaTheme="minorEastAsia"/>
          <w:b/>
          <w:szCs w:val="22"/>
          <w:lang w:eastAsia="zh-CN"/>
        </w:rPr>
      </w:pPr>
      <w:r w:rsidRPr="00FB5B64">
        <w:rPr>
          <w:rFonts w:eastAsiaTheme="minorEastAsia"/>
          <w:b/>
          <w:bCs/>
          <w:szCs w:val="22"/>
          <w:lang w:eastAsia="zh-CN"/>
        </w:rPr>
        <w:t>Do you agree to add the following text to the 11ax SFD:</w:t>
      </w:r>
    </w:p>
    <w:p w:rsidR="00FB5B64" w:rsidRPr="00FB5B64" w:rsidRDefault="00FB5B64" w:rsidP="00FB5B64">
      <w:pPr>
        <w:tabs>
          <w:tab w:val="left" w:pos="1890"/>
        </w:tabs>
        <w:ind w:left="810"/>
        <w:outlineLvl w:val="0"/>
        <w:rPr>
          <w:rFonts w:eastAsiaTheme="minorEastAsia"/>
          <w:szCs w:val="22"/>
          <w:lang w:eastAsia="zh-CN"/>
        </w:rPr>
      </w:pPr>
      <w:r w:rsidRPr="00FB5B64">
        <w:rPr>
          <w:rFonts w:eastAsiaTheme="minorEastAsia"/>
          <w:szCs w:val="22"/>
          <w:lang w:eastAsia="zh-CN"/>
        </w:rPr>
        <w:t xml:space="preserve">For MU-MIMO allocation of RU size &gt; 20MHz, the user-specific subfields is dynamically split between two HE-SIG-B content channels(1/2) and the split is decided by the AP (on a per case basis) </w:t>
      </w:r>
    </w:p>
    <w:p w:rsidR="00FB5B64" w:rsidRPr="00FB5B64" w:rsidRDefault="00FB5B64" w:rsidP="00FB5B64">
      <w:pPr>
        <w:tabs>
          <w:tab w:val="left" w:pos="1890"/>
        </w:tabs>
        <w:ind w:left="810"/>
        <w:outlineLvl w:val="0"/>
        <w:rPr>
          <w:rFonts w:eastAsiaTheme="minorEastAsia"/>
          <w:szCs w:val="22"/>
          <w:lang w:eastAsia="zh-CN"/>
        </w:rPr>
      </w:pPr>
    </w:p>
    <w:p w:rsidR="00FB5B64" w:rsidRDefault="00FB5B64" w:rsidP="00FB5B64">
      <w:pPr>
        <w:tabs>
          <w:tab w:val="left" w:pos="1890"/>
        </w:tabs>
        <w:ind w:left="810"/>
        <w:outlineLvl w:val="0"/>
        <w:rPr>
          <w:rFonts w:eastAsiaTheme="minorEastAsia"/>
          <w:b/>
          <w:szCs w:val="22"/>
          <w:lang w:eastAsia="zh-CN"/>
        </w:rPr>
      </w:pPr>
    </w:p>
    <w:p w:rsidR="00B32B38" w:rsidRPr="001F0053" w:rsidRDefault="00B32B38" w:rsidP="00B32B38">
      <w:pPr>
        <w:outlineLvl w:val="0"/>
        <w:rPr>
          <w:b/>
          <w:sz w:val="28"/>
          <w:u w:val="single"/>
          <w:lang w:eastAsia="ja-JP"/>
        </w:rPr>
      </w:pPr>
      <w:r>
        <w:rPr>
          <w:rFonts w:eastAsiaTheme="minorEastAsia"/>
          <w:b/>
          <w:sz w:val="28"/>
          <w:u w:val="single"/>
          <w:lang w:eastAsia="zh-CN"/>
        </w:rPr>
        <w:t>Monday</w:t>
      </w:r>
      <w:r>
        <w:rPr>
          <w:rFonts w:hint="eastAsia"/>
          <w:b/>
          <w:sz w:val="28"/>
          <w:u w:val="single"/>
          <w:lang w:eastAsia="ja-JP"/>
        </w:rPr>
        <w:t xml:space="preserve">, </w:t>
      </w:r>
      <w:r>
        <w:rPr>
          <w:b/>
          <w:sz w:val="28"/>
          <w:u w:val="single"/>
          <w:lang w:eastAsia="ja-JP"/>
        </w:rPr>
        <w:t>Sept</w:t>
      </w:r>
      <w:r w:rsidRPr="001F0053">
        <w:rPr>
          <w:rFonts w:hint="eastAsia"/>
          <w:b/>
          <w:sz w:val="28"/>
          <w:u w:val="single"/>
          <w:lang w:eastAsia="ja-JP"/>
        </w:rPr>
        <w:t xml:space="preserve"> </w:t>
      </w:r>
      <w:r>
        <w:rPr>
          <w:rFonts w:hint="eastAsia"/>
          <w:b/>
          <w:sz w:val="28"/>
          <w:u w:val="single"/>
          <w:lang w:eastAsia="ja-JP"/>
        </w:rPr>
        <w:t>1</w:t>
      </w:r>
      <w:r>
        <w:rPr>
          <w:rFonts w:eastAsiaTheme="minorEastAsia"/>
          <w:b/>
          <w:sz w:val="28"/>
          <w:u w:val="single"/>
          <w:lang w:eastAsia="zh-CN"/>
        </w:rPr>
        <w:t>3</w:t>
      </w:r>
      <w:r w:rsidRPr="0098721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eastAsiaTheme="minorEastAsia"/>
          <w:b/>
          <w:sz w:val="28"/>
          <w:u w:val="single"/>
          <w:lang w:eastAsia="zh-CN"/>
        </w:rPr>
        <w:t>PM1</w:t>
      </w:r>
      <w:r>
        <w:rPr>
          <w:rFonts w:hint="eastAsia"/>
          <w:b/>
          <w:sz w:val="28"/>
          <w:u w:val="single"/>
          <w:lang w:eastAsia="ja-JP"/>
        </w:rPr>
        <w:t xml:space="preserve"> TGax Session (1</w:t>
      </w:r>
      <w:r>
        <w:rPr>
          <w:b/>
          <w:sz w:val="28"/>
          <w:u w:val="single"/>
          <w:lang w:eastAsia="ja-JP"/>
        </w:rPr>
        <w:t>9</w:t>
      </w:r>
      <w:r>
        <w:rPr>
          <w:rFonts w:hint="eastAsia"/>
          <w:b/>
          <w:sz w:val="28"/>
          <w:u w:val="single"/>
          <w:lang w:eastAsia="ja-JP"/>
        </w:rPr>
        <w:t>:</w:t>
      </w:r>
      <w:r>
        <w:rPr>
          <w:b/>
          <w:sz w:val="28"/>
          <w:u w:val="single"/>
          <w:lang w:eastAsia="ja-JP"/>
        </w:rPr>
        <w:t>40</w:t>
      </w:r>
      <w:r>
        <w:rPr>
          <w:rFonts w:hint="eastAsia"/>
          <w:b/>
          <w:sz w:val="28"/>
          <w:u w:val="single"/>
          <w:lang w:eastAsia="ja-JP"/>
        </w:rPr>
        <w:t>-</w:t>
      </w:r>
      <w:r>
        <w:rPr>
          <w:b/>
          <w:sz w:val="28"/>
          <w:u w:val="single"/>
          <w:lang w:eastAsia="ja-JP"/>
        </w:rPr>
        <w:t>21</w:t>
      </w:r>
      <w:r>
        <w:rPr>
          <w:rFonts w:hint="eastAsia"/>
          <w:b/>
          <w:sz w:val="28"/>
          <w:u w:val="single"/>
          <w:lang w:eastAsia="ja-JP"/>
        </w:rPr>
        <w:t>:</w:t>
      </w:r>
      <w:r>
        <w:rPr>
          <w:b/>
          <w:sz w:val="28"/>
          <w:u w:val="single"/>
          <w:lang w:eastAsia="ja-JP"/>
        </w:rPr>
        <w:t>3</w:t>
      </w:r>
      <w:r>
        <w:rPr>
          <w:rFonts w:hint="eastAsia"/>
          <w:b/>
          <w:sz w:val="28"/>
          <w:u w:val="single"/>
          <w:lang w:eastAsia="ja-JP"/>
        </w:rPr>
        <w:t>0)</w:t>
      </w:r>
    </w:p>
    <w:p w:rsidR="00B32B38" w:rsidRPr="0052693A" w:rsidRDefault="00B32B38" w:rsidP="00B32B38">
      <w:pPr>
        <w:rPr>
          <w:sz w:val="21"/>
          <w:lang w:eastAsia="ja-JP"/>
        </w:rPr>
      </w:pPr>
    </w:p>
    <w:p w:rsidR="00B32B38" w:rsidRPr="00C43756" w:rsidRDefault="00B32B38" w:rsidP="00CC4A17">
      <w:pPr>
        <w:numPr>
          <w:ilvl w:val="0"/>
          <w:numId w:val="10"/>
        </w:numPr>
        <w:rPr>
          <w:b/>
          <w:lang w:eastAsia="ja-JP"/>
        </w:rPr>
      </w:pPr>
      <w:r w:rsidRPr="00C43756">
        <w:rPr>
          <w:rFonts w:hint="eastAsia"/>
          <w:b/>
          <w:lang w:eastAsia="ja-JP"/>
        </w:rPr>
        <w:t>Meeting called to order by</w:t>
      </w:r>
      <w:r>
        <w:rPr>
          <w:rFonts w:hint="eastAsia"/>
          <w:b/>
          <w:lang w:eastAsia="ja-JP"/>
        </w:rPr>
        <w:t xml:space="preserve"> </w:t>
      </w:r>
      <w:r>
        <w:rPr>
          <w:b/>
          <w:lang w:eastAsia="ja-JP"/>
        </w:rPr>
        <w:t>Jianhan Liu (Mediatek)</w:t>
      </w:r>
      <w:r w:rsidRPr="00C43756">
        <w:rPr>
          <w:rFonts w:hint="eastAsia"/>
          <w:b/>
          <w:lang w:eastAsia="ja-JP"/>
        </w:rPr>
        <w:t xml:space="preserve"> at 1</w:t>
      </w:r>
      <w:r>
        <w:rPr>
          <w:b/>
          <w:lang w:eastAsia="ja-JP"/>
        </w:rPr>
        <w:t>9</w:t>
      </w:r>
      <w:r w:rsidRPr="00C43756">
        <w:rPr>
          <w:rFonts w:hint="eastAsia"/>
          <w:b/>
          <w:lang w:eastAsia="ja-JP"/>
        </w:rPr>
        <w:t>:</w:t>
      </w:r>
      <w:r>
        <w:rPr>
          <w:b/>
          <w:lang w:eastAsia="ja-JP"/>
        </w:rPr>
        <w:t>40</w:t>
      </w:r>
      <w:r w:rsidRPr="00C43756">
        <w:rPr>
          <w:rFonts w:hint="eastAsia"/>
          <w:b/>
          <w:lang w:eastAsia="ja-JP"/>
        </w:rPr>
        <w:t>.</w:t>
      </w:r>
    </w:p>
    <w:p w:rsidR="00B32B38" w:rsidRDefault="00B32B38" w:rsidP="00CC4A17">
      <w:pPr>
        <w:numPr>
          <w:ilvl w:val="1"/>
          <w:numId w:val="10"/>
        </w:numPr>
        <w:rPr>
          <w:lang w:eastAsia="ja-JP"/>
        </w:rPr>
      </w:pPr>
      <w:r>
        <w:rPr>
          <w:rFonts w:hint="eastAsia"/>
          <w:lang w:eastAsia="ja-JP"/>
        </w:rPr>
        <w:t>The agenda is contained in 11-1</w:t>
      </w:r>
      <w:r>
        <w:rPr>
          <w:lang w:eastAsia="ja-JP"/>
        </w:rPr>
        <w:t>5</w:t>
      </w:r>
      <w:r>
        <w:rPr>
          <w:rFonts w:hint="eastAsia"/>
          <w:lang w:eastAsia="ja-JP"/>
        </w:rPr>
        <w:t>/</w:t>
      </w:r>
      <w:r>
        <w:rPr>
          <w:lang w:eastAsia="ja-JP"/>
        </w:rPr>
        <w:t>1125</w:t>
      </w:r>
      <w:r>
        <w:rPr>
          <w:rFonts w:hint="eastAsia"/>
          <w:lang w:eastAsia="ja-JP"/>
        </w:rPr>
        <w:t>r</w:t>
      </w:r>
      <w:r>
        <w:rPr>
          <w:lang w:eastAsia="ja-JP"/>
        </w:rPr>
        <w:t>2</w:t>
      </w:r>
      <w:r>
        <w:rPr>
          <w:rFonts w:hint="eastAsia"/>
          <w:lang w:eastAsia="ja-JP"/>
        </w:rPr>
        <w:t xml:space="preserve"> which is on the server.</w:t>
      </w:r>
    </w:p>
    <w:p w:rsidR="00B32B38" w:rsidRDefault="00B32B38" w:rsidP="00B32B38">
      <w:pPr>
        <w:ind w:left="792"/>
        <w:rPr>
          <w:lang w:eastAsia="ja-JP"/>
        </w:rPr>
      </w:pPr>
    </w:p>
    <w:p w:rsidR="00B32B38" w:rsidRPr="00C43756" w:rsidRDefault="00B32B38" w:rsidP="00CC4A17">
      <w:pPr>
        <w:numPr>
          <w:ilvl w:val="0"/>
          <w:numId w:val="10"/>
        </w:numPr>
        <w:rPr>
          <w:b/>
          <w:lang w:eastAsia="ja-JP"/>
        </w:rPr>
      </w:pPr>
      <w:r w:rsidRPr="00C43756">
        <w:rPr>
          <w:rFonts w:hint="eastAsia"/>
          <w:b/>
          <w:lang w:eastAsia="ja-JP"/>
        </w:rPr>
        <w:t>Administrative Items</w:t>
      </w:r>
    </w:p>
    <w:p w:rsidR="00B32B38" w:rsidRDefault="00B32B38" w:rsidP="00CC4A17">
      <w:pPr>
        <w:numPr>
          <w:ilvl w:val="1"/>
          <w:numId w:val="10"/>
        </w:numPr>
        <w:rPr>
          <w:lang w:eastAsia="ja-JP"/>
        </w:rPr>
      </w:pPr>
      <w:r>
        <w:rPr>
          <w:rFonts w:hint="eastAsia"/>
          <w:lang w:eastAsia="ja-JP"/>
        </w:rPr>
        <w:t>Chair reminded the IEEE 802 and IEEE 802.11 Policy and Procedure.</w:t>
      </w:r>
    </w:p>
    <w:p w:rsidR="00B32B38" w:rsidRDefault="00B32B38" w:rsidP="00CC4A17">
      <w:pPr>
        <w:numPr>
          <w:ilvl w:val="1"/>
          <w:numId w:val="10"/>
        </w:numPr>
        <w:rPr>
          <w:lang w:eastAsia="ja-JP"/>
        </w:rPr>
      </w:pPr>
      <w:r>
        <w:rPr>
          <w:rFonts w:hint="eastAsia"/>
          <w:lang w:eastAsia="ja-JP"/>
        </w:rPr>
        <w:t>Chair also reminded to do attendance.</w:t>
      </w:r>
    </w:p>
    <w:p w:rsidR="00B32B38" w:rsidRPr="000A494F" w:rsidRDefault="00B32B38" w:rsidP="00B32B38">
      <w:pPr>
        <w:rPr>
          <w:lang w:eastAsia="ja-JP"/>
        </w:rPr>
      </w:pPr>
    </w:p>
    <w:p w:rsidR="00B32B38" w:rsidRPr="00C43756" w:rsidRDefault="00B32B38" w:rsidP="00CC4A17">
      <w:pPr>
        <w:numPr>
          <w:ilvl w:val="0"/>
          <w:numId w:val="10"/>
        </w:numPr>
        <w:rPr>
          <w:b/>
          <w:lang w:eastAsia="ja-JP"/>
        </w:rPr>
      </w:pPr>
      <w:r w:rsidRPr="00C43756">
        <w:rPr>
          <w:b/>
          <w:lang w:eastAsia="ja-JP"/>
        </w:rPr>
        <w:t>Set and approve agenda</w:t>
      </w:r>
    </w:p>
    <w:p w:rsidR="00B32B38" w:rsidRDefault="00B32B38" w:rsidP="00CC4A17">
      <w:pPr>
        <w:numPr>
          <w:ilvl w:val="1"/>
          <w:numId w:val="10"/>
        </w:numPr>
        <w:rPr>
          <w:lang w:eastAsia="ja-JP"/>
        </w:rPr>
      </w:pPr>
      <w:r>
        <w:rPr>
          <w:rFonts w:hint="eastAsia"/>
          <w:lang w:eastAsia="ja-JP"/>
        </w:rPr>
        <w:t xml:space="preserve">Proposed agenda for </w:t>
      </w:r>
      <w:r>
        <w:rPr>
          <w:rFonts w:eastAsiaTheme="minorEastAsia"/>
          <w:lang w:eastAsia="zh-CN"/>
        </w:rPr>
        <w:t>Monday PM1</w:t>
      </w:r>
    </w:p>
    <w:p w:rsidR="00B32B38" w:rsidRPr="00987213" w:rsidRDefault="00B32B38" w:rsidP="00CC4A17">
      <w:pPr>
        <w:numPr>
          <w:ilvl w:val="2"/>
          <w:numId w:val="10"/>
        </w:numPr>
        <w:rPr>
          <w:lang w:eastAsia="ja-JP"/>
        </w:rPr>
      </w:pPr>
      <w:r>
        <w:rPr>
          <w:rFonts w:hint="eastAsia"/>
          <w:lang w:eastAsia="ja-JP"/>
        </w:rPr>
        <w:t xml:space="preserve"> </w:t>
      </w:r>
      <w:r w:rsidRPr="00987213">
        <w:rPr>
          <w:lang w:eastAsia="ja-JP"/>
        </w:rPr>
        <w:t>Call Meeting to order</w:t>
      </w:r>
    </w:p>
    <w:p w:rsidR="00B32B38" w:rsidRPr="00987213" w:rsidRDefault="00B32B38" w:rsidP="00CC4A17">
      <w:pPr>
        <w:numPr>
          <w:ilvl w:val="2"/>
          <w:numId w:val="10"/>
        </w:numPr>
        <w:rPr>
          <w:lang w:eastAsia="ja-JP"/>
        </w:rPr>
      </w:pPr>
      <w:r>
        <w:rPr>
          <w:rFonts w:hint="eastAsia"/>
          <w:lang w:eastAsia="ja-JP"/>
        </w:rPr>
        <w:t xml:space="preserve"> </w:t>
      </w:r>
      <w:r w:rsidRPr="00987213">
        <w:rPr>
          <w:lang w:eastAsia="ja-JP"/>
        </w:rPr>
        <w:t>IEEE 802 and 802.11 IPR Policy and procedure.</w:t>
      </w:r>
    </w:p>
    <w:p w:rsidR="00B32B38" w:rsidRPr="00987213" w:rsidRDefault="00B32B38" w:rsidP="00CC4A17">
      <w:pPr>
        <w:numPr>
          <w:ilvl w:val="2"/>
          <w:numId w:val="10"/>
        </w:numPr>
        <w:rPr>
          <w:lang w:eastAsia="ja-JP"/>
        </w:rPr>
      </w:pPr>
      <w:r>
        <w:rPr>
          <w:lang w:eastAsia="ja-JP"/>
        </w:rPr>
        <w:t>Presentations follow the order of DCN.</w:t>
      </w:r>
    </w:p>
    <w:p w:rsidR="00B32B38" w:rsidRDefault="00B32B38" w:rsidP="00CC4A17">
      <w:pPr>
        <w:numPr>
          <w:ilvl w:val="2"/>
          <w:numId w:val="10"/>
        </w:numPr>
        <w:rPr>
          <w:lang w:eastAsia="ja-JP"/>
        </w:rPr>
      </w:pPr>
      <w:r>
        <w:rPr>
          <w:rFonts w:hint="eastAsia"/>
          <w:lang w:eastAsia="ja-JP"/>
        </w:rPr>
        <w:t xml:space="preserve"> </w:t>
      </w:r>
      <w:r w:rsidRPr="00987213">
        <w:rPr>
          <w:lang w:eastAsia="ja-JP"/>
        </w:rPr>
        <w:t>Recess</w:t>
      </w:r>
    </w:p>
    <w:p w:rsidR="00B32B38" w:rsidRDefault="00B32B38" w:rsidP="00CC4A17">
      <w:pPr>
        <w:numPr>
          <w:ilvl w:val="1"/>
          <w:numId w:val="10"/>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B32B38" w:rsidRDefault="00B32B38" w:rsidP="00B32B38">
      <w:pPr>
        <w:rPr>
          <w:lang w:eastAsia="ja-JP"/>
        </w:rPr>
      </w:pPr>
    </w:p>
    <w:p w:rsidR="00B32B38" w:rsidRPr="00C43756" w:rsidRDefault="00B32B38" w:rsidP="00CC4A17">
      <w:pPr>
        <w:numPr>
          <w:ilvl w:val="0"/>
          <w:numId w:val="10"/>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B32B38" w:rsidRDefault="00B32B38" w:rsidP="00B32B38">
      <w:pPr>
        <w:tabs>
          <w:tab w:val="left" w:pos="1890"/>
        </w:tabs>
        <w:ind w:left="720"/>
        <w:rPr>
          <w:rFonts w:eastAsiaTheme="minorEastAsia"/>
          <w:lang w:val="en-CA" w:eastAsia="zh-CN"/>
        </w:rPr>
      </w:pPr>
    </w:p>
    <w:p w:rsidR="00B32B38" w:rsidRDefault="00B32B38" w:rsidP="00CC4A17">
      <w:pPr>
        <w:pStyle w:val="ListParagraph"/>
        <w:numPr>
          <w:ilvl w:val="1"/>
          <w:numId w:val="11"/>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11-15/1066r0 HE-SIGB contents</w:t>
      </w:r>
    </w:p>
    <w:p w:rsidR="00B32B38" w:rsidRDefault="00B32B38" w:rsidP="00B32B38">
      <w:pPr>
        <w:tabs>
          <w:tab w:val="left" w:pos="1890"/>
        </w:tabs>
        <w:ind w:left="810"/>
        <w:outlineLvl w:val="0"/>
        <w:rPr>
          <w:color w:val="000000"/>
          <w:szCs w:val="22"/>
          <w:shd w:val="clear" w:color="auto" w:fill="FFFFFF"/>
        </w:rPr>
      </w:pPr>
      <w:r w:rsidRPr="00FB5B64">
        <w:rPr>
          <w:color w:val="000000"/>
          <w:szCs w:val="22"/>
          <w:shd w:val="clear" w:color="auto" w:fill="FFFFFF"/>
        </w:rPr>
        <w:t>Kaushik Josiam (Samsung)</w:t>
      </w:r>
      <w:r>
        <w:rPr>
          <w:color w:val="000000"/>
          <w:szCs w:val="22"/>
          <w:shd w:val="clear" w:color="auto" w:fill="FFFFFF"/>
        </w:rPr>
        <w:t xml:space="preserve"> continued the Q&amp;A from the last session</w:t>
      </w:r>
    </w:p>
    <w:p w:rsidR="00B32B38" w:rsidRDefault="00B32B38" w:rsidP="00B32B38">
      <w:pPr>
        <w:tabs>
          <w:tab w:val="left" w:pos="1890"/>
        </w:tabs>
        <w:ind w:left="720"/>
        <w:rPr>
          <w:lang w:eastAsia="ja-JP"/>
        </w:rPr>
      </w:pPr>
    </w:p>
    <w:p w:rsidR="00B32B38" w:rsidRPr="007C0ED6" w:rsidRDefault="00B32B38" w:rsidP="00B32B38">
      <w:pPr>
        <w:tabs>
          <w:tab w:val="left" w:pos="1890"/>
        </w:tabs>
        <w:ind w:left="720"/>
        <w:rPr>
          <w:b/>
          <w:u w:val="single"/>
          <w:lang w:eastAsia="ja-JP"/>
        </w:rPr>
      </w:pPr>
      <w:r w:rsidRPr="007C0ED6">
        <w:rPr>
          <w:b/>
          <w:u w:val="single"/>
          <w:lang w:eastAsia="ja-JP"/>
        </w:rPr>
        <w:t>Discussions:</w:t>
      </w:r>
    </w:p>
    <w:p w:rsidR="00B32B38" w:rsidRDefault="00B32B38" w:rsidP="00B32B38">
      <w:pPr>
        <w:tabs>
          <w:tab w:val="left" w:pos="1890"/>
        </w:tabs>
        <w:ind w:left="720"/>
        <w:rPr>
          <w:lang w:eastAsia="ja-JP"/>
        </w:rPr>
      </w:pPr>
      <w:r>
        <w:rPr>
          <w:lang w:eastAsia="ja-JP"/>
        </w:rPr>
        <w:t>Amin (Newracom): request to defer SP. Has a very close contribution. Not sure 8bits are enough for the allocations.</w:t>
      </w:r>
    </w:p>
    <w:p w:rsidR="00B32B38" w:rsidRDefault="00B32B38" w:rsidP="00B32B38">
      <w:pPr>
        <w:tabs>
          <w:tab w:val="left" w:pos="1890"/>
        </w:tabs>
        <w:ind w:left="720"/>
        <w:rPr>
          <w:lang w:eastAsia="ja-JP"/>
        </w:rPr>
      </w:pPr>
      <w:r>
        <w:rPr>
          <w:lang w:eastAsia="ja-JP"/>
        </w:rPr>
        <w:t>KDDI: will a STA need to decode all user specific subfield?</w:t>
      </w:r>
    </w:p>
    <w:p w:rsidR="00B32B38" w:rsidRDefault="00B32B38" w:rsidP="00B32B38">
      <w:pPr>
        <w:tabs>
          <w:tab w:val="left" w:pos="1890"/>
        </w:tabs>
        <w:ind w:left="720"/>
        <w:rPr>
          <w:lang w:eastAsia="ja-JP"/>
        </w:rPr>
      </w:pPr>
      <w:r>
        <w:rPr>
          <w:lang w:eastAsia="ja-JP"/>
        </w:rPr>
        <w:t>Answer: it is up to the group.</w:t>
      </w:r>
    </w:p>
    <w:p w:rsidR="00B32B38" w:rsidRDefault="00B32B38" w:rsidP="00B32B38">
      <w:pPr>
        <w:tabs>
          <w:tab w:val="left" w:pos="1890"/>
        </w:tabs>
        <w:ind w:left="720"/>
        <w:rPr>
          <w:lang w:eastAsia="ja-JP"/>
        </w:rPr>
      </w:pPr>
      <w:r>
        <w:rPr>
          <w:lang w:eastAsia="ja-JP"/>
        </w:rPr>
        <w:t>Interdigital: Does this mean only one RU is allocated to one user?</w:t>
      </w:r>
    </w:p>
    <w:p w:rsidR="00B32B38" w:rsidRDefault="00B32B38" w:rsidP="00B32B38">
      <w:pPr>
        <w:tabs>
          <w:tab w:val="left" w:pos="1890"/>
        </w:tabs>
        <w:ind w:left="720"/>
        <w:rPr>
          <w:lang w:eastAsia="ja-JP"/>
        </w:rPr>
      </w:pPr>
      <w:r>
        <w:rPr>
          <w:lang w:eastAsia="ja-JP"/>
        </w:rPr>
        <w:t>Answer: Doesn’t mandate.</w:t>
      </w:r>
    </w:p>
    <w:p w:rsidR="00B32B38" w:rsidRPr="001066D3" w:rsidRDefault="00B32B38" w:rsidP="00B32B38">
      <w:pPr>
        <w:tabs>
          <w:tab w:val="left" w:pos="1890"/>
        </w:tabs>
        <w:ind w:left="720"/>
        <w:rPr>
          <w:lang w:eastAsia="ja-JP"/>
        </w:rPr>
      </w:pPr>
    </w:p>
    <w:p w:rsidR="00B32B38" w:rsidRDefault="00B32B38" w:rsidP="00B32B38">
      <w:pPr>
        <w:tabs>
          <w:tab w:val="left" w:pos="1890"/>
        </w:tabs>
        <w:ind w:left="720"/>
        <w:outlineLvl w:val="0"/>
        <w:rPr>
          <w:b/>
          <w:u w:val="single"/>
          <w:lang w:eastAsia="ja-JP"/>
        </w:rPr>
      </w:pPr>
      <w:r w:rsidRPr="00BA12B8">
        <w:rPr>
          <w:b/>
          <w:u w:val="single"/>
          <w:lang w:eastAsia="ja-JP"/>
        </w:rPr>
        <w:t>SP</w:t>
      </w:r>
      <w:r>
        <w:rPr>
          <w:b/>
          <w:u w:val="single"/>
          <w:lang w:eastAsia="ja-JP"/>
        </w:rPr>
        <w:t xml:space="preserve"> #</w:t>
      </w:r>
      <w:r w:rsidRPr="00BA12B8">
        <w:rPr>
          <w:rFonts w:eastAsiaTheme="minorEastAsia" w:hint="eastAsia"/>
          <w:b/>
          <w:u w:val="single"/>
          <w:lang w:eastAsia="zh-CN"/>
        </w:rPr>
        <w:t>1</w:t>
      </w:r>
      <w:r w:rsidRPr="00BA12B8">
        <w:rPr>
          <w:b/>
          <w:u w:val="single"/>
          <w:lang w:eastAsia="ja-JP"/>
        </w:rPr>
        <w:t>:</w:t>
      </w:r>
    </w:p>
    <w:p w:rsidR="00B32B38" w:rsidRDefault="00B32B38" w:rsidP="00B32B38">
      <w:pPr>
        <w:tabs>
          <w:tab w:val="left" w:pos="1890"/>
        </w:tabs>
        <w:ind w:left="720"/>
        <w:outlineLvl w:val="0"/>
        <w:rPr>
          <w:lang w:eastAsia="ja-JP"/>
        </w:rPr>
      </w:pPr>
      <w:r>
        <w:rPr>
          <w:lang w:eastAsia="ja-JP"/>
        </w:rPr>
        <w:t>Deferred</w:t>
      </w:r>
    </w:p>
    <w:p w:rsidR="00B32B38" w:rsidRDefault="00B32B38" w:rsidP="00B32B38">
      <w:pPr>
        <w:tabs>
          <w:tab w:val="left" w:pos="1890"/>
        </w:tabs>
        <w:ind w:left="720"/>
        <w:outlineLvl w:val="0"/>
        <w:rPr>
          <w:lang w:eastAsia="ja-JP"/>
        </w:rPr>
      </w:pPr>
    </w:p>
    <w:p w:rsidR="00B32B38" w:rsidRDefault="00B32B38" w:rsidP="00B32B38">
      <w:pPr>
        <w:tabs>
          <w:tab w:val="left" w:pos="1890"/>
        </w:tabs>
        <w:ind w:left="810"/>
        <w:outlineLvl w:val="0"/>
        <w:rPr>
          <w:rFonts w:eastAsiaTheme="minorEastAsia"/>
          <w:b/>
          <w:bCs/>
          <w:szCs w:val="22"/>
          <w:u w:val="single"/>
          <w:lang w:eastAsia="zh-CN"/>
        </w:rPr>
      </w:pPr>
      <w:r>
        <w:rPr>
          <w:rFonts w:eastAsiaTheme="minorEastAsia"/>
          <w:b/>
          <w:bCs/>
          <w:szCs w:val="22"/>
          <w:u w:val="single"/>
          <w:lang w:eastAsia="zh-CN"/>
        </w:rPr>
        <w:t>SP#2</w:t>
      </w:r>
      <w:r w:rsidRPr="00FB5B64">
        <w:rPr>
          <w:rFonts w:eastAsiaTheme="minorEastAsia"/>
          <w:b/>
          <w:bCs/>
          <w:szCs w:val="22"/>
          <w:u w:val="single"/>
          <w:lang w:eastAsia="zh-CN"/>
        </w:rPr>
        <w:t xml:space="preserve"> </w:t>
      </w:r>
    </w:p>
    <w:p w:rsidR="00B32B38" w:rsidRPr="00FB5B64" w:rsidRDefault="00B32B38" w:rsidP="00B32B38">
      <w:pPr>
        <w:tabs>
          <w:tab w:val="left" w:pos="1890"/>
        </w:tabs>
        <w:ind w:left="810"/>
        <w:outlineLvl w:val="0"/>
        <w:rPr>
          <w:rFonts w:eastAsiaTheme="minorEastAsia"/>
          <w:b/>
          <w:bCs/>
          <w:szCs w:val="22"/>
          <w:lang w:eastAsia="zh-CN"/>
        </w:rPr>
      </w:pPr>
      <w:r w:rsidRPr="00FB5B64">
        <w:rPr>
          <w:rFonts w:eastAsiaTheme="minorEastAsia"/>
          <w:b/>
          <w:bCs/>
          <w:szCs w:val="22"/>
          <w:lang w:eastAsia="zh-CN"/>
        </w:rPr>
        <w:t>Do you agree to add the following text to the 11ax SFD:</w:t>
      </w:r>
    </w:p>
    <w:p w:rsidR="00B32B38" w:rsidRPr="00FB5B64" w:rsidRDefault="00B32B38" w:rsidP="00B32B38">
      <w:pPr>
        <w:tabs>
          <w:tab w:val="left" w:pos="1890"/>
        </w:tabs>
        <w:ind w:left="810"/>
        <w:outlineLvl w:val="0"/>
        <w:rPr>
          <w:rFonts w:eastAsiaTheme="minorEastAsia"/>
          <w:bCs/>
          <w:szCs w:val="22"/>
          <w:lang w:eastAsia="zh-CN"/>
        </w:rPr>
      </w:pPr>
      <w:r w:rsidRPr="00FB5B64">
        <w:rPr>
          <w:rFonts w:eastAsiaTheme="minorEastAsia"/>
          <w:bCs/>
          <w:szCs w:val="22"/>
          <w:lang w:eastAsia="zh-CN"/>
        </w:rPr>
        <w:t>The user specific subfields of HE-SIG-B containing the per user dedicated information  include the following fields</w:t>
      </w:r>
    </w:p>
    <w:p w:rsidR="00B32B38" w:rsidRPr="00FB5B64" w:rsidRDefault="00B32B38" w:rsidP="00CC4A17">
      <w:pPr>
        <w:numPr>
          <w:ilvl w:val="1"/>
          <w:numId w:val="8"/>
        </w:numPr>
        <w:tabs>
          <w:tab w:val="left" w:pos="1890"/>
        </w:tabs>
        <w:outlineLvl w:val="0"/>
        <w:rPr>
          <w:rFonts w:eastAsiaTheme="minorEastAsia"/>
          <w:bCs/>
          <w:szCs w:val="22"/>
          <w:lang w:eastAsia="zh-CN"/>
        </w:rPr>
      </w:pPr>
      <w:r w:rsidRPr="00FB5B64">
        <w:rPr>
          <w:rFonts w:eastAsiaTheme="minorEastAsia"/>
          <w:bCs/>
          <w:szCs w:val="22"/>
          <w:lang w:eastAsia="zh-CN"/>
        </w:rPr>
        <w:t>STA-ID</w:t>
      </w:r>
    </w:p>
    <w:p w:rsidR="00B32B38" w:rsidRPr="00FB5B64" w:rsidRDefault="00B32B38" w:rsidP="00CC4A17">
      <w:pPr>
        <w:numPr>
          <w:ilvl w:val="1"/>
          <w:numId w:val="8"/>
        </w:numPr>
        <w:tabs>
          <w:tab w:val="left" w:pos="1890"/>
        </w:tabs>
        <w:outlineLvl w:val="0"/>
        <w:rPr>
          <w:rFonts w:eastAsiaTheme="minorEastAsia"/>
          <w:bCs/>
          <w:szCs w:val="22"/>
          <w:lang w:eastAsia="zh-CN"/>
        </w:rPr>
      </w:pPr>
      <w:r w:rsidRPr="00FB5B64">
        <w:rPr>
          <w:rFonts w:eastAsiaTheme="minorEastAsia"/>
          <w:bCs/>
          <w:szCs w:val="22"/>
          <w:lang w:eastAsia="zh-CN"/>
        </w:rPr>
        <w:t>For single-user allocations in a RU:  NSTS (Number of Spatial Streams), TxBF (transmit beamforming ), MCS (Modulation and Coding Scheme) and Coding (Use of LDPC)</w:t>
      </w:r>
    </w:p>
    <w:p w:rsidR="00B32B38" w:rsidRPr="00FB5B64" w:rsidRDefault="00B32B38" w:rsidP="00CC4A17">
      <w:pPr>
        <w:numPr>
          <w:ilvl w:val="1"/>
          <w:numId w:val="8"/>
        </w:numPr>
        <w:tabs>
          <w:tab w:val="left" w:pos="1890"/>
        </w:tabs>
        <w:outlineLvl w:val="0"/>
        <w:rPr>
          <w:rFonts w:eastAsiaTheme="minorEastAsia"/>
          <w:bCs/>
          <w:szCs w:val="22"/>
          <w:lang w:eastAsia="zh-CN"/>
        </w:rPr>
      </w:pPr>
      <w:r w:rsidRPr="00FB5B64">
        <w:rPr>
          <w:rFonts w:eastAsiaTheme="minorEastAsia"/>
          <w:bCs/>
          <w:szCs w:val="22"/>
          <w:lang w:eastAsia="zh-CN"/>
        </w:rPr>
        <w:lastRenderedPageBreak/>
        <w:t>For each user in a multi-user allocation in a RU:  Spatial Configuraiton Fields, MCS and Coding.</w:t>
      </w:r>
    </w:p>
    <w:p w:rsidR="00B32B38" w:rsidRPr="00FB5B64" w:rsidRDefault="00B32B38" w:rsidP="00B32B38">
      <w:pPr>
        <w:tabs>
          <w:tab w:val="left" w:pos="1890"/>
        </w:tabs>
        <w:ind w:left="810"/>
        <w:outlineLvl w:val="0"/>
        <w:rPr>
          <w:rFonts w:eastAsiaTheme="minorEastAsia"/>
          <w:bCs/>
          <w:szCs w:val="22"/>
          <w:lang w:eastAsia="zh-CN"/>
        </w:rPr>
      </w:pPr>
      <w:r w:rsidRPr="00FB5B64">
        <w:rPr>
          <w:rFonts w:eastAsiaTheme="minorEastAsia"/>
          <w:bCs/>
          <w:szCs w:val="22"/>
          <w:lang w:eastAsia="zh-CN"/>
        </w:rPr>
        <w:t>Other fields are TBD.</w:t>
      </w:r>
    </w:p>
    <w:p w:rsidR="00B32B38" w:rsidRDefault="00B32B38" w:rsidP="00B32B38">
      <w:pPr>
        <w:tabs>
          <w:tab w:val="left" w:pos="1890"/>
        </w:tabs>
        <w:ind w:left="720"/>
        <w:outlineLvl w:val="0"/>
        <w:rPr>
          <w:rFonts w:eastAsiaTheme="minorEastAsia"/>
          <w:lang w:eastAsia="zh-CN"/>
        </w:rPr>
      </w:pPr>
    </w:p>
    <w:p w:rsidR="00B32B38" w:rsidRDefault="00B32B38" w:rsidP="00B32B38">
      <w:pPr>
        <w:tabs>
          <w:tab w:val="left" w:pos="1890"/>
        </w:tabs>
        <w:ind w:left="720"/>
        <w:outlineLvl w:val="0"/>
        <w:rPr>
          <w:rFonts w:eastAsiaTheme="minorEastAsia"/>
          <w:lang w:eastAsia="zh-CN"/>
        </w:rPr>
      </w:pPr>
      <w:r>
        <w:rPr>
          <w:rFonts w:eastAsiaTheme="minorEastAsia"/>
          <w:lang w:eastAsia="zh-CN"/>
        </w:rPr>
        <w:t>43Y 0N 17A</w:t>
      </w:r>
    </w:p>
    <w:p w:rsidR="00B32B38" w:rsidRDefault="00B32B38" w:rsidP="00B32B38">
      <w:pPr>
        <w:tabs>
          <w:tab w:val="left" w:pos="1890"/>
        </w:tabs>
        <w:ind w:left="720"/>
        <w:outlineLvl w:val="0"/>
        <w:rPr>
          <w:rFonts w:eastAsiaTheme="minorEastAsia"/>
          <w:lang w:eastAsia="zh-CN"/>
        </w:rPr>
      </w:pPr>
    </w:p>
    <w:p w:rsidR="00B32B38" w:rsidRDefault="00B32B38" w:rsidP="00B32B38">
      <w:pPr>
        <w:tabs>
          <w:tab w:val="left" w:pos="1890"/>
        </w:tabs>
        <w:ind w:left="810"/>
        <w:outlineLvl w:val="0"/>
        <w:rPr>
          <w:rFonts w:eastAsiaTheme="minorEastAsia"/>
          <w:b/>
          <w:bCs/>
          <w:szCs w:val="22"/>
          <w:u w:val="single"/>
          <w:lang w:eastAsia="zh-CN"/>
        </w:rPr>
      </w:pPr>
      <w:r>
        <w:rPr>
          <w:rFonts w:eastAsiaTheme="minorEastAsia"/>
          <w:b/>
          <w:bCs/>
          <w:szCs w:val="22"/>
          <w:u w:val="single"/>
          <w:lang w:eastAsia="zh-CN"/>
        </w:rPr>
        <w:t>SP#3</w:t>
      </w:r>
    </w:p>
    <w:p w:rsidR="00B32B38" w:rsidRPr="00B32B38" w:rsidRDefault="00B32B38" w:rsidP="00B32B38">
      <w:pPr>
        <w:tabs>
          <w:tab w:val="left" w:pos="1890"/>
        </w:tabs>
        <w:ind w:left="810"/>
        <w:outlineLvl w:val="0"/>
        <w:rPr>
          <w:rFonts w:eastAsiaTheme="minorEastAsia"/>
          <w:bCs/>
          <w:szCs w:val="22"/>
          <w:lang w:eastAsia="zh-CN"/>
        </w:rPr>
      </w:pPr>
      <w:r>
        <w:rPr>
          <w:rFonts w:eastAsiaTheme="minorEastAsia"/>
          <w:bCs/>
          <w:szCs w:val="22"/>
          <w:lang w:eastAsia="zh-CN"/>
        </w:rPr>
        <w:t>Deferred.</w:t>
      </w:r>
    </w:p>
    <w:p w:rsidR="00B32B38" w:rsidRDefault="00B32B38" w:rsidP="00B32B38">
      <w:pPr>
        <w:tabs>
          <w:tab w:val="left" w:pos="1890"/>
        </w:tabs>
        <w:ind w:left="810"/>
        <w:outlineLvl w:val="0"/>
        <w:rPr>
          <w:rFonts w:eastAsiaTheme="minorEastAsia"/>
          <w:b/>
          <w:bCs/>
          <w:szCs w:val="22"/>
          <w:u w:val="single"/>
          <w:lang w:eastAsia="zh-CN"/>
        </w:rPr>
      </w:pPr>
    </w:p>
    <w:p w:rsidR="00B32B38" w:rsidRDefault="00B32B38" w:rsidP="00B32B38">
      <w:pPr>
        <w:tabs>
          <w:tab w:val="left" w:pos="1890"/>
        </w:tabs>
        <w:ind w:left="810"/>
        <w:outlineLvl w:val="0"/>
        <w:rPr>
          <w:rFonts w:eastAsiaTheme="minorEastAsia"/>
          <w:b/>
          <w:bCs/>
          <w:szCs w:val="22"/>
          <w:u w:val="single"/>
          <w:lang w:eastAsia="zh-CN"/>
        </w:rPr>
      </w:pPr>
      <w:r>
        <w:rPr>
          <w:rFonts w:eastAsiaTheme="minorEastAsia"/>
          <w:b/>
          <w:bCs/>
          <w:szCs w:val="22"/>
          <w:u w:val="single"/>
          <w:lang w:eastAsia="zh-CN"/>
        </w:rPr>
        <w:t>SP#4</w:t>
      </w:r>
    </w:p>
    <w:p w:rsidR="00B32B38" w:rsidRPr="00FB5B64" w:rsidRDefault="00B32B38" w:rsidP="00B32B38">
      <w:pPr>
        <w:tabs>
          <w:tab w:val="left" w:pos="1890"/>
        </w:tabs>
        <w:ind w:left="810"/>
        <w:outlineLvl w:val="0"/>
        <w:rPr>
          <w:rFonts w:eastAsiaTheme="minorEastAsia"/>
          <w:b/>
          <w:szCs w:val="22"/>
          <w:lang w:eastAsia="zh-CN"/>
        </w:rPr>
      </w:pPr>
      <w:r w:rsidRPr="00FB5B64">
        <w:rPr>
          <w:rFonts w:eastAsiaTheme="minorEastAsia"/>
          <w:b/>
          <w:bCs/>
          <w:szCs w:val="22"/>
          <w:lang w:eastAsia="zh-CN"/>
        </w:rPr>
        <w:t>Do you agree to add the following text to the 11ax SFD:</w:t>
      </w:r>
    </w:p>
    <w:p w:rsidR="00B32B38" w:rsidRDefault="00B32B38" w:rsidP="00B32B38">
      <w:pPr>
        <w:tabs>
          <w:tab w:val="left" w:pos="1890"/>
        </w:tabs>
        <w:ind w:left="810"/>
        <w:outlineLvl w:val="0"/>
        <w:rPr>
          <w:rFonts w:eastAsiaTheme="minorEastAsia"/>
          <w:szCs w:val="22"/>
          <w:lang w:eastAsia="zh-CN"/>
        </w:rPr>
      </w:pPr>
      <w:r w:rsidRPr="00FB5B64">
        <w:rPr>
          <w:rFonts w:eastAsiaTheme="minorEastAsia"/>
          <w:szCs w:val="22"/>
          <w:lang w:eastAsia="zh-CN"/>
        </w:rPr>
        <w:t xml:space="preserve">For MU-MIMO allocation of RU size &gt; 20MHz, the user-specific subfields is dynamically split between two HE-SIG-B content channels(1/2) and the split is decided by the AP (on a per case basis) </w:t>
      </w:r>
    </w:p>
    <w:p w:rsidR="00DE0518" w:rsidRPr="00FB5B64" w:rsidRDefault="00DE0518" w:rsidP="00B32B38">
      <w:pPr>
        <w:tabs>
          <w:tab w:val="left" w:pos="1890"/>
        </w:tabs>
        <w:ind w:left="810"/>
        <w:outlineLvl w:val="0"/>
        <w:rPr>
          <w:rFonts w:eastAsiaTheme="minorEastAsia"/>
          <w:szCs w:val="22"/>
          <w:lang w:eastAsia="zh-CN"/>
        </w:rPr>
      </w:pPr>
    </w:p>
    <w:p w:rsidR="00B32B38" w:rsidRDefault="00DE0518" w:rsidP="00B32B38">
      <w:pPr>
        <w:tabs>
          <w:tab w:val="left" w:pos="1890"/>
        </w:tabs>
        <w:ind w:left="720"/>
        <w:outlineLvl w:val="0"/>
        <w:rPr>
          <w:rFonts w:eastAsiaTheme="minorEastAsia"/>
          <w:lang w:eastAsia="zh-CN"/>
        </w:rPr>
      </w:pPr>
      <w:r>
        <w:rPr>
          <w:rFonts w:eastAsiaTheme="minorEastAsia"/>
          <w:lang w:eastAsia="zh-CN"/>
        </w:rPr>
        <w:t xml:space="preserve"> 39Y 0N 15A</w:t>
      </w:r>
    </w:p>
    <w:p w:rsidR="00B32B38" w:rsidRPr="00B32B38" w:rsidRDefault="00B32B38" w:rsidP="00B32B38">
      <w:pPr>
        <w:tabs>
          <w:tab w:val="left" w:pos="1890"/>
        </w:tabs>
        <w:ind w:left="720"/>
        <w:outlineLvl w:val="0"/>
        <w:rPr>
          <w:rFonts w:eastAsiaTheme="minorEastAsia"/>
          <w:lang w:eastAsia="zh-CN"/>
        </w:rPr>
      </w:pPr>
    </w:p>
    <w:p w:rsidR="00FB5B64" w:rsidRPr="00FB5B64" w:rsidRDefault="00FB5B64" w:rsidP="00FB5B64">
      <w:pPr>
        <w:tabs>
          <w:tab w:val="left" w:pos="1890"/>
        </w:tabs>
        <w:outlineLvl w:val="0"/>
        <w:rPr>
          <w:rFonts w:eastAsiaTheme="minorEastAsia"/>
          <w:szCs w:val="22"/>
          <w:lang w:eastAsia="zh-CN"/>
        </w:rPr>
      </w:pPr>
    </w:p>
    <w:p w:rsidR="00DE0518" w:rsidRDefault="00DE0518" w:rsidP="00CC4A17">
      <w:pPr>
        <w:pStyle w:val="ListParagraph"/>
        <w:numPr>
          <w:ilvl w:val="1"/>
          <w:numId w:val="11"/>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11-15/1051r0 HE NDP Frame for Sounding</w:t>
      </w:r>
    </w:p>
    <w:p w:rsidR="00DE0518" w:rsidRDefault="00DE0518" w:rsidP="00DE0518">
      <w:pPr>
        <w:pStyle w:val="ListParagraph"/>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Young Hoon Kwon (Newracom) returned for SP</w:t>
      </w:r>
    </w:p>
    <w:p w:rsidR="00DE0518" w:rsidRDefault="00DE0518" w:rsidP="00DE0518">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DE0518" w:rsidRPr="00D42D73" w:rsidRDefault="00DE0518" w:rsidP="00DE0518">
      <w:pPr>
        <w:pStyle w:val="ListParagraph"/>
        <w:tabs>
          <w:tab w:val="left" w:pos="1890"/>
        </w:tabs>
        <w:ind w:leftChars="0" w:left="810"/>
        <w:outlineLvl w:val="0"/>
        <w:rPr>
          <w:rFonts w:ascii="Times New Roman" w:eastAsiaTheme="minorEastAsia" w:hAnsi="Times New Roman" w:cs="Times New Roman"/>
          <w:b/>
          <w:sz w:val="22"/>
          <w:szCs w:val="22"/>
          <w:u w:val="single"/>
          <w:lang w:eastAsia="zh-CN"/>
        </w:rPr>
      </w:pPr>
      <w:r w:rsidRPr="00D42D73">
        <w:rPr>
          <w:rFonts w:ascii="Times New Roman" w:eastAsiaTheme="minorEastAsia" w:hAnsi="Times New Roman" w:cs="Times New Roman"/>
          <w:b/>
          <w:sz w:val="22"/>
          <w:szCs w:val="22"/>
          <w:u w:val="single"/>
          <w:lang w:eastAsia="zh-CN"/>
        </w:rPr>
        <w:t>SP:</w:t>
      </w:r>
    </w:p>
    <w:p w:rsidR="00DE0518" w:rsidRPr="00D42D73" w:rsidRDefault="00DE0518" w:rsidP="00CC4A17">
      <w:pPr>
        <w:pStyle w:val="ListParagraph"/>
        <w:numPr>
          <w:ilvl w:val="0"/>
          <w:numId w:val="4"/>
        </w:numPr>
        <w:tabs>
          <w:tab w:val="left" w:pos="1890"/>
        </w:tabs>
        <w:ind w:left="1240"/>
        <w:outlineLvl w:val="0"/>
        <w:rPr>
          <w:rFonts w:ascii="Times New Roman" w:eastAsiaTheme="minorEastAsia" w:hAnsi="Times New Roman" w:cs="Times New Roman"/>
          <w:b/>
          <w:szCs w:val="22"/>
          <w:lang w:eastAsia="zh-CN"/>
        </w:rPr>
      </w:pPr>
      <w:r w:rsidRPr="00D42D73">
        <w:rPr>
          <w:rFonts w:ascii="Times New Roman" w:eastAsiaTheme="minorEastAsia" w:hAnsi="Times New Roman" w:cs="Times New Roman"/>
          <w:b/>
          <w:bCs/>
          <w:szCs w:val="22"/>
          <w:lang w:eastAsia="zh-CN"/>
        </w:rPr>
        <w:t>Do you agree to add to the TG Specification Framework:</w:t>
      </w:r>
    </w:p>
    <w:p w:rsidR="00DE0518" w:rsidRPr="00D42D73" w:rsidRDefault="00DE0518" w:rsidP="00CC4A17">
      <w:pPr>
        <w:pStyle w:val="ListParagraph"/>
        <w:numPr>
          <w:ilvl w:val="1"/>
          <w:numId w:val="4"/>
        </w:numPr>
        <w:tabs>
          <w:tab w:val="left" w:pos="1890"/>
        </w:tabs>
        <w:ind w:left="1240"/>
        <w:outlineLvl w:val="0"/>
        <w:rPr>
          <w:rFonts w:ascii="Times New Roman" w:eastAsiaTheme="minorEastAsia" w:hAnsi="Times New Roman" w:cs="Times New Roman"/>
          <w:szCs w:val="22"/>
          <w:lang w:eastAsia="zh-CN"/>
        </w:rPr>
      </w:pPr>
      <w:r w:rsidRPr="00D42D73">
        <w:rPr>
          <w:rFonts w:ascii="Times New Roman" w:eastAsiaTheme="minorEastAsia" w:hAnsi="Times New Roman" w:cs="Times New Roman"/>
          <w:szCs w:val="22"/>
          <w:lang w:eastAsia="zh-CN"/>
        </w:rPr>
        <w:t xml:space="preserve">4.y.z </w:t>
      </w:r>
      <w:r>
        <w:rPr>
          <w:rFonts w:ascii="Times New Roman" w:eastAsiaTheme="minorEastAsia" w:hAnsi="Times New Roman" w:cs="Times New Roman"/>
          <w:szCs w:val="22"/>
          <w:lang w:eastAsia="zh-CN"/>
        </w:rPr>
        <w:t>The spec shall define an HE-NDP for DL Sounding. The frame format of HE-NDP is based on the 11ax SU PPDU format is shown in the diagram below. The presence and duration of packet extension at the end of HE-NDP is TBD.</w:t>
      </w:r>
    </w:p>
    <w:p w:rsidR="00DE0518" w:rsidRDefault="00DE0518" w:rsidP="00DE0518">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DE0518" w:rsidRPr="00DE0518" w:rsidRDefault="00DE0518" w:rsidP="00DE0518">
      <w:pPr>
        <w:pStyle w:val="ListParagraph"/>
        <w:tabs>
          <w:tab w:val="left" w:pos="1890"/>
        </w:tabs>
        <w:ind w:leftChars="0" w:left="810"/>
        <w:outlineLvl w:val="0"/>
        <w:rPr>
          <w:rFonts w:ascii="Times New Roman" w:eastAsiaTheme="minorEastAsia" w:hAnsi="Times New Roman" w:cs="Times New Roman"/>
          <w:sz w:val="22"/>
          <w:szCs w:val="22"/>
          <w:lang w:eastAsia="zh-CN"/>
        </w:rPr>
      </w:pPr>
      <w:r w:rsidRPr="00DE0518">
        <w:rPr>
          <w:rFonts w:ascii="Times New Roman" w:eastAsiaTheme="minorEastAsia" w:hAnsi="Times New Roman" w:cs="Times New Roman"/>
          <w:bCs/>
          <w:iCs/>
          <w:noProof/>
          <w:szCs w:val="22"/>
          <w:lang w:eastAsia="zh-CN"/>
        </w:rPr>
        <w:t>38Y 0N 4A</w:t>
      </w:r>
    </w:p>
    <w:p w:rsidR="00DE0518" w:rsidRDefault="00DE0518" w:rsidP="00DE0518">
      <w:pPr>
        <w:pStyle w:val="ListParagraph"/>
        <w:tabs>
          <w:tab w:val="left" w:pos="1890"/>
        </w:tabs>
        <w:ind w:leftChars="0" w:left="810"/>
        <w:outlineLvl w:val="0"/>
        <w:rPr>
          <w:rFonts w:ascii="Times New Roman" w:eastAsiaTheme="minorEastAsia" w:hAnsi="Times New Roman" w:cs="Times New Roman"/>
          <w:sz w:val="22"/>
          <w:szCs w:val="22"/>
          <w:lang w:eastAsia="zh-CN"/>
        </w:rPr>
      </w:pPr>
    </w:p>
    <w:p w:rsidR="006E52EB" w:rsidRPr="00DE0518" w:rsidRDefault="00DE0518" w:rsidP="00CC4A17">
      <w:pPr>
        <w:pStyle w:val="ListParagraph"/>
        <w:numPr>
          <w:ilvl w:val="1"/>
          <w:numId w:val="11"/>
        </w:numPr>
        <w:tabs>
          <w:tab w:val="left" w:pos="1890"/>
        </w:tabs>
        <w:ind w:leftChars="0" w:left="810"/>
        <w:outlineLvl w:val="0"/>
        <w:rPr>
          <w:rFonts w:ascii="Times New Roman" w:eastAsiaTheme="minorEastAsia" w:hAnsi="Times New Roman" w:cs="Times New Roman"/>
          <w:sz w:val="22"/>
          <w:szCs w:val="22"/>
          <w:lang w:eastAsia="zh-CN"/>
        </w:rPr>
      </w:pPr>
      <w:r w:rsidRPr="00DE0518">
        <w:rPr>
          <w:rFonts w:ascii="Times New Roman" w:eastAsiaTheme="minorEastAsia" w:hAnsi="Times New Roman" w:cs="Times New Roman"/>
          <w:sz w:val="22"/>
          <w:szCs w:val="22"/>
          <w:lang w:eastAsia="zh-CN"/>
        </w:rPr>
        <w:t xml:space="preserve">11-15/1111r0 </w:t>
      </w:r>
      <w:r w:rsidRPr="00DE0518">
        <w:rPr>
          <w:rFonts w:ascii="Times New Roman" w:hAnsi="Times New Roman" w:cs="Times New Roman"/>
        </w:rPr>
        <w:t>SIG-B Resource unit allocation coding</w:t>
      </w:r>
    </w:p>
    <w:p w:rsidR="00DE0518" w:rsidRDefault="00DE0518" w:rsidP="00DE0518">
      <w:pPr>
        <w:tabs>
          <w:tab w:val="left" w:pos="1890"/>
        </w:tabs>
        <w:ind w:left="900"/>
        <w:outlineLvl w:val="0"/>
        <w:rPr>
          <w:rFonts w:eastAsiaTheme="minorEastAsia"/>
          <w:szCs w:val="22"/>
          <w:lang w:eastAsia="zh-CN"/>
        </w:rPr>
      </w:pPr>
      <w:r>
        <w:rPr>
          <w:rFonts w:eastAsiaTheme="minorEastAsia"/>
          <w:szCs w:val="22"/>
          <w:lang w:eastAsia="zh-CN"/>
        </w:rPr>
        <w:t>Amin Jafarian (Newracom)</w:t>
      </w:r>
    </w:p>
    <w:p w:rsidR="00DE0518" w:rsidRDefault="00DE0518" w:rsidP="00DE0518">
      <w:pPr>
        <w:tabs>
          <w:tab w:val="left" w:pos="1890"/>
        </w:tabs>
        <w:ind w:left="900"/>
        <w:outlineLvl w:val="0"/>
        <w:rPr>
          <w:rFonts w:eastAsiaTheme="minorEastAsia"/>
          <w:szCs w:val="22"/>
          <w:lang w:eastAsia="zh-CN"/>
        </w:rPr>
      </w:pPr>
    </w:p>
    <w:p w:rsidR="00DE0518" w:rsidRDefault="00DE0518" w:rsidP="00DE0518">
      <w:pPr>
        <w:tabs>
          <w:tab w:val="left" w:pos="1890"/>
        </w:tabs>
        <w:ind w:left="900"/>
        <w:outlineLvl w:val="0"/>
        <w:rPr>
          <w:rFonts w:eastAsiaTheme="minorEastAsia"/>
          <w:szCs w:val="22"/>
          <w:lang w:eastAsia="zh-CN"/>
        </w:rPr>
      </w:pPr>
      <w:r>
        <w:rPr>
          <w:rFonts w:eastAsiaTheme="minorEastAsia"/>
          <w:szCs w:val="22"/>
          <w:lang w:eastAsia="zh-CN"/>
        </w:rPr>
        <w:t xml:space="preserve">Shenaz: </w:t>
      </w:r>
      <w:r w:rsidR="00366445">
        <w:rPr>
          <w:rFonts w:eastAsiaTheme="minorEastAsia"/>
          <w:szCs w:val="22"/>
          <w:lang w:eastAsia="zh-CN"/>
        </w:rPr>
        <w:t>4MHz = 52 tone? It is not exact to refer to 4MHz.</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Answer: we can rephrase.</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Shernaz: slide 4, the user needs to decode the tree to know the number of users</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Answer: yes.</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Jianhan: it is variable length. How to decode?</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Answer: don’t need the tail bits, just start to trace back from the minimum codeword length.</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Kaushik: how to cover MU-MIMO in signaling?</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Answer: don’t need to.</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Kaushik: how to know the number of users?</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Answer: by the SIGB length</w:t>
      </w:r>
    </w:p>
    <w:p w:rsidR="00366445" w:rsidRDefault="00366445" w:rsidP="00DE0518">
      <w:pPr>
        <w:tabs>
          <w:tab w:val="left" w:pos="1890"/>
        </w:tabs>
        <w:ind w:left="900"/>
        <w:outlineLvl w:val="0"/>
        <w:rPr>
          <w:rFonts w:eastAsiaTheme="minorEastAsia"/>
          <w:szCs w:val="22"/>
          <w:lang w:eastAsia="zh-CN"/>
        </w:rPr>
      </w:pPr>
      <w:r>
        <w:rPr>
          <w:rFonts w:eastAsiaTheme="minorEastAsia"/>
          <w:szCs w:val="22"/>
          <w:lang w:eastAsia="zh-CN"/>
        </w:rPr>
        <w:t>Kaushik: there will be ambiguity.</w:t>
      </w:r>
    </w:p>
    <w:p w:rsidR="00E67207" w:rsidRDefault="00E67207" w:rsidP="00DE0518">
      <w:pPr>
        <w:tabs>
          <w:tab w:val="left" w:pos="1890"/>
        </w:tabs>
        <w:ind w:left="900"/>
        <w:outlineLvl w:val="0"/>
        <w:rPr>
          <w:rFonts w:eastAsiaTheme="minorEastAsia"/>
          <w:szCs w:val="22"/>
          <w:lang w:eastAsia="zh-CN"/>
        </w:rPr>
      </w:pPr>
      <w:r>
        <w:rPr>
          <w:rFonts w:eastAsiaTheme="minorEastAsia"/>
          <w:szCs w:val="22"/>
          <w:lang w:eastAsia="zh-CN"/>
        </w:rPr>
        <w:t>Kaushik: how does two methods compare when you have more than 9 users in 20MHz?</w:t>
      </w:r>
    </w:p>
    <w:p w:rsidR="00E67207" w:rsidRDefault="00E67207" w:rsidP="00DE0518">
      <w:pPr>
        <w:tabs>
          <w:tab w:val="left" w:pos="1890"/>
        </w:tabs>
        <w:ind w:left="900"/>
        <w:outlineLvl w:val="0"/>
        <w:rPr>
          <w:rFonts w:eastAsiaTheme="minorEastAsia"/>
          <w:szCs w:val="22"/>
          <w:lang w:eastAsia="zh-CN"/>
        </w:rPr>
      </w:pPr>
      <w:r>
        <w:rPr>
          <w:rFonts w:eastAsiaTheme="minorEastAsia"/>
          <w:szCs w:val="22"/>
          <w:lang w:eastAsia="zh-CN"/>
        </w:rPr>
        <w:t>Answer: not practical.</w:t>
      </w:r>
    </w:p>
    <w:p w:rsidR="00E67207" w:rsidRDefault="00E67207" w:rsidP="00DE0518">
      <w:pPr>
        <w:tabs>
          <w:tab w:val="left" w:pos="1890"/>
        </w:tabs>
        <w:ind w:left="900"/>
        <w:outlineLvl w:val="0"/>
        <w:rPr>
          <w:rFonts w:eastAsiaTheme="minorEastAsia"/>
          <w:szCs w:val="22"/>
          <w:lang w:eastAsia="zh-CN"/>
        </w:rPr>
      </w:pPr>
      <w:r>
        <w:rPr>
          <w:rFonts w:eastAsiaTheme="minorEastAsia"/>
          <w:szCs w:val="22"/>
          <w:lang w:eastAsia="zh-CN"/>
        </w:rPr>
        <w:t>Arjun: if all RU is allocated, 11 bits</w:t>
      </w:r>
    </w:p>
    <w:p w:rsidR="00E67207" w:rsidRDefault="00E67207" w:rsidP="00DE0518">
      <w:pPr>
        <w:tabs>
          <w:tab w:val="left" w:pos="1890"/>
        </w:tabs>
        <w:ind w:left="900"/>
        <w:outlineLvl w:val="0"/>
        <w:rPr>
          <w:rFonts w:eastAsiaTheme="minorEastAsia"/>
          <w:szCs w:val="22"/>
          <w:lang w:eastAsia="zh-CN"/>
        </w:rPr>
      </w:pPr>
      <w:r>
        <w:rPr>
          <w:rFonts w:eastAsiaTheme="minorEastAsia"/>
          <w:szCs w:val="22"/>
          <w:lang w:eastAsia="zh-CN"/>
        </w:rPr>
        <w:t>Answer: Y</w:t>
      </w:r>
    </w:p>
    <w:p w:rsidR="00E67207" w:rsidRDefault="00E67207" w:rsidP="00DE0518">
      <w:pPr>
        <w:tabs>
          <w:tab w:val="left" w:pos="1890"/>
        </w:tabs>
        <w:ind w:left="900"/>
        <w:outlineLvl w:val="0"/>
        <w:rPr>
          <w:rFonts w:eastAsiaTheme="minorEastAsia"/>
          <w:szCs w:val="22"/>
          <w:lang w:eastAsia="zh-CN"/>
        </w:rPr>
      </w:pPr>
      <w:r>
        <w:rPr>
          <w:rFonts w:eastAsiaTheme="minorEastAsia"/>
          <w:szCs w:val="22"/>
          <w:lang w:eastAsia="zh-CN"/>
        </w:rPr>
        <w:t>Arjun: again how to decode SIGB?</w:t>
      </w:r>
    </w:p>
    <w:p w:rsidR="00E67207" w:rsidRDefault="00E67207" w:rsidP="00DE0518">
      <w:pPr>
        <w:tabs>
          <w:tab w:val="left" w:pos="1890"/>
        </w:tabs>
        <w:ind w:left="900"/>
        <w:outlineLvl w:val="0"/>
        <w:rPr>
          <w:rFonts w:eastAsiaTheme="minorEastAsia"/>
          <w:szCs w:val="22"/>
          <w:lang w:eastAsia="zh-CN"/>
        </w:rPr>
      </w:pPr>
      <w:r>
        <w:rPr>
          <w:rFonts w:eastAsiaTheme="minorEastAsia"/>
          <w:szCs w:val="22"/>
          <w:lang w:eastAsia="zh-CN"/>
        </w:rPr>
        <w:t>Answer: Y</w:t>
      </w:r>
    </w:p>
    <w:p w:rsidR="00E67207" w:rsidRDefault="00E67207" w:rsidP="00DE0518">
      <w:pPr>
        <w:tabs>
          <w:tab w:val="left" w:pos="1890"/>
        </w:tabs>
        <w:ind w:left="900"/>
        <w:outlineLvl w:val="0"/>
        <w:rPr>
          <w:rFonts w:eastAsiaTheme="minorEastAsia"/>
          <w:szCs w:val="22"/>
          <w:lang w:eastAsia="zh-CN"/>
        </w:rPr>
      </w:pPr>
      <w:r>
        <w:rPr>
          <w:rFonts w:eastAsiaTheme="minorEastAsia"/>
          <w:szCs w:val="22"/>
          <w:lang w:eastAsia="zh-CN"/>
        </w:rPr>
        <w:t>Arjun: cannot resolve number of users from SIGB length.</w:t>
      </w:r>
    </w:p>
    <w:p w:rsidR="00E67207" w:rsidRDefault="00E67207" w:rsidP="00DE0518">
      <w:pPr>
        <w:tabs>
          <w:tab w:val="left" w:pos="1890"/>
        </w:tabs>
        <w:ind w:left="900"/>
        <w:outlineLvl w:val="0"/>
        <w:rPr>
          <w:rFonts w:eastAsiaTheme="minorEastAsia"/>
          <w:szCs w:val="22"/>
          <w:lang w:eastAsia="zh-CN"/>
        </w:rPr>
      </w:pPr>
      <w:r>
        <w:rPr>
          <w:rFonts w:eastAsiaTheme="minorEastAsia"/>
          <w:szCs w:val="22"/>
          <w:lang w:eastAsia="zh-CN"/>
        </w:rPr>
        <w:lastRenderedPageBreak/>
        <w:t>Arjun: cannot signal 484tone.</w:t>
      </w:r>
    </w:p>
    <w:p w:rsidR="00366445" w:rsidRDefault="00366445" w:rsidP="00DE0518">
      <w:pPr>
        <w:tabs>
          <w:tab w:val="left" w:pos="1890"/>
        </w:tabs>
        <w:ind w:left="900"/>
        <w:outlineLvl w:val="0"/>
        <w:rPr>
          <w:rFonts w:eastAsiaTheme="minorEastAsia"/>
          <w:szCs w:val="22"/>
          <w:lang w:eastAsia="zh-CN"/>
        </w:rPr>
      </w:pPr>
    </w:p>
    <w:p w:rsidR="00D85DE1" w:rsidRDefault="00D85DE1" w:rsidP="00DE0518">
      <w:pPr>
        <w:tabs>
          <w:tab w:val="left" w:pos="1890"/>
        </w:tabs>
        <w:ind w:left="900"/>
        <w:outlineLvl w:val="0"/>
        <w:rPr>
          <w:rFonts w:eastAsiaTheme="minorEastAsia"/>
          <w:b/>
          <w:szCs w:val="22"/>
          <w:u w:val="single"/>
          <w:lang w:eastAsia="zh-CN"/>
        </w:rPr>
      </w:pPr>
      <w:r w:rsidRPr="00D85DE1">
        <w:rPr>
          <w:rFonts w:eastAsiaTheme="minorEastAsia"/>
          <w:b/>
          <w:szCs w:val="22"/>
          <w:u w:val="single"/>
          <w:lang w:eastAsia="zh-CN"/>
        </w:rPr>
        <w:t>SP:</w:t>
      </w:r>
    </w:p>
    <w:p w:rsidR="00366445" w:rsidRDefault="00D85DE1" w:rsidP="00D85DE1">
      <w:pPr>
        <w:tabs>
          <w:tab w:val="left" w:pos="1890"/>
        </w:tabs>
        <w:ind w:left="900"/>
        <w:outlineLvl w:val="0"/>
        <w:rPr>
          <w:rFonts w:eastAsiaTheme="minorEastAsia"/>
          <w:szCs w:val="22"/>
          <w:lang w:eastAsia="zh-CN"/>
        </w:rPr>
      </w:pPr>
      <w:r>
        <w:rPr>
          <w:rFonts w:eastAsiaTheme="minorEastAsia"/>
          <w:szCs w:val="22"/>
          <w:lang w:eastAsia="zh-CN"/>
        </w:rPr>
        <w:t>Deferred.</w:t>
      </w:r>
    </w:p>
    <w:p w:rsidR="00D85DE1" w:rsidRDefault="00D85DE1" w:rsidP="00D85DE1">
      <w:pPr>
        <w:tabs>
          <w:tab w:val="left" w:pos="1890"/>
        </w:tabs>
        <w:ind w:left="900"/>
        <w:outlineLvl w:val="0"/>
        <w:rPr>
          <w:rFonts w:eastAsiaTheme="minorEastAsia"/>
          <w:szCs w:val="22"/>
          <w:lang w:eastAsia="zh-CN"/>
        </w:rPr>
      </w:pPr>
    </w:p>
    <w:p w:rsidR="00D85DE1" w:rsidRPr="00DE0518" w:rsidRDefault="00D85DE1" w:rsidP="00DE0518">
      <w:pPr>
        <w:tabs>
          <w:tab w:val="left" w:pos="1890"/>
        </w:tabs>
        <w:outlineLvl w:val="0"/>
        <w:rPr>
          <w:rFonts w:eastAsiaTheme="minorEastAsia"/>
          <w:szCs w:val="22"/>
          <w:lang w:eastAsia="zh-CN"/>
        </w:rPr>
      </w:pPr>
    </w:p>
    <w:p w:rsidR="006E52EB" w:rsidRDefault="00D85DE1" w:rsidP="00CC4A17">
      <w:pPr>
        <w:pStyle w:val="ListParagraph"/>
        <w:numPr>
          <w:ilvl w:val="1"/>
          <w:numId w:val="11"/>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11-15/1070r3 1024 QAM Proposal</w:t>
      </w:r>
    </w:p>
    <w:p w:rsidR="00D85DE1" w:rsidRDefault="00D85DE1" w:rsidP="00D85DE1">
      <w:pPr>
        <w:tabs>
          <w:tab w:val="left" w:pos="810"/>
        </w:tabs>
        <w:ind w:left="810"/>
        <w:outlineLvl w:val="0"/>
        <w:rPr>
          <w:rFonts w:eastAsiaTheme="minorEastAsia"/>
          <w:szCs w:val="22"/>
          <w:lang w:eastAsia="zh-CN"/>
        </w:rPr>
      </w:pPr>
      <w:r>
        <w:rPr>
          <w:rFonts w:eastAsiaTheme="minorEastAsia"/>
          <w:szCs w:val="22"/>
          <w:lang w:eastAsia="zh-CN"/>
        </w:rPr>
        <w:t>Eunsung Park (LG) presents</w:t>
      </w:r>
    </w:p>
    <w:p w:rsidR="00D85DE1" w:rsidRDefault="00D85DE1" w:rsidP="00D85DE1">
      <w:pPr>
        <w:tabs>
          <w:tab w:val="left" w:pos="810"/>
        </w:tabs>
        <w:ind w:left="810"/>
        <w:outlineLvl w:val="0"/>
        <w:rPr>
          <w:rFonts w:eastAsiaTheme="minorEastAsia"/>
          <w:szCs w:val="22"/>
          <w:lang w:eastAsia="zh-CN"/>
        </w:rPr>
      </w:pPr>
    </w:p>
    <w:p w:rsidR="00D85DE1" w:rsidRDefault="002A50ED" w:rsidP="00D85DE1">
      <w:pPr>
        <w:tabs>
          <w:tab w:val="left" w:pos="810"/>
        </w:tabs>
        <w:ind w:left="810"/>
        <w:outlineLvl w:val="0"/>
        <w:rPr>
          <w:rFonts w:eastAsiaTheme="minorEastAsia"/>
          <w:szCs w:val="22"/>
          <w:lang w:eastAsia="zh-CN"/>
        </w:rPr>
      </w:pPr>
      <w:r>
        <w:rPr>
          <w:rFonts w:eastAsiaTheme="minorEastAsia"/>
          <w:szCs w:val="22"/>
          <w:lang w:eastAsia="zh-CN"/>
        </w:rPr>
        <w:t>Sigard</w:t>
      </w:r>
      <w:r w:rsidR="00D85DE1">
        <w:rPr>
          <w:rFonts w:eastAsiaTheme="minorEastAsia"/>
          <w:szCs w:val="22"/>
          <w:lang w:eastAsia="zh-CN"/>
        </w:rPr>
        <w:t>: have you simulated CFO?</w:t>
      </w:r>
    </w:p>
    <w:p w:rsidR="00D85DE1" w:rsidRDefault="00D85DE1" w:rsidP="00D85DE1">
      <w:pPr>
        <w:tabs>
          <w:tab w:val="left" w:pos="810"/>
        </w:tabs>
        <w:ind w:left="810"/>
        <w:outlineLvl w:val="0"/>
        <w:rPr>
          <w:rFonts w:eastAsiaTheme="minorEastAsia"/>
          <w:szCs w:val="22"/>
          <w:lang w:eastAsia="zh-CN"/>
        </w:rPr>
      </w:pPr>
      <w:r>
        <w:rPr>
          <w:rFonts w:eastAsiaTheme="minorEastAsia"/>
          <w:szCs w:val="22"/>
          <w:lang w:eastAsia="zh-CN"/>
        </w:rPr>
        <w:t>A: no</w:t>
      </w:r>
    </w:p>
    <w:p w:rsidR="00D85DE1" w:rsidRDefault="00D85DE1" w:rsidP="00D85DE1">
      <w:pPr>
        <w:tabs>
          <w:tab w:val="left" w:pos="810"/>
        </w:tabs>
        <w:ind w:left="810"/>
        <w:outlineLvl w:val="0"/>
        <w:rPr>
          <w:rFonts w:eastAsiaTheme="minorEastAsia"/>
          <w:szCs w:val="22"/>
          <w:lang w:eastAsia="zh-CN"/>
        </w:rPr>
      </w:pPr>
      <w:r>
        <w:rPr>
          <w:rFonts w:eastAsiaTheme="minorEastAsia"/>
          <w:szCs w:val="22"/>
          <w:lang w:eastAsia="zh-CN"/>
        </w:rPr>
        <w:t xml:space="preserve">Daewon: EVM is TxEVM? </w:t>
      </w:r>
    </w:p>
    <w:p w:rsidR="00D85DE1" w:rsidRDefault="00D85DE1" w:rsidP="00D85DE1">
      <w:pPr>
        <w:tabs>
          <w:tab w:val="left" w:pos="810"/>
        </w:tabs>
        <w:ind w:left="810"/>
        <w:outlineLvl w:val="0"/>
        <w:rPr>
          <w:rFonts w:eastAsiaTheme="minorEastAsia"/>
          <w:szCs w:val="22"/>
          <w:lang w:eastAsia="zh-CN"/>
        </w:rPr>
      </w:pPr>
      <w:r>
        <w:rPr>
          <w:rFonts w:eastAsiaTheme="minorEastAsia"/>
          <w:szCs w:val="22"/>
          <w:lang w:eastAsia="zh-CN"/>
        </w:rPr>
        <w:t>A: Y</w:t>
      </w:r>
    </w:p>
    <w:p w:rsidR="00D85DE1" w:rsidRDefault="002F00B1" w:rsidP="00D85DE1">
      <w:pPr>
        <w:tabs>
          <w:tab w:val="left" w:pos="810"/>
        </w:tabs>
        <w:ind w:left="810"/>
        <w:outlineLvl w:val="0"/>
        <w:rPr>
          <w:rFonts w:eastAsiaTheme="minorEastAsia"/>
          <w:szCs w:val="22"/>
          <w:lang w:eastAsia="zh-CN"/>
        </w:rPr>
      </w:pPr>
      <w:r>
        <w:rPr>
          <w:rFonts w:eastAsiaTheme="minorEastAsia"/>
          <w:szCs w:val="22"/>
          <w:lang w:eastAsia="zh-CN"/>
        </w:rPr>
        <w:t>Interdigital: no channel estimation loss?</w:t>
      </w:r>
    </w:p>
    <w:p w:rsidR="002F00B1" w:rsidRDefault="002F00B1" w:rsidP="00D85DE1">
      <w:pPr>
        <w:tabs>
          <w:tab w:val="left" w:pos="810"/>
        </w:tabs>
        <w:ind w:left="810"/>
        <w:outlineLvl w:val="0"/>
        <w:rPr>
          <w:rFonts w:eastAsiaTheme="minorEastAsia"/>
          <w:szCs w:val="22"/>
          <w:lang w:eastAsia="zh-CN"/>
        </w:rPr>
      </w:pPr>
      <w:r>
        <w:rPr>
          <w:rFonts w:eastAsiaTheme="minorEastAsia"/>
          <w:szCs w:val="22"/>
          <w:lang w:eastAsia="zh-CN"/>
        </w:rPr>
        <w:t>A: No. will do.</w:t>
      </w:r>
    </w:p>
    <w:p w:rsidR="00D85DE1" w:rsidRDefault="00D85DE1" w:rsidP="00D85DE1">
      <w:pPr>
        <w:tabs>
          <w:tab w:val="left" w:pos="810"/>
        </w:tabs>
        <w:ind w:left="810"/>
        <w:outlineLvl w:val="0"/>
        <w:rPr>
          <w:rFonts w:eastAsiaTheme="minorEastAsia"/>
          <w:szCs w:val="22"/>
          <w:lang w:eastAsia="zh-CN"/>
        </w:rPr>
      </w:pPr>
    </w:p>
    <w:p w:rsidR="00D85DE1" w:rsidRPr="00D85DE1" w:rsidRDefault="00D85DE1" w:rsidP="00D85DE1">
      <w:pPr>
        <w:tabs>
          <w:tab w:val="left" w:pos="810"/>
        </w:tabs>
        <w:ind w:left="810"/>
        <w:outlineLvl w:val="0"/>
        <w:rPr>
          <w:rFonts w:eastAsiaTheme="minorEastAsia"/>
          <w:b/>
          <w:szCs w:val="22"/>
          <w:u w:val="single"/>
          <w:lang w:eastAsia="zh-CN"/>
        </w:rPr>
      </w:pPr>
      <w:r w:rsidRPr="00D85DE1">
        <w:rPr>
          <w:rFonts w:eastAsiaTheme="minorEastAsia"/>
          <w:b/>
          <w:szCs w:val="22"/>
          <w:u w:val="single"/>
          <w:lang w:eastAsia="zh-CN"/>
        </w:rPr>
        <w:t>SP:</w:t>
      </w:r>
    </w:p>
    <w:p w:rsidR="00F95C58" w:rsidRPr="00D85DE1" w:rsidRDefault="00F95C58" w:rsidP="00CC4A17">
      <w:pPr>
        <w:numPr>
          <w:ilvl w:val="0"/>
          <w:numId w:val="12"/>
        </w:numPr>
        <w:tabs>
          <w:tab w:val="clear" w:pos="720"/>
          <w:tab w:val="left" w:pos="810"/>
        </w:tabs>
        <w:ind w:left="1170"/>
        <w:outlineLvl w:val="0"/>
        <w:rPr>
          <w:rFonts w:eastAsiaTheme="minorEastAsia"/>
          <w:b/>
          <w:szCs w:val="22"/>
          <w:lang w:eastAsia="zh-CN"/>
        </w:rPr>
      </w:pPr>
      <w:r w:rsidRPr="00D85DE1">
        <w:rPr>
          <w:rFonts w:eastAsiaTheme="minorEastAsia"/>
          <w:b/>
          <w:bCs/>
          <w:szCs w:val="22"/>
          <w:lang w:eastAsia="zh-CN"/>
        </w:rPr>
        <w:t>Do you agree to add the following text to the 11ax SFD:</w:t>
      </w:r>
    </w:p>
    <w:p w:rsidR="00F95C58" w:rsidRPr="00D85DE1" w:rsidRDefault="00F95C58" w:rsidP="00CC4A17">
      <w:pPr>
        <w:numPr>
          <w:ilvl w:val="1"/>
          <w:numId w:val="12"/>
        </w:numPr>
        <w:tabs>
          <w:tab w:val="left" w:pos="810"/>
        </w:tabs>
        <w:outlineLvl w:val="0"/>
        <w:rPr>
          <w:rFonts w:eastAsiaTheme="minorEastAsia"/>
          <w:szCs w:val="22"/>
          <w:lang w:eastAsia="zh-CN"/>
        </w:rPr>
      </w:pPr>
      <w:r w:rsidRPr="00D85DE1">
        <w:rPr>
          <w:rFonts w:eastAsiaTheme="minorEastAsia"/>
          <w:szCs w:val="22"/>
          <w:lang w:eastAsia="zh-CN"/>
        </w:rPr>
        <w:t>1024 QAM is used as an optional feature for SU and MU using resource units equal to or larger than 242 tones in 11ax?</w:t>
      </w:r>
    </w:p>
    <w:p w:rsidR="00D85DE1" w:rsidRDefault="00D85DE1" w:rsidP="00D85DE1">
      <w:pPr>
        <w:tabs>
          <w:tab w:val="left" w:pos="810"/>
        </w:tabs>
        <w:ind w:left="810"/>
        <w:outlineLvl w:val="0"/>
        <w:rPr>
          <w:rFonts w:eastAsiaTheme="minorEastAsia"/>
          <w:b/>
          <w:szCs w:val="22"/>
          <w:lang w:eastAsia="zh-CN"/>
        </w:rPr>
      </w:pPr>
    </w:p>
    <w:p w:rsidR="002F00B1" w:rsidRDefault="002F00B1" w:rsidP="00D85DE1">
      <w:pPr>
        <w:tabs>
          <w:tab w:val="left" w:pos="810"/>
        </w:tabs>
        <w:ind w:left="810"/>
        <w:outlineLvl w:val="0"/>
        <w:rPr>
          <w:rFonts w:eastAsiaTheme="minorEastAsia"/>
          <w:b/>
          <w:szCs w:val="22"/>
          <w:lang w:eastAsia="zh-CN"/>
        </w:rPr>
      </w:pPr>
      <w:r>
        <w:rPr>
          <w:rFonts w:eastAsiaTheme="minorEastAsia"/>
          <w:b/>
          <w:szCs w:val="22"/>
          <w:lang w:eastAsia="zh-CN"/>
        </w:rPr>
        <w:t>35Y 0N 18A</w:t>
      </w:r>
    </w:p>
    <w:p w:rsidR="002F00B1" w:rsidRDefault="002F00B1" w:rsidP="00D85DE1">
      <w:pPr>
        <w:tabs>
          <w:tab w:val="left" w:pos="810"/>
        </w:tabs>
        <w:ind w:left="810"/>
        <w:outlineLvl w:val="0"/>
        <w:rPr>
          <w:rFonts w:eastAsiaTheme="minorEastAsia"/>
          <w:b/>
          <w:szCs w:val="22"/>
          <w:lang w:eastAsia="zh-CN"/>
        </w:rPr>
      </w:pPr>
      <w:r w:rsidRPr="002F00B1">
        <w:rPr>
          <w:rFonts w:eastAsiaTheme="minorEastAsia"/>
          <w:b/>
          <w:szCs w:val="22"/>
          <w:highlight w:val="green"/>
          <w:lang w:eastAsia="zh-CN"/>
        </w:rPr>
        <w:t>SP passes</w:t>
      </w:r>
    </w:p>
    <w:p w:rsidR="00D85DE1" w:rsidRPr="00D85DE1" w:rsidRDefault="00D85DE1" w:rsidP="00D85DE1">
      <w:pPr>
        <w:tabs>
          <w:tab w:val="left" w:pos="810"/>
        </w:tabs>
        <w:ind w:left="810"/>
        <w:outlineLvl w:val="0"/>
        <w:rPr>
          <w:rFonts w:eastAsiaTheme="minorEastAsia"/>
          <w:b/>
          <w:szCs w:val="22"/>
          <w:lang w:eastAsia="zh-CN"/>
        </w:rPr>
      </w:pPr>
    </w:p>
    <w:p w:rsidR="00D85DE1" w:rsidRPr="00D85DE1" w:rsidRDefault="00D85DE1" w:rsidP="00D85DE1">
      <w:pPr>
        <w:tabs>
          <w:tab w:val="left" w:pos="1890"/>
        </w:tabs>
        <w:outlineLvl w:val="0"/>
        <w:rPr>
          <w:rFonts w:eastAsiaTheme="minorEastAsia"/>
          <w:szCs w:val="22"/>
          <w:lang w:eastAsia="zh-CN"/>
        </w:rPr>
      </w:pPr>
    </w:p>
    <w:p w:rsidR="006E52EB" w:rsidRDefault="002F00B1" w:rsidP="00CC4A17">
      <w:pPr>
        <w:pStyle w:val="ListParagraph"/>
        <w:numPr>
          <w:ilvl w:val="1"/>
          <w:numId w:val="11"/>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11-15/1077r0 HE-SIGA content</w:t>
      </w:r>
    </w:p>
    <w:p w:rsidR="002F00B1" w:rsidRDefault="00BB3A2B" w:rsidP="002F00B1">
      <w:pPr>
        <w:tabs>
          <w:tab w:val="left" w:pos="1890"/>
        </w:tabs>
        <w:ind w:left="900"/>
        <w:outlineLvl w:val="0"/>
        <w:rPr>
          <w:rFonts w:eastAsiaTheme="minorEastAsia"/>
          <w:szCs w:val="22"/>
          <w:lang w:eastAsia="zh-CN"/>
        </w:rPr>
      </w:pPr>
      <w:r>
        <w:rPr>
          <w:rFonts w:eastAsiaTheme="minorEastAsia"/>
          <w:szCs w:val="22"/>
          <w:lang w:eastAsia="zh-CN"/>
        </w:rPr>
        <w:t>Jiayin Zhang (Huawei) presents</w:t>
      </w:r>
    </w:p>
    <w:p w:rsidR="00B16C15" w:rsidRDefault="00BB3A2B" w:rsidP="002F00B1">
      <w:pPr>
        <w:tabs>
          <w:tab w:val="left" w:pos="1890"/>
        </w:tabs>
        <w:ind w:left="900"/>
        <w:outlineLvl w:val="0"/>
        <w:rPr>
          <w:rFonts w:eastAsiaTheme="minorEastAsia"/>
          <w:szCs w:val="22"/>
          <w:lang w:eastAsia="zh-CN"/>
        </w:rPr>
      </w:pPr>
      <w:r>
        <w:rPr>
          <w:rFonts w:eastAsiaTheme="minorEastAsia"/>
          <w:szCs w:val="22"/>
          <w:lang w:eastAsia="zh-CN"/>
        </w:rPr>
        <w:br/>
        <w:t>Daewon: why BW length is TBD?</w:t>
      </w:r>
    </w:p>
    <w:p w:rsidR="00BB3A2B" w:rsidRDefault="00BB3A2B" w:rsidP="002F00B1">
      <w:pPr>
        <w:tabs>
          <w:tab w:val="left" w:pos="1890"/>
        </w:tabs>
        <w:ind w:left="900"/>
        <w:outlineLvl w:val="0"/>
        <w:rPr>
          <w:rFonts w:eastAsiaTheme="minorEastAsia"/>
          <w:szCs w:val="22"/>
          <w:lang w:eastAsia="zh-CN"/>
        </w:rPr>
      </w:pPr>
      <w:r>
        <w:rPr>
          <w:rFonts w:eastAsiaTheme="minorEastAsia"/>
          <w:szCs w:val="22"/>
          <w:lang w:eastAsia="zh-CN"/>
        </w:rPr>
        <w:t>Jiayin: there has been proposal on non-contigous channel bonding. So we left some flexibility here.</w:t>
      </w:r>
    </w:p>
    <w:p w:rsidR="00BB3A2B" w:rsidRDefault="00BB3A2B" w:rsidP="002F00B1">
      <w:pPr>
        <w:tabs>
          <w:tab w:val="left" w:pos="1890"/>
        </w:tabs>
        <w:ind w:left="900"/>
        <w:outlineLvl w:val="0"/>
        <w:rPr>
          <w:rFonts w:eastAsiaTheme="minorEastAsia"/>
          <w:szCs w:val="22"/>
          <w:lang w:eastAsia="zh-CN"/>
        </w:rPr>
      </w:pPr>
      <w:r>
        <w:rPr>
          <w:rFonts w:eastAsiaTheme="minorEastAsia"/>
          <w:szCs w:val="22"/>
          <w:lang w:eastAsia="zh-CN"/>
        </w:rPr>
        <w:t>Daewon: why BW is fixed for SU?</w:t>
      </w:r>
    </w:p>
    <w:p w:rsidR="00BB3A2B" w:rsidRDefault="00BB3A2B" w:rsidP="002F00B1">
      <w:pPr>
        <w:tabs>
          <w:tab w:val="left" w:pos="1890"/>
        </w:tabs>
        <w:ind w:left="900"/>
        <w:outlineLvl w:val="0"/>
        <w:rPr>
          <w:rFonts w:eastAsiaTheme="minorEastAsia"/>
          <w:szCs w:val="22"/>
          <w:lang w:eastAsia="zh-CN"/>
        </w:rPr>
      </w:pPr>
      <w:r>
        <w:rPr>
          <w:rFonts w:eastAsiaTheme="minorEastAsia"/>
          <w:szCs w:val="22"/>
          <w:lang w:eastAsia="zh-CN"/>
        </w:rPr>
        <w:t>Jiayin: to control implementation complexity, channel bonding is not suggested.</w:t>
      </w:r>
    </w:p>
    <w:p w:rsidR="00BB3A2B" w:rsidRDefault="00BB3A2B" w:rsidP="002F00B1">
      <w:pPr>
        <w:tabs>
          <w:tab w:val="left" w:pos="1890"/>
        </w:tabs>
        <w:ind w:left="900"/>
        <w:outlineLvl w:val="0"/>
        <w:rPr>
          <w:rFonts w:eastAsiaTheme="minorEastAsia"/>
          <w:szCs w:val="22"/>
          <w:lang w:eastAsia="zh-CN"/>
        </w:rPr>
      </w:pPr>
      <w:r>
        <w:rPr>
          <w:rFonts w:eastAsiaTheme="minorEastAsia"/>
          <w:szCs w:val="22"/>
          <w:lang w:eastAsia="zh-CN"/>
        </w:rPr>
        <w:t>Daewon: PE has been agreed.</w:t>
      </w:r>
    </w:p>
    <w:p w:rsidR="00BB3A2B" w:rsidRDefault="00A265E9" w:rsidP="002F00B1">
      <w:pPr>
        <w:tabs>
          <w:tab w:val="left" w:pos="1890"/>
        </w:tabs>
        <w:ind w:left="900"/>
        <w:outlineLvl w:val="0"/>
        <w:rPr>
          <w:rFonts w:eastAsiaTheme="minorEastAsia"/>
          <w:szCs w:val="22"/>
          <w:lang w:eastAsia="zh-CN"/>
        </w:rPr>
      </w:pPr>
      <w:r>
        <w:rPr>
          <w:rFonts w:eastAsiaTheme="minorEastAsia"/>
          <w:szCs w:val="22"/>
          <w:lang w:eastAsia="zh-CN"/>
        </w:rPr>
        <w:t>Jiayin: still want to keep the field.</w:t>
      </w:r>
    </w:p>
    <w:p w:rsidR="00A265E9" w:rsidRDefault="00A265E9" w:rsidP="002F00B1">
      <w:pPr>
        <w:tabs>
          <w:tab w:val="left" w:pos="1890"/>
        </w:tabs>
        <w:ind w:left="900"/>
        <w:outlineLvl w:val="0"/>
        <w:rPr>
          <w:rFonts w:eastAsiaTheme="minorEastAsia"/>
          <w:szCs w:val="22"/>
          <w:lang w:eastAsia="zh-CN"/>
        </w:rPr>
      </w:pPr>
      <w:r>
        <w:rPr>
          <w:rFonts w:eastAsiaTheme="minorEastAsia"/>
          <w:szCs w:val="22"/>
          <w:lang w:eastAsia="zh-CN"/>
        </w:rPr>
        <w:t>Ron: Many proposal have talked about PE.</w:t>
      </w:r>
    </w:p>
    <w:p w:rsidR="00A265E9" w:rsidRDefault="00A265E9" w:rsidP="002F00B1">
      <w:pPr>
        <w:tabs>
          <w:tab w:val="left" w:pos="1890"/>
        </w:tabs>
        <w:ind w:left="900"/>
        <w:outlineLvl w:val="0"/>
        <w:rPr>
          <w:rFonts w:eastAsiaTheme="minorEastAsia"/>
          <w:szCs w:val="22"/>
          <w:lang w:eastAsia="zh-CN"/>
        </w:rPr>
      </w:pPr>
      <w:r>
        <w:rPr>
          <w:rFonts w:eastAsiaTheme="minorEastAsia"/>
          <w:szCs w:val="22"/>
          <w:lang w:eastAsia="zh-CN"/>
        </w:rPr>
        <w:t>Daewon: need to think about if to support STBC</w:t>
      </w:r>
    </w:p>
    <w:p w:rsidR="00A265E9" w:rsidRDefault="00A265E9" w:rsidP="002F00B1">
      <w:pPr>
        <w:tabs>
          <w:tab w:val="left" w:pos="1890"/>
        </w:tabs>
        <w:ind w:left="900"/>
        <w:outlineLvl w:val="0"/>
        <w:rPr>
          <w:rFonts w:eastAsiaTheme="minorEastAsia"/>
          <w:szCs w:val="22"/>
          <w:lang w:eastAsia="zh-CN"/>
        </w:rPr>
      </w:pPr>
      <w:r>
        <w:rPr>
          <w:rFonts w:eastAsiaTheme="minorEastAsia"/>
          <w:szCs w:val="22"/>
          <w:lang w:eastAsia="zh-CN"/>
        </w:rPr>
        <w:t>Jiayin: for each PPDU to exclude STBC? For some cases we want to keep it.</w:t>
      </w:r>
    </w:p>
    <w:p w:rsidR="00A265E9" w:rsidRDefault="00A265E9" w:rsidP="002F00B1">
      <w:pPr>
        <w:tabs>
          <w:tab w:val="left" w:pos="1890"/>
        </w:tabs>
        <w:ind w:left="900"/>
        <w:outlineLvl w:val="0"/>
        <w:rPr>
          <w:rFonts w:eastAsiaTheme="minorEastAsia"/>
          <w:szCs w:val="22"/>
          <w:lang w:eastAsia="zh-CN"/>
        </w:rPr>
      </w:pPr>
      <w:r>
        <w:rPr>
          <w:rFonts w:eastAsiaTheme="minorEastAsia"/>
          <w:szCs w:val="22"/>
          <w:lang w:eastAsia="zh-CN"/>
        </w:rPr>
        <w:t>Interdigital: SR fields to add later on?</w:t>
      </w:r>
    </w:p>
    <w:p w:rsidR="00A265E9" w:rsidRDefault="00A265E9" w:rsidP="002F00B1">
      <w:pPr>
        <w:tabs>
          <w:tab w:val="left" w:pos="1890"/>
        </w:tabs>
        <w:ind w:left="900"/>
        <w:outlineLvl w:val="0"/>
        <w:rPr>
          <w:rFonts w:eastAsiaTheme="minorEastAsia"/>
          <w:szCs w:val="22"/>
          <w:lang w:eastAsia="zh-CN"/>
        </w:rPr>
      </w:pPr>
      <w:r>
        <w:rPr>
          <w:rFonts w:eastAsiaTheme="minorEastAsia"/>
          <w:szCs w:val="22"/>
          <w:lang w:eastAsia="zh-CN"/>
        </w:rPr>
        <w:t>Jiayin: need further discussions</w:t>
      </w:r>
    </w:p>
    <w:p w:rsidR="00A265E9" w:rsidRDefault="00A265E9" w:rsidP="002F00B1">
      <w:pPr>
        <w:tabs>
          <w:tab w:val="left" w:pos="1890"/>
        </w:tabs>
        <w:ind w:left="900"/>
        <w:outlineLvl w:val="0"/>
        <w:rPr>
          <w:rFonts w:eastAsiaTheme="minorEastAsia"/>
          <w:szCs w:val="22"/>
          <w:lang w:eastAsia="zh-CN"/>
        </w:rPr>
      </w:pPr>
    </w:p>
    <w:p w:rsidR="00B16C15" w:rsidRDefault="00B16C15" w:rsidP="002F00B1">
      <w:pPr>
        <w:tabs>
          <w:tab w:val="left" w:pos="1890"/>
        </w:tabs>
        <w:ind w:left="900"/>
        <w:outlineLvl w:val="0"/>
        <w:rPr>
          <w:rFonts w:eastAsiaTheme="minorEastAsia"/>
          <w:b/>
          <w:szCs w:val="22"/>
          <w:lang w:eastAsia="zh-CN"/>
        </w:rPr>
      </w:pPr>
      <w:r>
        <w:rPr>
          <w:rFonts w:eastAsiaTheme="minorEastAsia"/>
          <w:b/>
          <w:szCs w:val="22"/>
          <w:lang w:eastAsia="zh-CN"/>
        </w:rPr>
        <w:t>SP1</w:t>
      </w:r>
    </w:p>
    <w:p w:rsidR="00F95C58" w:rsidRPr="00B16C15" w:rsidRDefault="00F95C58" w:rsidP="00CC4A17">
      <w:pPr>
        <w:numPr>
          <w:ilvl w:val="0"/>
          <w:numId w:val="13"/>
        </w:numPr>
        <w:tabs>
          <w:tab w:val="clear" w:pos="720"/>
          <w:tab w:val="num" w:pos="1170"/>
          <w:tab w:val="left" w:pos="1260"/>
          <w:tab w:val="left" w:pos="1890"/>
        </w:tabs>
        <w:ind w:left="1170"/>
        <w:outlineLvl w:val="0"/>
        <w:rPr>
          <w:rFonts w:eastAsiaTheme="minorEastAsia"/>
          <w:b/>
          <w:szCs w:val="22"/>
          <w:lang w:eastAsia="zh-CN"/>
        </w:rPr>
      </w:pPr>
      <w:r w:rsidRPr="00B16C15">
        <w:rPr>
          <w:rFonts w:eastAsiaTheme="minorEastAsia"/>
          <w:b/>
          <w:bCs/>
          <w:szCs w:val="22"/>
          <w:lang w:eastAsia="zh-CN"/>
        </w:rPr>
        <w:t>Do you agree to add to SFD</w:t>
      </w:r>
    </w:p>
    <w:p w:rsidR="00F95C58" w:rsidRPr="00BB3A2B" w:rsidRDefault="00F95C58" w:rsidP="00CC4A17">
      <w:pPr>
        <w:numPr>
          <w:ilvl w:val="1"/>
          <w:numId w:val="13"/>
        </w:numPr>
        <w:tabs>
          <w:tab w:val="left" w:pos="1890"/>
        </w:tabs>
        <w:outlineLvl w:val="0"/>
        <w:rPr>
          <w:rFonts w:eastAsiaTheme="minorEastAsia"/>
          <w:szCs w:val="22"/>
          <w:lang w:eastAsia="zh-CN"/>
        </w:rPr>
      </w:pPr>
      <w:r w:rsidRPr="00BB3A2B">
        <w:rPr>
          <w:rFonts w:eastAsiaTheme="minorEastAsia"/>
          <w:szCs w:val="22"/>
          <w:lang w:eastAsia="zh-CN"/>
        </w:rPr>
        <w:t>HE-SIG-A shall include  the following fields  in SU PPDU.</w:t>
      </w:r>
    </w:p>
    <w:p w:rsidR="00F95C58" w:rsidRPr="00BB3A2B" w:rsidRDefault="00F95C58" w:rsidP="00CC4A17">
      <w:pPr>
        <w:numPr>
          <w:ilvl w:val="2"/>
          <w:numId w:val="13"/>
        </w:numPr>
        <w:tabs>
          <w:tab w:val="left" w:pos="1890"/>
        </w:tabs>
        <w:outlineLvl w:val="0"/>
        <w:rPr>
          <w:rFonts w:eastAsiaTheme="minorEastAsia"/>
          <w:szCs w:val="22"/>
          <w:lang w:eastAsia="zh-CN"/>
        </w:rPr>
      </w:pPr>
      <w:r w:rsidRPr="00BB3A2B">
        <w:rPr>
          <w:rFonts w:eastAsiaTheme="minorEastAsia"/>
          <w:szCs w:val="22"/>
          <w:lang w:eastAsia="zh-CN"/>
        </w:rPr>
        <w:t>The size of each field is TBD</w:t>
      </w:r>
    </w:p>
    <w:p w:rsidR="00F95C58" w:rsidRPr="00BB3A2B" w:rsidRDefault="00F95C58" w:rsidP="00CC4A17">
      <w:pPr>
        <w:numPr>
          <w:ilvl w:val="2"/>
          <w:numId w:val="13"/>
        </w:numPr>
        <w:tabs>
          <w:tab w:val="left" w:pos="1890"/>
        </w:tabs>
        <w:outlineLvl w:val="0"/>
        <w:rPr>
          <w:rFonts w:eastAsiaTheme="minorEastAsia"/>
          <w:szCs w:val="22"/>
          <w:lang w:eastAsia="zh-CN"/>
        </w:rPr>
      </w:pPr>
      <w:r w:rsidRPr="00BB3A2B">
        <w:rPr>
          <w:rFonts w:eastAsiaTheme="minorEastAsia"/>
          <w:szCs w:val="22"/>
          <w:lang w:eastAsia="zh-CN"/>
        </w:rPr>
        <w:t>The other fields are TBD</w:t>
      </w:r>
    </w:p>
    <w:p w:rsidR="00B16C15" w:rsidRPr="00BB3A2B" w:rsidRDefault="00B16C15" w:rsidP="00B16C15">
      <w:pPr>
        <w:tabs>
          <w:tab w:val="left" w:pos="1890"/>
        </w:tabs>
        <w:ind w:left="2160"/>
        <w:outlineLvl w:val="0"/>
        <w:rPr>
          <w:rFonts w:eastAsiaTheme="minorEastAsia"/>
          <w:szCs w:val="22"/>
          <w:lang w:eastAsia="zh-CN"/>
        </w:rPr>
      </w:pPr>
    </w:p>
    <w:tbl>
      <w:tblPr>
        <w:tblW w:w="2685" w:type="dxa"/>
        <w:tblInd w:w="895" w:type="dxa"/>
        <w:tblCellMar>
          <w:left w:w="0" w:type="dxa"/>
          <w:right w:w="0" w:type="dxa"/>
        </w:tblCellMar>
        <w:tblLook w:val="0600" w:firstRow="0" w:lastRow="0" w:firstColumn="0" w:lastColumn="0" w:noHBand="1" w:noVBand="1"/>
      </w:tblPr>
      <w:tblGrid>
        <w:gridCol w:w="2685"/>
      </w:tblGrid>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16C15" w:rsidRPr="00BB3A2B" w:rsidRDefault="00B16C15" w:rsidP="00B16C15">
            <w:pPr>
              <w:tabs>
                <w:tab w:val="left" w:pos="1890"/>
              </w:tabs>
              <w:ind w:left="165"/>
              <w:outlineLvl w:val="0"/>
              <w:rPr>
                <w:rFonts w:eastAsiaTheme="minorEastAsia"/>
                <w:szCs w:val="22"/>
                <w:lang w:eastAsia="zh-CN"/>
              </w:rPr>
            </w:pPr>
            <w:r w:rsidRPr="00BB3A2B">
              <w:rPr>
                <w:rFonts w:eastAsiaTheme="minorEastAsia"/>
                <w:szCs w:val="22"/>
                <w:lang w:eastAsia="zh-CN"/>
              </w:rPr>
              <w:t>Format indication</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TXOP duration</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BW</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lastRenderedPageBreak/>
              <w:t>Payload GI</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PE</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MCS</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coding</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LTF compression</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Nsts</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STBC</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BF</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CRC</w:t>
            </w:r>
          </w:p>
        </w:tc>
      </w:tr>
      <w:tr w:rsidR="00B16C15" w:rsidRPr="00BB3A2B" w:rsidTr="00B16C15">
        <w:trPr>
          <w:trHeight w:val="252"/>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16C15" w:rsidRPr="00BB3A2B" w:rsidRDefault="00B16C15" w:rsidP="00B16C15">
            <w:pPr>
              <w:tabs>
                <w:tab w:val="left" w:pos="1890"/>
              </w:tabs>
              <w:ind w:left="168"/>
              <w:outlineLvl w:val="0"/>
              <w:rPr>
                <w:rFonts w:eastAsiaTheme="minorEastAsia"/>
                <w:szCs w:val="22"/>
                <w:lang w:eastAsia="zh-CN"/>
              </w:rPr>
            </w:pPr>
            <w:r w:rsidRPr="00BB3A2B">
              <w:rPr>
                <w:rFonts w:eastAsiaTheme="minorEastAsia"/>
                <w:szCs w:val="22"/>
                <w:lang w:eastAsia="zh-CN"/>
              </w:rPr>
              <w:t>tail</w:t>
            </w:r>
          </w:p>
        </w:tc>
      </w:tr>
    </w:tbl>
    <w:p w:rsidR="00B16C15" w:rsidRDefault="00B16C15" w:rsidP="00B16C15">
      <w:pPr>
        <w:tabs>
          <w:tab w:val="left" w:pos="1890"/>
        </w:tabs>
        <w:ind w:left="900"/>
        <w:outlineLvl w:val="0"/>
        <w:rPr>
          <w:rFonts w:eastAsiaTheme="minorEastAsia"/>
          <w:b/>
          <w:szCs w:val="22"/>
          <w:lang w:eastAsia="zh-CN"/>
        </w:rPr>
      </w:pPr>
    </w:p>
    <w:p w:rsidR="00BB1425" w:rsidRPr="00BB1425" w:rsidRDefault="00BB1425" w:rsidP="00B16C15">
      <w:pPr>
        <w:tabs>
          <w:tab w:val="left" w:pos="1890"/>
        </w:tabs>
        <w:ind w:left="900"/>
        <w:outlineLvl w:val="0"/>
        <w:rPr>
          <w:rFonts w:eastAsiaTheme="minorEastAsia"/>
          <w:szCs w:val="22"/>
          <w:lang w:eastAsia="zh-CN"/>
        </w:rPr>
      </w:pPr>
      <w:r w:rsidRPr="00BB1425">
        <w:rPr>
          <w:rFonts w:eastAsiaTheme="minorEastAsia"/>
          <w:szCs w:val="22"/>
          <w:highlight w:val="green"/>
          <w:lang w:eastAsia="zh-CN"/>
        </w:rPr>
        <w:t>Y53 N14 A6</w:t>
      </w:r>
    </w:p>
    <w:p w:rsidR="00B16C15" w:rsidRDefault="00B16C15" w:rsidP="002F00B1">
      <w:pPr>
        <w:tabs>
          <w:tab w:val="left" w:pos="1890"/>
        </w:tabs>
        <w:ind w:left="900"/>
        <w:outlineLvl w:val="0"/>
        <w:rPr>
          <w:rFonts w:eastAsiaTheme="minorEastAsia"/>
          <w:b/>
          <w:szCs w:val="22"/>
          <w:lang w:eastAsia="zh-CN"/>
        </w:rPr>
      </w:pPr>
    </w:p>
    <w:p w:rsidR="00BB3A2B" w:rsidRDefault="00BB3A2B" w:rsidP="002F00B1">
      <w:pPr>
        <w:tabs>
          <w:tab w:val="left" w:pos="1890"/>
        </w:tabs>
        <w:ind w:left="900"/>
        <w:outlineLvl w:val="0"/>
        <w:rPr>
          <w:rFonts w:eastAsiaTheme="minorEastAsia"/>
          <w:b/>
          <w:szCs w:val="22"/>
          <w:lang w:eastAsia="zh-CN"/>
        </w:rPr>
      </w:pPr>
      <w:r>
        <w:rPr>
          <w:rFonts w:eastAsiaTheme="minorEastAsia"/>
          <w:b/>
          <w:szCs w:val="22"/>
          <w:lang w:eastAsia="zh-CN"/>
        </w:rPr>
        <w:t>SP2</w:t>
      </w:r>
    </w:p>
    <w:p w:rsidR="00F95C58" w:rsidRPr="00BB3A2B" w:rsidRDefault="00F95C58" w:rsidP="00CC4A17">
      <w:pPr>
        <w:numPr>
          <w:ilvl w:val="0"/>
          <w:numId w:val="14"/>
        </w:numPr>
        <w:tabs>
          <w:tab w:val="clear" w:pos="720"/>
          <w:tab w:val="num" w:pos="1170"/>
          <w:tab w:val="left" w:pos="1890"/>
        </w:tabs>
        <w:ind w:left="1260"/>
        <w:outlineLvl w:val="0"/>
        <w:rPr>
          <w:rFonts w:eastAsiaTheme="minorEastAsia"/>
          <w:b/>
          <w:szCs w:val="22"/>
          <w:lang w:eastAsia="zh-CN"/>
        </w:rPr>
      </w:pPr>
      <w:r w:rsidRPr="00BB3A2B">
        <w:rPr>
          <w:rFonts w:eastAsiaTheme="minorEastAsia"/>
          <w:b/>
          <w:bCs/>
          <w:szCs w:val="22"/>
          <w:lang w:eastAsia="zh-CN"/>
        </w:rPr>
        <w:t>Do you agree to add to SFD</w:t>
      </w:r>
    </w:p>
    <w:p w:rsidR="00F95C58" w:rsidRPr="00BB3A2B" w:rsidRDefault="00F95C58" w:rsidP="00CC4A17">
      <w:pPr>
        <w:numPr>
          <w:ilvl w:val="2"/>
          <w:numId w:val="14"/>
        </w:numPr>
        <w:tabs>
          <w:tab w:val="clear" w:pos="2160"/>
          <w:tab w:val="left" w:pos="1890"/>
        </w:tabs>
        <w:ind w:left="1530"/>
        <w:outlineLvl w:val="0"/>
        <w:rPr>
          <w:rFonts w:eastAsiaTheme="minorEastAsia"/>
          <w:szCs w:val="22"/>
          <w:lang w:eastAsia="zh-CN"/>
        </w:rPr>
      </w:pPr>
      <w:r w:rsidRPr="00BB3A2B">
        <w:rPr>
          <w:rFonts w:eastAsiaTheme="minorEastAsia"/>
          <w:szCs w:val="22"/>
          <w:lang w:eastAsia="zh-CN"/>
        </w:rPr>
        <w:t>HE-SIG-A shall include  the following fields  in MU DL PPDU.</w:t>
      </w:r>
    </w:p>
    <w:p w:rsidR="00F95C58" w:rsidRPr="00BB3A2B" w:rsidRDefault="00F95C58" w:rsidP="00CC4A17">
      <w:pPr>
        <w:numPr>
          <w:ilvl w:val="3"/>
          <w:numId w:val="14"/>
        </w:numPr>
        <w:tabs>
          <w:tab w:val="left" w:pos="1890"/>
        </w:tabs>
        <w:ind w:left="1530"/>
        <w:outlineLvl w:val="0"/>
        <w:rPr>
          <w:rFonts w:eastAsiaTheme="minorEastAsia"/>
          <w:szCs w:val="22"/>
          <w:lang w:eastAsia="zh-CN"/>
        </w:rPr>
      </w:pPr>
      <w:r w:rsidRPr="00BB3A2B">
        <w:rPr>
          <w:rFonts w:eastAsiaTheme="minorEastAsia"/>
          <w:szCs w:val="22"/>
          <w:lang w:eastAsia="zh-CN"/>
        </w:rPr>
        <w:t>The size of each field is TBD</w:t>
      </w:r>
    </w:p>
    <w:p w:rsidR="00F95C58" w:rsidRPr="00BB3A2B" w:rsidRDefault="00F95C58" w:rsidP="00CC4A17">
      <w:pPr>
        <w:numPr>
          <w:ilvl w:val="3"/>
          <w:numId w:val="14"/>
        </w:numPr>
        <w:tabs>
          <w:tab w:val="left" w:pos="1890"/>
        </w:tabs>
        <w:ind w:left="1530"/>
        <w:outlineLvl w:val="0"/>
        <w:rPr>
          <w:rFonts w:eastAsiaTheme="minorEastAsia"/>
          <w:szCs w:val="22"/>
          <w:lang w:eastAsia="zh-CN"/>
        </w:rPr>
      </w:pPr>
      <w:r w:rsidRPr="00BB3A2B">
        <w:rPr>
          <w:rFonts w:eastAsiaTheme="minorEastAsia"/>
          <w:szCs w:val="22"/>
          <w:lang w:eastAsia="zh-CN"/>
        </w:rPr>
        <w:t>The other fields are TBD</w:t>
      </w:r>
    </w:p>
    <w:tbl>
      <w:tblPr>
        <w:tblW w:w="3700" w:type="dxa"/>
        <w:tblInd w:w="895" w:type="dxa"/>
        <w:tblCellMar>
          <w:left w:w="0" w:type="dxa"/>
          <w:right w:w="0" w:type="dxa"/>
        </w:tblCellMar>
        <w:tblLook w:val="0600" w:firstRow="0" w:lastRow="0" w:firstColumn="0" w:lastColumn="0" w:noHBand="1" w:noVBand="1"/>
      </w:tblPr>
      <w:tblGrid>
        <w:gridCol w:w="3700"/>
      </w:tblGrid>
      <w:tr w:rsidR="00BB3A2B" w:rsidRPr="00BB3A2B" w:rsidTr="00BB3A2B">
        <w:trPr>
          <w:trHeight w:val="360"/>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ind w:left="160"/>
              <w:outlineLvl w:val="0"/>
              <w:rPr>
                <w:rFonts w:eastAsiaTheme="minorEastAsia"/>
                <w:szCs w:val="22"/>
                <w:lang w:eastAsia="zh-CN"/>
              </w:rPr>
            </w:pPr>
            <w:r w:rsidRPr="00BB3A2B">
              <w:rPr>
                <w:rFonts w:eastAsiaTheme="minorEastAsia"/>
                <w:szCs w:val="22"/>
                <w:lang w:eastAsia="zh-CN"/>
              </w:rPr>
              <w:t>Format indication</w:t>
            </w:r>
          </w:p>
        </w:tc>
      </w:tr>
      <w:tr w:rsidR="00BB3A2B" w:rsidRPr="00BB3A2B" w:rsidTr="00BB3A2B">
        <w:trPr>
          <w:trHeight w:val="297"/>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ind w:left="160"/>
              <w:outlineLvl w:val="0"/>
              <w:rPr>
                <w:rFonts w:eastAsiaTheme="minorEastAsia"/>
                <w:szCs w:val="22"/>
                <w:lang w:eastAsia="zh-CN"/>
              </w:rPr>
            </w:pPr>
            <w:r w:rsidRPr="00BB3A2B">
              <w:rPr>
                <w:rFonts w:eastAsiaTheme="minorEastAsia"/>
                <w:szCs w:val="22"/>
                <w:lang w:eastAsia="zh-CN"/>
              </w:rPr>
              <w:t>TXOP duration</w:t>
            </w:r>
          </w:p>
        </w:tc>
      </w:tr>
      <w:tr w:rsidR="00BB3A2B" w:rsidRPr="00BB3A2B" w:rsidTr="00BB3A2B">
        <w:trPr>
          <w:trHeight w:val="298"/>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ind w:left="160"/>
              <w:outlineLvl w:val="0"/>
              <w:rPr>
                <w:rFonts w:eastAsiaTheme="minorEastAsia"/>
                <w:szCs w:val="22"/>
                <w:lang w:eastAsia="zh-CN"/>
              </w:rPr>
            </w:pPr>
            <w:r w:rsidRPr="00BB3A2B">
              <w:rPr>
                <w:rFonts w:eastAsiaTheme="minorEastAsia"/>
                <w:szCs w:val="22"/>
                <w:lang w:eastAsia="zh-CN"/>
              </w:rPr>
              <w:t>Number of HE-SIG-B symbols</w:t>
            </w:r>
          </w:p>
        </w:tc>
      </w:tr>
      <w:tr w:rsidR="00BB3A2B" w:rsidRPr="00BB3A2B" w:rsidTr="00BB3A2B">
        <w:trPr>
          <w:trHeight w:val="298"/>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ind w:left="160"/>
              <w:outlineLvl w:val="0"/>
              <w:rPr>
                <w:rFonts w:eastAsiaTheme="minorEastAsia"/>
                <w:szCs w:val="22"/>
                <w:lang w:eastAsia="zh-CN"/>
              </w:rPr>
            </w:pPr>
            <w:r w:rsidRPr="00BB3A2B">
              <w:rPr>
                <w:rFonts w:eastAsiaTheme="minorEastAsia"/>
                <w:szCs w:val="22"/>
                <w:lang w:eastAsia="zh-CN"/>
              </w:rPr>
              <w:t>MCS of SIGB</w:t>
            </w:r>
          </w:p>
        </w:tc>
      </w:tr>
      <w:tr w:rsidR="00BB3A2B" w:rsidRPr="00BB3A2B" w:rsidTr="00BB3A2B">
        <w:trPr>
          <w:trHeight w:val="298"/>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ind w:left="160"/>
              <w:outlineLvl w:val="0"/>
              <w:rPr>
                <w:rFonts w:eastAsiaTheme="minorEastAsia"/>
                <w:szCs w:val="22"/>
                <w:lang w:eastAsia="zh-CN"/>
              </w:rPr>
            </w:pPr>
            <w:r w:rsidRPr="00BB3A2B">
              <w:rPr>
                <w:rFonts w:eastAsiaTheme="minorEastAsia"/>
                <w:szCs w:val="22"/>
                <w:lang w:eastAsia="zh-CN"/>
              </w:rPr>
              <w:t>CRC</w:t>
            </w:r>
          </w:p>
        </w:tc>
      </w:tr>
      <w:tr w:rsidR="00BB3A2B" w:rsidRPr="00BB3A2B" w:rsidTr="00BB3A2B">
        <w:trPr>
          <w:trHeight w:val="298"/>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ind w:left="160"/>
              <w:outlineLvl w:val="0"/>
              <w:rPr>
                <w:rFonts w:eastAsiaTheme="minorEastAsia"/>
                <w:szCs w:val="22"/>
                <w:lang w:eastAsia="zh-CN"/>
              </w:rPr>
            </w:pPr>
            <w:r w:rsidRPr="00BB3A2B">
              <w:rPr>
                <w:rFonts w:eastAsiaTheme="minorEastAsia"/>
                <w:szCs w:val="22"/>
                <w:lang w:eastAsia="zh-CN"/>
              </w:rPr>
              <w:t>tail</w:t>
            </w:r>
          </w:p>
        </w:tc>
      </w:tr>
    </w:tbl>
    <w:p w:rsidR="00BB3A2B" w:rsidRDefault="00BB3A2B" w:rsidP="002F00B1">
      <w:pPr>
        <w:tabs>
          <w:tab w:val="left" w:pos="1890"/>
        </w:tabs>
        <w:ind w:left="900"/>
        <w:outlineLvl w:val="0"/>
        <w:rPr>
          <w:rFonts w:eastAsiaTheme="minorEastAsia"/>
          <w:b/>
          <w:szCs w:val="22"/>
          <w:lang w:eastAsia="zh-CN"/>
        </w:rPr>
      </w:pPr>
    </w:p>
    <w:p w:rsidR="00BB1425" w:rsidRPr="00BB1425" w:rsidRDefault="00BB1425" w:rsidP="00BB1425">
      <w:pPr>
        <w:tabs>
          <w:tab w:val="left" w:pos="1890"/>
        </w:tabs>
        <w:ind w:left="900"/>
        <w:outlineLvl w:val="0"/>
        <w:rPr>
          <w:rFonts w:eastAsiaTheme="minorEastAsia"/>
          <w:szCs w:val="22"/>
          <w:lang w:eastAsia="zh-CN"/>
        </w:rPr>
      </w:pPr>
      <w:r w:rsidRPr="00BB1425">
        <w:rPr>
          <w:rFonts w:eastAsiaTheme="minorEastAsia"/>
          <w:szCs w:val="22"/>
          <w:highlight w:val="green"/>
          <w:lang w:eastAsia="zh-CN"/>
        </w:rPr>
        <w:t>Y53 N14 A6</w:t>
      </w:r>
    </w:p>
    <w:p w:rsidR="00BB1425" w:rsidRDefault="00BB1425" w:rsidP="002F00B1">
      <w:pPr>
        <w:tabs>
          <w:tab w:val="left" w:pos="1890"/>
        </w:tabs>
        <w:ind w:left="900"/>
        <w:outlineLvl w:val="0"/>
        <w:rPr>
          <w:rFonts w:eastAsiaTheme="minorEastAsia"/>
          <w:b/>
          <w:szCs w:val="22"/>
          <w:lang w:eastAsia="zh-CN"/>
        </w:rPr>
      </w:pPr>
    </w:p>
    <w:p w:rsidR="00BB3A2B" w:rsidRDefault="00BB3A2B" w:rsidP="002F00B1">
      <w:pPr>
        <w:tabs>
          <w:tab w:val="left" w:pos="1890"/>
        </w:tabs>
        <w:ind w:left="900"/>
        <w:outlineLvl w:val="0"/>
        <w:rPr>
          <w:rFonts w:eastAsiaTheme="minorEastAsia"/>
          <w:b/>
          <w:szCs w:val="22"/>
          <w:lang w:eastAsia="zh-CN"/>
        </w:rPr>
      </w:pPr>
    </w:p>
    <w:p w:rsidR="00BB3A2B" w:rsidRDefault="00BB3A2B" w:rsidP="00BB3A2B">
      <w:pPr>
        <w:tabs>
          <w:tab w:val="left" w:pos="1890"/>
        </w:tabs>
        <w:ind w:left="900"/>
        <w:outlineLvl w:val="0"/>
        <w:rPr>
          <w:rFonts w:eastAsiaTheme="minorEastAsia"/>
          <w:b/>
          <w:szCs w:val="22"/>
          <w:lang w:eastAsia="zh-CN"/>
        </w:rPr>
      </w:pPr>
      <w:r>
        <w:rPr>
          <w:rFonts w:eastAsiaTheme="minorEastAsia"/>
          <w:b/>
          <w:szCs w:val="22"/>
          <w:lang w:eastAsia="zh-CN"/>
        </w:rPr>
        <w:t>SP3</w:t>
      </w:r>
    </w:p>
    <w:p w:rsidR="00BB3A2B" w:rsidRDefault="00BB3A2B" w:rsidP="002F00B1">
      <w:pPr>
        <w:tabs>
          <w:tab w:val="left" w:pos="1890"/>
        </w:tabs>
        <w:ind w:left="900"/>
        <w:outlineLvl w:val="0"/>
        <w:rPr>
          <w:rFonts w:eastAsiaTheme="minorEastAsia"/>
          <w:b/>
          <w:szCs w:val="22"/>
          <w:lang w:eastAsia="zh-CN"/>
        </w:rPr>
      </w:pPr>
    </w:p>
    <w:p w:rsidR="00F95C58" w:rsidRPr="00BB3A2B" w:rsidRDefault="00F95C58" w:rsidP="00CC4A17">
      <w:pPr>
        <w:numPr>
          <w:ilvl w:val="0"/>
          <w:numId w:val="15"/>
        </w:numPr>
        <w:tabs>
          <w:tab w:val="clear" w:pos="720"/>
          <w:tab w:val="num" w:pos="1890"/>
        </w:tabs>
        <w:ind w:left="1170"/>
        <w:outlineLvl w:val="0"/>
        <w:rPr>
          <w:rFonts w:eastAsiaTheme="minorEastAsia"/>
          <w:b/>
          <w:szCs w:val="22"/>
          <w:lang w:eastAsia="zh-CN"/>
        </w:rPr>
      </w:pPr>
      <w:r w:rsidRPr="00BB3A2B">
        <w:rPr>
          <w:rFonts w:eastAsiaTheme="minorEastAsia"/>
          <w:b/>
          <w:bCs/>
          <w:szCs w:val="22"/>
          <w:lang w:eastAsia="zh-CN"/>
        </w:rPr>
        <w:t>Do you agree to add to SFD</w:t>
      </w:r>
    </w:p>
    <w:p w:rsidR="00F95C58" w:rsidRPr="00BB3A2B" w:rsidRDefault="00F95C58" w:rsidP="00CC4A17">
      <w:pPr>
        <w:numPr>
          <w:ilvl w:val="2"/>
          <w:numId w:val="15"/>
        </w:numPr>
        <w:tabs>
          <w:tab w:val="clear" w:pos="2160"/>
          <w:tab w:val="left" w:pos="3150"/>
        </w:tabs>
        <w:ind w:left="1530"/>
        <w:outlineLvl w:val="0"/>
        <w:rPr>
          <w:rFonts w:eastAsiaTheme="minorEastAsia"/>
          <w:szCs w:val="22"/>
          <w:lang w:eastAsia="zh-CN"/>
        </w:rPr>
      </w:pPr>
      <w:r w:rsidRPr="00BB3A2B">
        <w:rPr>
          <w:rFonts w:eastAsiaTheme="minorEastAsia"/>
          <w:szCs w:val="22"/>
          <w:lang w:eastAsia="zh-CN"/>
        </w:rPr>
        <w:t>HE-SIG-A shall include  the following fields  in MU UL PPDU.</w:t>
      </w:r>
    </w:p>
    <w:p w:rsidR="00F95C58" w:rsidRPr="00BB3A2B" w:rsidRDefault="00F95C58" w:rsidP="00CC4A17">
      <w:pPr>
        <w:numPr>
          <w:ilvl w:val="3"/>
          <w:numId w:val="15"/>
        </w:numPr>
        <w:tabs>
          <w:tab w:val="left" w:pos="3150"/>
        </w:tabs>
        <w:ind w:left="1530"/>
        <w:outlineLvl w:val="0"/>
        <w:rPr>
          <w:rFonts w:eastAsiaTheme="minorEastAsia"/>
          <w:szCs w:val="22"/>
          <w:lang w:eastAsia="zh-CN"/>
        </w:rPr>
      </w:pPr>
      <w:r w:rsidRPr="00BB3A2B">
        <w:rPr>
          <w:rFonts w:eastAsiaTheme="minorEastAsia"/>
          <w:szCs w:val="22"/>
          <w:lang w:eastAsia="zh-CN"/>
        </w:rPr>
        <w:t>The size of each field is TBD</w:t>
      </w:r>
    </w:p>
    <w:p w:rsidR="00F95C58" w:rsidRPr="00BB3A2B" w:rsidRDefault="00F95C58" w:rsidP="00CC4A17">
      <w:pPr>
        <w:numPr>
          <w:ilvl w:val="3"/>
          <w:numId w:val="15"/>
        </w:numPr>
        <w:tabs>
          <w:tab w:val="left" w:pos="3150"/>
        </w:tabs>
        <w:ind w:left="1530"/>
        <w:outlineLvl w:val="0"/>
        <w:rPr>
          <w:rFonts w:eastAsiaTheme="minorEastAsia"/>
          <w:szCs w:val="22"/>
          <w:lang w:eastAsia="zh-CN"/>
        </w:rPr>
      </w:pPr>
      <w:r w:rsidRPr="00BB3A2B">
        <w:rPr>
          <w:rFonts w:eastAsiaTheme="minorEastAsia"/>
          <w:szCs w:val="22"/>
          <w:lang w:eastAsia="zh-CN"/>
        </w:rPr>
        <w:t>The other fields are TBD</w:t>
      </w:r>
    </w:p>
    <w:p w:rsidR="00BB3A2B" w:rsidRPr="00B16C15" w:rsidRDefault="00BB3A2B" w:rsidP="002F00B1">
      <w:pPr>
        <w:tabs>
          <w:tab w:val="left" w:pos="1890"/>
        </w:tabs>
        <w:ind w:left="900"/>
        <w:outlineLvl w:val="0"/>
        <w:rPr>
          <w:rFonts w:eastAsiaTheme="minorEastAsia"/>
          <w:b/>
          <w:szCs w:val="22"/>
          <w:lang w:eastAsia="zh-CN"/>
        </w:rPr>
      </w:pPr>
    </w:p>
    <w:tbl>
      <w:tblPr>
        <w:tblW w:w="3920" w:type="dxa"/>
        <w:tblInd w:w="895" w:type="dxa"/>
        <w:tblCellMar>
          <w:left w:w="0" w:type="dxa"/>
          <w:right w:w="0" w:type="dxa"/>
        </w:tblCellMar>
        <w:tblLook w:val="0600" w:firstRow="0" w:lastRow="0" w:firstColumn="0" w:lastColumn="0" w:noHBand="1" w:noVBand="1"/>
      </w:tblPr>
      <w:tblGrid>
        <w:gridCol w:w="3920"/>
      </w:tblGrid>
      <w:tr w:rsidR="00BB3A2B" w:rsidRPr="00BB3A2B" w:rsidTr="00BB3A2B">
        <w:trPr>
          <w:trHeight w:val="360"/>
        </w:trPr>
        <w:tc>
          <w:tcPr>
            <w:tcW w:w="3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outlineLvl w:val="0"/>
              <w:rPr>
                <w:rFonts w:eastAsiaTheme="minorEastAsia"/>
                <w:szCs w:val="22"/>
                <w:lang w:eastAsia="zh-CN"/>
              </w:rPr>
            </w:pPr>
            <w:r w:rsidRPr="00BB3A2B">
              <w:rPr>
                <w:rFonts w:eastAsiaTheme="minorEastAsia"/>
                <w:szCs w:val="22"/>
                <w:lang w:eastAsia="zh-CN"/>
              </w:rPr>
              <w:t>Format indication</w:t>
            </w:r>
          </w:p>
        </w:tc>
      </w:tr>
      <w:tr w:rsidR="00BB3A2B" w:rsidRPr="00BB3A2B" w:rsidTr="00BB3A2B">
        <w:trPr>
          <w:trHeight w:val="297"/>
        </w:trPr>
        <w:tc>
          <w:tcPr>
            <w:tcW w:w="3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outlineLvl w:val="0"/>
              <w:rPr>
                <w:rFonts w:eastAsiaTheme="minorEastAsia"/>
                <w:szCs w:val="22"/>
                <w:lang w:eastAsia="zh-CN"/>
              </w:rPr>
            </w:pPr>
            <w:r w:rsidRPr="00BB3A2B">
              <w:rPr>
                <w:rFonts w:eastAsiaTheme="minorEastAsia"/>
                <w:szCs w:val="22"/>
                <w:lang w:eastAsia="zh-CN"/>
              </w:rPr>
              <w:t>TXOP duration</w:t>
            </w:r>
          </w:p>
        </w:tc>
      </w:tr>
      <w:tr w:rsidR="00BB3A2B" w:rsidRPr="00BB3A2B" w:rsidTr="00BB3A2B">
        <w:trPr>
          <w:trHeight w:val="298"/>
        </w:trPr>
        <w:tc>
          <w:tcPr>
            <w:tcW w:w="3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outlineLvl w:val="0"/>
              <w:rPr>
                <w:rFonts w:eastAsiaTheme="minorEastAsia"/>
                <w:szCs w:val="22"/>
                <w:lang w:eastAsia="zh-CN"/>
              </w:rPr>
            </w:pPr>
            <w:r w:rsidRPr="00BB3A2B">
              <w:rPr>
                <w:rFonts w:eastAsiaTheme="minorEastAsia"/>
                <w:szCs w:val="22"/>
                <w:lang w:eastAsia="zh-CN"/>
              </w:rPr>
              <w:t>CRC</w:t>
            </w:r>
          </w:p>
        </w:tc>
      </w:tr>
      <w:tr w:rsidR="00BB3A2B" w:rsidRPr="00BB3A2B" w:rsidTr="00BB3A2B">
        <w:trPr>
          <w:trHeight w:val="298"/>
        </w:trPr>
        <w:tc>
          <w:tcPr>
            <w:tcW w:w="3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B3A2B" w:rsidRPr="00BB3A2B" w:rsidRDefault="00BB3A2B" w:rsidP="00BB3A2B">
            <w:pPr>
              <w:tabs>
                <w:tab w:val="left" w:pos="1890"/>
              </w:tabs>
              <w:outlineLvl w:val="0"/>
              <w:rPr>
                <w:rFonts w:eastAsiaTheme="minorEastAsia"/>
                <w:szCs w:val="22"/>
                <w:lang w:eastAsia="zh-CN"/>
              </w:rPr>
            </w:pPr>
            <w:r w:rsidRPr="00BB3A2B">
              <w:rPr>
                <w:rFonts w:eastAsiaTheme="minorEastAsia"/>
                <w:szCs w:val="22"/>
                <w:lang w:eastAsia="zh-CN"/>
              </w:rPr>
              <w:t>tail</w:t>
            </w:r>
          </w:p>
        </w:tc>
      </w:tr>
    </w:tbl>
    <w:p w:rsidR="002F00B1" w:rsidRDefault="002F00B1" w:rsidP="002F00B1">
      <w:pPr>
        <w:tabs>
          <w:tab w:val="left" w:pos="1890"/>
        </w:tabs>
        <w:outlineLvl w:val="0"/>
        <w:rPr>
          <w:rFonts w:eastAsiaTheme="minorEastAsia"/>
          <w:szCs w:val="22"/>
          <w:lang w:eastAsia="zh-CN"/>
        </w:rPr>
      </w:pPr>
    </w:p>
    <w:p w:rsidR="00BB1425" w:rsidRDefault="00BB1425" w:rsidP="002F00B1">
      <w:pPr>
        <w:tabs>
          <w:tab w:val="left" w:pos="1890"/>
        </w:tabs>
        <w:outlineLvl w:val="0"/>
        <w:rPr>
          <w:rFonts w:eastAsiaTheme="minorEastAsia"/>
          <w:szCs w:val="22"/>
          <w:lang w:eastAsia="zh-CN"/>
        </w:rPr>
      </w:pPr>
    </w:p>
    <w:p w:rsidR="00BB1425" w:rsidRPr="00BB1425" w:rsidRDefault="00BB1425" w:rsidP="00BB1425">
      <w:pPr>
        <w:tabs>
          <w:tab w:val="left" w:pos="1890"/>
        </w:tabs>
        <w:ind w:left="900"/>
        <w:outlineLvl w:val="0"/>
        <w:rPr>
          <w:rFonts w:eastAsiaTheme="minorEastAsia"/>
          <w:szCs w:val="22"/>
          <w:lang w:eastAsia="zh-CN"/>
        </w:rPr>
      </w:pPr>
      <w:r w:rsidRPr="00BB1425">
        <w:rPr>
          <w:rFonts w:eastAsiaTheme="minorEastAsia"/>
          <w:szCs w:val="22"/>
          <w:highlight w:val="green"/>
          <w:lang w:eastAsia="zh-CN"/>
        </w:rPr>
        <w:t>Y5</w:t>
      </w:r>
      <w:r>
        <w:rPr>
          <w:rFonts w:eastAsiaTheme="minorEastAsia"/>
          <w:szCs w:val="22"/>
          <w:highlight w:val="green"/>
          <w:lang w:eastAsia="zh-CN"/>
        </w:rPr>
        <w:t>2 N0 A16</w:t>
      </w:r>
    </w:p>
    <w:p w:rsidR="00BB1425" w:rsidRPr="002F00B1" w:rsidRDefault="00BB1425" w:rsidP="002F00B1">
      <w:pPr>
        <w:tabs>
          <w:tab w:val="left" w:pos="1890"/>
        </w:tabs>
        <w:outlineLvl w:val="0"/>
        <w:rPr>
          <w:rFonts w:eastAsiaTheme="minorEastAsia"/>
          <w:szCs w:val="22"/>
          <w:lang w:eastAsia="zh-CN"/>
        </w:rPr>
      </w:pPr>
    </w:p>
    <w:p w:rsidR="006E52EB" w:rsidRPr="00BB1425" w:rsidRDefault="00BB1425" w:rsidP="00CC4A17">
      <w:pPr>
        <w:pStyle w:val="ListParagraph"/>
        <w:numPr>
          <w:ilvl w:val="1"/>
          <w:numId w:val="11"/>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11-15/1122r0 </w:t>
      </w:r>
      <w:r w:rsidRPr="00BB1425">
        <w:rPr>
          <w:rFonts w:ascii="Times New Roman" w:eastAsiaTheme="minorEastAsia" w:hAnsi="Times New Roman" w:cs="Times New Roman"/>
          <w:b/>
          <w:bCs/>
          <w:sz w:val="22"/>
          <w:szCs w:val="22"/>
          <w:lang w:eastAsia="zh-CN"/>
        </w:rPr>
        <w:t>Identifiers in HE PPDUs for power saving</w:t>
      </w:r>
    </w:p>
    <w:p w:rsidR="00BB1425" w:rsidRDefault="00BB1425" w:rsidP="00BB1425">
      <w:pPr>
        <w:tabs>
          <w:tab w:val="left" w:pos="1890"/>
        </w:tabs>
        <w:ind w:left="900"/>
        <w:outlineLvl w:val="0"/>
        <w:rPr>
          <w:rFonts w:eastAsiaTheme="minorEastAsia"/>
          <w:szCs w:val="22"/>
          <w:lang w:eastAsia="zh-CN"/>
        </w:rPr>
      </w:pPr>
      <w:r>
        <w:rPr>
          <w:rFonts w:eastAsiaTheme="minorEastAsia"/>
          <w:szCs w:val="22"/>
          <w:lang w:eastAsia="zh-CN"/>
        </w:rPr>
        <w:t>Alfred Asterjadhi (Qualcomm) presents</w:t>
      </w:r>
    </w:p>
    <w:p w:rsidR="00BB1425" w:rsidRDefault="00BB1425" w:rsidP="00BB1425">
      <w:pPr>
        <w:tabs>
          <w:tab w:val="left" w:pos="1890"/>
        </w:tabs>
        <w:ind w:left="900"/>
        <w:outlineLvl w:val="0"/>
        <w:rPr>
          <w:rFonts w:eastAsiaTheme="minorEastAsia"/>
          <w:szCs w:val="22"/>
          <w:lang w:eastAsia="zh-CN"/>
        </w:rPr>
      </w:pPr>
    </w:p>
    <w:p w:rsidR="003B5B35" w:rsidRDefault="003B5B35" w:rsidP="00BB1425">
      <w:pPr>
        <w:tabs>
          <w:tab w:val="left" w:pos="1890"/>
        </w:tabs>
        <w:ind w:left="900"/>
        <w:outlineLvl w:val="0"/>
        <w:rPr>
          <w:rFonts w:eastAsiaTheme="minorEastAsia"/>
          <w:szCs w:val="22"/>
          <w:lang w:eastAsia="zh-CN"/>
        </w:rPr>
      </w:pPr>
    </w:p>
    <w:p w:rsidR="003B5B35" w:rsidRPr="003B5B35" w:rsidRDefault="003B5B35" w:rsidP="00BB1425">
      <w:pPr>
        <w:tabs>
          <w:tab w:val="left" w:pos="1890"/>
        </w:tabs>
        <w:ind w:left="900"/>
        <w:outlineLvl w:val="0"/>
        <w:rPr>
          <w:rFonts w:eastAsiaTheme="minorEastAsia"/>
          <w:b/>
          <w:szCs w:val="22"/>
          <w:lang w:eastAsia="zh-CN"/>
        </w:rPr>
      </w:pPr>
      <w:r>
        <w:rPr>
          <w:rFonts w:eastAsiaTheme="minorEastAsia"/>
          <w:b/>
          <w:szCs w:val="22"/>
          <w:lang w:eastAsia="zh-CN"/>
        </w:rPr>
        <w:t>SP1</w:t>
      </w:r>
    </w:p>
    <w:p w:rsidR="00F95C58" w:rsidRPr="00BB1425" w:rsidRDefault="00F95C58" w:rsidP="00CC4A17">
      <w:pPr>
        <w:numPr>
          <w:ilvl w:val="0"/>
          <w:numId w:val="16"/>
        </w:numPr>
        <w:tabs>
          <w:tab w:val="clear" w:pos="720"/>
          <w:tab w:val="num" w:pos="1890"/>
        </w:tabs>
        <w:outlineLvl w:val="0"/>
        <w:rPr>
          <w:rFonts w:eastAsiaTheme="minorEastAsia"/>
          <w:szCs w:val="22"/>
          <w:lang w:eastAsia="zh-CN"/>
        </w:rPr>
      </w:pPr>
      <w:r w:rsidRPr="00BB1425">
        <w:rPr>
          <w:rFonts w:eastAsiaTheme="minorEastAsia"/>
          <w:szCs w:val="22"/>
          <w:lang w:eastAsia="zh-CN"/>
        </w:rPr>
        <w:t>Do you support to add to the SFD:</w:t>
      </w:r>
    </w:p>
    <w:p w:rsidR="00F95C58" w:rsidRPr="00BB1425" w:rsidRDefault="00F95C58" w:rsidP="00CC4A17">
      <w:pPr>
        <w:numPr>
          <w:ilvl w:val="1"/>
          <w:numId w:val="16"/>
        </w:numPr>
        <w:tabs>
          <w:tab w:val="num" w:pos="1890"/>
        </w:tabs>
        <w:outlineLvl w:val="0"/>
        <w:rPr>
          <w:rFonts w:eastAsiaTheme="minorEastAsia"/>
          <w:szCs w:val="22"/>
          <w:lang w:eastAsia="zh-CN"/>
        </w:rPr>
      </w:pPr>
      <w:r w:rsidRPr="00BB1425">
        <w:rPr>
          <w:rFonts w:eastAsiaTheme="minorEastAsia"/>
          <w:szCs w:val="22"/>
          <w:lang w:eastAsia="zh-CN"/>
        </w:rPr>
        <w:t>The spec shall support adding a BSS COLOR field in the SIG-A field</w:t>
      </w:r>
    </w:p>
    <w:p w:rsidR="00F95C58" w:rsidRPr="00BB1425" w:rsidRDefault="00F95C58" w:rsidP="00CC4A17">
      <w:pPr>
        <w:numPr>
          <w:ilvl w:val="2"/>
          <w:numId w:val="16"/>
        </w:numPr>
        <w:tabs>
          <w:tab w:val="num" w:pos="1890"/>
        </w:tabs>
        <w:outlineLvl w:val="0"/>
        <w:rPr>
          <w:rFonts w:eastAsiaTheme="minorEastAsia"/>
          <w:szCs w:val="22"/>
          <w:lang w:eastAsia="zh-CN"/>
        </w:rPr>
      </w:pPr>
      <w:r w:rsidRPr="00BB1425">
        <w:rPr>
          <w:rFonts w:eastAsiaTheme="minorEastAsia"/>
          <w:szCs w:val="22"/>
          <w:lang w:eastAsia="zh-CN"/>
        </w:rPr>
        <w:t>The BSS COLOR field is an identifier of the BSS (size TBD)</w:t>
      </w:r>
    </w:p>
    <w:p w:rsidR="00BB1425" w:rsidRDefault="00BB1425" w:rsidP="003B5B35">
      <w:pPr>
        <w:tabs>
          <w:tab w:val="num" w:pos="1890"/>
        </w:tabs>
        <w:ind w:left="900"/>
        <w:outlineLvl w:val="0"/>
        <w:rPr>
          <w:rFonts w:eastAsiaTheme="minorEastAsia"/>
          <w:szCs w:val="22"/>
          <w:lang w:eastAsia="zh-CN"/>
        </w:rPr>
      </w:pPr>
    </w:p>
    <w:p w:rsidR="003B5B35" w:rsidRDefault="003B5B35" w:rsidP="003B5B35">
      <w:pPr>
        <w:tabs>
          <w:tab w:val="num" w:pos="1890"/>
        </w:tabs>
        <w:ind w:left="900"/>
        <w:outlineLvl w:val="0"/>
        <w:rPr>
          <w:rFonts w:eastAsiaTheme="minorEastAsia"/>
          <w:szCs w:val="22"/>
          <w:lang w:eastAsia="zh-CN"/>
        </w:rPr>
      </w:pPr>
      <w:r>
        <w:rPr>
          <w:rFonts w:eastAsiaTheme="minorEastAsia"/>
          <w:szCs w:val="22"/>
          <w:lang w:eastAsia="zh-CN"/>
        </w:rPr>
        <w:t>Newracom: already in 15/0077?</w:t>
      </w:r>
    </w:p>
    <w:p w:rsidR="003B5B35" w:rsidRDefault="003B5B35" w:rsidP="003B5B35">
      <w:pPr>
        <w:tabs>
          <w:tab w:val="num" w:pos="1890"/>
        </w:tabs>
        <w:ind w:left="900"/>
        <w:outlineLvl w:val="0"/>
        <w:rPr>
          <w:rFonts w:eastAsiaTheme="minorEastAsia"/>
          <w:szCs w:val="22"/>
          <w:lang w:eastAsia="zh-CN"/>
        </w:rPr>
      </w:pPr>
      <w:r>
        <w:rPr>
          <w:rFonts w:eastAsiaTheme="minorEastAsia"/>
          <w:szCs w:val="22"/>
          <w:lang w:eastAsia="zh-CN"/>
        </w:rPr>
        <w:t>A: no</w:t>
      </w:r>
    </w:p>
    <w:p w:rsidR="003B5B35" w:rsidRDefault="003B5B35" w:rsidP="003B5B35">
      <w:pPr>
        <w:tabs>
          <w:tab w:val="num" w:pos="1890"/>
        </w:tabs>
        <w:ind w:left="900"/>
        <w:outlineLvl w:val="0"/>
        <w:rPr>
          <w:rFonts w:eastAsiaTheme="minorEastAsia"/>
          <w:szCs w:val="22"/>
          <w:lang w:eastAsia="zh-CN"/>
        </w:rPr>
      </w:pPr>
    </w:p>
    <w:p w:rsidR="003B5B35" w:rsidRDefault="003B5B35" w:rsidP="003B5B35">
      <w:pPr>
        <w:tabs>
          <w:tab w:val="num" w:pos="1890"/>
        </w:tabs>
        <w:ind w:left="900"/>
        <w:outlineLvl w:val="0"/>
        <w:rPr>
          <w:rFonts w:eastAsiaTheme="minorEastAsia"/>
          <w:szCs w:val="22"/>
          <w:lang w:eastAsia="zh-CN"/>
        </w:rPr>
      </w:pPr>
      <w:r w:rsidRPr="003B5B35">
        <w:rPr>
          <w:rFonts w:eastAsiaTheme="minorEastAsia"/>
          <w:szCs w:val="22"/>
          <w:highlight w:val="green"/>
          <w:lang w:eastAsia="zh-CN"/>
        </w:rPr>
        <w:t>60Y 0N 3A</w:t>
      </w:r>
    </w:p>
    <w:p w:rsidR="003B5B35" w:rsidRDefault="003B5B35" w:rsidP="003B5B35">
      <w:pPr>
        <w:tabs>
          <w:tab w:val="num" w:pos="1890"/>
        </w:tabs>
        <w:ind w:left="900"/>
        <w:outlineLvl w:val="0"/>
        <w:rPr>
          <w:rFonts w:eastAsiaTheme="minorEastAsia"/>
          <w:szCs w:val="22"/>
          <w:lang w:eastAsia="zh-CN"/>
        </w:rPr>
      </w:pPr>
    </w:p>
    <w:p w:rsidR="003B5B35" w:rsidRDefault="003B5B35" w:rsidP="003B5B35">
      <w:pPr>
        <w:tabs>
          <w:tab w:val="num" w:pos="1890"/>
        </w:tabs>
        <w:ind w:left="900"/>
        <w:outlineLvl w:val="0"/>
        <w:rPr>
          <w:rFonts w:eastAsiaTheme="minorEastAsia"/>
          <w:szCs w:val="22"/>
          <w:lang w:eastAsia="zh-CN"/>
        </w:rPr>
      </w:pPr>
    </w:p>
    <w:p w:rsidR="00BB1425" w:rsidRDefault="003B5B35" w:rsidP="003B5B35">
      <w:pPr>
        <w:tabs>
          <w:tab w:val="left" w:pos="1890"/>
        </w:tabs>
        <w:ind w:left="900"/>
        <w:outlineLvl w:val="0"/>
        <w:rPr>
          <w:rFonts w:eastAsiaTheme="minorEastAsia"/>
          <w:szCs w:val="22"/>
          <w:lang w:eastAsia="zh-CN"/>
        </w:rPr>
      </w:pPr>
      <w:r>
        <w:rPr>
          <w:rFonts w:eastAsiaTheme="minorEastAsia"/>
          <w:b/>
          <w:szCs w:val="22"/>
          <w:lang w:eastAsia="zh-CN"/>
        </w:rPr>
        <w:t>SP2</w:t>
      </w:r>
    </w:p>
    <w:p w:rsidR="00F95C58" w:rsidRPr="00BB1425" w:rsidRDefault="00F95C58" w:rsidP="00CC4A17">
      <w:pPr>
        <w:numPr>
          <w:ilvl w:val="0"/>
          <w:numId w:val="17"/>
        </w:numPr>
        <w:tabs>
          <w:tab w:val="clear" w:pos="720"/>
          <w:tab w:val="num" w:pos="1890"/>
        </w:tabs>
        <w:outlineLvl w:val="0"/>
        <w:rPr>
          <w:rFonts w:eastAsiaTheme="minorEastAsia"/>
          <w:szCs w:val="22"/>
          <w:lang w:eastAsia="zh-CN"/>
        </w:rPr>
      </w:pPr>
      <w:r w:rsidRPr="00BB1425">
        <w:rPr>
          <w:rFonts w:eastAsiaTheme="minorEastAsia"/>
          <w:szCs w:val="22"/>
          <w:lang w:eastAsia="zh-CN"/>
        </w:rPr>
        <w:t>Do you support adding the following rules to the SFD:</w:t>
      </w:r>
    </w:p>
    <w:p w:rsidR="00F95C58" w:rsidRPr="00BB1425" w:rsidRDefault="00F95C58" w:rsidP="00CC4A17">
      <w:pPr>
        <w:numPr>
          <w:ilvl w:val="1"/>
          <w:numId w:val="17"/>
        </w:numPr>
        <w:tabs>
          <w:tab w:val="num" w:pos="1890"/>
        </w:tabs>
        <w:outlineLvl w:val="0"/>
        <w:rPr>
          <w:rFonts w:eastAsiaTheme="minorEastAsia"/>
          <w:szCs w:val="22"/>
          <w:lang w:eastAsia="zh-CN"/>
        </w:rPr>
      </w:pPr>
      <w:r w:rsidRPr="00BB1425">
        <w:rPr>
          <w:rFonts w:eastAsiaTheme="minorEastAsia"/>
          <w:szCs w:val="22"/>
          <w:lang w:eastAsia="zh-CN"/>
        </w:rPr>
        <w:t>An HE non-AP STA may enter the Doze state until the end of an HE DL MU PPDU if:</w:t>
      </w:r>
    </w:p>
    <w:p w:rsidR="00F95C58" w:rsidRPr="00BB1425" w:rsidRDefault="00F95C58" w:rsidP="00CC4A17">
      <w:pPr>
        <w:numPr>
          <w:ilvl w:val="2"/>
          <w:numId w:val="17"/>
        </w:numPr>
        <w:tabs>
          <w:tab w:val="num" w:pos="1890"/>
        </w:tabs>
        <w:outlineLvl w:val="0"/>
        <w:rPr>
          <w:rFonts w:eastAsiaTheme="minorEastAsia"/>
          <w:szCs w:val="22"/>
          <w:lang w:eastAsia="zh-CN"/>
        </w:rPr>
      </w:pPr>
      <w:r w:rsidRPr="00BB1425">
        <w:rPr>
          <w:rFonts w:eastAsiaTheme="minorEastAsia"/>
          <w:szCs w:val="22"/>
          <w:lang w:eastAsia="zh-CN"/>
        </w:rPr>
        <w:t>the value of the PPDU’s BSS COLOR field is equal to the BSS COLOR of its BSS, and</w:t>
      </w:r>
    </w:p>
    <w:p w:rsidR="00F95C58" w:rsidRPr="00BB1425" w:rsidRDefault="00F95C58" w:rsidP="00CC4A17">
      <w:pPr>
        <w:numPr>
          <w:ilvl w:val="2"/>
          <w:numId w:val="17"/>
        </w:numPr>
        <w:tabs>
          <w:tab w:val="num" w:pos="1890"/>
        </w:tabs>
        <w:outlineLvl w:val="0"/>
        <w:rPr>
          <w:rFonts w:eastAsiaTheme="minorEastAsia"/>
          <w:szCs w:val="22"/>
          <w:lang w:eastAsia="zh-CN"/>
        </w:rPr>
      </w:pPr>
      <w:r w:rsidRPr="00BB1425">
        <w:rPr>
          <w:rFonts w:eastAsiaTheme="minorEastAsia"/>
          <w:szCs w:val="22"/>
          <w:lang w:eastAsia="zh-CN"/>
        </w:rPr>
        <w:t>the value derived from any of the STA Identifiers in the SIG-B field does not match its own identifier or that of a broadcast/multicast identifier</w:t>
      </w:r>
    </w:p>
    <w:p w:rsidR="00F95C58" w:rsidRPr="00BB1425" w:rsidRDefault="00F95C58" w:rsidP="00CC4A17">
      <w:pPr>
        <w:numPr>
          <w:ilvl w:val="1"/>
          <w:numId w:val="17"/>
        </w:numPr>
        <w:tabs>
          <w:tab w:val="num" w:pos="1890"/>
        </w:tabs>
        <w:outlineLvl w:val="0"/>
        <w:rPr>
          <w:rFonts w:eastAsiaTheme="minorEastAsia"/>
          <w:szCs w:val="22"/>
          <w:lang w:eastAsia="zh-CN"/>
        </w:rPr>
      </w:pPr>
      <w:r w:rsidRPr="00BB1425">
        <w:rPr>
          <w:rFonts w:eastAsiaTheme="minorEastAsia"/>
          <w:szCs w:val="22"/>
          <w:lang w:eastAsia="zh-CN"/>
        </w:rPr>
        <w:t>An HE non-AP STA may enter the Doze state until the end of an HE UL MU PPDU if:</w:t>
      </w:r>
    </w:p>
    <w:p w:rsidR="00F95C58" w:rsidRPr="00BB1425" w:rsidRDefault="00F95C58" w:rsidP="00CC4A17">
      <w:pPr>
        <w:numPr>
          <w:ilvl w:val="2"/>
          <w:numId w:val="17"/>
        </w:numPr>
        <w:tabs>
          <w:tab w:val="num" w:pos="1890"/>
        </w:tabs>
        <w:outlineLvl w:val="0"/>
        <w:rPr>
          <w:rFonts w:eastAsiaTheme="minorEastAsia"/>
          <w:szCs w:val="22"/>
          <w:lang w:eastAsia="zh-CN"/>
        </w:rPr>
      </w:pPr>
      <w:r w:rsidRPr="00BB1425">
        <w:rPr>
          <w:rFonts w:eastAsiaTheme="minorEastAsia"/>
          <w:szCs w:val="22"/>
          <w:lang w:eastAsia="zh-CN"/>
        </w:rPr>
        <w:t>the value of the PPDU’s BSS COLOR field is equal to the BSS COLOR of its BSS</w:t>
      </w:r>
    </w:p>
    <w:p w:rsidR="00BB1425" w:rsidRDefault="00BB1425" w:rsidP="003B5B35">
      <w:pPr>
        <w:tabs>
          <w:tab w:val="num" w:pos="1890"/>
        </w:tabs>
        <w:ind w:left="900"/>
        <w:outlineLvl w:val="0"/>
        <w:rPr>
          <w:rFonts w:eastAsiaTheme="minorEastAsia"/>
          <w:szCs w:val="22"/>
          <w:lang w:eastAsia="zh-CN"/>
        </w:rPr>
      </w:pPr>
    </w:p>
    <w:p w:rsidR="003B5B35" w:rsidRDefault="003B5B35" w:rsidP="003B5B35">
      <w:pPr>
        <w:tabs>
          <w:tab w:val="num" w:pos="1890"/>
        </w:tabs>
        <w:ind w:left="900"/>
        <w:outlineLvl w:val="0"/>
        <w:rPr>
          <w:rFonts w:eastAsiaTheme="minorEastAsia"/>
          <w:szCs w:val="22"/>
          <w:lang w:eastAsia="zh-CN"/>
        </w:rPr>
      </w:pPr>
      <w:r w:rsidRPr="003B5B35">
        <w:rPr>
          <w:rFonts w:eastAsiaTheme="minorEastAsia"/>
          <w:szCs w:val="22"/>
          <w:highlight w:val="green"/>
          <w:lang w:eastAsia="zh-CN"/>
        </w:rPr>
        <w:t>52Y 0N 9A</w:t>
      </w:r>
    </w:p>
    <w:p w:rsidR="003B5B35" w:rsidRDefault="003B5B35" w:rsidP="003B5B35">
      <w:pPr>
        <w:tabs>
          <w:tab w:val="num" w:pos="1890"/>
        </w:tabs>
        <w:ind w:left="900"/>
        <w:outlineLvl w:val="0"/>
        <w:rPr>
          <w:rFonts w:eastAsiaTheme="minorEastAsia"/>
          <w:szCs w:val="22"/>
          <w:lang w:eastAsia="zh-CN"/>
        </w:rPr>
      </w:pPr>
    </w:p>
    <w:p w:rsidR="003B5B35" w:rsidRDefault="003B5B35" w:rsidP="003B5B35">
      <w:pPr>
        <w:tabs>
          <w:tab w:val="left" w:pos="1890"/>
        </w:tabs>
        <w:ind w:left="900"/>
        <w:outlineLvl w:val="0"/>
        <w:rPr>
          <w:rFonts w:eastAsiaTheme="minorEastAsia"/>
          <w:szCs w:val="22"/>
          <w:lang w:eastAsia="zh-CN"/>
        </w:rPr>
      </w:pPr>
      <w:r>
        <w:rPr>
          <w:rFonts w:eastAsiaTheme="minorEastAsia"/>
          <w:b/>
          <w:szCs w:val="22"/>
          <w:lang w:eastAsia="zh-CN"/>
        </w:rPr>
        <w:t>SP3</w:t>
      </w:r>
    </w:p>
    <w:p w:rsidR="00F95C58" w:rsidRPr="00BB1425" w:rsidRDefault="00F95C58" w:rsidP="00CC4A17">
      <w:pPr>
        <w:numPr>
          <w:ilvl w:val="0"/>
          <w:numId w:val="18"/>
        </w:numPr>
        <w:tabs>
          <w:tab w:val="clear" w:pos="720"/>
          <w:tab w:val="num" w:pos="1890"/>
        </w:tabs>
        <w:outlineLvl w:val="0"/>
        <w:rPr>
          <w:rFonts w:eastAsiaTheme="minorEastAsia"/>
          <w:szCs w:val="22"/>
          <w:lang w:eastAsia="zh-CN"/>
        </w:rPr>
      </w:pPr>
      <w:r w:rsidRPr="00BB1425">
        <w:rPr>
          <w:rFonts w:eastAsiaTheme="minorEastAsia"/>
          <w:szCs w:val="22"/>
          <w:lang w:eastAsia="zh-CN"/>
        </w:rPr>
        <w:t>Do you support adding an UL/DL Flag field in the SIG-A of an HE SU PPDU?</w:t>
      </w:r>
    </w:p>
    <w:p w:rsidR="00F95C58" w:rsidRPr="00BB1425" w:rsidRDefault="00F95C58" w:rsidP="00CC4A17">
      <w:pPr>
        <w:numPr>
          <w:ilvl w:val="1"/>
          <w:numId w:val="18"/>
        </w:numPr>
        <w:tabs>
          <w:tab w:val="num" w:pos="1890"/>
        </w:tabs>
        <w:outlineLvl w:val="0"/>
        <w:rPr>
          <w:rFonts w:eastAsiaTheme="minorEastAsia"/>
          <w:szCs w:val="22"/>
          <w:lang w:eastAsia="zh-CN"/>
        </w:rPr>
      </w:pPr>
      <w:r w:rsidRPr="00BB1425">
        <w:rPr>
          <w:rFonts w:eastAsiaTheme="minorEastAsia"/>
          <w:szCs w:val="22"/>
          <w:lang w:eastAsia="zh-CN"/>
        </w:rPr>
        <w:t>The UL/DL Flag indicates whether the frame is Uplink or Downlink</w:t>
      </w:r>
    </w:p>
    <w:p w:rsidR="00F95C58" w:rsidRPr="00BB1425" w:rsidRDefault="00F95C58" w:rsidP="00CC4A17">
      <w:pPr>
        <w:numPr>
          <w:ilvl w:val="2"/>
          <w:numId w:val="18"/>
        </w:numPr>
        <w:tabs>
          <w:tab w:val="num" w:pos="1890"/>
        </w:tabs>
        <w:outlineLvl w:val="0"/>
        <w:rPr>
          <w:rFonts w:eastAsiaTheme="minorEastAsia"/>
          <w:szCs w:val="22"/>
          <w:lang w:eastAsia="zh-CN"/>
        </w:rPr>
      </w:pPr>
      <w:r w:rsidRPr="00BB1425">
        <w:rPr>
          <w:rFonts w:eastAsiaTheme="minorEastAsia"/>
          <w:szCs w:val="22"/>
          <w:lang w:eastAsia="zh-CN"/>
        </w:rPr>
        <w:t>The value of this field for TDLS is TBD</w:t>
      </w:r>
    </w:p>
    <w:p w:rsidR="00BB1425" w:rsidRDefault="00BB1425" w:rsidP="003B5B35">
      <w:pPr>
        <w:tabs>
          <w:tab w:val="num" w:pos="1890"/>
        </w:tabs>
        <w:outlineLvl w:val="0"/>
        <w:rPr>
          <w:rFonts w:eastAsiaTheme="minorEastAsia"/>
          <w:szCs w:val="22"/>
          <w:lang w:eastAsia="zh-CN"/>
        </w:rPr>
      </w:pPr>
    </w:p>
    <w:p w:rsidR="004B7474" w:rsidRDefault="004B7474" w:rsidP="004B7474">
      <w:pPr>
        <w:tabs>
          <w:tab w:val="num" w:pos="1890"/>
        </w:tabs>
        <w:ind w:left="900"/>
        <w:outlineLvl w:val="0"/>
        <w:rPr>
          <w:rFonts w:eastAsiaTheme="minorEastAsia"/>
          <w:szCs w:val="22"/>
          <w:lang w:eastAsia="zh-CN"/>
        </w:rPr>
      </w:pPr>
      <w:r>
        <w:rPr>
          <w:rFonts w:eastAsiaTheme="minorEastAsia"/>
          <w:szCs w:val="22"/>
          <w:lang w:eastAsia="zh-CN"/>
        </w:rPr>
        <w:t>??: how about RTS/CTS?</w:t>
      </w:r>
    </w:p>
    <w:p w:rsidR="003B5B35" w:rsidRDefault="004B7474" w:rsidP="003B5B35">
      <w:pPr>
        <w:tabs>
          <w:tab w:val="num" w:pos="1890"/>
        </w:tabs>
        <w:ind w:left="900"/>
        <w:outlineLvl w:val="0"/>
        <w:rPr>
          <w:rFonts w:eastAsiaTheme="minorEastAsia"/>
          <w:szCs w:val="22"/>
          <w:lang w:eastAsia="zh-CN"/>
        </w:rPr>
      </w:pPr>
      <w:r>
        <w:rPr>
          <w:rFonts w:eastAsiaTheme="minorEastAsia"/>
          <w:szCs w:val="22"/>
          <w:lang w:eastAsia="zh-CN"/>
        </w:rPr>
        <w:t xml:space="preserve">A: </w:t>
      </w:r>
      <w:r w:rsidR="003B5B35">
        <w:rPr>
          <w:rFonts w:eastAsiaTheme="minorEastAsia"/>
          <w:szCs w:val="22"/>
          <w:lang w:eastAsia="zh-CN"/>
        </w:rPr>
        <w:t>RTS/CTS</w:t>
      </w:r>
      <w:r>
        <w:rPr>
          <w:rFonts w:eastAsiaTheme="minorEastAsia"/>
          <w:szCs w:val="22"/>
          <w:lang w:eastAsia="zh-CN"/>
        </w:rPr>
        <w:t xml:space="preserve"> in legacy format and not covered here. If it is in HE format, it depends on STA/AP.</w:t>
      </w:r>
    </w:p>
    <w:p w:rsidR="003B5B35" w:rsidRDefault="003B5B35" w:rsidP="003B5B35">
      <w:pPr>
        <w:tabs>
          <w:tab w:val="num" w:pos="1890"/>
        </w:tabs>
        <w:outlineLvl w:val="0"/>
        <w:rPr>
          <w:rFonts w:eastAsiaTheme="minorEastAsia"/>
          <w:szCs w:val="22"/>
          <w:lang w:eastAsia="zh-CN"/>
        </w:rPr>
      </w:pPr>
      <w:r>
        <w:rPr>
          <w:rFonts w:eastAsiaTheme="minorEastAsia"/>
          <w:szCs w:val="22"/>
          <w:lang w:eastAsia="zh-CN"/>
        </w:rPr>
        <w:tab/>
      </w:r>
    </w:p>
    <w:p w:rsidR="004B7474" w:rsidRDefault="004B7474" w:rsidP="004B7474">
      <w:pPr>
        <w:tabs>
          <w:tab w:val="num" w:pos="1890"/>
        </w:tabs>
        <w:ind w:left="900"/>
        <w:outlineLvl w:val="0"/>
        <w:rPr>
          <w:rFonts w:eastAsiaTheme="minorEastAsia"/>
          <w:szCs w:val="22"/>
          <w:lang w:eastAsia="zh-CN"/>
        </w:rPr>
      </w:pPr>
      <w:r w:rsidRPr="004B7474">
        <w:rPr>
          <w:rFonts w:eastAsiaTheme="minorEastAsia"/>
          <w:szCs w:val="22"/>
          <w:highlight w:val="green"/>
          <w:lang w:eastAsia="zh-CN"/>
        </w:rPr>
        <w:t>55Y 0N 13A</w:t>
      </w:r>
    </w:p>
    <w:p w:rsidR="003B5B35" w:rsidRDefault="003B5B35" w:rsidP="003B5B35">
      <w:pPr>
        <w:tabs>
          <w:tab w:val="num" w:pos="1890"/>
        </w:tabs>
        <w:outlineLvl w:val="0"/>
        <w:rPr>
          <w:rFonts w:eastAsiaTheme="minorEastAsia"/>
          <w:szCs w:val="22"/>
          <w:lang w:eastAsia="zh-CN"/>
        </w:rPr>
      </w:pPr>
    </w:p>
    <w:p w:rsidR="003B5B35" w:rsidRDefault="003B5B35" w:rsidP="003B5B35">
      <w:pPr>
        <w:tabs>
          <w:tab w:val="left" w:pos="1890"/>
        </w:tabs>
        <w:ind w:left="900"/>
        <w:outlineLvl w:val="0"/>
        <w:rPr>
          <w:rFonts w:eastAsiaTheme="minorEastAsia"/>
          <w:szCs w:val="22"/>
          <w:lang w:eastAsia="zh-CN"/>
        </w:rPr>
      </w:pPr>
      <w:r>
        <w:rPr>
          <w:rFonts w:eastAsiaTheme="minorEastAsia"/>
          <w:b/>
          <w:szCs w:val="22"/>
          <w:lang w:eastAsia="zh-CN"/>
        </w:rPr>
        <w:t>SP4</w:t>
      </w:r>
    </w:p>
    <w:p w:rsidR="00F95C58" w:rsidRPr="00BB1425" w:rsidRDefault="00F95C58" w:rsidP="00CC4A17">
      <w:pPr>
        <w:numPr>
          <w:ilvl w:val="0"/>
          <w:numId w:val="19"/>
        </w:numPr>
        <w:tabs>
          <w:tab w:val="clear" w:pos="720"/>
          <w:tab w:val="num" w:pos="1890"/>
        </w:tabs>
        <w:outlineLvl w:val="0"/>
        <w:rPr>
          <w:rFonts w:eastAsiaTheme="minorEastAsia"/>
          <w:szCs w:val="22"/>
          <w:lang w:eastAsia="zh-CN"/>
        </w:rPr>
      </w:pPr>
      <w:r w:rsidRPr="00BB1425">
        <w:rPr>
          <w:rFonts w:eastAsiaTheme="minorEastAsia"/>
          <w:szCs w:val="22"/>
          <w:lang w:eastAsia="zh-CN"/>
        </w:rPr>
        <w:t>Do you support to add the following rules to the SFD:</w:t>
      </w:r>
    </w:p>
    <w:p w:rsidR="00F95C58" w:rsidRPr="00BB1425" w:rsidRDefault="00F95C58" w:rsidP="00CC4A17">
      <w:pPr>
        <w:numPr>
          <w:ilvl w:val="1"/>
          <w:numId w:val="19"/>
        </w:numPr>
        <w:tabs>
          <w:tab w:val="num" w:pos="1890"/>
        </w:tabs>
        <w:outlineLvl w:val="0"/>
        <w:rPr>
          <w:rFonts w:eastAsiaTheme="minorEastAsia"/>
          <w:szCs w:val="22"/>
          <w:lang w:eastAsia="zh-CN"/>
        </w:rPr>
      </w:pPr>
      <w:r w:rsidRPr="00BB1425">
        <w:rPr>
          <w:rFonts w:eastAsiaTheme="minorEastAsia"/>
          <w:szCs w:val="22"/>
          <w:lang w:eastAsia="zh-CN"/>
        </w:rPr>
        <w:t>An HE STA may enter the Doze state until the end of an HE SU PPDU if:</w:t>
      </w:r>
    </w:p>
    <w:p w:rsidR="00F95C58" w:rsidRPr="00BB1425" w:rsidRDefault="00F95C58" w:rsidP="00CC4A17">
      <w:pPr>
        <w:numPr>
          <w:ilvl w:val="2"/>
          <w:numId w:val="19"/>
        </w:numPr>
        <w:tabs>
          <w:tab w:val="num" w:pos="1890"/>
        </w:tabs>
        <w:outlineLvl w:val="0"/>
        <w:rPr>
          <w:rFonts w:eastAsiaTheme="minorEastAsia"/>
          <w:szCs w:val="22"/>
          <w:lang w:eastAsia="zh-CN"/>
        </w:rPr>
      </w:pPr>
      <w:r w:rsidRPr="00BB1425">
        <w:rPr>
          <w:rFonts w:eastAsiaTheme="minorEastAsia"/>
          <w:szCs w:val="22"/>
          <w:lang w:eastAsia="zh-CN"/>
        </w:rPr>
        <w:t>the value of the PPDU’s BSS COLOR field is equal to the BSS COLOR of its BSS, and</w:t>
      </w:r>
    </w:p>
    <w:p w:rsidR="00F95C58" w:rsidRPr="00BB1425" w:rsidRDefault="00F95C58" w:rsidP="00CC4A17">
      <w:pPr>
        <w:numPr>
          <w:ilvl w:val="2"/>
          <w:numId w:val="19"/>
        </w:numPr>
        <w:tabs>
          <w:tab w:val="num" w:pos="1890"/>
        </w:tabs>
        <w:outlineLvl w:val="0"/>
        <w:rPr>
          <w:rFonts w:eastAsiaTheme="minorEastAsia"/>
          <w:szCs w:val="22"/>
          <w:lang w:eastAsia="zh-CN"/>
        </w:rPr>
      </w:pPr>
      <w:r w:rsidRPr="00BB1425">
        <w:rPr>
          <w:rFonts w:eastAsiaTheme="minorEastAsia"/>
          <w:szCs w:val="22"/>
          <w:lang w:eastAsia="zh-CN"/>
        </w:rPr>
        <w:t>the value of the UL/DL Flag field indicates that the frame is uplink</w:t>
      </w:r>
    </w:p>
    <w:p w:rsidR="00BB1425" w:rsidRDefault="00BB1425" w:rsidP="00BB1425">
      <w:pPr>
        <w:tabs>
          <w:tab w:val="left" w:pos="1890"/>
        </w:tabs>
        <w:outlineLvl w:val="0"/>
        <w:rPr>
          <w:rFonts w:eastAsiaTheme="minorEastAsia"/>
          <w:szCs w:val="22"/>
          <w:lang w:eastAsia="zh-CN"/>
        </w:rPr>
      </w:pPr>
    </w:p>
    <w:p w:rsidR="00BB1425" w:rsidRDefault="004B7474" w:rsidP="004B7474">
      <w:pPr>
        <w:tabs>
          <w:tab w:val="left" w:pos="1890"/>
        </w:tabs>
        <w:ind w:left="900"/>
        <w:outlineLvl w:val="0"/>
        <w:rPr>
          <w:rFonts w:eastAsiaTheme="minorEastAsia"/>
          <w:szCs w:val="22"/>
          <w:lang w:eastAsia="zh-CN"/>
        </w:rPr>
      </w:pPr>
      <w:r w:rsidRPr="004B7474">
        <w:rPr>
          <w:rFonts w:eastAsiaTheme="minorEastAsia"/>
          <w:szCs w:val="22"/>
          <w:highlight w:val="green"/>
          <w:lang w:eastAsia="zh-CN"/>
        </w:rPr>
        <w:t>55Y 0N 10A</w:t>
      </w:r>
    </w:p>
    <w:p w:rsidR="00BB1425" w:rsidRPr="00BB1425" w:rsidRDefault="00BB1425" w:rsidP="00BB1425">
      <w:pPr>
        <w:tabs>
          <w:tab w:val="left" w:pos="1890"/>
        </w:tabs>
        <w:outlineLvl w:val="0"/>
        <w:rPr>
          <w:rFonts w:eastAsiaTheme="minorEastAsia"/>
          <w:szCs w:val="22"/>
          <w:lang w:eastAsia="zh-CN"/>
        </w:rPr>
      </w:pPr>
    </w:p>
    <w:p w:rsidR="00BB1425" w:rsidRPr="00453112" w:rsidRDefault="00BB1425" w:rsidP="00CC4A17">
      <w:pPr>
        <w:pStyle w:val="ListParagraph"/>
        <w:numPr>
          <w:ilvl w:val="1"/>
          <w:numId w:val="11"/>
        </w:numPr>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b/>
          <w:bCs/>
          <w:sz w:val="22"/>
          <w:szCs w:val="22"/>
          <w:lang w:eastAsia="zh-CN"/>
        </w:rPr>
        <w:t>d</w:t>
      </w:r>
    </w:p>
    <w:p w:rsidR="004D20EB" w:rsidRDefault="004D20EB" w:rsidP="004D20EB">
      <w:pPr>
        <w:tabs>
          <w:tab w:val="left" w:pos="1890"/>
        </w:tabs>
        <w:ind w:left="810"/>
        <w:outlineLvl w:val="0"/>
        <w:rPr>
          <w:rFonts w:eastAsiaTheme="minorEastAsia"/>
          <w:b/>
          <w:szCs w:val="22"/>
          <w:lang w:eastAsia="zh-CN"/>
        </w:rPr>
      </w:pPr>
    </w:p>
    <w:p w:rsidR="004D20EB" w:rsidRPr="001F0053" w:rsidRDefault="004D20EB" w:rsidP="004D20EB">
      <w:pPr>
        <w:outlineLvl w:val="0"/>
        <w:rPr>
          <w:b/>
          <w:sz w:val="28"/>
          <w:u w:val="single"/>
          <w:lang w:eastAsia="ja-JP"/>
        </w:rPr>
      </w:pPr>
      <w:r>
        <w:rPr>
          <w:rFonts w:eastAsiaTheme="minorEastAsia"/>
          <w:b/>
          <w:sz w:val="28"/>
          <w:u w:val="single"/>
          <w:lang w:eastAsia="zh-CN"/>
        </w:rPr>
        <w:t>Tuesday</w:t>
      </w:r>
      <w:r>
        <w:rPr>
          <w:rFonts w:hint="eastAsia"/>
          <w:b/>
          <w:sz w:val="28"/>
          <w:u w:val="single"/>
          <w:lang w:eastAsia="ja-JP"/>
        </w:rPr>
        <w:t xml:space="preserve">, </w:t>
      </w:r>
      <w:r>
        <w:rPr>
          <w:b/>
          <w:sz w:val="28"/>
          <w:u w:val="single"/>
          <w:lang w:eastAsia="ja-JP"/>
        </w:rPr>
        <w:t>Sept</w:t>
      </w:r>
      <w:r w:rsidRPr="001F0053">
        <w:rPr>
          <w:rFonts w:hint="eastAsia"/>
          <w:b/>
          <w:sz w:val="28"/>
          <w:u w:val="single"/>
          <w:lang w:eastAsia="ja-JP"/>
        </w:rPr>
        <w:t xml:space="preserve"> </w:t>
      </w:r>
      <w:r>
        <w:rPr>
          <w:rFonts w:hint="eastAsia"/>
          <w:b/>
          <w:sz w:val="28"/>
          <w:u w:val="single"/>
          <w:lang w:eastAsia="ja-JP"/>
        </w:rPr>
        <w:t>1</w:t>
      </w:r>
      <w:r>
        <w:rPr>
          <w:rFonts w:eastAsiaTheme="minorEastAsia"/>
          <w:b/>
          <w:sz w:val="28"/>
          <w:u w:val="single"/>
          <w:lang w:eastAsia="zh-CN"/>
        </w:rPr>
        <w:t>4</w:t>
      </w:r>
      <w:r w:rsidRPr="0098721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eastAsiaTheme="minorEastAsia"/>
          <w:b/>
          <w:sz w:val="28"/>
          <w:u w:val="single"/>
          <w:lang w:eastAsia="zh-CN"/>
        </w:rPr>
        <w:t>AM2</w:t>
      </w:r>
      <w:r>
        <w:rPr>
          <w:rFonts w:hint="eastAsia"/>
          <w:b/>
          <w:sz w:val="28"/>
          <w:u w:val="single"/>
          <w:lang w:eastAsia="ja-JP"/>
        </w:rPr>
        <w:t xml:space="preserve"> TGax Session (1</w:t>
      </w:r>
      <w:r>
        <w:rPr>
          <w:b/>
          <w:sz w:val="28"/>
          <w:u w:val="single"/>
          <w:lang w:eastAsia="ja-JP"/>
        </w:rPr>
        <w:t>0</w:t>
      </w:r>
      <w:r>
        <w:rPr>
          <w:rFonts w:hint="eastAsia"/>
          <w:b/>
          <w:sz w:val="28"/>
          <w:u w:val="single"/>
          <w:lang w:eastAsia="ja-JP"/>
        </w:rPr>
        <w:t>:</w:t>
      </w:r>
      <w:r>
        <w:rPr>
          <w:b/>
          <w:sz w:val="28"/>
          <w:u w:val="single"/>
          <w:lang w:eastAsia="ja-JP"/>
        </w:rPr>
        <w:t>30</w:t>
      </w:r>
      <w:r>
        <w:rPr>
          <w:rFonts w:hint="eastAsia"/>
          <w:b/>
          <w:sz w:val="28"/>
          <w:u w:val="single"/>
          <w:lang w:eastAsia="ja-JP"/>
        </w:rPr>
        <w:t>-</w:t>
      </w:r>
      <w:r>
        <w:rPr>
          <w:b/>
          <w:sz w:val="28"/>
          <w:u w:val="single"/>
          <w:lang w:eastAsia="ja-JP"/>
        </w:rPr>
        <w:t>12</w:t>
      </w:r>
      <w:r>
        <w:rPr>
          <w:rFonts w:hint="eastAsia"/>
          <w:b/>
          <w:sz w:val="28"/>
          <w:u w:val="single"/>
          <w:lang w:eastAsia="ja-JP"/>
        </w:rPr>
        <w:t>:</w:t>
      </w:r>
      <w:r>
        <w:rPr>
          <w:b/>
          <w:sz w:val="28"/>
          <w:u w:val="single"/>
          <w:lang w:eastAsia="ja-JP"/>
        </w:rPr>
        <w:t>3</w:t>
      </w:r>
      <w:r>
        <w:rPr>
          <w:rFonts w:hint="eastAsia"/>
          <w:b/>
          <w:sz w:val="28"/>
          <w:u w:val="single"/>
          <w:lang w:eastAsia="ja-JP"/>
        </w:rPr>
        <w:t>0)</w:t>
      </w:r>
    </w:p>
    <w:p w:rsidR="004D20EB" w:rsidRPr="0052693A" w:rsidRDefault="004D20EB" w:rsidP="004D20EB">
      <w:pPr>
        <w:rPr>
          <w:sz w:val="21"/>
          <w:lang w:eastAsia="ja-JP"/>
        </w:rPr>
      </w:pPr>
    </w:p>
    <w:p w:rsidR="004D20EB" w:rsidRPr="00C43756" w:rsidRDefault="004D20EB" w:rsidP="00CC4A17">
      <w:pPr>
        <w:numPr>
          <w:ilvl w:val="0"/>
          <w:numId w:val="20"/>
        </w:numPr>
        <w:rPr>
          <w:b/>
          <w:lang w:eastAsia="ja-JP"/>
        </w:rPr>
      </w:pPr>
      <w:r w:rsidRPr="00C43756">
        <w:rPr>
          <w:rFonts w:hint="eastAsia"/>
          <w:b/>
          <w:lang w:eastAsia="ja-JP"/>
        </w:rPr>
        <w:t>Meeting called to order by</w:t>
      </w:r>
      <w:r>
        <w:rPr>
          <w:rFonts w:hint="eastAsia"/>
          <w:b/>
          <w:lang w:eastAsia="ja-JP"/>
        </w:rPr>
        <w:t xml:space="preserve"> </w:t>
      </w:r>
      <w:r>
        <w:rPr>
          <w:b/>
          <w:lang w:eastAsia="ja-JP"/>
        </w:rPr>
        <w:t>Jianhan Liu (Mediatek)</w:t>
      </w:r>
      <w:r w:rsidRPr="00C43756">
        <w:rPr>
          <w:rFonts w:hint="eastAsia"/>
          <w:b/>
          <w:lang w:eastAsia="ja-JP"/>
        </w:rPr>
        <w:t xml:space="preserve"> at 1</w:t>
      </w:r>
      <w:r>
        <w:rPr>
          <w:b/>
          <w:lang w:eastAsia="ja-JP"/>
        </w:rPr>
        <w:t>0:30</w:t>
      </w:r>
      <w:r w:rsidRPr="00C43756">
        <w:rPr>
          <w:rFonts w:hint="eastAsia"/>
          <w:b/>
          <w:lang w:eastAsia="ja-JP"/>
        </w:rPr>
        <w:t>.</w:t>
      </w:r>
    </w:p>
    <w:p w:rsidR="004D20EB" w:rsidRDefault="004D20EB" w:rsidP="00CC4A17">
      <w:pPr>
        <w:numPr>
          <w:ilvl w:val="1"/>
          <w:numId w:val="20"/>
        </w:numPr>
        <w:rPr>
          <w:lang w:eastAsia="ja-JP"/>
        </w:rPr>
      </w:pPr>
      <w:r>
        <w:rPr>
          <w:rFonts w:hint="eastAsia"/>
          <w:lang w:eastAsia="ja-JP"/>
        </w:rPr>
        <w:t>The agenda is contained in 11-1</w:t>
      </w:r>
      <w:r>
        <w:rPr>
          <w:lang w:eastAsia="ja-JP"/>
        </w:rPr>
        <w:t>5</w:t>
      </w:r>
      <w:r>
        <w:rPr>
          <w:rFonts w:hint="eastAsia"/>
          <w:lang w:eastAsia="ja-JP"/>
        </w:rPr>
        <w:t>/</w:t>
      </w:r>
      <w:r>
        <w:rPr>
          <w:lang w:eastAsia="ja-JP"/>
        </w:rPr>
        <w:t>1125</w:t>
      </w:r>
      <w:r>
        <w:rPr>
          <w:rFonts w:hint="eastAsia"/>
          <w:lang w:eastAsia="ja-JP"/>
        </w:rPr>
        <w:t>r</w:t>
      </w:r>
      <w:r>
        <w:rPr>
          <w:lang w:eastAsia="ja-JP"/>
        </w:rPr>
        <w:t>3</w:t>
      </w:r>
      <w:r>
        <w:rPr>
          <w:rFonts w:hint="eastAsia"/>
          <w:lang w:eastAsia="ja-JP"/>
        </w:rPr>
        <w:t xml:space="preserve"> which is on the server.</w:t>
      </w:r>
    </w:p>
    <w:p w:rsidR="004D20EB" w:rsidRDefault="004D20EB" w:rsidP="004D20EB">
      <w:pPr>
        <w:ind w:left="792"/>
        <w:rPr>
          <w:lang w:eastAsia="ja-JP"/>
        </w:rPr>
      </w:pPr>
    </w:p>
    <w:p w:rsidR="004D20EB" w:rsidRPr="00C43756" w:rsidRDefault="004D20EB" w:rsidP="00CC4A17">
      <w:pPr>
        <w:numPr>
          <w:ilvl w:val="0"/>
          <w:numId w:val="20"/>
        </w:numPr>
        <w:rPr>
          <w:b/>
          <w:lang w:eastAsia="ja-JP"/>
        </w:rPr>
      </w:pPr>
      <w:r w:rsidRPr="00C43756">
        <w:rPr>
          <w:rFonts w:hint="eastAsia"/>
          <w:b/>
          <w:lang w:eastAsia="ja-JP"/>
        </w:rPr>
        <w:lastRenderedPageBreak/>
        <w:t>Administrative Items</w:t>
      </w:r>
    </w:p>
    <w:p w:rsidR="004D20EB" w:rsidRDefault="004D20EB" w:rsidP="00CC4A17">
      <w:pPr>
        <w:numPr>
          <w:ilvl w:val="1"/>
          <w:numId w:val="20"/>
        </w:numPr>
        <w:rPr>
          <w:lang w:eastAsia="ja-JP"/>
        </w:rPr>
      </w:pPr>
      <w:r>
        <w:rPr>
          <w:rFonts w:hint="eastAsia"/>
          <w:lang w:eastAsia="ja-JP"/>
        </w:rPr>
        <w:t>Chair reminded the IEEE 802 and IEEE 802.11 Policy and Procedure.</w:t>
      </w:r>
    </w:p>
    <w:p w:rsidR="004D20EB" w:rsidRDefault="004D20EB" w:rsidP="00CC4A17">
      <w:pPr>
        <w:numPr>
          <w:ilvl w:val="1"/>
          <w:numId w:val="20"/>
        </w:numPr>
        <w:rPr>
          <w:lang w:eastAsia="ja-JP"/>
        </w:rPr>
      </w:pPr>
      <w:r>
        <w:rPr>
          <w:rFonts w:hint="eastAsia"/>
          <w:lang w:eastAsia="ja-JP"/>
        </w:rPr>
        <w:t>Chair also reminded to do attendance.</w:t>
      </w:r>
    </w:p>
    <w:p w:rsidR="004D20EB" w:rsidRPr="000A494F" w:rsidRDefault="004D20EB" w:rsidP="004D20EB">
      <w:pPr>
        <w:rPr>
          <w:lang w:eastAsia="ja-JP"/>
        </w:rPr>
      </w:pPr>
    </w:p>
    <w:p w:rsidR="004D20EB" w:rsidRPr="00C43756" w:rsidRDefault="004D20EB" w:rsidP="00CC4A17">
      <w:pPr>
        <w:numPr>
          <w:ilvl w:val="0"/>
          <w:numId w:val="20"/>
        </w:numPr>
        <w:rPr>
          <w:b/>
          <w:lang w:eastAsia="ja-JP"/>
        </w:rPr>
      </w:pPr>
      <w:r w:rsidRPr="00C43756">
        <w:rPr>
          <w:b/>
          <w:lang w:eastAsia="ja-JP"/>
        </w:rPr>
        <w:t>Set and approve agenda</w:t>
      </w:r>
    </w:p>
    <w:p w:rsidR="004D20EB" w:rsidRDefault="004D20EB" w:rsidP="00CC4A17">
      <w:pPr>
        <w:numPr>
          <w:ilvl w:val="1"/>
          <w:numId w:val="20"/>
        </w:numPr>
        <w:rPr>
          <w:lang w:eastAsia="ja-JP"/>
        </w:rPr>
      </w:pPr>
      <w:r>
        <w:rPr>
          <w:rFonts w:hint="eastAsia"/>
          <w:lang w:eastAsia="ja-JP"/>
        </w:rPr>
        <w:t xml:space="preserve">Proposed agenda for </w:t>
      </w:r>
      <w:r>
        <w:rPr>
          <w:rFonts w:eastAsiaTheme="minorEastAsia"/>
          <w:lang w:eastAsia="zh-CN"/>
        </w:rPr>
        <w:t>Monday PM1</w:t>
      </w:r>
    </w:p>
    <w:p w:rsidR="004D20EB" w:rsidRPr="00987213" w:rsidRDefault="004D20EB" w:rsidP="00CC4A17">
      <w:pPr>
        <w:numPr>
          <w:ilvl w:val="2"/>
          <w:numId w:val="20"/>
        </w:numPr>
        <w:rPr>
          <w:lang w:eastAsia="ja-JP"/>
        </w:rPr>
      </w:pPr>
      <w:r>
        <w:rPr>
          <w:rFonts w:hint="eastAsia"/>
          <w:lang w:eastAsia="ja-JP"/>
        </w:rPr>
        <w:t xml:space="preserve"> </w:t>
      </w:r>
      <w:r w:rsidRPr="00987213">
        <w:rPr>
          <w:lang w:eastAsia="ja-JP"/>
        </w:rPr>
        <w:t>Call Meeting to order</w:t>
      </w:r>
    </w:p>
    <w:p w:rsidR="004D20EB" w:rsidRPr="00987213" w:rsidRDefault="004D20EB" w:rsidP="00CC4A17">
      <w:pPr>
        <w:numPr>
          <w:ilvl w:val="2"/>
          <w:numId w:val="20"/>
        </w:numPr>
        <w:rPr>
          <w:lang w:eastAsia="ja-JP"/>
        </w:rPr>
      </w:pPr>
      <w:r>
        <w:rPr>
          <w:rFonts w:hint="eastAsia"/>
          <w:lang w:eastAsia="ja-JP"/>
        </w:rPr>
        <w:t xml:space="preserve"> </w:t>
      </w:r>
      <w:r w:rsidRPr="00987213">
        <w:rPr>
          <w:lang w:eastAsia="ja-JP"/>
        </w:rPr>
        <w:t>IEEE 802 and 802.11 IPR Policy and procedure.</w:t>
      </w:r>
    </w:p>
    <w:p w:rsidR="004D20EB" w:rsidRPr="00987213" w:rsidRDefault="004D20EB" w:rsidP="00CC4A17">
      <w:pPr>
        <w:numPr>
          <w:ilvl w:val="2"/>
          <w:numId w:val="20"/>
        </w:numPr>
        <w:rPr>
          <w:lang w:eastAsia="ja-JP"/>
        </w:rPr>
      </w:pPr>
      <w:r>
        <w:rPr>
          <w:lang w:eastAsia="ja-JP"/>
        </w:rPr>
        <w:t>Presentations follow the order of DCN.</w:t>
      </w:r>
    </w:p>
    <w:p w:rsidR="004D20EB" w:rsidRDefault="004D20EB" w:rsidP="00CC4A17">
      <w:pPr>
        <w:numPr>
          <w:ilvl w:val="2"/>
          <w:numId w:val="20"/>
        </w:numPr>
        <w:rPr>
          <w:lang w:eastAsia="ja-JP"/>
        </w:rPr>
      </w:pPr>
      <w:r>
        <w:rPr>
          <w:rFonts w:hint="eastAsia"/>
          <w:lang w:eastAsia="ja-JP"/>
        </w:rPr>
        <w:t xml:space="preserve"> </w:t>
      </w:r>
      <w:r w:rsidRPr="00987213">
        <w:rPr>
          <w:lang w:eastAsia="ja-JP"/>
        </w:rPr>
        <w:t>Recess</w:t>
      </w:r>
    </w:p>
    <w:p w:rsidR="004D20EB" w:rsidRDefault="004D20EB" w:rsidP="00CC4A17">
      <w:pPr>
        <w:numPr>
          <w:ilvl w:val="1"/>
          <w:numId w:val="20"/>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4D20EB" w:rsidRDefault="004D20EB" w:rsidP="004D20EB">
      <w:pPr>
        <w:rPr>
          <w:lang w:eastAsia="ja-JP"/>
        </w:rPr>
      </w:pPr>
    </w:p>
    <w:p w:rsidR="004D20EB" w:rsidRPr="00C43756" w:rsidRDefault="004D20EB" w:rsidP="00CC4A17">
      <w:pPr>
        <w:numPr>
          <w:ilvl w:val="0"/>
          <w:numId w:val="20"/>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BF5420" w:rsidRDefault="00BF5420" w:rsidP="00453112">
      <w:pPr>
        <w:pStyle w:val="ListParagraph"/>
        <w:ind w:leftChars="0" w:left="360"/>
        <w:rPr>
          <w:rFonts w:ascii="Times New Roman" w:eastAsiaTheme="minorEastAsia" w:hAnsi="Times New Roman" w:cs="Times New Roman"/>
          <w:b/>
          <w:sz w:val="22"/>
          <w:szCs w:val="22"/>
          <w:lang w:eastAsia="zh-CN"/>
        </w:rPr>
      </w:pPr>
    </w:p>
    <w:p w:rsidR="004D20EB" w:rsidRPr="004D20EB" w:rsidRDefault="004D20EB" w:rsidP="00CC4A17">
      <w:pPr>
        <w:pStyle w:val="ListParagraph"/>
        <w:numPr>
          <w:ilvl w:val="1"/>
          <w:numId w:val="21"/>
        </w:numPr>
        <w:tabs>
          <w:tab w:val="left" w:pos="1890"/>
        </w:tabs>
        <w:ind w:leftChars="0"/>
        <w:outlineLvl w:val="0"/>
        <w:rPr>
          <w:rFonts w:ascii="Times New Roman" w:eastAsiaTheme="minorEastAsia" w:hAnsi="Times New Roman" w:cs="Times New Roman"/>
          <w:b/>
          <w:sz w:val="22"/>
          <w:szCs w:val="22"/>
          <w:lang w:eastAsia="zh-CN"/>
        </w:rPr>
      </w:pPr>
      <w:r w:rsidRPr="004D20EB">
        <w:rPr>
          <w:rFonts w:ascii="Times New Roman" w:eastAsiaTheme="minorEastAsia" w:hAnsi="Times New Roman" w:cs="Times New Roman"/>
          <w:sz w:val="22"/>
          <w:szCs w:val="22"/>
          <w:lang w:eastAsia="zh-CN"/>
        </w:rPr>
        <w:t xml:space="preserve">11-15/1075r1 </w:t>
      </w:r>
      <w:r w:rsidRPr="004D20EB">
        <w:rPr>
          <w:rFonts w:ascii="Times New Roman" w:eastAsiaTheme="minorEastAsia" w:hAnsi="Times New Roman" w:cs="Times New Roman"/>
          <w:b/>
          <w:bCs/>
          <w:sz w:val="22"/>
          <w:szCs w:val="22"/>
          <w:lang w:val="en-GB" w:eastAsia="zh-CN"/>
        </w:rPr>
        <w:t>Number of BSS Color bits</w:t>
      </w:r>
    </w:p>
    <w:p w:rsidR="004D20EB" w:rsidRDefault="004D20EB" w:rsidP="004D20EB">
      <w:pPr>
        <w:pStyle w:val="ListParagraph"/>
        <w:tabs>
          <w:tab w:val="left" w:pos="1890"/>
        </w:tabs>
        <w:ind w:leftChars="0" w:left="1240"/>
        <w:outlineLvl w:val="0"/>
        <w:rPr>
          <w:rFonts w:eastAsiaTheme="minorEastAsia"/>
          <w:b/>
          <w:bCs/>
          <w:szCs w:val="22"/>
          <w:lang w:eastAsia="zh-CN"/>
        </w:rPr>
      </w:pPr>
    </w:p>
    <w:p w:rsidR="004D20EB" w:rsidRPr="004D20EB" w:rsidRDefault="004D20EB" w:rsidP="004D20EB">
      <w:pPr>
        <w:pStyle w:val="ListParagraph"/>
        <w:tabs>
          <w:tab w:val="left" w:pos="1890"/>
        </w:tabs>
        <w:ind w:leftChars="0" w:left="360"/>
        <w:outlineLvl w:val="0"/>
        <w:rPr>
          <w:rFonts w:ascii="Times New Roman" w:eastAsiaTheme="minorEastAsia" w:hAnsi="Times New Roman" w:cs="Times New Roman"/>
          <w:b/>
          <w:bCs/>
          <w:szCs w:val="22"/>
          <w:lang w:eastAsia="zh-CN"/>
        </w:rPr>
      </w:pPr>
      <w:r w:rsidRPr="004D20EB">
        <w:rPr>
          <w:rFonts w:ascii="Times New Roman" w:eastAsiaTheme="minorEastAsia" w:hAnsi="Times New Roman" w:cs="Times New Roman"/>
          <w:b/>
          <w:bCs/>
          <w:szCs w:val="22"/>
          <w:lang w:eastAsia="zh-CN"/>
        </w:rPr>
        <w:t>SP:</w:t>
      </w:r>
    </w:p>
    <w:p w:rsidR="00F95C58" w:rsidRPr="004D20EB" w:rsidRDefault="00F95C58" w:rsidP="004D20EB">
      <w:pPr>
        <w:pStyle w:val="ListParagraph"/>
        <w:tabs>
          <w:tab w:val="left" w:pos="1890"/>
        </w:tabs>
        <w:ind w:leftChars="0" w:left="360"/>
        <w:outlineLvl w:val="0"/>
        <w:rPr>
          <w:rFonts w:ascii="Times New Roman" w:eastAsiaTheme="minorEastAsia" w:hAnsi="Times New Roman" w:cs="Times New Roman"/>
          <w:b/>
          <w:bCs/>
          <w:szCs w:val="22"/>
          <w:lang w:eastAsia="zh-CN"/>
        </w:rPr>
      </w:pPr>
      <w:r w:rsidRPr="004D20EB">
        <w:rPr>
          <w:rFonts w:ascii="Times New Roman" w:eastAsiaTheme="minorEastAsia" w:hAnsi="Times New Roman" w:cs="Times New Roman"/>
          <w:b/>
          <w:bCs/>
          <w:szCs w:val="22"/>
          <w:lang w:eastAsia="zh-CN"/>
        </w:rPr>
        <w:t>Do you support to assign 6 bits for BSS Color?</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bCs/>
          <w:sz w:val="22"/>
          <w:szCs w:val="22"/>
          <w:lang w:eastAsia="zh-CN"/>
        </w:rPr>
      </w:pPr>
    </w:p>
    <w:p w:rsidR="004D20EB" w:rsidRPr="004D20EB" w:rsidRDefault="004D20EB" w:rsidP="004D20EB">
      <w:pPr>
        <w:pStyle w:val="ListParagraph"/>
        <w:tabs>
          <w:tab w:val="left" w:pos="1890"/>
        </w:tabs>
        <w:ind w:leftChars="0" w:left="360"/>
        <w:outlineLvl w:val="0"/>
        <w:rPr>
          <w:rFonts w:ascii="Times New Roman" w:eastAsiaTheme="minorEastAsia" w:hAnsi="Times New Roman" w:cs="Times New Roman"/>
          <w:b/>
          <w:bCs/>
          <w:sz w:val="22"/>
          <w:szCs w:val="22"/>
          <w:lang w:eastAsia="zh-CN"/>
        </w:rPr>
      </w:pPr>
      <w:r w:rsidRPr="004D20EB">
        <w:rPr>
          <w:rFonts w:ascii="Times New Roman" w:eastAsiaTheme="minorEastAsia" w:hAnsi="Times New Roman" w:cs="Times New Roman"/>
          <w:b/>
          <w:bCs/>
          <w:sz w:val="22"/>
          <w:szCs w:val="22"/>
          <w:highlight w:val="green"/>
          <w:lang w:eastAsia="zh-CN"/>
        </w:rPr>
        <w:t>43Y 0N 6A</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bCs/>
          <w:sz w:val="22"/>
          <w:szCs w:val="22"/>
          <w:lang w:val="en-GB" w:eastAsia="zh-CN"/>
        </w:rPr>
      </w:pPr>
    </w:p>
    <w:p w:rsidR="004D20EB" w:rsidRP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4D20EB" w:rsidRDefault="004D20EB" w:rsidP="00CC4A17">
      <w:pPr>
        <w:pStyle w:val="ListParagraph"/>
        <w:numPr>
          <w:ilvl w:val="1"/>
          <w:numId w:val="21"/>
        </w:numPr>
        <w:tabs>
          <w:tab w:val="left" w:pos="1890"/>
        </w:tabs>
        <w:ind w:leftChars="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 xml:space="preserve">11-15/0579r4 </w:t>
      </w:r>
      <w:r w:rsidRPr="004D20EB">
        <w:rPr>
          <w:rFonts w:ascii="Times New Roman" w:eastAsiaTheme="minorEastAsia" w:hAnsi="Times New Roman" w:cs="Times New Roman"/>
          <w:b/>
          <w:sz w:val="22"/>
          <w:szCs w:val="22"/>
          <w:lang w:eastAsia="zh-CN"/>
        </w:rPr>
        <w:t>preamble design and autodetection</w:t>
      </w:r>
    </w:p>
    <w:p w:rsidR="004D20EB" w:rsidRDefault="004D20EB" w:rsidP="004D20EB">
      <w:pPr>
        <w:tabs>
          <w:tab w:val="left" w:pos="1890"/>
        </w:tabs>
        <w:outlineLvl w:val="0"/>
        <w:rPr>
          <w:rFonts w:eastAsiaTheme="minorEastAsia"/>
          <w:b/>
          <w:szCs w:val="22"/>
          <w:lang w:eastAsia="zh-CN"/>
        </w:rPr>
      </w:pPr>
    </w:p>
    <w:p w:rsidR="00E957E7" w:rsidRDefault="00E957E7" w:rsidP="004D20EB">
      <w:pPr>
        <w:tabs>
          <w:tab w:val="left" w:pos="1890"/>
        </w:tabs>
        <w:outlineLvl w:val="0"/>
        <w:rPr>
          <w:rFonts w:eastAsiaTheme="minorEastAsia"/>
          <w:b/>
          <w:szCs w:val="22"/>
          <w:lang w:eastAsia="zh-CN"/>
        </w:rPr>
      </w:pPr>
    </w:p>
    <w:p w:rsidR="00E957E7" w:rsidRPr="00E957E7" w:rsidRDefault="00E957E7" w:rsidP="004D20EB">
      <w:pPr>
        <w:tabs>
          <w:tab w:val="left" w:pos="1890"/>
        </w:tabs>
        <w:outlineLvl w:val="0"/>
        <w:rPr>
          <w:rFonts w:eastAsiaTheme="minorEastAsia"/>
          <w:b/>
          <w:szCs w:val="22"/>
          <w:u w:val="single"/>
          <w:lang w:eastAsia="zh-CN"/>
        </w:rPr>
      </w:pPr>
      <w:r w:rsidRPr="00E957E7">
        <w:rPr>
          <w:rFonts w:eastAsiaTheme="minorEastAsia"/>
          <w:b/>
          <w:szCs w:val="22"/>
          <w:u w:val="single"/>
          <w:lang w:eastAsia="zh-CN"/>
        </w:rPr>
        <w:t>SP#1</w:t>
      </w:r>
    </w:p>
    <w:p w:rsidR="00E957E7" w:rsidRPr="00E957E7" w:rsidRDefault="00E957E7" w:rsidP="00CC4A17">
      <w:pPr>
        <w:pStyle w:val="ListParagraph"/>
        <w:numPr>
          <w:ilvl w:val="0"/>
          <w:numId w:val="24"/>
        </w:numPr>
        <w:tabs>
          <w:tab w:val="left" w:pos="1890"/>
        </w:tabs>
        <w:ind w:leftChars="0"/>
        <w:outlineLvl w:val="0"/>
        <w:rPr>
          <w:rFonts w:ascii="Times New Roman" w:eastAsiaTheme="minorEastAsia" w:hAnsi="Times New Roman" w:cs="Times New Roman"/>
          <w:b/>
          <w:sz w:val="22"/>
          <w:szCs w:val="22"/>
          <w:lang w:eastAsia="zh-CN"/>
        </w:rPr>
      </w:pPr>
      <w:r w:rsidRPr="00E957E7">
        <w:rPr>
          <w:rFonts w:ascii="Times New Roman" w:eastAsiaTheme="minorEastAsia" w:hAnsi="Times New Roman" w:cs="Times New Roman"/>
          <w:b/>
          <w:sz w:val="22"/>
          <w:szCs w:val="22"/>
          <w:lang w:eastAsia="zh-CN"/>
        </w:rPr>
        <w:t>Do you support to add to the SFD as below:</w:t>
      </w:r>
    </w:p>
    <w:p w:rsidR="00E957E7" w:rsidRPr="00E957E7" w:rsidRDefault="00E957E7" w:rsidP="00E957E7">
      <w:pPr>
        <w:tabs>
          <w:tab w:val="left" w:pos="1890"/>
        </w:tabs>
        <w:ind w:left="720"/>
        <w:outlineLvl w:val="0"/>
        <w:rPr>
          <w:rFonts w:eastAsiaTheme="minorEastAsia"/>
          <w:szCs w:val="22"/>
          <w:lang w:eastAsia="zh-CN"/>
        </w:rPr>
      </w:pPr>
      <w:r w:rsidRPr="00E957E7">
        <w:rPr>
          <w:rFonts w:eastAsiaTheme="minorEastAsia"/>
          <w:szCs w:val="22"/>
          <w:lang w:eastAsia="zh-CN"/>
        </w:rPr>
        <w:t>11ax preamble shall have a 4us symbol repeating the L-SIG content, right after the legacy section?</w:t>
      </w:r>
    </w:p>
    <w:p w:rsidR="00F95C58" w:rsidRPr="00E957E7" w:rsidRDefault="00F95C58" w:rsidP="00CC4A17">
      <w:pPr>
        <w:numPr>
          <w:ilvl w:val="1"/>
          <w:numId w:val="22"/>
        </w:numPr>
        <w:tabs>
          <w:tab w:val="left" w:pos="1890"/>
        </w:tabs>
        <w:outlineLvl w:val="0"/>
        <w:rPr>
          <w:rFonts w:eastAsiaTheme="minorEastAsia"/>
          <w:szCs w:val="22"/>
          <w:lang w:eastAsia="zh-CN"/>
        </w:rPr>
      </w:pPr>
      <w:r w:rsidRPr="00E957E7">
        <w:rPr>
          <w:rFonts w:eastAsiaTheme="minorEastAsia"/>
          <w:szCs w:val="22"/>
          <w:lang w:eastAsia="zh-CN"/>
        </w:rPr>
        <w:t xml:space="preserve"> This symbol shall be modulated by BPSK and rate ½ BCC.</w:t>
      </w:r>
    </w:p>
    <w:p w:rsidR="004D20EB" w:rsidRDefault="004D20EB" w:rsidP="004D20EB">
      <w:pPr>
        <w:tabs>
          <w:tab w:val="left" w:pos="1890"/>
        </w:tabs>
        <w:outlineLvl w:val="0"/>
        <w:rPr>
          <w:rFonts w:eastAsiaTheme="minorEastAsia"/>
          <w:b/>
          <w:szCs w:val="22"/>
          <w:lang w:eastAsia="zh-CN"/>
        </w:rPr>
      </w:pPr>
    </w:p>
    <w:p w:rsidR="004D20EB" w:rsidRDefault="00E957E7" w:rsidP="004D20EB">
      <w:pPr>
        <w:tabs>
          <w:tab w:val="left" w:pos="1890"/>
        </w:tabs>
        <w:outlineLvl w:val="0"/>
        <w:rPr>
          <w:rFonts w:eastAsiaTheme="minorEastAsia"/>
          <w:b/>
          <w:szCs w:val="22"/>
          <w:lang w:eastAsia="zh-CN"/>
        </w:rPr>
      </w:pPr>
      <w:r w:rsidRPr="00E957E7">
        <w:drawing>
          <wp:inline distT="0" distB="0" distL="0" distR="0">
            <wp:extent cx="5743575" cy="714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714375"/>
                    </a:xfrm>
                    <a:prstGeom prst="rect">
                      <a:avLst/>
                    </a:prstGeom>
                    <a:noFill/>
                    <a:ln>
                      <a:noFill/>
                    </a:ln>
                  </pic:spPr>
                </pic:pic>
              </a:graphicData>
            </a:graphic>
          </wp:inline>
        </w:drawing>
      </w:r>
    </w:p>
    <w:p w:rsidR="00E957E7" w:rsidRDefault="00E957E7" w:rsidP="004D20EB">
      <w:pPr>
        <w:tabs>
          <w:tab w:val="left" w:pos="1890"/>
        </w:tabs>
        <w:outlineLvl w:val="0"/>
        <w:rPr>
          <w:rFonts w:eastAsiaTheme="minorEastAsia"/>
          <w:b/>
          <w:szCs w:val="22"/>
          <w:lang w:eastAsia="zh-CN"/>
        </w:rPr>
      </w:pPr>
    </w:p>
    <w:p w:rsidR="006A0EF2" w:rsidRDefault="006A0EF2" w:rsidP="004D20EB">
      <w:pPr>
        <w:tabs>
          <w:tab w:val="left" w:pos="1890"/>
        </w:tabs>
        <w:outlineLvl w:val="0"/>
        <w:rPr>
          <w:rFonts w:eastAsiaTheme="minorEastAsia"/>
          <w:b/>
          <w:szCs w:val="22"/>
          <w:lang w:eastAsia="zh-CN"/>
        </w:rPr>
      </w:pPr>
      <w:r w:rsidRPr="006A0EF2">
        <w:rPr>
          <w:rFonts w:eastAsiaTheme="minorEastAsia"/>
          <w:b/>
          <w:szCs w:val="22"/>
          <w:highlight w:val="green"/>
          <w:lang w:eastAsia="zh-CN"/>
        </w:rPr>
        <w:t>74Y 16N 5A</w:t>
      </w:r>
    </w:p>
    <w:p w:rsidR="006A0EF2" w:rsidRDefault="006A0EF2" w:rsidP="004D20EB">
      <w:pPr>
        <w:tabs>
          <w:tab w:val="left" w:pos="1890"/>
        </w:tabs>
        <w:outlineLvl w:val="0"/>
        <w:rPr>
          <w:rFonts w:eastAsiaTheme="minorEastAsia"/>
          <w:b/>
          <w:szCs w:val="22"/>
          <w:lang w:eastAsia="zh-CN"/>
        </w:rPr>
      </w:pPr>
    </w:p>
    <w:p w:rsidR="00E957E7" w:rsidRPr="00E957E7" w:rsidRDefault="00E957E7" w:rsidP="004D20EB">
      <w:pPr>
        <w:tabs>
          <w:tab w:val="left" w:pos="1890"/>
        </w:tabs>
        <w:outlineLvl w:val="0"/>
        <w:rPr>
          <w:rFonts w:eastAsiaTheme="minorEastAsia"/>
          <w:b/>
          <w:szCs w:val="22"/>
          <w:u w:val="single"/>
          <w:lang w:eastAsia="zh-CN"/>
        </w:rPr>
      </w:pPr>
      <w:r w:rsidRPr="00E957E7">
        <w:rPr>
          <w:rFonts w:eastAsiaTheme="minorEastAsia"/>
          <w:b/>
          <w:szCs w:val="22"/>
          <w:u w:val="single"/>
          <w:lang w:eastAsia="zh-CN"/>
        </w:rPr>
        <w:t>SP#2</w:t>
      </w:r>
    </w:p>
    <w:p w:rsidR="00F95C58" w:rsidRPr="00E957E7" w:rsidRDefault="00F95C58" w:rsidP="00CC4A17">
      <w:pPr>
        <w:numPr>
          <w:ilvl w:val="0"/>
          <w:numId w:val="23"/>
        </w:numPr>
        <w:tabs>
          <w:tab w:val="left" w:pos="1890"/>
        </w:tabs>
        <w:outlineLvl w:val="0"/>
        <w:rPr>
          <w:rFonts w:eastAsiaTheme="minorEastAsia"/>
          <w:b/>
          <w:szCs w:val="22"/>
          <w:lang w:eastAsia="zh-CN"/>
        </w:rPr>
      </w:pPr>
      <w:r w:rsidRPr="00E957E7">
        <w:rPr>
          <w:rFonts w:eastAsiaTheme="minorEastAsia"/>
          <w:b/>
          <w:szCs w:val="22"/>
          <w:lang w:eastAsia="zh-CN"/>
        </w:rPr>
        <w:t>Do you agree to insert the following in SFD:</w:t>
      </w:r>
    </w:p>
    <w:p w:rsidR="00F95C58" w:rsidRPr="00E957E7" w:rsidRDefault="00F95C58" w:rsidP="00CC4A17">
      <w:pPr>
        <w:numPr>
          <w:ilvl w:val="1"/>
          <w:numId w:val="23"/>
        </w:numPr>
        <w:tabs>
          <w:tab w:val="left" w:pos="1890"/>
        </w:tabs>
        <w:outlineLvl w:val="0"/>
        <w:rPr>
          <w:rFonts w:eastAsiaTheme="minorEastAsia"/>
          <w:szCs w:val="22"/>
          <w:lang w:eastAsia="zh-CN"/>
        </w:rPr>
      </w:pPr>
      <w:r w:rsidRPr="00E957E7">
        <w:rPr>
          <w:rFonts w:eastAsiaTheme="minorEastAsia"/>
          <w:szCs w:val="22"/>
          <w:lang w:eastAsia="zh-CN"/>
        </w:rPr>
        <w:t>In L-SIG, the L-LENGTH field is set to a value not divisible by 3.</w:t>
      </w:r>
    </w:p>
    <w:p w:rsidR="00F95C58" w:rsidRPr="00E957E7" w:rsidRDefault="00F95C58" w:rsidP="00CC4A17">
      <w:pPr>
        <w:numPr>
          <w:ilvl w:val="1"/>
          <w:numId w:val="23"/>
        </w:numPr>
        <w:tabs>
          <w:tab w:val="left" w:pos="1890"/>
        </w:tabs>
        <w:outlineLvl w:val="0"/>
        <w:rPr>
          <w:rFonts w:eastAsiaTheme="minorEastAsia"/>
          <w:szCs w:val="22"/>
          <w:lang w:eastAsia="zh-CN"/>
        </w:rPr>
      </w:pPr>
      <w:r w:rsidRPr="00E957E7">
        <w:rPr>
          <w:rFonts w:eastAsiaTheme="minorEastAsia"/>
          <w:szCs w:val="22"/>
          <w:lang w:eastAsia="zh-CN"/>
        </w:rPr>
        <w:t>The value of L_LENGTH mod 3 will be used for signaling of one bit of TBD information.</w:t>
      </w:r>
    </w:p>
    <w:p w:rsidR="00E957E7" w:rsidRDefault="00E957E7" w:rsidP="004D20EB">
      <w:pPr>
        <w:tabs>
          <w:tab w:val="left" w:pos="1890"/>
        </w:tabs>
        <w:outlineLvl w:val="0"/>
        <w:rPr>
          <w:rFonts w:eastAsiaTheme="minorEastAsia"/>
          <w:b/>
          <w:szCs w:val="22"/>
          <w:lang w:eastAsia="zh-CN"/>
        </w:rPr>
      </w:pPr>
    </w:p>
    <w:p w:rsidR="00E957E7" w:rsidRDefault="006A0EF2" w:rsidP="004D20EB">
      <w:pPr>
        <w:tabs>
          <w:tab w:val="left" w:pos="1890"/>
        </w:tabs>
        <w:outlineLvl w:val="0"/>
        <w:rPr>
          <w:rFonts w:eastAsiaTheme="minorEastAsia"/>
          <w:b/>
          <w:szCs w:val="22"/>
          <w:lang w:eastAsia="zh-CN"/>
        </w:rPr>
      </w:pPr>
      <w:r w:rsidRPr="006A0EF2">
        <w:rPr>
          <w:rFonts w:eastAsiaTheme="minorEastAsia"/>
          <w:b/>
          <w:szCs w:val="22"/>
          <w:highlight w:val="green"/>
          <w:lang w:eastAsia="zh-CN"/>
        </w:rPr>
        <w:t>71Y 12N 4A</w:t>
      </w:r>
    </w:p>
    <w:p w:rsidR="00E957E7" w:rsidRPr="004D20EB" w:rsidRDefault="00E957E7" w:rsidP="004D20EB">
      <w:pPr>
        <w:tabs>
          <w:tab w:val="left" w:pos="1890"/>
        </w:tabs>
        <w:outlineLvl w:val="0"/>
        <w:rPr>
          <w:rFonts w:eastAsiaTheme="minorEastAsia"/>
          <w:b/>
          <w:szCs w:val="22"/>
          <w:lang w:eastAsia="zh-CN"/>
        </w:rPr>
      </w:pPr>
    </w:p>
    <w:p w:rsidR="004D20EB" w:rsidRPr="006A0EF2" w:rsidRDefault="006A0EF2" w:rsidP="00CC4A17">
      <w:pPr>
        <w:pStyle w:val="ListParagraph"/>
        <w:numPr>
          <w:ilvl w:val="1"/>
          <w:numId w:val="21"/>
        </w:numPr>
        <w:tabs>
          <w:tab w:val="left" w:pos="1890"/>
        </w:tabs>
        <w:ind w:leftChars="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 xml:space="preserve">11-15/0823r3 </w:t>
      </w:r>
      <w:r w:rsidRPr="006A0EF2">
        <w:rPr>
          <w:rFonts w:ascii="Times New Roman" w:eastAsiaTheme="minorEastAsia" w:hAnsi="Times New Roman" w:cs="Times New Roman"/>
          <w:b/>
          <w:bCs/>
          <w:sz w:val="22"/>
          <w:szCs w:val="22"/>
          <w:lang w:val="en-GB" w:eastAsia="zh-CN"/>
        </w:rPr>
        <w:t>Preamble Design and Auto-Detection for 11ax</w:t>
      </w:r>
    </w:p>
    <w:p w:rsidR="006A0EF2" w:rsidRDefault="006A0EF2" w:rsidP="006A0EF2">
      <w:pPr>
        <w:tabs>
          <w:tab w:val="left" w:pos="1890"/>
        </w:tabs>
        <w:outlineLvl w:val="0"/>
        <w:rPr>
          <w:rFonts w:eastAsiaTheme="minorEastAsia"/>
          <w:b/>
          <w:szCs w:val="22"/>
          <w:lang w:eastAsia="zh-CN"/>
        </w:rPr>
      </w:pPr>
    </w:p>
    <w:p w:rsidR="006A0EF2" w:rsidRPr="006A0EF2" w:rsidRDefault="006A0EF2" w:rsidP="006A0EF2">
      <w:pPr>
        <w:tabs>
          <w:tab w:val="left" w:pos="1890"/>
        </w:tabs>
        <w:outlineLvl w:val="0"/>
        <w:rPr>
          <w:rFonts w:eastAsiaTheme="minorEastAsia"/>
          <w:b/>
          <w:szCs w:val="22"/>
          <w:u w:val="single"/>
          <w:lang w:eastAsia="zh-CN"/>
        </w:rPr>
      </w:pPr>
      <w:r w:rsidRPr="006A0EF2">
        <w:rPr>
          <w:rFonts w:eastAsiaTheme="minorEastAsia"/>
          <w:b/>
          <w:szCs w:val="22"/>
          <w:u w:val="single"/>
          <w:lang w:eastAsia="zh-CN"/>
        </w:rPr>
        <w:t>SP#1</w:t>
      </w:r>
    </w:p>
    <w:p w:rsidR="00F95C58" w:rsidRPr="006A0EF2" w:rsidRDefault="00F95C58" w:rsidP="00CC4A17">
      <w:pPr>
        <w:numPr>
          <w:ilvl w:val="0"/>
          <w:numId w:val="25"/>
        </w:numPr>
        <w:tabs>
          <w:tab w:val="left" w:pos="1890"/>
        </w:tabs>
        <w:outlineLvl w:val="0"/>
        <w:rPr>
          <w:rFonts w:eastAsiaTheme="minorEastAsia"/>
          <w:b/>
          <w:szCs w:val="22"/>
          <w:lang w:eastAsia="zh-CN"/>
        </w:rPr>
      </w:pPr>
      <w:r w:rsidRPr="006A0EF2">
        <w:rPr>
          <w:rFonts w:eastAsiaTheme="minorEastAsia"/>
          <w:b/>
          <w:bCs/>
          <w:szCs w:val="22"/>
          <w:lang w:eastAsia="zh-CN"/>
        </w:rPr>
        <w:t>Do you support the following?</w:t>
      </w:r>
    </w:p>
    <w:p w:rsidR="006A0EF2" w:rsidRPr="006A0EF2" w:rsidRDefault="006A0EF2" w:rsidP="006A0EF2">
      <w:pPr>
        <w:tabs>
          <w:tab w:val="left" w:pos="1890"/>
        </w:tabs>
        <w:ind w:left="720"/>
        <w:outlineLvl w:val="0"/>
        <w:rPr>
          <w:rFonts w:eastAsiaTheme="minorEastAsia"/>
          <w:szCs w:val="22"/>
          <w:lang w:eastAsia="zh-CN"/>
        </w:rPr>
      </w:pPr>
      <w:r w:rsidRPr="006A0EF2">
        <w:rPr>
          <w:rFonts w:eastAsiaTheme="minorEastAsia"/>
          <w:szCs w:val="22"/>
          <w:lang w:eastAsia="zh-CN"/>
        </w:rPr>
        <w:lastRenderedPageBreak/>
        <w:t>HE PPDU is with a separately encoded signature symbol immediately after L-SIG. The bitwidth of the signature in the signature symbol is TBD.</w:t>
      </w:r>
    </w:p>
    <w:p w:rsidR="006A0EF2" w:rsidRDefault="006A0EF2" w:rsidP="006A0EF2">
      <w:pPr>
        <w:tabs>
          <w:tab w:val="left" w:pos="1890"/>
        </w:tabs>
        <w:outlineLvl w:val="0"/>
        <w:rPr>
          <w:rFonts w:eastAsiaTheme="minorEastAsia"/>
          <w:b/>
          <w:szCs w:val="22"/>
          <w:lang w:eastAsia="zh-CN"/>
        </w:rPr>
      </w:pPr>
    </w:p>
    <w:p w:rsidR="006A0EF2" w:rsidRPr="00F95C58" w:rsidRDefault="006A0EF2" w:rsidP="006A0EF2">
      <w:pPr>
        <w:tabs>
          <w:tab w:val="left" w:pos="1890"/>
        </w:tabs>
        <w:outlineLvl w:val="0"/>
        <w:rPr>
          <w:rFonts w:eastAsiaTheme="minorEastAsia"/>
          <w:szCs w:val="22"/>
          <w:lang w:eastAsia="zh-CN"/>
        </w:rPr>
      </w:pPr>
      <w:r w:rsidRPr="00F95C58">
        <w:rPr>
          <w:rFonts w:eastAsiaTheme="minorEastAsia"/>
          <w:szCs w:val="22"/>
          <w:lang w:eastAsia="zh-CN"/>
        </w:rPr>
        <w:t>Withdrawn</w:t>
      </w:r>
    </w:p>
    <w:p w:rsidR="004D20EB" w:rsidRPr="004D20EB" w:rsidRDefault="004D20EB" w:rsidP="004D20EB">
      <w:pPr>
        <w:tabs>
          <w:tab w:val="left" w:pos="1890"/>
        </w:tabs>
        <w:outlineLvl w:val="0"/>
        <w:rPr>
          <w:rFonts w:eastAsiaTheme="minorEastAsia"/>
          <w:b/>
          <w:szCs w:val="22"/>
          <w:lang w:eastAsia="zh-CN"/>
        </w:rPr>
      </w:pPr>
      <w:r w:rsidRPr="004D20EB">
        <w:rPr>
          <w:rFonts w:eastAsiaTheme="minorEastAsia"/>
          <w:b/>
          <w:szCs w:val="22"/>
          <w:lang w:eastAsia="zh-CN"/>
        </w:rPr>
        <w:t xml:space="preserve"> </w:t>
      </w:r>
    </w:p>
    <w:p w:rsidR="004D20EB" w:rsidRDefault="006A0EF2" w:rsidP="00CC4A17">
      <w:pPr>
        <w:pStyle w:val="ListParagraph"/>
        <w:numPr>
          <w:ilvl w:val="1"/>
          <w:numId w:val="21"/>
        </w:numPr>
        <w:tabs>
          <w:tab w:val="left" w:pos="1890"/>
        </w:tabs>
        <w:ind w:leftChars="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 xml:space="preserve">11-15/1068r1 </w:t>
      </w:r>
      <w:r w:rsidRPr="006A0EF2">
        <w:rPr>
          <w:rFonts w:ascii="Times New Roman" w:eastAsiaTheme="minorEastAsia" w:hAnsi="Times New Roman" w:cs="Times New Roman"/>
          <w:b/>
          <w:bCs/>
          <w:sz w:val="22"/>
          <w:szCs w:val="22"/>
          <w:lang w:eastAsia="zh-CN"/>
        </w:rPr>
        <w:t>Reliable Dual Sub-Carrier Modulations (DCM)</w:t>
      </w:r>
      <w:r>
        <w:rPr>
          <w:rFonts w:ascii="Times New Roman" w:eastAsiaTheme="minorEastAsia" w:hAnsi="Times New Roman" w:cs="Times New Roman"/>
          <w:b/>
          <w:bCs/>
          <w:sz w:val="22"/>
          <w:szCs w:val="22"/>
          <w:lang w:eastAsia="zh-CN"/>
        </w:rPr>
        <w:t xml:space="preserve"> </w:t>
      </w:r>
      <w:r w:rsidRPr="006A0EF2">
        <w:rPr>
          <w:rFonts w:ascii="Times New Roman" w:eastAsiaTheme="minorEastAsia" w:hAnsi="Times New Roman" w:cs="Times New Roman"/>
          <w:b/>
          <w:bCs/>
          <w:sz w:val="22"/>
          <w:szCs w:val="22"/>
          <w:lang w:eastAsia="zh-CN"/>
        </w:rPr>
        <w:t>for HE-SIG-B and Data</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6A0EF2" w:rsidRDefault="00F95C58"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sidRPr="00F95C58">
        <w:rPr>
          <w:rFonts w:ascii="Times New Roman" w:eastAsiaTheme="minorEastAsia" w:hAnsi="Times New Roman" w:cs="Times New Roman"/>
          <w:sz w:val="22"/>
          <w:szCs w:val="22"/>
          <w:lang w:eastAsia="zh-CN"/>
        </w:rPr>
        <w:t xml:space="preserve">Quantenna: </w:t>
      </w:r>
      <w:r>
        <w:rPr>
          <w:rFonts w:ascii="Times New Roman" w:eastAsiaTheme="minorEastAsia" w:hAnsi="Times New Roman" w:cs="Times New Roman"/>
          <w:sz w:val="22"/>
          <w:szCs w:val="22"/>
          <w:lang w:eastAsia="zh-CN"/>
        </w:rPr>
        <w:t>every bit is transmitted on two subcarriers?</w:t>
      </w:r>
    </w:p>
    <w:p w:rsidR="00F95C58" w:rsidRDefault="00F95C58"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A: </w:t>
      </w:r>
      <w:r w:rsidR="000878F4">
        <w:rPr>
          <w:rFonts w:ascii="Times New Roman" w:eastAsiaTheme="minorEastAsia" w:hAnsi="Times New Roman" w:cs="Times New Roman"/>
          <w:sz w:val="22"/>
          <w:szCs w:val="22"/>
          <w:lang w:eastAsia="zh-CN"/>
        </w:rPr>
        <w:t>yes</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Quantenna: you can only carry half of data?</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 modulation is up, so data rate is the same</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Quantenna: so you are comparing BPSK w/ QPSK?</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 yes, same data rate</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Interdigital: how to separate the repetition?</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 k and k+N/2, simplest</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Interdigital: compliant with OFDMA?</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 N is the RU size then</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Interdigital: if you know where the interference will be, use it to separate bits</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 fixed separation is simulated.</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Newracom: what is used on BPSK?</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 it is like MCS10 in 11ah, half data rate with 3dB gain</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Newracom: interleaver?</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 no new interleaver design</w:t>
      </w:r>
    </w:p>
    <w:p w:rsidR="000878F4"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Marvell: it is equivalent to interleave before or after interleaver.</w:t>
      </w:r>
    </w:p>
    <w:p w:rsidR="000878F4" w:rsidRPr="00F95C58" w:rsidRDefault="000878F4"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A: it is TBD how to handle interleaver. Here we are proposing high level concept</w:t>
      </w:r>
    </w:p>
    <w:p w:rsidR="00F95C58" w:rsidRDefault="00F95C58"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6A0EF2" w:rsidRDefault="006A0EF2"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SP#1</w:t>
      </w:r>
    </w:p>
    <w:p w:rsidR="00F95C58" w:rsidRPr="00F95C58" w:rsidRDefault="00F95C58" w:rsidP="00CC4A17">
      <w:pPr>
        <w:pStyle w:val="ListParagraph"/>
        <w:numPr>
          <w:ilvl w:val="0"/>
          <w:numId w:val="26"/>
        </w:numPr>
        <w:tabs>
          <w:tab w:val="left" w:pos="1890"/>
        </w:tabs>
        <w:ind w:left="1240"/>
        <w:outlineLvl w:val="0"/>
        <w:rPr>
          <w:rFonts w:ascii="Times New Roman" w:eastAsiaTheme="minorEastAsia" w:hAnsi="Times New Roman" w:cs="Times New Roman"/>
          <w:b/>
          <w:sz w:val="22"/>
          <w:szCs w:val="22"/>
          <w:lang w:eastAsia="zh-CN"/>
        </w:rPr>
      </w:pPr>
      <w:r w:rsidRPr="00F95C58">
        <w:rPr>
          <w:rFonts w:ascii="Times New Roman" w:eastAsiaTheme="minorEastAsia" w:hAnsi="Times New Roman" w:cs="Times New Roman"/>
          <w:b/>
          <w:sz w:val="22"/>
          <w:szCs w:val="22"/>
          <w:lang w:eastAsia="zh-CN"/>
        </w:rPr>
        <w:t xml:space="preserve">Do you agree to add dual sub-carrier modulations (DCM) as optional modulation schemes for HE-SIGB and Payload to 11ax SFD? </w:t>
      </w:r>
    </w:p>
    <w:p w:rsidR="00F95C58" w:rsidRPr="00F95C58" w:rsidRDefault="00F95C58" w:rsidP="00CC4A17">
      <w:pPr>
        <w:pStyle w:val="ListParagraph"/>
        <w:numPr>
          <w:ilvl w:val="1"/>
          <w:numId w:val="26"/>
        </w:numPr>
        <w:tabs>
          <w:tab w:val="left" w:pos="1890"/>
        </w:tabs>
        <w:ind w:left="1240"/>
        <w:outlineLvl w:val="0"/>
        <w:rPr>
          <w:rFonts w:ascii="Times New Roman" w:eastAsiaTheme="minorEastAsia" w:hAnsi="Times New Roman" w:cs="Times New Roman"/>
          <w:sz w:val="22"/>
          <w:szCs w:val="22"/>
          <w:lang w:eastAsia="zh-CN"/>
        </w:rPr>
      </w:pPr>
      <w:r w:rsidRPr="00F95C58">
        <w:rPr>
          <w:rFonts w:ascii="Times New Roman" w:eastAsiaTheme="minorEastAsia" w:hAnsi="Times New Roman" w:cs="Times New Roman"/>
          <w:sz w:val="22"/>
          <w:szCs w:val="22"/>
          <w:lang w:eastAsia="zh-CN"/>
        </w:rPr>
        <w:t>Dual sub-carrier modulation (DCM) are only applied to BPSK, QPSK and 16QAM modulations.</w:t>
      </w:r>
    </w:p>
    <w:p w:rsidR="006A0EF2" w:rsidRDefault="006A0EF2"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0878F4" w:rsidRDefault="000878F4"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r w:rsidRPr="000878F4">
        <w:rPr>
          <w:rFonts w:ascii="Times New Roman" w:eastAsiaTheme="minorEastAsia" w:hAnsi="Times New Roman" w:cs="Times New Roman"/>
          <w:b/>
          <w:sz w:val="22"/>
          <w:szCs w:val="22"/>
          <w:highlight w:val="green"/>
          <w:lang w:eastAsia="zh-CN"/>
        </w:rPr>
        <w:t>66Y 1N 15A</w:t>
      </w:r>
    </w:p>
    <w:p w:rsidR="000878F4" w:rsidRDefault="000878F4"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F95C58" w:rsidRDefault="00F95C58"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SP#2</w:t>
      </w:r>
    </w:p>
    <w:p w:rsidR="00F95C58" w:rsidRPr="00F95C58" w:rsidRDefault="00F95C58" w:rsidP="00CC4A17">
      <w:pPr>
        <w:pStyle w:val="ListParagraph"/>
        <w:numPr>
          <w:ilvl w:val="0"/>
          <w:numId w:val="27"/>
        </w:numPr>
        <w:tabs>
          <w:tab w:val="left" w:pos="1890"/>
        </w:tabs>
        <w:ind w:left="1240"/>
        <w:outlineLvl w:val="0"/>
        <w:rPr>
          <w:rFonts w:ascii="Times New Roman" w:eastAsiaTheme="minorEastAsia" w:hAnsi="Times New Roman" w:cs="Times New Roman"/>
          <w:b/>
          <w:sz w:val="22"/>
          <w:szCs w:val="22"/>
          <w:lang w:eastAsia="zh-CN"/>
        </w:rPr>
      </w:pPr>
      <w:r w:rsidRPr="00F95C58">
        <w:rPr>
          <w:rFonts w:ascii="Times New Roman" w:eastAsiaTheme="minorEastAsia" w:hAnsi="Times New Roman" w:cs="Times New Roman"/>
          <w:b/>
          <w:sz w:val="22"/>
          <w:szCs w:val="22"/>
          <w:lang w:eastAsia="zh-CN"/>
        </w:rPr>
        <w:t>Do you agree to add one bit DCM indication in HE-SIGA to 11ax SFD?</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0878F4" w:rsidRDefault="00FF3EAA"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r w:rsidRPr="00FF3EAA">
        <w:rPr>
          <w:rFonts w:ascii="Times New Roman" w:eastAsiaTheme="minorEastAsia" w:hAnsi="Times New Roman" w:cs="Times New Roman"/>
          <w:b/>
          <w:sz w:val="22"/>
          <w:szCs w:val="22"/>
          <w:highlight w:val="green"/>
          <w:lang w:eastAsia="zh-CN"/>
        </w:rPr>
        <w:t>64Y 1N 12A</w:t>
      </w:r>
    </w:p>
    <w:p w:rsidR="000878F4" w:rsidRDefault="000878F4"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4D20EB" w:rsidRDefault="00FF3EAA" w:rsidP="00CC4A17">
      <w:pPr>
        <w:pStyle w:val="ListParagraph"/>
        <w:numPr>
          <w:ilvl w:val="1"/>
          <w:numId w:val="21"/>
        </w:numPr>
        <w:tabs>
          <w:tab w:val="left" w:pos="1890"/>
        </w:tabs>
        <w:ind w:leftChars="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 xml:space="preserve">11-15/0826r2 </w:t>
      </w:r>
      <w:r w:rsidRPr="00FF3EAA">
        <w:rPr>
          <w:rFonts w:ascii="Times New Roman" w:eastAsiaTheme="minorEastAsia" w:hAnsi="Times New Roman" w:cs="Times New Roman"/>
          <w:b/>
          <w:sz w:val="22"/>
          <w:szCs w:val="22"/>
          <w:lang w:eastAsia="zh-CN"/>
        </w:rPr>
        <w:t>HE-SIG-A transmission for range extension</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FF3EAA" w:rsidRDefault="00241549"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sidRPr="00241549">
        <w:rPr>
          <w:rFonts w:ascii="Times New Roman" w:eastAsiaTheme="minorEastAsia" w:hAnsi="Times New Roman" w:cs="Times New Roman"/>
          <w:sz w:val="22"/>
          <w:szCs w:val="22"/>
          <w:lang w:eastAsia="zh-CN"/>
        </w:rPr>
        <w:t>Interdigital:</w:t>
      </w:r>
      <w:r>
        <w:rPr>
          <w:rFonts w:ascii="Times New Roman" w:eastAsiaTheme="minorEastAsia" w:hAnsi="Times New Roman" w:cs="Times New Roman"/>
          <w:sz w:val="22"/>
          <w:szCs w:val="22"/>
          <w:lang w:eastAsia="zh-CN"/>
        </w:rPr>
        <w:t xml:space="preserve"> why HESIGA RE performance is different with RLSIG?</w:t>
      </w:r>
    </w:p>
    <w:p w:rsidR="00241549" w:rsidRDefault="00241549" w:rsidP="004D20EB">
      <w:pPr>
        <w:pStyle w:val="ListParagraph"/>
        <w:tabs>
          <w:tab w:val="left" w:pos="1890"/>
        </w:tabs>
        <w:ind w:leftChars="0" w:left="36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A: different number of bits.  </w:t>
      </w:r>
    </w:p>
    <w:p w:rsidR="00241549" w:rsidRDefault="00241549"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FF3EAA" w:rsidRPr="00FF3EAA" w:rsidRDefault="00FF3EAA" w:rsidP="004D20EB">
      <w:pPr>
        <w:pStyle w:val="ListParagraph"/>
        <w:tabs>
          <w:tab w:val="left" w:pos="1890"/>
        </w:tabs>
        <w:ind w:leftChars="0" w:left="360"/>
        <w:outlineLvl w:val="0"/>
        <w:rPr>
          <w:rFonts w:ascii="Times New Roman" w:eastAsiaTheme="minorEastAsia" w:hAnsi="Times New Roman" w:cs="Times New Roman"/>
          <w:b/>
          <w:sz w:val="22"/>
          <w:szCs w:val="22"/>
          <w:u w:val="single"/>
          <w:lang w:eastAsia="zh-CN"/>
        </w:rPr>
      </w:pPr>
      <w:r w:rsidRPr="00FF3EAA">
        <w:rPr>
          <w:rFonts w:ascii="Times New Roman" w:eastAsiaTheme="minorEastAsia" w:hAnsi="Times New Roman" w:cs="Times New Roman"/>
          <w:b/>
          <w:sz w:val="22"/>
          <w:szCs w:val="22"/>
          <w:u w:val="single"/>
          <w:lang w:eastAsia="zh-CN"/>
        </w:rPr>
        <w:t>SP#1</w:t>
      </w:r>
    </w:p>
    <w:p w:rsidR="00FF3EAA" w:rsidRPr="00FF3EAA" w:rsidRDefault="00FF3EAA" w:rsidP="00CC4A17">
      <w:pPr>
        <w:numPr>
          <w:ilvl w:val="0"/>
          <w:numId w:val="28"/>
        </w:numPr>
        <w:ind w:left="1080"/>
        <w:contextualSpacing/>
        <w:textAlignment w:val="baseline"/>
        <w:rPr>
          <w:rFonts w:eastAsia="Times New Roman"/>
          <w:color w:val="000000"/>
          <w:szCs w:val="22"/>
          <w:lang w:eastAsia="zh-CN"/>
        </w:rPr>
      </w:pPr>
      <w:r w:rsidRPr="00FF3EAA">
        <w:rPr>
          <w:rFonts w:eastAsia="MS Gothic" w:cs="+mn-cs"/>
          <w:b/>
          <w:bCs/>
          <w:color w:val="000000"/>
          <w:szCs w:val="22"/>
          <w:lang w:eastAsia="zh-CN"/>
        </w:rPr>
        <w:t>Do you support that HE-SIG-A have a repetition mode for range extension?</w:t>
      </w:r>
    </w:p>
    <w:p w:rsidR="00FF3EAA" w:rsidRPr="00FF3EAA" w:rsidRDefault="00FF3EAA" w:rsidP="00CC4A17">
      <w:pPr>
        <w:numPr>
          <w:ilvl w:val="1"/>
          <w:numId w:val="28"/>
        </w:numPr>
        <w:ind w:left="1080"/>
        <w:contextualSpacing/>
        <w:textAlignment w:val="baseline"/>
        <w:rPr>
          <w:rFonts w:eastAsia="Times New Roman"/>
          <w:color w:val="000000"/>
          <w:szCs w:val="22"/>
          <w:lang w:eastAsia="zh-CN"/>
        </w:rPr>
      </w:pPr>
      <w:r w:rsidRPr="00FF3EAA">
        <w:rPr>
          <w:rFonts w:eastAsia="MS Gothic"/>
          <w:color w:val="000000"/>
          <w:szCs w:val="22"/>
          <w:lang w:eastAsia="zh-CN"/>
        </w:rPr>
        <w:t xml:space="preserve">In the repetition mode, HE-SIG-A symbols are repeated once in time. The bit interleaver is bypassed in the repeated HE-SIG-A symbols? </w:t>
      </w:r>
    </w:p>
    <w:p w:rsidR="00FF3EAA" w:rsidRPr="00FF3EAA" w:rsidRDefault="00FF3EAA" w:rsidP="00CC4A17">
      <w:pPr>
        <w:numPr>
          <w:ilvl w:val="1"/>
          <w:numId w:val="28"/>
        </w:numPr>
        <w:ind w:left="1080"/>
        <w:contextualSpacing/>
        <w:textAlignment w:val="baseline"/>
        <w:rPr>
          <w:rFonts w:eastAsia="Times New Roman"/>
          <w:color w:val="000000"/>
          <w:szCs w:val="22"/>
          <w:lang w:eastAsia="zh-CN"/>
        </w:rPr>
      </w:pPr>
      <w:r w:rsidRPr="00FF3EAA">
        <w:rPr>
          <w:rFonts w:eastAsia="MS Gothic"/>
          <w:color w:val="000000"/>
          <w:szCs w:val="22"/>
          <w:lang w:eastAsia="zh-CN"/>
        </w:rPr>
        <w:t>The repetition mode is indicated before HE-SIG-A.</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FF3EAA" w:rsidRDefault="00241549"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r w:rsidRPr="00241549">
        <w:rPr>
          <w:rFonts w:ascii="Times New Roman" w:eastAsiaTheme="minorEastAsia" w:hAnsi="Times New Roman" w:cs="Times New Roman"/>
          <w:b/>
          <w:sz w:val="22"/>
          <w:szCs w:val="22"/>
          <w:highlight w:val="green"/>
          <w:lang w:eastAsia="zh-CN"/>
        </w:rPr>
        <w:t>68Y 0N 15A</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4D20EB" w:rsidRDefault="00241549" w:rsidP="00CC4A17">
      <w:pPr>
        <w:pStyle w:val="ListParagraph"/>
        <w:numPr>
          <w:ilvl w:val="1"/>
          <w:numId w:val="21"/>
        </w:numPr>
        <w:tabs>
          <w:tab w:val="left" w:pos="1890"/>
        </w:tabs>
        <w:ind w:leftChars="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 xml:space="preserve">11-15/1091r0 </w:t>
      </w:r>
      <w:r w:rsidRPr="00241549">
        <w:rPr>
          <w:rFonts w:ascii="Times New Roman" w:eastAsiaTheme="minorEastAsia" w:hAnsi="Times New Roman" w:cs="Times New Roman"/>
          <w:b/>
          <w:bCs/>
          <w:sz w:val="22"/>
          <w:szCs w:val="22"/>
          <w:lang w:val="en-GB" w:eastAsia="zh-CN"/>
        </w:rPr>
        <w:t>Considerations on Range Extension with SIG-A Repetition</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241549" w:rsidRDefault="00241549"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241549" w:rsidRDefault="00241549"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No discussions</w:t>
      </w:r>
    </w:p>
    <w:p w:rsid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4D20EB" w:rsidRDefault="004D20EB" w:rsidP="004D20EB">
      <w:pPr>
        <w:pStyle w:val="ListParagraph"/>
        <w:tabs>
          <w:tab w:val="left" w:pos="1890"/>
        </w:tabs>
        <w:ind w:leftChars="0" w:left="360"/>
        <w:outlineLvl w:val="0"/>
        <w:rPr>
          <w:rFonts w:ascii="Times New Roman" w:eastAsiaTheme="minorEastAsia" w:hAnsi="Times New Roman" w:cs="Times New Roman"/>
          <w:b/>
          <w:sz w:val="22"/>
          <w:szCs w:val="22"/>
          <w:lang w:eastAsia="zh-CN"/>
        </w:rPr>
      </w:pPr>
    </w:p>
    <w:p w:rsidR="004D20EB" w:rsidRDefault="00241549" w:rsidP="00CC4A17">
      <w:pPr>
        <w:pStyle w:val="ListParagraph"/>
        <w:numPr>
          <w:ilvl w:val="1"/>
          <w:numId w:val="21"/>
        </w:numPr>
        <w:tabs>
          <w:tab w:val="left" w:pos="1890"/>
        </w:tabs>
        <w:ind w:leftChars="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lang w:eastAsia="zh-CN"/>
        </w:rPr>
        <w:t>11-15/</w:t>
      </w:r>
      <w:r w:rsidR="004F03C2">
        <w:rPr>
          <w:rFonts w:ascii="Times New Roman" w:eastAsiaTheme="minorEastAsia" w:hAnsi="Times New Roman" w:cs="Times New Roman"/>
          <w:b/>
          <w:sz w:val="22"/>
          <w:szCs w:val="22"/>
          <w:lang w:eastAsia="zh-CN"/>
        </w:rPr>
        <w:t xml:space="preserve">0602r5 </w:t>
      </w:r>
    </w:p>
    <w:p w:rsidR="00E957E7" w:rsidRDefault="00E957E7" w:rsidP="00E957E7">
      <w:pPr>
        <w:tabs>
          <w:tab w:val="left" w:pos="1890"/>
        </w:tabs>
        <w:outlineLvl w:val="0"/>
        <w:rPr>
          <w:rFonts w:eastAsiaTheme="minorEastAsia"/>
          <w:b/>
          <w:szCs w:val="22"/>
          <w:lang w:eastAsia="zh-CN"/>
        </w:rPr>
      </w:pPr>
    </w:p>
    <w:p w:rsidR="004F03C2" w:rsidRDefault="004F03C2" w:rsidP="00E957E7">
      <w:pPr>
        <w:tabs>
          <w:tab w:val="left" w:pos="1890"/>
        </w:tabs>
        <w:outlineLvl w:val="0"/>
        <w:rPr>
          <w:rFonts w:eastAsiaTheme="minorEastAsia"/>
          <w:b/>
          <w:szCs w:val="22"/>
          <w:lang w:eastAsia="zh-CN"/>
        </w:rPr>
      </w:pPr>
    </w:p>
    <w:p w:rsidR="004F03C2" w:rsidRDefault="004F03C2" w:rsidP="00E957E7">
      <w:pPr>
        <w:tabs>
          <w:tab w:val="left" w:pos="1890"/>
        </w:tabs>
        <w:outlineLvl w:val="0"/>
        <w:rPr>
          <w:rFonts w:eastAsiaTheme="minorEastAsia"/>
          <w:b/>
          <w:szCs w:val="22"/>
          <w:lang w:eastAsia="zh-CN"/>
        </w:rPr>
      </w:pPr>
    </w:p>
    <w:p w:rsidR="004F03C2" w:rsidRDefault="004F03C2" w:rsidP="00E957E7">
      <w:pPr>
        <w:tabs>
          <w:tab w:val="left" w:pos="1890"/>
        </w:tabs>
        <w:outlineLvl w:val="0"/>
        <w:rPr>
          <w:rFonts w:eastAsiaTheme="minorEastAsia"/>
          <w:b/>
          <w:szCs w:val="22"/>
          <w:lang w:eastAsia="zh-CN"/>
        </w:rPr>
      </w:pPr>
      <w:r>
        <w:rPr>
          <w:rFonts w:eastAsiaTheme="minorEastAsia"/>
          <w:b/>
          <w:szCs w:val="22"/>
          <w:lang w:eastAsia="zh-CN"/>
        </w:rPr>
        <w:t>SP1</w:t>
      </w:r>
    </w:p>
    <w:p w:rsidR="00000000" w:rsidRPr="004F03C2" w:rsidRDefault="00CC4A17" w:rsidP="00CC4A17">
      <w:pPr>
        <w:numPr>
          <w:ilvl w:val="0"/>
          <w:numId w:val="29"/>
        </w:numPr>
        <w:tabs>
          <w:tab w:val="left" w:pos="1890"/>
        </w:tabs>
        <w:outlineLvl w:val="0"/>
        <w:rPr>
          <w:rFonts w:eastAsiaTheme="minorEastAsia"/>
          <w:b/>
          <w:szCs w:val="22"/>
          <w:lang w:eastAsia="zh-CN"/>
        </w:rPr>
      </w:pPr>
      <w:r w:rsidRPr="004F03C2">
        <w:rPr>
          <w:rFonts w:eastAsiaTheme="minorEastAsia"/>
          <w:b/>
          <w:szCs w:val="22"/>
          <w:lang w:eastAsia="zh-CN"/>
        </w:rPr>
        <w:t xml:space="preserve">Do you agree to add to TGax Specification Framework Document? </w:t>
      </w:r>
    </w:p>
    <w:p w:rsidR="00000000" w:rsidRPr="004F03C2" w:rsidRDefault="00CC4A17" w:rsidP="00CC4A17">
      <w:pPr>
        <w:numPr>
          <w:ilvl w:val="1"/>
          <w:numId w:val="29"/>
        </w:numPr>
        <w:tabs>
          <w:tab w:val="left" w:pos="1890"/>
        </w:tabs>
        <w:outlineLvl w:val="0"/>
        <w:rPr>
          <w:rFonts w:eastAsiaTheme="minorEastAsia"/>
          <w:szCs w:val="22"/>
          <w:lang w:eastAsia="zh-CN"/>
        </w:rPr>
      </w:pPr>
      <w:r w:rsidRPr="004F03C2">
        <w:rPr>
          <w:rFonts w:eastAsiaTheme="minorEastAsia"/>
          <w:szCs w:val="22"/>
          <w:lang w:eastAsia="zh-CN"/>
        </w:rPr>
        <w:t>The HE-</w:t>
      </w:r>
      <w:r w:rsidRPr="004F03C2">
        <w:rPr>
          <w:rFonts w:eastAsiaTheme="minorEastAsia"/>
          <w:szCs w:val="22"/>
          <w:lang w:eastAsia="zh-CN"/>
        </w:rPr>
        <w:t>LTF sequences for UL MU-MIMO shall be generated as follows. For each stream, a common sequence shall be masked repeatedly in a piece-wise manner by a distinct row of an 8x8 orthogonal matrix. When the length of the LTF sequence is not divisible by 8, the l</w:t>
      </w:r>
      <w:r w:rsidRPr="004F03C2">
        <w:rPr>
          <w:rFonts w:eastAsiaTheme="minorEastAsia"/>
          <w:szCs w:val="22"/>
          <w:lang w:eastAsia="zh-CN"/>
        </w:rPr>
        <w:t xml:space="preserve">ast M elements of the LTF sequence (M being the remainder after the division of LTF length by 8) shall be masked by the first M elements of the orthogonal matrix row. </w:t>
      </w:r>
    </w:p>
    <w:p w:rsidR="00E957E7" w:rsidRDefault="00E957E7" w:rsidP="00E957E7">
      <w:pPr>
        <w:tabs>
          <w:tab w:val="left" w:pos="1890"/>
        </w:tabs>
        <w:outlineLvl w:val="0"/>
        <w:rPr>
          <w:rFonts w:eastAsiaTheme="minorEastAsia"/>
          <w:b/>
          <w:szCs w:val="22"/>
          <w:lang w:eastAsia="zh-CN"/>
        </w:rPr>
      </w:pPr>
    </w:p>
    <w:p w:rsidR="004F03C2" w:rsidRDefault="004F03C2" w:rsidP="00E957E7">
      <w:pPr>
        <w:tabs>
          <w:tab w:val="left" w:pos="1890"/>
        </w:tabs>
        <w:outlineLvl w:val="0"/>
        <w:rPr>
          <w:rFonts w:eastAsiaTheme="minorEastAsia"/>
          <w:b/>
          <w:szCs w:val="22"/>
          <w:lang w:eastAsia="zh-CN"/>
        </w:rPr>
      </w:pPr>
    </w:p>
    <w:p w:rsidR="004F03C2" w:rsidRDefault="004F03C2" w:rsidP="00E957E7">
      <w:pPr>
        <w:tabs>
          <w:tab w:val="left" w:pos="1890"/>
        </w:tabs>
        <w:outlineLvl w:val="0"/>
        <w:rPr>
          <w:rFonts w:eastAsiaTheme="minorEastAsia"/>
          <w:b/>
          <w:szCs w:val="22"/>
          <w:lang w:eastAsia="zh-CN"/>
        </w:rPr>
      </w:pPr>
      <w:r w:rsidRPr="004F03C2">
        <w:rPr>
          <w:rFonts w:eastAsiaTheme="minorEastAsia"/>
          <w:b/>
          <w:szCs w:val="22"/>
          <w:highlight w:val="green"/>
          <w:lang w:eastAsia="zh-CN"/>
        </w:rPr>
        <w:t>59Y 1N 12A</w:t>
      </w:r>
    </w:p>
    <w:p w:rsidR="004F03C2" w:rsidRDefault="004F03C2" w:rsidP="00E957E7">
      <w:pPr>
        <w:tabs>
          <w:tab w:val="left" w:pos="1890"/>
        </w:tabs>
        <w:outlineLvl w:val="0"/>
        <w:rPr>
          <w:rFonts w:eastAsiaTheme="minorEastAsia"/>
          <w:b/>
          <w:szCs w:val="22"/>
          <w:lang w:eastAsia="zh-CN"/>
        </w:rPr>
      </w:pPr>
    </w:p>
    <w:p w:rsidR="004F03C2" w:rsidRDefault="004F03C2" w:rsidP="00E957E7">
      <w:pPr>
        <w:tabs>
          <w:tab w:val="left" w:pos="1890"/>
        </w:tabs>
        <w:outlineLvl w:val="0"/>
        <w:rPr>
          <w:rFonts w:eastAsiaTheme="minorEastAsia"/>
          <w:b/>
          <w:szCs w:val="22"/>
          <w:lang w:eastAsia="zh-CN"/>
        </w:rPr>
      </w:pPr>
      <w:r>
        <w:rPr>
          <w:rFonts w:eastAsiaTheme="minorEastAsia"/>
          <w:b/>
          <w:szCs w:val="22"/>
          <w:lang w:eastAsia="zh-CN"/>
        </w:rPr>
        <w:t>SP2</w:t>
      </w:r>
    </w:p>
    <w:p w:rsidR="00000000" w:rsidRPr="004F03C2" w:rsidRDefault="00CC4A17" w:rsidP="00CC4A17">
      <w:pPr>
        <w:numPr>
          <w:ilvl w:val="0"/>
          <w:numId w:val="30"/>
        </w:numPr>
        <w:tabs>
          <w:tab w:val="left" w:pos="1890"/>
        </w:tabs>
        <w:outlineLvl w:val="0"/>
        <w:rPr>
          <w:rFonts w:eastAsiaTheme="minorEastAsia"/>
          <w:b/>
          <w:szCs w:val="22"/>
          <w:lang w:eastAsia="zh-CN"/>
        </w:rPr>
      </w:pPr>
      <w:r w:rsidRPr="004F03C2">
        <w:rPr>
          <w:rFonts w:eastAsiaTheme="minorEastAsia"/>
          <w:b/>
          <w:szCs w:val="22"/>
          <w:lang w:eastAsia="zh-CN"/>
        </w:rPr>
        <w:t>Do you agree to add to TGax S</w:t>
      </w:r>
      <w:r w:rsidRPr="004F03C2">
        <w:rPr>
          <w:rFonts w:eastAsiaTheme="minorEastAsia"/>
          <w:b/>
          <w:szCs w:val="22"/>
          <w:lang w:eastAsia="zh-CN"/>
        </w:rPr>
        <w:t xml:space="preserve">pecification Framework Document? </w:t>
      </w:r>
    </w:p>
    <w:p w:rsidR="00000000" w:rsidRPr="004F03C2" w:rsidRDefault="00CC4A17" w:rsidP="00CC4A17">
      <w:pPr>
        <w:numPr>
          <w:ilvl w:val="1"/>
          <w:numId w:val="30"/>
        </w:numPr>
        <w:tabs>
          <w:tab w:val="left" w:pos="1890"/>
        </w:tabs>
        <w:outlineLvl w:val="0"/>
        <w:rPr>
          <w:rFonts w:eastAsiaTheme="minorEastAsia"/>
          <w:szCs w:val="22"/>
          <w:lang w:eastAsia="zh-CN"/>
        </w:rPr>
      </w:pPr>
      <w:r w:rsidRPr="004F03C2">
        <w:rPr>
          <w:rFonts w:eastAsiaTheme="minorEastAsia"/>
          <w:szCs w:val="22"/>
          <w:lang w:eastAsia="zh-CN"/>
        </w:rPr>
        <w:t>The orthogonal matrix used to mask the HE-LTF sequence in SP1 is the 8x8 Pmatrix used in 11ac.</w:t>
      </w:r>
    </w:p>
    <w:p w:rsidR="004F03C2" w:rsidRDefault="004F03C2" w:rsidP="00E957E7">
      <w:pPr>
        <w:tabs>
          <w:tab w:val="left" w:pos="1890"/>
        </w:tabs>
        <w:outlineLvl w:val="0"/>
        <w:rPr>
          <w:rFonts w:eastAsiaTheme="minorEastAsia"/>
          <w:b/>
          <w:szCs w:val="22"/>
          <w:lang w:eastAsia="zh-CN"/>
        </w:rPr>
      </w:pPr>
    </w:p>
    <w:p w:rsidR="004F03C2" w:rsidRDefault="004F03C2" w:rsidP="00E957E7">
      <w:pPr>
        <w:tabs>
          <w:tab w:val="left" w:pos="1890"/>
        </w:tabs>
        <w:outlineLvl w:val="0"/>
        <w:rPr>
          <w:rFonts w:eastAsiaTheme="minorEastAsia"/>
          <w:b/>
          <w:szCs w:val="22"/>
          <w:lang w:eastAsia="zh-CN"/>
        </w:rPr>
      </w:pPr>
    </w:p>
    <w:p w:rsidR="00E957E7" w:rsidRDefault="00E957E7" w:rsidP="00E957E7">
      <w:pPr>
        <w:tabs>
          <w:tab w:val="left" w:pos="1890"/>
        </w:tabs>
        <w:outlineLvl w:val="0"/>
        <w:rPr>
          <w:rFonts w:eastAsiaTheme="minorEastAsia"/>
          <w:b/>
          <w:szCs w:val="22"/>
          <w:lang w:eastAsia="zh-CN"/>
        </w:rPr>
      </w:pPr>
    </w:p>
    <w:p w:rsidR="005B2B00" w:rsidRDefault="005B2B00" w:rsidP="00E957E7">
      <w:pPr>
        <w:tabs>
          <w:tab w:val="left" w:pos="1890"/>
        </w:tabs>
        <w:outlineLvl w:val="0"/>
        <w:rPr>
          <w:rFonts w:eastAsiaTheme="minorEastAsia"/>
          <w:b/>
          <w:szCs w:val="22"/>
          <w:lang w:eastAsia="zh-CN"/>
        </w:rPr>
      </w:pPr>
    </w:p>
    <w:p w:rsidR="005B2B00" w:rsidRPr="001F0053" w:rsidRDefault="005B2B00" w:rsidP="005B2B00">
      <w:pPr>
        <w:outlineLvl w:val="0"/>
        <w:rPr>
          <w:b/>
          <w:sz w:val="28"/>
          <w:u w:val="single"/>
          <w:lang w:eastAsia="ja-JP"/>
        </w:rPr>
      </w:pPr>
      <w:r>
        <w:rPr>
          <w:rFonts w:eastAsiaTheme="minorEastAsia"/>
          <w:b/>
          <w:sz w:val="28"/>
          <w:u w:val="single"/>
          <w:lang w:eastAsia="zh-CN"/>
        </w:rPr>
        <w:t>Wednesday</w:t>
      </w:r>
      <w:r>
        <w:rPr>
          <w:rFonts w:hint="eastAsia"/>
          <w:b/>
          <w:sz w:val="28"/>
          <w:u w:val="single"/>
          <w:lang w:eastAsia="ja-JP"/>
        </w:rPr>
        <w:t xml:space="preserve">, </w:t>
      </w:r>
      <w:r>
        <w:rPr>
          <w:b/>
          <w:sz w:val="28"/>
          <w:u w:val="single"/>
          <w:lang w:eastAsia="ja-JP"/>
        </w:rPr>
        <w:t>Sept</w:t>
      </w:r>
      <w:r w:rsidRPr="001F0053">
        <w:rPr>
          <w:rFonts w:hint="eastAsia"/>
          <w:b/>
          <w:sz w:val="28"/>
          <w:u w:val="single"/>
          <w:lang w:eastAsia="ja-JP"/>
        </w:rPr>
        <w:t xml:space="preserve"> </w:t>
      </w:r>
      <w:r>
        <w:rPr>
          <w:rFonts w:hint="eastAsia"/>
          <w:b/>
          <w:sz w:val="28"/>
          <w:u w:val="single"/>
          <w:lang w:eastAsia="ja-JP"/>
        </w:rPr>
        <w:t>1</w:t>
      </w:r>
      <w:r>
        <w:rPr>
          <w:rFonts w:eastAsiaTheme="minorEastAsia"/>
          <w:b/>
          <w:sz w:val="28"/>
          <w:u w:val="single"/>
          <w:lang w:eastAsia="zh-CN"/>
        </w:rPr>
        <w:t>6</w:t>
      </w:r>
      <w:r w:rsidRPr="0098721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eastAsiaTheme="minorEastAsia"/>
          <w:b/>
          <w:sz w:val="28"/>
          <w:u w:val="single"/>
          <w:lang w:eastAsia="zh-CN"/>
        </w:rPr>
        <w:t>PM1</w:t>
      </w:r>
      <w:r>
        <w:rPr>
          <w:rFonts w:hint="eastAsia"/>
          <w:b/>
          <w:sz w:val="28"/>
          <w:u w:val="single"/>
          <w:lang w:eastAsia="ja-JP"/>
        </w:rPr>
        <w:t xml:space="preserve"> TGax Session (1</w:t>
      </w:r>
      <w:r>
        <w:rPr>
          <w:b/>
          <w:sz w:val="28"/>
          <w:u w:val="single"/>
          <w:lang w:eastAsia="ja-JP"/>
        </w:rPr>
        <w:t>3</w:t>
      </w:r>
      <w:r>
        <w:rPr>
          <w:rFonts w:hint="eastAsia"/>
          <w:b/>
          <w:sz w:val="28"/>
          <w:u w:val="single"/>
          <w:lang w:eastAsia="ja-JP"/>
        </w:rPr>
        <w:t>:</w:t>
      </w:r>
      <w:r>
        <w:rPr>
          <w:b/>
          <w:sz w:val="28"/>
          <w:u w:val="single"/>
          <w:lang w:eastAsia="ja-JP"/>
        </w:rPr>
        <w:t>3</w:t>
      </w:r>
      <w:r>
        <w:rPr>
          <w:rFonts w:hint="eastAsia"/>
          <w:b/>
          <w:sz w:val="28"/>
          <w:u w:val="single"/>
          <w:lang w:eastAsia="ja-JP"/>
        </w:rPr>
        <w:t>0</w:t>
      </w:r>
      <w:r>
        <w:rPr>
          <w:rFonts w:hint="eastAsia"/>
          <w:b/>
          <w:sz w:val="28"/>
          <w:u w:val="single"/>
          <w:lang w:eastAsia="ja-JP"/>
        </w:rPr>
        <w:t>-</w:t>
      </w:r>
      <w:r>
        <w:rPr>
          <w:b/>
          <w:sz w:val="28"/>
          <w:u w:val="single"/>
          <w:lang w:eastAsia="ja-JP"/>
        </w:rPr>
        <w:t>15</w:t>
      </w:r>
      <w:r>
        <w:rPr>
          <w:rFonts w:hint="eastAsia"/>
          <w:b/>
          <w:sz w:val="28"/>
          <w:u w:val="single"/>
          <w:lang w:eastAsia="ja-JP"/>
        </w:rPr>
        <w:t>:</w:t>
      </w:r>
      <w:r>
        <w:rPr>
          <w:b/>
          <w:sz w:val="28"/>
          <w:u w:val="single"/>
          <w:lang w:eastAsia="ja-JP"/>
        </w:rPr>
        <w:t>3</w:t>
      </w:r>
      <w:r>
        <w:rPr>
          <w:rFonts w:hint="eastAsia"/>
          <w:b/>
          <w:sz w:val="28"/>
          <w:u w:val="single"/>
          <w:lang w:eastAsia="ja-JP"/>
        </w:rPr>
        <w:t>0)</w:t>
      </w:r>
    </w:p>
    <w:p w:rsidR="005B2B00" w:rsidRPr="0052693A" w:rsidRDefault="005B2B00" w:rsidP="005B2B00">
      <w:pPr>
        <w:rPr>
          <w:sz w:val="21"/>
          <w:lang w:eastAsia="ja-JP"/>
        </w:rPr>
      </w:pPr>
    </w:p>
    <w:p w:rsidR="005B2B00" w:rsidRPr="00C43756" w:rsidRDefault="005B2B00" w:rsidP="00CC4A17">
      <w:pPr>
        <w:numPr>
          <w:ilvl w:val="0"/>
          <w:numId w:val="31"/>
        </w:numPr>
        <w:rPr>
          <w:b/>
          <w:lang w:eastAsia="ja-JP"/>
        </w:rPr>
      </w:pPr>
      <w:r w:rsidRPr="00C43756">
        <w:rPr>
          <w:rFonts w:hint="eastAsia"/>
          <w:b/>
          <w:lang w:eastAsia="ja-JP"/>
        </w:rPr>
        <w:t>Meeting called to order by</w:t>
      </w:r>
      <w:r>
        <w:rPr>
          <w:rFonts w:hint="eastAsia"/>
          <w:b/>
          <w:lang w:eastAsia="ja-JP"/>
        </w:rPr>
        <w:t xml:space="preserve"> </w:t>
      </w:r>
      <w:r>
        <w:rPr>
          <w:b/>
          <w:lang w:eastAsia="ja-JP"/>
        </w:rPr>
        <w:t>Jianhan Liu (Mediatek)</w:t>
      </w:r>
      <w:r w:rsidRPr="00C43756">
        <w:rPr>
          <w:rFonts w:hint="eastAsia"/>
          <w:b/>
          <w:lang w:eastAsia="ja-JP"/>
        </w:rPr>
        <w:t xml:space="preserve"> at 1</w:t>
      </w:r>
      <w:r>
        <w:rPr>
          <w:b/>
          <w:lang w:eastAsia="ja-JP"/>
        </w:rPr>
        <w:t>3</w:t>
      </w:r>
      <w:r w:rsidRPr="00C43756">
        <w:rPr>
          <w:rFonts w:hint="eastAsia"/>
          <w:b/>
          <w:lang w:eastAsia="ja-JP"/>
        </w:rPr>
        <w:t>:</w:t>
      </w:r>
      <w:r>
        <w:rPr>
          <w:b/>
          <w:lang w:eastAsia="ja-JP"/>
        </w:rPr>
        <w:t>3</w:t>
      </w:r>
      <w:r>
        <w:rPr>
          <w:rFonts w:hint="eastAsia"/>
          <w:b/>
          <w:lang w:eastAsia="ja-JP"/>
        </w:rPr>
        <w:t>5</w:t>
      </w:r>
      <w:r w:rsidRPr="00C43756">
        <w:rPr>
          <w:rFonts w:hint="eastAsia"/>
          <w:b/>
          <w:lang w:eastAsia="ja-JP"/>
        </w:rPr>
        <w:t>.</w:t>
      </w:r>
    </w:p>
    <w:p w:rsidR="005B2B00" w:rsidRDefault="005B2B00" w:rsidP="00CC4A17">
      <w:pPr>
        <w:numPr>
          <w:ilvl w:val="1"/>
          <w:numId w:val="31"/>
        </w:numPr>
        <w:rPr>
          <w:lang w:eastAsia="ja-JP"/>
        </w:rPr>
      </w:pPr>
      <w:r>
        <w:rPr>
          <w:rFonts w:hint="eastAsia"/>
          <w:lang w:eastAsia="ja-JP"/>
        </w:rPr>
        <w:t>The agenda is contained in 11-1</w:t>
      </w:r>
      <w:r>
        <w:rPr>
          <w:lang w:eastAsia="ja-JP"/>
        </w:rPr>
        <w:t>5</w:t>
      </w:r>
      <w:r>
        <w:rPr>
          <w:rFonts w:hint="eastAsia"/>
          <w:lang w:eastAsia="ja-JP"/>
        </w:rPr>
        <w:t>/</w:t>
      </w:r>
      <w:r>
        <w:rPr>
          <w:lang w:eastAsia="ja-JP"/>
        </w:rPr>
        <w:t>1125</w:t>
      </w:r>
      <w:r>
        <w:rPr>
          <w:rFonts w:hint="eastAsia"/>
          <w:lang w:eastAsia="ja-JP"/>
        </w:rPr>
        <w:t>r</w:t>
      </w:r>
      <w:r>
        <w:rPr>
          <w:lang w:eastAsia="ja-JP"/>
        </w:rPr>
        <w:t>1</w:t>
      </w:r>
      <w:r>
        <w:rPr>
          <w:rFonts w:hint="eastAsia"/>
          <w:lang w:eastAsia="ja-JP"/>
        </w:rPr>
        <w:t xml:space="preserve"> which is on the server.</w:t>
      </w:r>
    </w:p>
    <w:p w:rsidR="005B2B00" w:rsidRDefault="005B2B00" w:rsidP="005B2B00">
      <w:pPr>
        <w:ind w:left="792"/>
        <w:rPr>
          <w:lang w:eastAsia="ja-JP"/>
        </w:rPr>
      </w:pPr>
    </w:p>
    <w:p w:rsidR="005B2B00" w:rsidRPr="00C43756" w:rsidRDefault="005B2B00" w:rsidP="00CC4A17">
      <w:pPr>
        <w:numPr>
          <w:ilvl w:val="0"/>
          <w:numId w:val="31"/>
        </w:numPr>
        <w:rPr>
          <w:b/>
          <w:lang w:eastAsia="ja-JP"/>
        </w:rPr>
      </w:pPr>
      <w:r w:rsidRPr="00C43756">
        <w:rPr>
          <w:rFonts w:hint="eastAsia"/>
          <w:b/>
          <w:lang w:eastAsia="ja-JP"/>
        </w:rPr>
        <w:t>Administrative Items</w:t>
      </w:r>
    </w:p>
    <w:p w:rsidR="005B2B00" w:rsidRDefault="005B2B00" w:rsidP="00CC4A17">
      <w:pPr>
        <w:numPr>
          <w:ilvl w:val="1"/>
          <w:numId w:val="31"/>
        </w:numPr>
        <w:rPr>
          <w:lang w:eastAsia="ja-JP"/>
        </w:rPr>
      </w:pPr>
      <w:r>
        <w:rPr>
          <w:rFonts w:hint="eastAsia"/>
          <w:lang w:eastAsia="ja-JP"/>
        </w:rPr>
        <w:t>Chair reminded the IEEE 802 and IEEE 802.11 Policy and Procedure.</w:t>
      </w:r>
    </w:p>
    <w:p w:rsidR="005B2B00" w:rsidRDefault="005B2B00" w:rsidP="00CC4A17">
      <w:pPr>
        <w:numPr>
          <w:ilvl w:val="1"/>
          <w:numId w:val="31"/>
        </w:numPr>
        <w:rPr>
          <w:lang w:eastAsia="ja-JP"/>
        </w:rPr>
      </w:pPr>
      <w:r>
        <w:rPr>
          <w:rFonts w:hint="eastAsia"/>
          <w:lang w:eastAsia="ja-JP"/>
        </w:rPr>
        <w:t>Chair also reminded to do attendance.</w:t>
      </w:r>
    </w:p>
    <w:p w:rsidR="005B2B00" w:rsidRPr="000A494F" w:rsidRDefault="005B2B00" w:rsidP="005B2B00">
      <w:pPr>
        <w:rPr>
          <w:lang w:eastAsia="ja-JP"/>
        </w:rPr>
      </w:pPr>
    </w:p>
    <w:p w:rsidR="005B2B00" w:rsidRPr="00C43756" w:rsidRDefault="005B2B00" w:rsidP="00CC4A17">
      <w:pPr>
        <w:numPr>
          <w:ilvl w:val="0"/>
          <w:numId w:val="31"/>
        </w:numPr>
        <w:rPr>
          <w:b/>
          <w:lang w:eastAsia="ja-JP"/>
        </w:rPr>
      </w:pPr>
      <w:r w:rsidRPr="00C43756">
        <w:rPr>
          <w:b/>
          <w:lang w:eastAsia="ja-JP"/>
        </w:rPr>
        <w:t>Set and approve agenda</w:t>
      </w:r>
    </w:p>
    <w:p w:rsidR="005B2B00" w:rsidRDefault="005B2B00" w:rsidP="00CC4A17">
      <w:pPr>
        <w:numPr>
          <w:ilvl w:val="1"/>
          <w:numId w:val="31"/>
        </w:numPr>
        <w:rPr>
          <w:lang w:eastAsia="ja-JP"/>
        </w:rPr>
      </w:pPr>
      <w:r>
        <w:rPr>
          <w:rFonts w:hint="eastAsia"/>
          <w:lang w:eastAsia="ja-JP"/>
        </w:rPr>
        <w:t xml:space="preserve">Proposed agenda for </w:t>
      </w:r>
      <w:r>
        <w:rPr>
          <w:rFonts w:eastAsiaTheme="minorEastAsia"/>
          <w:lang w:eastAsia="zh-CN"/>
        </w:rPr>
        <w:t>Monday PM1</w:t>
      </w:r>
    </w:p>
    <w:p w:rsidR="005B2B00" w:rsidRPr="00987213" w:rsidRDefault="005B2B00" w:rsidP="00CC4A17">
      <w:pPr>
        <w:numPr>
          <w:ilvl w:val="2"/>
          <w:numId w:val="31"/>
        </w:numPr>
        <w:rPr>
          <w:lang w:eastAsia="ja-JP"/>
        </w:rPr>
      </w:pPr>
      <w:r>
        <w:rPr>
          <w:rFonts w:hint="eastAsia"/>
          <w:lang w:eastAsia="ja-JP"/>
        </w:rPr>
        <w:t xml:space="preserve"> </w:t>
      </w:r>
      <w:r w:rsidRPr="00987213">
        <w:rPr>
          <w:lang w:eastAsia="ja-JP"/>
        </w:rPr>
        <w:t>Call Meeting to order</w:t>
      </w:r>
    </w:p>
    <w:p w:rsidR="005B2B00" w:rsidRPr="00987213" w:rsidRDefault="005B2B00" w:rsidP="00CC4A17">
      <w:pPr>
        <w:numPr>
          <w:ilvl w:val="2"/>
          <w:numId w:val="31"/>
        </w:numPr>
        <w:rPr>
          <w:lang w:eastAsia="ja-JP"/>
        </w:rPr>
      </w:pPr>
      <w:r>
        <w:rPr>
          <w:rFonts w:hint="eastAsia"/>
          <w:lang w:eastAsia="ja-JP"/>
        </w:rPr>
        <w:t xml:space="preserve"> </w:t>
      </w:r>
      <w:r w:rsidRPr="00987213">
        <w:rPr>
          <w:lang w:eastAsia="ja-JP"/>
        </w:rPr>
        <w:t>IEEE 802 and 802.11 IPR Policy and procedure.</w:t>
      </w:r>
    </w:p>
    <w:p w:rsidR="005B2B00" w:rsidRPr="00987213" w:rsidRDefault="005B2B00" w:rsidP="00CC4A17">
      <w:pPr>
        <w:numPr>
          <w:ilvl w:val="2"/>
          <w:numId w:val="31"/>
        </w:numPr>
        <w:rPr>
          <w:lang w:eastAsia="ja-JP"/>
        </w:rPr>
      </w:pPr>
      <w:r>
        <w:rPr>
          <w:lang w:eastAsia="ja-JP"/>
        </w:rPr>
        <w:t>Presentations follow the order of DCN.</w:t>
      </w:r>
    </w:p>
    <w:p w:rsidR="005B2B00" w:rsidRDefault="005B2B00" w:rsidP="00CC4A17">
      <w:pPr>
        <w:numPr>
          <w:ilvl w:val="2"/>
          <w:numId w:val="31"/>
        </w:numPr>
        <w:rPr>
          <w:lang w:eastAsia="ja-JP"/>
        </w:rPr>
      </w:pPr>
      <w:r>
        <w:rPr>
          <w:rFonts w:hint="eastAsia"/>
          <w:lang w:eastAsia="ja-JP"/>
        </w:rPr>
        <w:t xml:space="preserve"> </w:t>
      </w:r>
      <w:r w:rsidRPr="00987213">
        <w:rPr>
          <w:lang w:eastAsia="ja-JP"/>
        </w:rPr>
        <w:t>Recess</w:t>
      </w:r>
    </w:p>
    <w:p w:rsidR="005B2B00" w:rsidRDefault="005B2B00" w:rsidP="00CC4A17">
      <w:pPr>
        <w:numPr>
          <w:ilvl w:val="1"/>
          <w:numId w:val="3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B2B00" w:rsidRDefault="005B2B00" w:rsidP="005B2B00">
      <w:pPr>
        <w:rPr>
          <w:lang w:eastAsia="ja-JP"/>
        </w:rPr>
      </w:pPr>
    </w:p>
    <w:p w:rsidR="005B2B00" w:rsidRPr="005B2B00" w:rsidRDefault="005B2B00" w:rsidP="00CC4A17">
      <w:pPr>
        <w:numPr>
          <w:ilvl w:val="0"/>
          <w:numId w:val="31"/>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5B2B00" w:rsidRPr="005B2B00" w:rsidRDefault="005B2B00" w:rsidP="005B2B00">
      <w:pPr>
        <w:rPr>
          <w:b/>
          <w:u w:val="single"/>
          <w:lang w:eastAsia="ja-JP"/>
        </w:rPr>
      </w:pPr>
    </w:p>
    <w:p w:rsidR="005B2B00" w:rsidRPr="005B2B00" w:rsidRDefault="005B2B00" w:rsidP="00CC4A17">
      <w:pPr>
        <w:numPr>
          <w:ilvl w:val="1"/>
          <w:numId w:val="31"/>
        </w:numPr>
        <w:rPr>
          <w:b/>
          <w:u w:val="single"/>
          <w:lang w:eastAsia="ja-JP"/>
        </w:rPr>
      </w:pPr>
      <w:r>
        <w:rPr>
          <w:b/>
          <w:lang w:eastAsia="ja-JP"/>
        </w:rPr>
        <w:t xml:space="preserve">11-15/1088r0 </w:t>
      </w:r>
      <w:r w:rsidRPr="005B2B00">
        <w:rPr>
          <w:b/>
          <w:bCs/>
          <w:lang w:val="en-GB" w:eastAsia="ja-JP"/>
        </w:rPr>
        <w:t>LTF Design for Uplink MU-MIMO</w:t>
      </w:r>
    </w:p>
    <w:p w:rsidR="005B2B00" w:rsidRDefault="005B2B00" w:rsidP="005B2B00">
      <w:pPr>
        <w:rPr>
          <w:b/>
          <w:bCs/>
          <w:lang w:val="en-GB" w:eastAsia="ja-JP"/>
        </w:rPr>
      </w:pPr>
    </w:p>
    <w:p w:rsidR="005B2B00" w:rsidRDefault="005B2B00" w:rsidP="005B2B00">
      <w:pPr>
        <w:ind w:left="360"/>
        <w:rPr>
          <w:b/>
          <w:bCs/>
          <w:lang w:val="en-GB" w:eastAsia="ja-JP"/>
        </w:rPr>
      </w:pPr>
      <w:r>
        <w:rPr>
          <w:b/>
          <w:bCs/>
          <w:lang w:val="en-GB" w:eastAsia="ja-JP"/>
        </w:rPr>
        <w:t>Discussions:</w:t>
      </w:r>
    </w:p>
    <w:p w:rsidR="005B2B00" w:rsidRDefault="005B2B00" w:rsidP="005B2B00">
      <w:pPr>
        <w:ind w:left="360"/>
        <w:rPr>
          <w:b/>
          <w:bCs/>
          <w:lang w:val="en-GB" w:eastAsia="ja-JP"/>
        </w:rPr>
      </w:pPr>
    </w:p>
    <w:p w:rsidR="00D05FCF" w:rsidRDefault="00D05FCF" w:rsidP="005B2B00">
      <w:pPr>
        <w:ind w:left="360"/>
        <w:rPr>
          <w:bCs/>
          <w:lang w:val="en-GB" w:eastAsia="ja-JP"/>
        </w:rPr>
      </w:pPr>
      <w:r>
        <w:rPr>
          <w:bCs/>
          <w:lang w:val="en-GB" w:eastAsia="ja-JP"/>
        </w:rPr>
        <w:t>Qinghua: ZF filtering only replies on CSD values or also related to CSI?</w:t>
      </w:r>
    </w:p>
    <w:p w:rsidR="00D05FCF" w:rsidRDefault="00D05FCF" w:rsidP="005B2B00">
      <w:pPr>
        <w:ind w:left="360"/>
        <w:rPr>
          <w:bCs/>
          <w:lang w:val="en-GB" w:eastAsia="ja-JP"/>
        </w:rPr>
      </w:pPr>
      <w:r>
        <w:rPr>
          <w:bCs/>
          <w:lang w:val="en-GB" w:eastAsia="ja-JP"/>
        </w:rPr>
        <w:t>A: Only knows CSD values for simple receiver</w:t>
      </w:r>
    </w:p>
    <w:p w:rsidR="00D05FCF" w:rsidRDefault="00D05FCF" w:rsidP="005B2B00">
      <w:pPr>
        <w:ind w:left="360"/>
        <w:rPr>
          <w:bCs/>
          <w:lang w:val="en-GB" w:eastAsia="ja-JP"/>
        </w:rPr>
      </w:pPr>
      <w:r>
        <w:rPr>
          <w:bCs/>
          <w:lang w:val="en-GB" w:eastAsia="ja-JP"/>
        </w:rPr>
        <w:t>Bin: For your time domain processing, do you apply windowing?</w:t>
      </w:r>
    </w:p>
    <w:p w:rsidR="00D05FCF" w:rsidRPr="00D05FCF" w:rsidRDefault="00D05FCF" w:rsidP="005B2B00">
      <w:pPr>
        <w:ind w:left="360"/>
        <w:rPr>
          <w:bCs/>
          <w:lang w:val="en-GB" w:eastAsia="ja-JP"/>
        </w:rPr>
      </w:pPr>
      <w:r>
        <w:rPr>
          <w:bCs/>
          <w:lang w:val="en-GB" w:eastAsia="ja-JP"/>
        </w:rPr>
        <w:t>A: No</w:t>
      </w:r>
    </w:p>
    <w:p w:rsidR="00D05FCF" w:rsidRDefault="00D05FCF" w:rsidP="005B2B00">
      <w:pPr>
        <w:ind w:left="360"/>
        <w:rPr>
          <w:b/>
          <w:bCs/>
          <w:lang w:val="en-GB" w:eastAsia="ja-JP"/>
        </w:rPr>
      </w:pPr>
    </w:p>
    <w:p w:rsidR="005B2B00" w:rsidRPr="005B2B00" w:rsidRDefault="005B2B00" w:rsidP="005B2B00">
      <w:pPr>
        <w:ind w:left="360"/>
        <w:rPr>
          <w:b/>
          <w:bCs/>
          <w:u w:val="single"/>
          <w:lang w:val="en-GB" w:eastAsia="ja-JP"/>
        </w:rPr>
      </w:pPr>
      <w:r w:rsidRPr="005B2B00">
        <w:rPr>
          <w:b/>
          <w:bCs/>
          <w:u w:val="single"/>
          <w:lang w:val="en-GB" w:eastAsia="ja-JP"/>
        </w:rPr>
        <w:t>SP</w:t>
      </w:r>
    </w:p>
    <w:p w:rsidR="00000000" w:rsidRPr="005B2B00" w:rsidRDefault="00CC4A17" w:rsidP="00CC4A17">
      <w:pPr>
        <w:numPr>
          <w:ilvl w:val="0"/>
          <w:numId w:val="32"/>
        </w:numPr>
        <w:rPr>
          <w:b/>
          <w:bCs/>
          <w:lang w:eastAsia="ja-JP"/>
        </w:rPr>
      </w:pPr>
      <w:r w:rsidRPr="005B2B00">
        <w:rPr>
          <w:b/>
          <w:bCs/>
          <w:lang w:eastAsia="ja-JP"/>
        </w:rPr>
        <w:t>Do you agree add the following statement to SFD:</w:t>
      </w:r>
    </w:p>
    <w:p w:rsidR="00000000" w:rsidRPr="005B2B00" w:rsidRDefault="00CC4A17" w:rsidP="00CC4A17">
      <w:pPr>
        <w:numPr>
          <w:ilvl w:val="1"/>
          <w:numId w:val="32"/>
        </w:numPr>
        <w:tabs>
          <w:tab w:val="clear" w:pos="1440"/>
        </w:tabs>
        <w:rPr>
          <w:bCs/>
          <w:lang w:eastAsia="ja-JP"/>
        </w:rPr>
      </w:pPr>
      <w:r w:rsidRPr="005B2B00">
        <w:rPr>
          <w:bCs/>
          <w:lang w:eastAsia="ja-JP"/>
        </w:rPr>
        <w:t>CSD parameters, that result in per-stream orthogonality within a HE-LTF OFDM symbol, shall be used in HE-LTF of uplink MU-MIMO transmission.</w:t>
      </w:r>
    </w:p>
    <w:p w:rsidR="005B2B00" w:rsidRPr="005B2B00" w:rsidRDefault="005B2B00" w:rsidP="005B2B00">
      <w:pPr>
        <w:ind w:left="360"/>
        <w:rPr>
          <w:bCs/>
          <w:lang w:eastAsia="ja-JP"/>
        </w:rPr>
      </w:pPr>
    </w:p>
    <w:p w:rsidR="005B2B00" w:rsidRPr="00D05FCF" w:rsidRDefault="00D05FCF" w:rsidP="00D05FCF">
      <w:pPr>
        <w:ind w:left="360"/>
        <w:rPr>
          <w:bCs/>
          <w:lang w:val="en-GB" w:eastAsia="ja-JP"/>
        </w:rPr>
      </w:pPr>
      <w:r w:rsidRPr="00D05FCF">
        <w:rPr>
          <w:bCs/>
          <w:highlight w:val="green"/>
          <w:lang w:val="en-GB" w:eastAsia="ja-JP"/>
        </w:rPr>
        <w:t>16Y 5N  many ABS</w:t>
      </w:r>
    </w:p>
    <w:p w:rsidR="005B2B00" w:rsidRDefault="005B2B00" w:rsidP="005B2B00">
      <w:pPr>
        <w:rPr>
          <w:b/>
          <w:bCs/>
          <w:lang w:val="en-GB" w:eastAsia="ja-JP"/>
        </w:rPr>
      </w:pPr>
    </w:p>
    <w:p w:rsidR="005B2B00" w:rsidRPr="005B2B00" w:rsidRDefault="005B2B00" w:rsidP="005B2B00">
      <w:pPr>
        <w:rPr>
          <w:b/>
          <w:u w:val="single"/>
          <w:lang w:eastAsia="ja-JP"/>
        </w:rPr>
      </w:pPr>
    </w:p>
    <w:p w:rsidR="005B2B00" w:rsidRDefault="00D05FCF" w:rsidP="00CC4A17">
      <w:pPr>
        <w:numPr>
          <w:ilvl w:val="1"/>
          <w:numId w:val="31"/>
        </w:numPr>
        <w:rPr>
          <w:b/>
          <w:u w:val="single"/>
          <w:lang w:eastAsia="ja-JP"/>
        </w:rPr>
      </w:pPr>
      <w:r>
        <w:rPr>
          <w:b/>
          <w:lang w:eastAsia="ja-JP"/>
        </w:rPr>
        <w:t xml:space="preserve">11-15/1089r0 </w:t>
      </w:r>
      <w:r w:rsidRPr="00D05FCF">
        <w:rPr>
          <w:b/>
          <w:bCs/>
          <w:lang w:val="en-GB" w:eastAsia="ja-JP"/>
        </w:rPr>
        <w:t>Considerations on PHY Padding and Packet Extension in 11ax</w:t>
      </w:r>
    </w:p>
    <w:p w:rsidR="00D05FCF" w:rsidRDefault="00D05FCF" w:rsidP="00D05FCF">
      <w:pPr>
        <w:rPr>
          <w:b/>
          <w:u w:val="single"/>
          <w:lang w:eastAsia="ja-JP"/>
        </w:rPr>
      </w:pPr>
    </w:p>
    <w:p w:rsidR="00D05FCF" w:rsidRDefault="00D05FCF" w:rsidP="00D05FCF">
      <w:pPr>
        <w:ind w:left="360"/>
        <w:rPr>
          <w:lang w:eastAsia="ja-JP"/>
        </w:rPr>
      </w:pPr>
      <w:r>
        <w:rPr>
          <w:lang w:eastAsia="ja-JP"/>
        </w:rPr>
        <w:t xml:space="preserve">Hongyuan: </w:t>
      </w:r>
      <w:r w:rsidR="00C67B90">
        <w:rPr>
          <w:lang w:eastAsia="ja-JP"/>
        </w:rPr>
        <w:t>STBC is used for Nss=1~2 and won’t be the bottleneck. LDPC with Nss&gt;2 will be.</w:t>
      </w:r>
    </w:p>
    <w:p w:rsidR="00C67B90" w:rsidRDefault="00C67B90" w:rsidP="00D05FCF">
      <w:pPr>
        <w:ind w:left="360"/>
        <w:rPr>
          <w:lang w:eastAsia="ja-JP"/>
        </w:rPr>
      </w:pPr>
      <w:r>
        <w:rPr>
          <w:lang w:eastAsia="ja-JP"/>
        </w:rPr>
        <w:t>A: different vendors have different design target.</w:t>
      </w:r>
    </w:p>
    <w:p w:rsidR="00D05FCF" w:rsidRDefault="00D05FCF" w:rsidP="00D05FCF">
      <w:pPr>
        <w:rPr>
          <w:b/>
          <w:u w:val="single"/>
          <w:lang w:eastAsia="ja-JP"/>
        </w:rPr>
      </w:pPr>
    </w:p>
    <w:p w:rsidR="00D05FCF" w:rsidRPr="00C67B90" w:rsidRDefault="00C67B90" w:rsidP="00CC4A17">
      <w:pPr>
        <w:numPr>
          <w:ilvl w:val="1"/>
          <w:numId w:val="31"/>
        </w:numPr>
        <w:rPr>
          <w:b/>
          <w:u w:val="single"/>
          <w:lang w:eastAsia="ja-JP"/>
        </w:rPr>
      </w:pPr>
      <w:r>
        <w:rPr>
          <w:b/>
          <w:lang w:eastAsia="ja-JP"/>
        </w:rPr>
        <w:t xml:space="preserve">11-15/0810 </w:t>
      </w:r>
      <w:r>
        <w:t>HE PHY Padding and Packet Extension</w:t>
      </w:r>
    </w:p>
    <w:p w:rsidR="00C67B90" w:rsidRDefault="00C67B90" w:rsidP="00C67B90">
      <w:pPr>
        <w:rPr>
          <w:b/>
          <w:u w:val="single"/>
          <w:lang w:eastAsia="ja-JP"/>
        </w:rPr>
      </w:pPr>
    </w:p>
    <w:p w:rsidR="00C67B90" w:rsidRDefault="00C67B90" w:rsidP="00C67B90">
      <w:pPr>
        <w:rPr>
          <w:b/>
          <w:u w:val="single"/>
          <w:lang w:eastAsia="ja-JP"/>
        </w:rPr>
      </w:pPr>
    </w:p>
    <w:p w:rsidR="003C4CBC" w:rsidRDefault="003C4CBC" w:rsidP="003C4CBC">
      <w:pPr>
        <w:ind w:firstLine="360"/>
        <w:rPr>
          <w:lang w:eastAsia="ja-JP"/>
        </w:rPr>
      </w:pPr>
      <w:r>
        <w:rPr>
          <w:lang w:eastAsia="ja-JP"/>
        </w:rPr>
        <w:t xml:space="preserve">Daewon: determine alpha value by </w:t>
      </w:r>
      <w:r w:rsidR="00D56249">
        <w:rPr>
          <w:lang w:eastAsia="ja-JP"/>
        </w:rPr>
        <w:t>tx parameters</w:t>
      </w:r>
    </w:p>
    <w:p w:rsidR="00D56249" w:rsidRDefault="00D56249" w:rsidP="003C4CBC">
      <w:pPr>
        <w:ind w:firstLine="360"/>
        <w:rPr>
          <w:lang w:eastAsia="ja-JP"/>
        </w:rPr>
      </w:pPr>
      <w:r>
        <w:rPr>
          <w:lang w:eastAsia="ja-JP"/>
        </w:rPr>
        <w:t>A: yes</w:t>
      </w:r>
    </w:p>
    <w:p w:rsidR="00D56249" w:rsidRDefault="00D56249" w:rsidP="003C4CBC">
      <w:pPr>
        <w:ind w:firstLine="360"/>
        <w:rPr>
          <w:lang w:eastAsia="ja-JP"/>
        </w:rPr>
      </w:pPr>
      <w:r>
        <w:rPr>
          <w:lang w:eastAsia="ja-JP"/>
        </w:rPr>
        <w:t>Daewon: then receiver iteratively compute alpha and PE by PPDU length</w:t>
      </w:r>
    </w:p>
    <w:p w:rsidR="00D56249" w:rsidRDefault="00D56249" w:rsidP="003C4CBC">
      <w:pPr>
        <w:ind w:firstLine="360"/>
        <w:rPr>
          <w:lang w:eastAsia="ja-JP"/>
        </w:rPr>
      </w:pPr>
      <w:r>
        <w:rPr>
          <w:lang w:eastAsia="ja-JP"/>
        </w:rPr>
        <w:t>A: it is not a concern</w:t>
      </w:r>
    </w:p>
    <w:p w:rsidR="00D56249" w:rsidRDefault="00D56249" w:rsidP="003C4CBC">
      <w:pPr>
        <w:ind w:firstLine="360"/>
        <w:rPr>
          <w:lang w:eastAsia="ja-JP"/>
        </w:rPr>
      </w:pPr>
    </w:p>
    <w:p w:rsidR="003C4CBC" w:rsidRPr="003C4CBC" w:rsidRDefault="003C4CBC" w:rsidP="003C4CBC">
      <w:pPr>
        <w:ind w:firstLine="360"/>
        <w:rPr>
          <w:lang w:eastAsia="ja-JP"/>
        </w:rPr>
      </w:pPr>
    </w:p>
    <w:p w:rsidR="00000000" w:rsidRPr="003C4CBC" w:rsidRDefault="00CC4A17" w:rsidP="00CC4A17">
      <w:pPr>
        <w:numPr>
          <w:ilvl w:val="0"/>
          <w:numId w:val="33"/>
        </w:numPr>
        <w:rPr>
          <w:b/>
          <w:lang w:eastAsia="ja-JP"/>
        </w:rPr>
      </w:pPr>
      <w:r w:rsidRPr="003C4CBC">
        <w:rPr>
          <w:b/>
          <w:lang w:eastAsia="ja-JP"/>
        </w:rPr>
        <w:t>Do you agree to add the following text into Section 3.4 HE Data Field of the current SFD:</w:t>
      </w:r>
    </w:p>
    <w:p w:rsidR="00000000" w:rsidRPr="003C4CBC" w:rsidRDefault="00CC4A17" w:rsidP="00CC4A17">
      <w:pPr>
        <w:numPr>
          <w:ilvl w:val="1"/>
          <w:numId w:val="33"/>
        </w:numPr>
        <w:rPr>
          <w:lang w:eastAsia="ja-JP"/>
        </w:rPr>
      </w:pPr>
      <w:r w:rsidRPr="003C4CBC">
        <w:rPr>
          <w:lang w:eastAsia="ja-JP"/>
        </w:rPr>
        <w:t>An 11ax SU  PPDU shoul</w:t>
      </w:r>
      <w:r w:rsidRPr="003C4CBC">
        <w:rPr>
          <w:lang w:eastAsia="ja-JP"/>
        </w:rPr>
        <w:t>d apply the MAC/PHY pre-FEC padding scheme as in 11ac, to pad toward the nearest of the four possible boundaries (“</w:t>
      </w:r>
      <w:r w:rsidRPr="003C4CBC">
        <w:rPr>
          <w:i/>
          <w:iCs/>
          <w:lang w:eastAsia="ja-JP"/>
        </w:rPr>
        <w:t>a</w:t>
      </w:r>
      <w:r w:rsidRPr="003C4CBC">
        <w:rPr>
          <w:lang w:eastAsia="ja-JP"/>
        </w:rPr>
        <w:t>” factor) in the last D</w:t>
      </w:r>
      <w:r w:rsidRPr="003C4CBC">
        <w:rPr>
          <w:lang w:eastAsia="ja-JP"/>
        </w:rPr>
        <w:t>ata OFDM symbol(s), and then use post-FEC padding bits to fill up the last OFDM symbol(s).</w:t>
      </w:r>
    </w:p>
    <w:p w:rsidR="00000000" w:rsidRPr="003C4CBC" w:rsidRDefault="00CC4A17" w:rsidP="00CC4A17">
      <w:pPr>
        <w:numPr>
          <w:ilvl w:val="2"/>
          <w:numId w:val="33"/>
        </w:numPr>
        <w:rPr>
          <w:lang w:eastAsia="ja-JP"/>
        </w:rPr>
      </w:pPr>
      <w:r w:rsidRPr="003C4CBC">
        <w:rPr>
          <w:lang w:eastAsia="ja-JP"/>
        </w:rPr>
        <w:t>Packet Extension (PE) field is defined at the end of 11ax PPDUs.</w:t>
      </w:r>
    </w:p>
    <w:p w:rsidR="00000000" w:rsidRPr="003C4CBC" w:rsidRDefault="00CC4A17" w:rsidP="00CC4A17">
      <w:pPr>
        <w:numPr>
          <w:ilvl w:val="2"/>
          <w:numId w:val="33"/>
        </w:numPr>
        <w:rPr>
          <w:lang w:eastAsia="ja-JP"/>
        </w:rPr>
      </w:pPr>
      <w:r w:rsidRPr="003C4CBC">
        <w:rPr>
          <w:lang w:eastAsia="ja-JP"/>
        </w:rPr>
        <w:t>PE should have the same average power as data field.</w:t>
      </w:r>
    </w:p>
    <w:p w:rsidR="00C67B90" w:rsidRDefault="00C67B90" w:rsidP="00C67B90">
      <w:pPr>
        <w:rPr>
          <w:b/>
          <w:lang w:eastAsia="ja-JP"/>
        </w:rPr>
      </w:pPr>
    </w:p>
    <w:p w:rsidR="00D56249" w:rsidRPr="003C4CBC" w:rsidRDefault="00D56249" w:rsidP="00D56249">
      <w:pPr>
        <w:ind w:left="360"/>
        <w:rPr>
          <w:b/>
          <w:lang w:eastAsia="ja-JP"/>
        </w:rPr>
      </w:pPr>
      <w:r w:rsidRPr="00D56249">
        <w:rPr>
          <w:b/>
          <w:highlight w:val="green"/>
          <w:lang w:eastAsia="ja-JP"/>
        </w:rPr>
        <w:t>73Y 0N 17A</w:t>
      </w:r>
    </w:p>
    <w:p w:rsidR="00C67B90" w:rsidRPr="003C4CBC" w:rsidRDefault="00C67B90" w:rsidP="00C67B90">
      <w:pPr>
        <w:rPr>
          <w:b/>
          <w:lang w:eastAsia="ja-JP"/>
        </w:rPr>
      </w:pPr>
    </w:p>
    <w:p w:rsidR="00C67B90" w:rsidRPr="003C4CBC" w:rsidRDefault="00C67B90" w:rsidP="00C67B90">
      <w:pPr>
        <w:rPr>
          <w:b/>
          <w:lang w:eastAsia="ja-JP"/>
        </w:rPr>
      </w:pPr>
    </w:p>
    <w:p w:rsidR="00000000" w:rsidRPr="003C4CBC" w:rsidRDefault="00CC4A17" w:rsidP="00CC4A17">
      <w:pPr>
        <w:numPr>
          <w:ilvl w:val="0"/>
          <w:numId w:val="34"/>
        </w:numPr>
        <w:rPr>
          <w:b/>
          <w:lang w:eastAsia="ja-JP"/>
        </w:rPr>
      </w:pPr>
      <w:r w:rsidRPr="003C4CBC">
        <w:rPr>
          <w:b/>
          <w:lang w:eastAsia="ja-JP"/>
        </w:rPr>
        <w:t>Do you agree to add the following text into SFD:</w:t>
      </w:r>
    </w:p>
    <w:p w:rsidR="00000000" w:rsidRPr="003C4CBC" w:rsidRDefault="00CC4A17" w:rsidP="00CC4A17">
      <w:pPr>
        <w:numPr>
          <w:ilvl w:val="1"/>
          <w:numId w:val="34"/>
        </w:numPr>
        <w:rPr>
          <w:lang w:eastAsia="ja-JP"/>
        </w:rPr>
      </w:pPr>
      <w:r w:rsidRPr="003C4CBC">
        <w:rPr>
          <w:lang w:val="en-GB" w:eastAsia="ja-JP"/>
        </w:rPr>
        <w:t>11ax shall define</w:t>
      </w:r>
      <w:r w:rsidRPr="003C4CBC">
        <w:rPr>
          <w:lang w:val="en-GB" w:eastAsia="ja-JP"/>
        </w:rPr>
        <w:t xml:space="preserve"> the max packet extension modes of 8µs and 16µs, correspond to the short symbol segment padding boundaries (“</w:t>
      </w:r>
      <w:r w:rsidRPr="003C4CBC">
        <w:rPr>
          <w:i/>
          <w:iCs/>
          <w:lang w:val="en-GB" w:eastAsia="ja-JP"/>
        </w:rPr>
        <w:t>a-</w:t>
      </w:r>
      <w:r w:rsidRPr="003C4CBC">
        <w:rPr>
          <w:lang w:val="en-GB" w:eastAsia="ja-JP"/>
        </w:rPr>
        <w:t>factor”)</w:t>
      </w:r>
      <w:r w:rsidRPr="003C4CBC">
        <w:rPr>
          <w:bCs/>
          <w:lang w:val="en-GB" w:eastAsia="ja-JP"/>
        </w:rPr>
        <w:t xml:space="preserve"> </w:t>
      </w:r>
      <w:r w:rsidRPr="003C4CBC">
        <w:rPr>
          <w:lang w:val="en-GB" w:eastAsia="ja-JP"/>
        </w:rPr>
        <w:t>according to the following PE duration (</w:t>
      </w:r>
      <w:r w:rsidRPr="003C4CBC">
        <w:rPr>
          <w:i/>
          <w:iCs/>
          <w:lang w:val="en-GB" w:eastAsia="ja-JP"/>
        </w:rPr>
        <w:t>T</w:t>
      </w:r>
      <w:r w:rsidRPr="003C4CBC">
        <w:rPr>
          <w:i/>
          <w:iCs/>
          <w:lang w:val="en-GB" w:eastAsia="ja-JP"/>
        </w:rPr>
        <w:t>PE</w:t>
      </w:r>
      <w:r w:rsidRPr="003C4CBC">
        <w:rPr>
          <w:lang w:val="en-GB" w:eastAsia="ja-JP"/>
        </w:rPr>
        <w:t>) values:</w:t>
      </w:r>
    </w:p>
    <w:p w:rsidR="00000000" w:rsidRPr="003C4CBC" w:rsidRDefault="00CC4A17" w:rsidP="00CC4A17">
      <w:pPr>
        <w:numPr>
          <w:ilvl w:val="2"/>
          <w:numId w:val="34"/>
        </w:numPr>
        <w:rPr>
          <w:lang w:eastAsia="ja-JP"/>
        </w:rPr>
      </w:pPr>
      <w:r w:rsidRPr="003C4CBC">
        <w:rPr>
          <w:lang w:val="en-GB" w:eastAsia="ja-JP"/>
        </w:rPr>
        <w:t xml:space="preserve">Max packet extension mode 8 µs: </w:t>
      </w:r>
      <w:r w:rsidRPr="003C4CBC">
        <w:rPr>
          <w:i/>
          <w:iCs/>
          <w:lang w:val="en-GB" w:eastAsia="ja-JP"/>
        </w:rPr>
        <w:t>T</w:t>
      </w:r>
      <w:r w:rsidRPr="003C4CBC">
        <w:rPr>
          <w:i/>
          <w:iCs/>
          <w:lang w:val="en-GB" w:eastAsia="ja-JP"/>
        </w:rPr>
        <w:t>PE</w:t>
      </w:r>
      <w:r w:rsidRPr="003C4CBC">
        <w:rPr>
          <w:lang w:val="en-GB" w:eastAsia="ja-JP"/>
        </w:rPr>
        <w:t xml:space="preserve"> = [0 0 4 8] µs for </w:t>
      </w:r>
      <w:r w:rsidRPr="003C4CBC">
        <w:rPr>
          <w:i/>
          <w:iCs/>
          <w:lang w:val="en-GB" w:eastAsia="ja-JP"/>
        </w:rPr>
        <w:t xml:space="preserve">a = 1~4 </w:t>
      </w:r>
      <w:r w:rsidRPr="003C4CBC">
        <w:rPr>
          <w:lang w:val="en-GB" w:eastAsia="ja-JP"/>
        </w:rPr>
        <w:t>respectively;</w:t>
      </w:r>
    </w:p>
    <w:p w:rsidR="00000000" w:rsidRPr="003C4CBC" w:rsidRDefault="00CC4A17" w:rsidP="00CC4A17">
      <w:pPr>
        <w:numPr>
          <w:ilvl w:val="2"/>
          <w:numId w:val="34"/>
        </w:numPr>
        <w:rPr>
          <w:lang w:eastAsia="ja-JP"/>
        </w:rPr>
      </w:pPr>
      <w:r w:rsidRPr="003C4CBC">
        <w:rPr>
          <w:lang w:val="en-GB" w:eastAsia="ja-JP"/>
        </w:rPr>
        <w:t xml:space="preserve">Max packet extension mode 16 µs: </w:t>
      </w:r>
      <w:r w:rsidRPr="003C4CBC">
        <w:rPr>
          <w:i/>
          <w:iCs/>
          <w:lang w:val="en-GB" w:eastAsia="ja-JP"/>
        </w:rPr>
        <w:t>T</w:t>
      </w:r>
      <w:r w:rsidRPr="003C4CBC">
        <w:rPr>
          <w:i/>
          <w:iCs/>
          <w:lang w:val="en-GB" w:eastAsia="ja-JP"/>
        </w:rPr>
        <w:t>PE</w:t>
      </w:r>
      <w:r w:rsidRPr="003C4CBC">
        <w:rPr>
          <w:lang w:val="en-GB" w:eastAsia="ja-JP"/>
        </w:rPr>
        <w:t xml:space="preserve"> = [4 8 12 16] µs for </w:t>
      </w:r>
      <w:r w:rsidRPr="003C4CBC">
        <w:rPr>
          <w:i/>
          <w:iCs/>
          <w:lang w:val="en-GB" w:eastAsia="ja-JP"/>
        </w:rPr>
        <w:t xml:space="preserve">a = 1~4 </w:t>
      </w:r>
      <w:r w:rsidRPr="003C4CBC">
        <w:rPr>
          <w:lang w:val="en-GB" w:eastAsia="ja-JP"/>
        </w:rPr>
        <w:t xml:space="preserve">respectively. </w:t>
      </w:r>
    </w:p>
    <w:p w:rsidR="00000000" w:rsidRPr="003C4CBC" w:rsidRDefault="00CC4A17" w:rsidP="00CC4A17">
      <w:pPr>
        <w:numPr>
          <w:ilvl w:val="1"/>
          <w:numId w:val="34"/>
        </w:numPr>
        <w:rPr>
          <w:lang w:eastAsia="ja-JP"/>
        </w:rPr>
      </w:pPr>
      <w:r w:rsidRPr="003C4CBC">
        <w:rPr>
          <w:lang w:val="en-GB" w:eastAsia="ja-JP"/>
        </w:rPr>
        <w:t>HE Capability field shall define two constellation level t</w:t>
      </w:r>
      <w:r w:rsidRPr="003C4CBC">
        <w:rPr>
          <w:lang w:val="en-GB" w:eastAsia="ja-JP"/>
        </w:rPr>
        <w:t>hresholds (</w:t>
      </w:r>
      <w:r w:rsidRPr="003C4CBC">
        <w:rPr>
          <w:i/>
          <w:iCs/>
          <w:lang w:val="en-GB" w:eastAsia="ja-JP"/>
        </w:rPr>
        <w:t>threshold</w:t>
      </w:r>
      <w:r w:rsidRPr="003C4CBC">
        <w:rPr>
          <w:i/>
          <w:iCs/>
          <w:lang w:val="en-GB" w:eastAsia="ja-JP"/>
        </w:rPr>
        <w:t>16</w:t>
      </w:r>
      <w:r w:rsidRPr="003C4CBC">
        <w:rPr>
          <w:i/>
          <w:iCs/>
          <w:lang w:val="en-GB" w:eastAsia="ja-JP"/>
        </w:rPr>
        <w:t xml:space="preserve"> </w:t>
      </w:r>
      <w:r w:rsidRPr="003C4CBC">
        <w:rPr>
          <w:lang w:val="en-GB" w:eastAsia="ja-JP"/>
        </w:rPr>
        <w:t xml:space="preserve">and </w:t>
      </w:r>
      <w:r w:rsidRPr="003C4CBC">
        <w:rPr>
          <w:i/>
          <w:iCs/>
          <w:lang w:val="en-GB" w:eastAsia="ja-JP"/>
        </w:rPr>
        <w:t>threshold</w:t>
      </w:r>
      <w:r w:rsidRPr="003C4CBC">
        <w:rPr>
          <w:i/>
          <w:iCs/>
          <w:lang w:val="en-GB" w:eastAsia="ja-JP"/>
        </w:rPr>
        <w:t>8</w:t>
      </w:r>
      <w:r w:rsidRPr="003C4CBC">
        <w:rPr>
          <w:lang w:val="en-GB" w:eastAsia="ja-JP"/>
        </w:rPr>
        <w:t>) for a given {NSS, BW} combinati</w:t>
      </w:r>
      <w:r w:rsidRPr="003C4CBC">
        <w:rPr>
          <w:lang w:val="en-GB" w:eastAsia="ja-JP"/>
        </w:rPr>
        <w:t>on, to determine if and when max packet extension modes 8 µs and 16 µs are applied, i.e.</w:t>
      </w:r>
    </w:p>
    <w:p w:rsidR="00000000" w:rsidRPr="003C4CBC" w:rsidRDefault="00CC4A17" w:rsidP="00CC4A17">
      <w:pPr>
        <w:numPr>
          <w:ilvl w:val="2"/>
          <w:numId w:val="34"/>
        </w:numPr>
        <w:rPr>
          <w:lang w:eastAsia="ja-JP"/>
        </w:rPr>
      </w:pPr>
      <w:r w:rsidRPr="003C4CBC">
        <w:rPr>
          <w:lang w:val="en-GB" w:eastAsia="ja-JP"/>
        </w:rPr>
        <w:t>3 bits are used to specify each threshold as the table below.</w:t>
      </w:r>
    </w:p>
    <w:p w:rsidR="00000000" w:rsidRPr="003C4CBC" w:rsidRDefault="00CC4A17" w:rsidP="00CC4A17">
      <w:pPr>
        <w:numPr>
          <w:ilvl w:val="2"/>
          <w:numId w:val="34"/>
        </w:numPr>
        <w:rPr>
          <w:lang w:eastAsia="ja-JP"/>
        </w:rPr>
      </w:pPr>
      <w:r w:rsidRPr="003C4CBC">
        <w:rPr>
          <w:lang w:val="en-GB" w:eastAsia="ja-JP"/>
        </w:rPr>
        <w:lastRenderedPageBreak/>
        <w:t xml:space="preserve">If constellation  </w:t>
      </w:r>
      <w:r w:rsidRPr="003C4CBC">
        <w:rPr>
          <w:lang w:val="en-GB" w:eastAsia="ja-JP"/>
        </w:rPr>
        <w:sym w:font="Symbol" w:char="F0B3"/>
      </w:r>
      <w:r w:rsidRPr="003C4CBC">
        <w:rPr>
          <w:lang w:val="en-GB" w:eastAsia="ja-JP"/>
        </w:rPr>
        <w:t xml:space="preserve"> </w:t>
      </w:r>
      <w:r w:rsidRPr="003C4CBC">
        <w:rPr>
          <w:i/>
          <w:iCs/>
          <w:lang w:val="en-GB" w:eastAsia="ja-JP"/>
        </w:rPr>
        <w:t>threshold</w:t>
      </w:r>
      <w:r w:rsidRPr="003C4CBC">
        <w:rPr>
          <w:i/>
          <w:iCs/>
          <w:vertAlign w:val="subscript"/>
          <w:lang w:val="en-GB" w:eastAsia="ja-JP"/>
        </w:rPr>
        <w:t>16</w:t>
      </w:r>
      <w:r w:rsidRPr="003C4CBC">
        <w:rPr>
          <w:lang w:val="en-GB" w:eastAsia="ja-JP"/>
        </w:rPr>
        <w:t xml:space="preserve"> apply max PE 16 µs mode, else if constellation  </w:t>
      </w:r>
      <w:r w:rsidRPr="003C4CBC">
        <w:rPr>
          <w:lang w:val="en-GB" w:eastAsia="ja-JP"/>
        </w:rPr>
        <w:sym w:font="Symbol" w:char="F0B3"/>
      </w:r>
      <w:r w:rsidRPr="003C4CBC">
        <w:rPr>
          <w:lang w:val="en-GB" w:eastAsia="ja-JP"/>
        </w:rPr>
        <w:t xml:space="preserve"> </w:t>
      </w:r>
      <w:r w:rsidRPr="003C4CBC">
        <w:rPr>
          <w:i/>
          <w:iCs/>
          <w:lang w:val="en-GB" w:eastAsia="ja-JP"/>
        </w:rPr>
        <w:t>threshold</w:t>
      </w:r>
      <w:r w:rsidRPr="003C4CBC">
        <w:rPr>
          <w:i/>
          <w:iCs/>
          <w:vertAlign w:val="subscript"/>
          <w:lang w:val="en-GB" w:eastAsia="ja-JP"/>
        </w:rPr>
        <w:t>8</w:t>
      </w:r>
      <w:r w:rsidRPr="003C4CBC">
        <w:rPr>
          <w:lang w:val="en-GB" w:eastAsia="ja-JP"/>
        </w:rPr>
        <w:t xml:space="preserve"> apply max PE 8 µs mode, else no packet extension.</w:t>
      </w:r>
    </w:p>
    <w:p w:rsidR="00000000" w:rsidRPr="003C4CBC" w:rsidRDefault="00CC4A17" w:rsidP="00CC4A17">
      <w:pPr>
        <w:numPr>
          <w:ilvl w:val="2"/>
          <w:numId w:val="34"/>
        </w:numPr>
        <w:rPr>
          <w:lang w:eastAsia="ja-JP"/>
        </w:rPr>
      </w:pPr>
      <w:r w:rsidRPr="003C4CBC">
        <w:rPr>
          <w:lang w:val="en-GB" w:eastAsia="ja-JP"/>
        </w:rPr>
        <w:t xml:space="preserve">If no PE is required for all constellations both </w:t>
      </w:r>
      <w:r w:rsidRPr="003C4CBC">
        <w:rPr>
          <w:i/>
          <w:iCs/>
          <w:lang w:val="en-GB" w:eastAsia="ja-JP"/>
        </w:rPr>
        <w:t>threshold</w:t>
      </w:r>
      <w:r w:rsidRPr="003C4CBC">
        <w:rPr>
          <w:i/>
          <w:iCs/>
          <w:vertAlign w:val="subscript"/>
          <w:lang w:val="en-GB" w:eastAsia="ja-JP"/>
        </w:rPr>
        <w:t>8</w:t>
      </w:r>
      <w:r w:rsidRPr="003C4CBC">
        <w:rPr>
          <w:vertAlign w:val="subscript"/>
          <w:lang w:val="en-GB" w:eastAsia="ja-JP"/>
        </w:rPr>
        <w:t xml:space="preserve"> </w:t>
      </w:r>
      <w:r w:rsidRPr="003C4CBC">
        <w:rPr>
          <w:lang w:val="en-GB" w:eastAsia="ja-JP"/>
        </w:rPr>
        <w:t xml:space="preserve">and </w:t>
      </w:r>
      <w:r w:rsidRPr="003C4CBC">
        <w:rPr>
          <w:i/>
          <w:iCs/>
          <w:lang w:val="en-GB" w:eastAsia="ja-JP"/>
        </w:rPr>
        <w:t>threshold</w:t>
      </w:r>
      <w:r w:rsidRPr="003C4CBC">
        <w:rPr>
          <w:i/>
          <w:iCs/>
          <w:vertAlign w:val="subscript"/>
          <w:lang w:val="en-GB" w:eastAsia="ja-JP"/>
        </w:rPr>
        <w:t>16</w:t>
      </w:r>
      <w:r w:rsidRPr="003C4CBC">
        <w:rPr>
          <w:vertAlign w:val="subscript"/>
          <w:lang w:val="en-GB" w:eastAsia="ja-JP"/>
        </w:rPr>
        <w:t xml:space="preserve"> </w:t>
      </w:r>
      <w:r w:rsidRPr="003C4CBC">
        <w:rPr>
          <w:lang w:val="en-GB" w:eastAsia="ja-JP"/>
        </w:rPr>
        <w:t>are set to 111</w:t>
      </w:r>
    </w:p>
    <w:p w:rsidR="00000000" w:rsidRPr="003C4CBC" w:rsidRDefault="00CC4A17" w:rsidP="00CC4A17">
      <w:pPr>
        <w:numPr>
          <w:ilvl w:val="2"/>
          <w:numId w:val="34"/>
        </w:numPr>
        <w:rPr>
          <w:lang w:eastAsia="ja-JP"/>
        </w:rPr>
      </w:pPr>
      <w:r w:rsidRPr="003C4CBC">
        <w:rPr>
          <w:lang w:val="en-GB" w:eastAsia="ja-JP"/>
        </w:rPr>
        <w:t xml:space="preserve">If only max PE 8 µs mode is required, set </w:t>
      </w:r>
      <w:r w:rsidRPr="003C4CBC">
        <w:rPr>
          <w:i/>
          <w:iCs/>
          <w:lang w:val="en-GB" w:eastAsia="ja-JP"/>
        </w:rPr>
        <w:t>threshold</w:t>
      </w:r>
      <w:r w:rsidRPr="003C4CBC">
        <w:rPr>
          <w:i/>
          <w:iCs/>
          <w:vertAlign w:val="subscript"/>
          <w:lang w:val="en-GB" w:eastAsia="ja-JP"/>
        </w:rPr>
        <w:t>16</w:t>
      </w:r>
      <w:r w:rsidRPr="003C4CBC">
        <w:rPr>
          <w:lang w:val="en-GB" w:eastAsia="ja-JP"/>
        </w:rPr>
        <w:t xml:space="preserve"> to be 111, and </w:t>
      </w:r>
      <w:r w:rsidRPr="003C4CBC">
        <w:rPr>
          <w:i/>
          <w:iCs/>
          <w:lang w:val="en-GB" w:eastAsia="ja-JP"/>
        </w:rPr>
        <w:t>threshold</w:t>
      </w:r>
      <w:r w:rsidRPr="003C4CBC">
        <w:rPr>
          <w:i/>
          <w:iCs/>
          <w:vertAlign w:val="subscript"/>
          <w:lang w:val="en-GB" w:eastAsia="ja-JP"/>
        </w:rPr>
        <w:t>8</w:t>
      </w:r>
      <w:r w:rsidRPr="003C4CBC">
        <w:rPr>
          <w:lang w:val="en-GB" w:eastAsia="ja-JP"/>
        </w:rPr>
        <w:t xml:space="preserve"> to be the constellation at which max PE 8 µs mode starts</w:t>
      </w:r>
    </w:p>
    <w:p w:rsidR="00000000" w:rsidRPr="003C4CBC" w:rsidRDefault="00CC4A17" w:rsidP="00CC4A17">
      <w:pPr>
        <w:numPr>
          <w:ilvl w:val="2"/>
          <w:numId w:val="34"/>
        </w:numPr>
        <w:rPr>
          <w:lang w:eastAsia="ja-JP"/>
        </w:rPr>
      </w:pPr>
      <w:r w:rsidRPr="003C4CBC">
        <w:rPr>
          <w:lang w:val="en-GB" w:eastAsia="ja-JP"/>
        </w:rPr>
        <w:t xml:space="preserve">If only max PE </w:t>
      </w:r>
      <w:r w:rsidRPr="003C4CBC">
        <w:rPr>
          <w:lang w:val="en-GB" w:eastAsia="ja-JP"/>
        </w:rPr>
        <w:t xml:space="preserve">16µs mode is required, set </w:t>
      </w:r>
      <w:r w:rsidRPr="003C4CBC">
        <w:rPr>
          <w:i/>
          <w:iCs/>
          <w:lang w:val="en-GB" w:eastAsia="ja-JP"/>
        </w:rPr>
        <w:t>threshold</w:t>
      </w:r>
      <w:r w:rsidRPr="003C4CBC">
        <w:rPr>
          <w:i/>
          <w:iCs/>
          <w:vertAlign w:val="subscript"/>
          <w:lang w:val="en-GB" w:eastAsia="ja-JP"/>
        </w:rPr>
        <w:t>16</w:t>
      </w:r>
      <w:r w:rsidRPr="003C4CBC">
        <w:rPr>
          <w:i/>
          <w:iCs/>
          <w:lang w:val="en-GB" w:eastAsia="ja-JP"/>
        </w:rPr>
        <w:t xml:space="preserve"> </w:t>
      </w:r>
      <w:r w:rsidRPr="003C4CBC">
        <w:rPr>
          <w:lang w:val="en-GB" w:eastAsia="ja-JP"/>
        </w:rPr>
        <w:t xml:space="preserve">to be the constellation at which max PE 16µs mode starts, and </w:t>
      </w:r>
      <w:r w:rsidRPr="003C4CBC">
        <w:rPr>
          <w:i/>
          <w:iCs/>
          <w:lang w:val="en-GB" w:eastAsia="ja-JP"/>
        </w:rPr>
        <w:t>threshold</w:t>
      </w:r>
      <w:r w:rsidRPr="003C4CBC">
        <w:rPr>
          <w:i/>
          <w:iCs/>
          <w:vertAlign w:val="subscript"/>
          <w:lang w:val="en-GB" w:eastAsia="ja-JP"/>
        </w:rPr>
        <w:t>8</w:t>
      </w:r>
      <w:r w:rsidRPr="003C4CBC">
        <w:rPr>
          <w:lang w:val="en-GB" w:eastAsia="ja-JP"/>
        </w:rPr>
        <w:t xml:space="preserve"> to be 111 </w:t>
      </w:r>
    </w:p>
    <w:p w:rsidR="00000000" w:rsidRPr="003C4CBC" w:rsidRDefault="00CC4A17" w:rsidP="00CC4A17">
      <w:pPr>
        <w:numPr>
          <w:ilvl w:val="2"/>
          <w:numId w:val="34"/>
        </w:numPr>
        <w:rPr>
          <w:lang w:eastAsia="ja-JP"/>
        </w:rPr>
      </w:pPr>
      <w:r w:rsidRPr="003C4CBC">
        <w:rPr>
          <w:lang w:val="en-GB" w:eastAsia="ja-JP"/>
        </w:rPr>
        <w:t>When ≥80 MHz is supported, no thresholds are defined for RU size less than or equal to 242 tones (20 MHz); otherwise, thresholds are defined down to a TBD RU size.</w:t>
      </w:r>
    </w:p>
    <w:p w:rsidR="00C67B90" w:rsidRDefault="00C67B90" w:rsidP="00C67B90">
      <w:pPr>
        <w:rPr>
          <w:b/>
          <w:lang w:eastAsia="ja-JP"/>
        </w:rPr>
      </w:pPr>
    </w:p>
    <w:p w:rsidR="00D56249" w:rsidRDefault="00D56249" w:rsidP="00D56249">
      <w:pPr>
        <w:ind w:left="360"/>
        <w:rPr>
          <w:lang w:eastAsia="ja-JP"/>
        </w:rPr>
      </w:pPr>
      <w:r>
        <w:rPr>
          <w:lang w:eastAsia="ja-JP"/>
        </w:rPr>
        <w:t>Daewon: now we have mulitiple mode?</w:t>
      </w:r>
    </w:p>
    <w:p w:rsidR="00D56249" w:rsidRDefault="00D56249" w:rsidP="00D56249">
      <w:pPr>
        <w:ind w:left="360"/>
        <w:rPr>
          <w:lang w:eastAsia="ja-JP"/>
        </w:rPr>
      </w:pPr>
      <w:r>
        <w:rPr>
          <w:lang w:eastAsia="ja-JP"/>
        </w:rPr>
        <w:t>A: yes, different than 11ac with 1 mode.</w:t>
      </w:r>
    </w:p>
    <w:p w:rsidR="00D56249" w:rsidRDefault="00D56249" w:rsidP="00D56249">
      <w:pPr>
        <w:ind w:left="360"/>
        <w:rPr>
          <w:lang w:eastAsia="ja-JP"/>
        </w:rPr>
      </w:pPr>
    </w:p>
    <w:p w:rsidR="00D56249" w:rsidRPr="00D56249" w:rsidRDefault="00D56249" w:rsidP="00D56249">
      <w:pPr>
        <w:ind w:left="360"/>
        <w:rPr>
          <w:lang w:eastAsia="ja-JP"/>
        </w:rPr>
      </w:pPr>
      <w:r>
        <w:rPr>
          <w:highlight w:val="green"/>
          <w:lang w:eastAsia="ja-JP"/>
        </w:rPr>
        <w:t>68Y 13N 5</w:t>
      </w:r>
      <w:r w:rsidRPr="00D56249">
        <w:rPr>
          <w:highlight w:val="green"/>
          <w:lang w:eastAsia="ja-JP"/>
        </w:rPr>
        <w:t>A</w:t>
      </w:r>
    </w:p>
    <w:p w:rsidR="00D56249" w:rsidRDefault="00D56249" w:rsidP="00C67B90">
      <w:pPr>
        <w:rPr>
          <w:b/>
          <w:lang w:eastAsia="ja-JP"/>
        </w:rPr>
      </w:pPr>
    </w:p>
    <w:p w:rsidR="00D56249" w:rsidRPr="003C4CBC" w:rsidRDefault="00D56249" w:rsidP="00C67B90">
      <w:pPr>
        <w:rPr>
          <w:b/>
          <w:lang w:eastAsia="ja-JP"/>
        </w:rPr>
      </w:pPr>
    </w:p>
    <w:p w:rsidR="00000000" w:rsidRPr="003C4CBC" w:rsidRDefault="00CC4A17" w:rsidP="00CC4A17">
      <w:pPr>
        <w:numPr>
          <w:ilvl w:val="0"/>
          <w:numId w:val="35"/>
        </w:numPr>
        <w:rPr>
          <w:b/>
          <w:lang w:eastAsia="ja-JP"/>
        </w:rPr>
      </w:pPr>
      <w:r w:rsidRPr="003C4CBC">
        <w:rPr>
          <w:b/>
          <w:lang w:eastAsia="ja-JP"/>
        </w:rPr>
        <w:t>Do you agree to add the following text into SFD:</w:t>
      </w:r>
    </w:p>
    <w:p w:rsidR="00000000" w:rsidRPr="003C4CBC" w:rsidRDefault="00CC4A17" w:rsidP="00CC4A17">
      <w:pPr>
        <w:numPr>
          <w:ilvl w:val="1"/>
          <w:numId w:val="35"/>
        </w:numPr>
        <w:rPr>
          <w:lang w:eastAsia="ja-JP"/>
        </w:rPr>
      </w:pPr>
      <w:r w:rsidRPr="003C4CBC">
        <w:rPr>
          <w:lang w:val="en-GB" w:eastAsia="ja-JP"/>
        </w:rPr>
        <w:t>The number of uncoded bits for each of the first 3 short symbol segments (a=1~3) equals</w:t>
      </w:r>
      <w:r w:rsidRPr="003C4CBC">
        <w:rPr>
          <w:lang w:val="en-GB" w:eastAsia="ja-JP"/>
        </w:rPr>
        <w:t xml:space="preserve"> to the number of uncoded bits corresponding to </w:t>
      </w:r>
      <w:r w:rsidRPr="003C4CBC">
        <w:rPr>
          <w:i/>
          <w:iCs/>
          <w:lang w:val="en-GB" w:eastAsia="ja-JP"/>
        </w:rPr>
        <w:t>N</w:t>
      </w:r>
      <w:r w:rsidRPr="003C4CBC">
        <w:rPr>
          <w:i/>
          <w:iCs/>
          <w:vertAlign w:val="subscript"/>
          <w:lang w:val="en-GB" w:eastAsia="ja-JP"/>
        </w:rPr>
        <w:t>SD.short</w:t>
      </w:r>
      <w:r w:rsidRPr="003C4CBC">
        <w:rPr>
          <w:lang w:val="en-GB" w:eastAsia="ja-JP"/>
        </w:rPr>
        <w:t xml:space="preserve"> subca</w:t>
      </w:r>
      <w:r w:rsidRPr="003C4CBC">
        <w:rPr>
          <w:lang w:val="en-GB" w:eastAsia="ja-JP"/>
        </w:rPr>
        <w:t>rriers as specified by the following table, and the number of uncoded bits for the last short symbol segment (a=4) equals to the number of bits of the whole OFDM symbol subtracting the total number of uncoded bits of the first three short symbol segments.</w:t>
      </w:r>
    </w:p>
    <w:p w:rsidR="00C67B90" w:rsidRPr="003C4CBC" w:rsidRDefault="00C67B90" w:rsidP="00C67B90">
      <w:pPr>
        <w:rPr>
          <w:b/>
          <w:lang w:eastAsia="ja-JP"/>
        </w:rPr>
      </w:pPr>
      <w:r w:rsidRPr="003C4CBC">
        <w:rPr>
          <w:noProof/>
          <w:lang w:eastAsia="zh-CN"/>
        </w:rPr>
        <w:drawing>
          <wp:inline distT="0" distB="0" distL="0" distR="0" wp14:anchorId="389D5BF1" wp14:editId="07DD05CB">
            <wp:extent cx="4495800" cy="167640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4495800" cy="1676400"/>
                    </a:xfrm>
                    <a:prstGeom prst="rect">
                      <a:avLst/>
                    </a:prstGeom>
                  </pic:spPr>
                </pic:pic>
              </a:graphicData>
            </a:graphic>
          </wp:inline>
        </w:drawing>
      </w:r>
    </w:p>
    <w:p w:rsidR="00C67B90" w:rsidRPr="003C4CBC" w:rsidRDefault="00C67B90" w:rsidP="00C67B90">
      <w:pPr>
        <w:rPr>
          <w:b/>
          <w:lang w:eastAsia="ja-JP"/>
        </w:rPr>
      </w:pPr>
    </w:p>
    <w:p w:rsidR="00D56249" w:rsidRPr="00D56249" w:rsidRDefault="00D56249" w:rsidP="00D56249">
      <w:pPr>
        <w:ind w:left="360"/>
        <w:rPr>
          <w:lang w:eastAsia="ja-JP"/>
        </w:rPr>
      </w:pPr>
      <w:r>
        <w:rPr>
          <w:highlight w:val="green"/>
          <w:lang w:eastAsia="ja-JP"/>
        </w:rPr>
        <w:t>71Y 0</w:t>
      </w:r>
      <w:r>
        <w:rPr>
          <w:highlight w:val="green"/>
          <w:lang w:eastAsia="ja-JP"/>
        </w:rPr>
        <w:t xml:space="preserve">N </w:t>
      </w:r>
      <w:r>
        <w:rPr>
          <w:highlight w:val="green"/>
          <w:lang w:eastAsia="ja-JP"/>
        </w:rPr>
        <w:t>1</w:t>
      </w:r>
      <w:r>
        <w:rPr>
          <w:highlight w:val="green"/>
          <w:lang w:eastAsia="ja-JP"/>
        </w:rPr>
        <w:t>5</w:t>
      </w:r>
      <w:r w:rsidRPr="00D56249">
        <w:rPr>
          <w:highlight w:val="green"/>
          <w:lang w:eastAsia="ja-JP"/>
        </w:rPr>
        <w:t>A</w:t>
      </w:r>
    </w:p>
    <w:p w:rsidR="00C67B90" w:rsidRPr="003C4CBC" w:rsidRDefault="00C67B90" w:rsidP="00C67B90">
      <w:pPr>
        <w:rPr>
          <w:b/>
          <w:lang w:eastAsia="ja-JP"/>
        </w:rPr>
      </w:pPr>
    </w:p>
    <w:p w:rsidR="00C67B90" w:rsidRPr="003C4CBC" w:rsidRDefault="00C67B90" w:rsidP="00C67B90">
      <w:pPr>
        <w:rPr>
          <w:b/>
          <w:lang w:eastAsia="ja-JP"/>
        </w:rPr>
      </w:pPr>
    </w:p>
    <w:p w:rsidR="00000000" w:rsidRPr="003C4CBC" w:rsidRDefault="00CC4A17" w:rsidP="00CC4A17">
      <w:pPr>
        <w:numPr>
          <w:ilvl w:val="0"/>
          <w:numId w:val="36"/>
        </w:numPr>
        <w:rPr>
          <w:b/>
          <w:lang w:eastAsia="ja-JP"/>
        </w:rPr>
      </w:pPr>
      <w:r w:rsidRPr="003C4CBC">
        <w:rPr>
          <w:b/>
          <w:lang w:eastAsia="ja-JP"/>
        </w:rPr>
        <w:t>Do you agree to add the following text (this page and next page) into SFD:</w:t>
      </w:r>
    </w:p>
    <w:p w:rsidR="00000000" w:rsidRPr="003C4CBC" w:rsidRDefault="00CC4A17" w:rsidP="00CC4A17">
      <w:pPr>
        <w:numPr>
          <w:ilvl w:val="1"/>
          <w:numId w:val="36"/>
        </w:numPr>
        <w:rPr>
          <w:lang w:eastAsia="ja-JP"/>
        </w:rPr>
      </w:pPr>
      <w:r w:rsidRPr="003C4CBC">
        <w:rPr>
          <w:lang w:val="en-GB" w:eastAsia="ja-JP"/>
        </w:rPr>
        <w:t>HE-SIG-A field contains a “</w:t>
      </w:r>
      <w:r w:rsidRPr="003C4CBC">
        <w:rPr>
          <w:i/>
          <w:iCs/>
          <w:lang w:val="en-GB" w:eastAsia="ja-JP"/>
        </w:rPr>
        <w:t>a-factor</w:t>
      </w:r>
      <w:r w:rsidRPr="003C4CBC">
        <w:rPr>
          <w:lang w:val="en-GB" w:eastAsia="ja-JP"/>
        </w:rPr>
        <w:t>” field of 2 bits, and a “PE-Disambiguity” field of 1 bit, with setting methods as blow:</w:t>
      </w:r>
    </w:p>
    <w:p w:rsidR="00000000" w:rsidRPr="003C4CBC" w:rsidRDefault="00CC4A17" w:rsidP="00CC4A17">
      <w:pPr>
        <w:numPr>
          <w:ilvl w:val="1"/>
          <w:numId w:val="36"/>
        </w:numPr>
        <w:rPr>
          <w:lang w:eastAsia="ja-JP"/>
        </w:rPr>
      </w:pPr>
      <w:r w:rsidRPr="003C4CBC">
        <w:rPr>
          <w:lang w:val="en-GB" w:eastAsia="ja-JP"/>
        </w:rPr>
        <w:t> In L-SIG, the L-LENGTH field is set by:</w:t>
      </w:r>
    </w:p>
    <w:p w:rsidR="00C67B90" w:rsidRDefault="00C67B90" w:rsidP="00C67B90">
      <w:pPr>
        <w:rPr>
          <w:b/>
          <w:u w:val="single"/>
          <w:lang w:val="en-GB" w:eastAsia="ja-JP"/>
        </w:rPr>
      </w:pPr>
    </w:p>
    <w:p w:rsidR="00C67B90" w:rsidRPr="00C67B90" w:rsidRDefault="00C67B90" w:rsidP="003C4CBC">
      <w:pPr>
        <w:ind w:left="1440"/>
        <w:rPr>
          <w:b/>
          <w:u w:val="single"/>
          <w:lang w:eastAsia="ja-JP"/>
        </w:rPr>
      </w:pPr>
      <w:r>
        <w:rPr>
          <w:noProof/>
          <w:lang w:eastAsia="zh-CN"/>
        </w:rPr>
        <w:drawing>
          <wp:inline distT="0" distB="0" distL="0" distR="0">
            <wp:extent cx="3382963" cy="42703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2963" cy="4270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noProof/>
          <w:lang w:eastAsia="zh-CN"/>
        </w:rPr>
        <w:drawing>
          <wp:inline distT="0" distB="0" distL="0" distR="0">
            <wp:extent cx="3703320" cy="2362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3320" cy="236220"/>
                    </a:xfrm>
                    <a:prstGeom prst="rect">
                      <a:avLst/>
                    </a:prstGeom>
                    <a:noFill/>
                    <a:extLst/>
                  </pic:spPr>
                </pic:pic>
              </a:graphicData>
            </a:graphic>
          </wp:inline>
        </w:drawing>
      </w:r>
      <w:r>
        <w:rPr>
          <w:noProof/>
          <w:lang w:eastAsia="zh-CN"/>
        </w:rPr>
        <w:drawing>
          <wp:inline distT="0" distB="0" distL="0" distR="0">
            <wp:extent cx="2911475" cy="23622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1475" cy="236220"/>
                    </a:xfrm>
                    <a:prstGeom prst="rect">
                      <a:avLst/>
                    </a:prstGeom>
                    <a:noFill/>
                    <a:extLst/>
                  </pic:spPr>
                </pic:pic>
              </a:graphicData>
            </a:graphic>
          </wp:inline>
        </w:drawing>
      </w:r>
    </w:p>
    <w:p w:rsidR="003C4CBC" w:rsidRPr="003C4CBC" w:rsidRDefault="003C4CBC" w:rsidP="003C4CBC">
      <w:pPr>
        <w:ind w:left="1440"/>
        <w:jc w:val="both"/>
        <w:rPr>
          <w:b/>
          <w:u w:val="single"/>
          <w:lang w:eastAsia="ja-JP"/>
        </w:rPr>
      </w:pPr>
      <w:r>
        <w:rPr>
          <w:noProof/>
          <w:lang w:eastAsia="zh-CN"/>
        </w:rPr>
        <w:drawing>
          <wp:inline distT="0" distB="0" distL="0" distR="0" wp14:anchorId="1A74AE0E" wp14:editId="09461FCA">
            <wp:extent cx="1387475" cy="23622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7475" cy="2362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00000" w:rsidRPr="003C4CBC" w:rsidRDefault="00CC4A17" w:rsidP="00CC4A17">
      <w:pPr>
        <w:numPr>
          <w:ilvl w:val="1"/>
          <w:numId w:val="36"/>
        </w:numPr>
        <w:rPr>
          <w:u w:val="single"/>
          <w:lang w:eastAsia="ja-JP"/>
        </w:rPr>
      </w:pPr>
      <w:r w:rsidRPr="003C4CBC">
        <w:rPr>
          <w:u w:val="single"/>
          <w:lang w:val="en-GB" w:eastAsia="ja-JP"/>
        </w:rPr>
        <w:lastRenderedPageBreak/>
        <w:t>In HE-SIG-A</w:t>
      </w:r>
      <w:r w:rsidRPr="003C4CBC">
        <w:rPr>
          <w:u w:val="single"/>
          <w:lang w:val="en-GB" w:eastAsia="ja-JP"/>
        </w:rPr>
        <w:t xml:space="preserve">: </w:t>
      </w:r>
    </w:p>
    <w:p w:rsidR="00000000" w:rsidRPr="003C4CBC" w:rsidRDefault="00CC4A17" w:rsidP="00CC4A17">
      <w:pPr>
        <w:numPr>
          <w:ilvl w:val="1"/>
          <w:numId w:val="36"/>
        </w:numPr>
        <w:rPr>
          <w:u w:val="single"/>
          <w:lang w:eastAsia="ja-JP"/>
        </w:rPr>
      </w:pPr>
      <w:r w:rsidRPr="003C4CBC">
        <w:rPr>
          <w:u w:val="single"/>
          <w:lang w:val="en-GB" w:eastAsia="ja-JP"/>
        </w:rPr>
        <w:t xml:space="preserve">      </w:t>
      </w:r>
      <w:r w:rsidRPr="003C4CBC">
        <w:rPr>
          <w:bCs/>
          <w:i/>
          <w:iCs/>
          <w:u w:val="single"/>
          <w:lang w:val="en-GB" w:eastAsia="ja-JP"/>
        </w:rPr>
        <w:t>a-factor</w:t>
      </w:r>
      <w:r w:rsidRPr="003C4CBC">
        <w:rPr>
          <w:bCs/>
          <w:u w:val="single"/>
          <w:lang w:val="en-GB" w:eastAsia="ja-JP"/>
        </w:rPr>
        <w:t xml:space="preserve"> field:</w:t>
      </w:r>
    </w:p>
    <w:p w:rsidR="00C67B90" w:rsidRPr="003C4CBC" w:rsidRDefault="00C67B90" w:rsidP="00C67B90">
      <w:pPr>
        <w:rPr>
          <w:u w:val="single"/>
          <w:lang w:eastAsia="ja-JP"/>
        </w:rPr>
      </w:pPr>
    </w:p>
    <w:p w:rsidR="00C67B90" w:rsidRDefault="00C67B90" w:rsidP="00C67B90">
      <w:pPr>
        <w:rPr>
          <w:b/>
          <w:u w:val="single"/>
          <w:lang w:eastAsia="ja-JP"/>
        </w:rPr>
      </w:pPr>
    </w:p>
    <w:p w:rsidR="00C67B90" w:rsidRDefault="00C67B90" w:rsidP="003C4CBC">
      <w:pPr>
        <w:jc w:val="center"/>
        <w:rPr>
          <w:b/>
          <w:u w:val="single"/>
          <w:lang w:eastAsia="ja-JP"/>
        </w:rPr>
      </w:pPr>
      <w:r>
        <w:rPr>
          <w:noProof/>
          <w:lang w:eastAsia="zh-CN"/>
        </w:rPr>
        <w:drawing>
          <wp:inline distT="0" distB="0" distL="0" distR="0" wp14:anchorId="6F514D93" wp14:editId="1D19E2DC">
            <wp:extent cx="2895600" cy="990600"/>
            <wp:effectExtent l="0" t="0" r="0" b="0"/>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5"/>
                    <a:stretch>
                      <a:fillRect/>
                    </a:stretch>
                  </pic:blipFill>
                  <pic:spPr>
                    <a:xfrm>
                      <a:off x="0" y="0"/>
                      <a:ext cx="2895600" cy="990600"/>
                    </a:xfrm>
                    <a:prstGeom prst="rect">
                      <a:avLst/>
                    </a:prstGeom>
                  </pic:spPr>
                </pic:pic>
              </a:graphicData>
            </a:graphic>
          </wp:inline>
        </w:drawing>
      </w:r>
    </w:p>
    <w:p w:rsidR="003C4CBC" w:rsidRDefault="003C4CBC" w:rsidP="003C4CBC">
      <w:pPr>
        <w:jc w:val="center"/>
        <w:rPr>
          <w:b/>
          <w:u w:val="single"/>
          <w:lang w:eastAsia="ja-JP"/>
        </w:rPr>
      </w:pPr>
    </w:p>
    <w:p w:rsidR="00D56249" w:rsidRPr="00D56249" w:rsidRDefault="00FA213E" w:rsidP="00D56249">
      <w:pPr>
        <w:ind w:left="360"/>
        <w:rPr>
          <w:lang w:eastAsia="ja-JP"/>
        </w:rPr>
      </w:pPr>
      <w:r>
        <w:rPr>
          <w:highlight w:val="green"/>
          <w:lang w:eastAsia="ja-JP"/>
        </w:rPr>
        <w:t>72Y 0</w:t>
      </w:r>
      <w:r w:rsidR="00D56249">
        <w:rPr>
          <w:highlight w:val="green"/>
          <w:lang w:eastAsia="ja-JP"/>
        </w:rPr>
        <w:t xml:space="preserve">N </w:t>
      </w:r>
      <w:r>
        <w:rPr>
          <w:highlight w:val="green"/>
          <w:lang w:eastAsia="ja-JP"/>
        </w:rPr>
        <w:t>1</w:t>
      </w:r>
      <w:r w:rsidR="00D56249">
        <w:rPr>
          <w:highlight w:val="green"/>
          <w:lang w:eastAsia="ja-JP"/>
        </w:rPr>
        <w:t>5</w:t>
      </w:r>
      <w:r w:rsidR="00D56249" w:rsidRPr="00D56249">
        <w:rPr>
          <w:highlight w:val="green"/>
          <w:lang w:eastAsia="ja-JP"/>
        </w:rPr>
        <w:t>A</w:t>
      </w:r>
    </w:p>
    <w:p w:rsidR="003C4CBC" w:rsidRDefault="003C4CBC" w:rsidP="003C4CBC">
      <w:pPr>
        <w:jc w:val="center"/>
        <w:rPr>
          <w:b/>
          <w:u w:val="single"/>
          <w:lang w:eastAsia="ja-JP"/>
        </w:rPr>
      </w:pPr>
    </w:p>
    <w:p w:rsidR="00D56249" w:rsidRDefault="00D56249" w:rsidP="003C4CBC">
      <w:pPr>
        <w:jc w:val="center"/>
      </w:pPr>
    </w:p>
    <w:p w:rsidR="00D56249" w:rsidRDefault="00D56249" w:rsidP="003C4CBC">
      <w:pPr>
        <w:jc w:val="center"/>
      </w:pPr>
    </w:p>
    <w:p w:rsidR="003C4CBC" w:rsidRDefault="003C4CBC" w:rsidP="003C4CBC">
      <w:pPr>
        <w:jc w:val="center"/>
        <w:rPr>
          <w:b/>
          <w:u w:val="single"/>
          <w:lang w:eastAsia="ja-JP"/>
        </w:rPr>
      </w:pPr>
      <w:r w:rsidRPr="003C4CBC">
        <w:drawing>
          <wp:inline distT="0" distB="0" distL="0" distR="0">
            <wp:extent cx="5943600" cy="34494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49476"/>
                    </a:xfrm>
                    <a:prstGeom prst="rect">
                      <a:avLst/>
                    </a:prstGeom>
                    <a:noFill/>
                    <a:ln>
                      <a:noFill/>
                    </a:ln>
                  </pic:spPr>
                </pic:pic>
              </a:graphicData>
            </a:graphic>
          </wp:inline>
        </w:drawing>
      </w:r>
    </w:p>
    <w:p w:rsidR="00D56249" w:rsidRPr="00D56249" w:rsidRDefault="00D56249" w:rsidP="00D56249">
      <w:pPr>
        <w:ind w:left="360"/>
        <w:rPr>
          <w:lang w:eastAsia="ja-JP"/>
        </w:rPr>
      </w:pPr>
      <w:r>
        <w:rPr>
          <w:highlight w:val="green"/>
          <w:lang w:eastAsia="ja-JP"/>
        </w:rPr>
        <w:t>71</w:t>
      </w:r>
      <w:r w:rsidR="00FA213E">
        <w:rPr>
          <w:highlight w:val="green"/>
          <w:lang w:eastAsia="ja-JP"/>
        </w:rPr>
        <w:t>Y 0</w:t>
      </w:r>
      <w:r>
        <w:rPr>
          <w:highlight w:val="green"/>
          <w:lang w:eastAsia="ja-JP"/>
        </w:rPr>
        <w:t xml:space="preserve">N </w:t>
      </w:r>
      <w:r w:rsidR="00FA213E">
        <w:rPr>
          <w:highlight w:val="green"/>
          <w:lang w:eastAsia="ja-JP"/>
        </w:rPr>
        <w:t>1</w:t>
      </w:r>
      <w:r>
        <w:rPr>
          <w:highlight w:val="green"/>
          <w:lang w:eastAsia="ja-JP"/>
        </w:rPr>
        <w:t>5</w:t>
      </w:r>
      <w:r w:rsidRPr="00D56249">
        <w:rPr>
          <w:highlight w:val="green"/>
          <w:lang w:eastAsia="ja-JP"/>
        </w:rPr>
        <w:t>A</w:t>
      </w:r>
    </w:p>
    <w:p w:rsidR="00D56249" w:rsidRDefault="00D56249" w:rsidP="00D56249">
      <w:pPr>
        <w:ind w:left="720"/>
        <w:rPr>
          <w:b/>
          <w:lang w:eastAsia="ja-JP"/>
        </w:rPr>
      </w:pPr>
    </w:p>
    <w:p w:rsidR="00000000" w:rsidRPr="003C4CBC" w:rsidRDefault="00CC4A17" w:rsidP="00CC4A17">
      <w:pPr>
        <w:numPr>
          <w:ilvl w:val="0"/>
          <w:numId w:val="37"/>
        </w:numPr>
        <w:rPr>
          <w:b/>
          <w:lang w:eastAsia="ja-JP"/>
        </w:rPr>
      </w:pPr>
      <w:r w:rsidRPr="003C4CBC">
        <w:rPr>
          <w:b/>
          <w:lang w:eastAsia="ja-JP"/>
        </w:rPr>
        <w:t>Do you agree to add the following text into SFD:</w:t>
      </w:r>
    </w:p>
    <w:p w:rsidR="00000000" w:rsidRPr="003C4CBC" w:rsidRDefault="00CC4A17" w:rsidP="00CC4A17">
      <w:pPr>
        <w:numPr>
          <w:ilvl w:val="1"/>
          <w:numId w:val="37"/>
        </w:numPr>
        <w:rPr>
          <w:lang w:eastAsia="ja-JP"/>
        </w:rPr>
      </w:pPr>
      <w:r w:rsidRPr="003C4CBC">
        <w:rPr>
          <w:lang w:val="en-GB" w:eastAsia="ja-JP"/>
        </w:rPr>
        <w:t>When the AP transmits DL-MU packets:</w:t>
      </w:r>
    </w:p>
    <w:p w:rsidR="00000000" w:rsidRPr="003C4CBC" w:rsidRDefault="00CC4A17" w:rsidP="00CC4A17">
      <w:pPr>
        <w:numPr>
          <w:ilvl w:val="2"/>
          <w:numId w:val="37"/>
        </w:numPr>
        <w:rPr>
          <w:lang w:eastAsia="ja-JP"/>
        </w:rPr>
      </w:pPr>
      <w:r w:rsidRPr="003C4CBC">
        <w:rPr>
          <w:lang w:val="en-GB" w:eastAsia="ja-JP"/>
        </w:rPr>
        <w:t xml:space="preserve">All users use the same </w:t>
      </w:r>
      <w:r w:rsidRPr="003C4CBC">
        <w:rPr>
          <w:i/>
          <w:iCs/>
          <w:lang w:val="en-GB" w:eastAsia="ja-JP"/>
        </w:rPr>
        <w:t>N</w:t>
      </w:r>
      <w:r w:rsidRPr="003C4CBC">
        <w:rPr>
          <w:i/>
          <w:iCs/>
          <w:lang w:val="en-GB" w:eastAsia="ja-JP"/>
        </w:rPr>
        <w:t>SYM</w:t>
      </w:r>
      <w:r w:rsidRPr="003C4CBC">
        <w:rPr>
          <w:lang w:val="en-GB" w:eastAsia="ja-JP"/>
        </w:rPr>
        <w:t xml:space="preserve"> </w:t>
      </w:r>
      <w:r w:rsidRPr="003C4CBC">
        <w:rPr>
          <w:lang w:val="en-GB" w:eastAsia="ja-JP"/>
        </w:rPr>
        <w:t xml:space="preserve">and </w:t>
      </w:r>
      <w:r w:rsidRPr="003C4CBC">
        <w:rPr>
          <w:i/>
          <w:iCs/>
          <w:lang w:val="en-GB" w:eastAsia="ja-JP"/>
        </w:rPr>
        <w:t>a-factor</w:t>
      </w:r>
      <w:r w:rsidRPr="003C4CBC">
        <w:rPr>
          <w:lang w:val="en-GB" w:eastAsia="ja-JP"/>
        </w:rPr>
        <w:t xml:space="preserve"> values according to the user with the longest span.</w:t>
      </w:r>
    </w:p>
    <w:p w:rsidR="00000000" w:rsidRPr="003C4CBC" w:rsidRDefault="00CC4A17" w:rsidP="00CC4A17">
      <w:pPr>
        <w:numPr>
          <w:ilvl w:val="2"/>
          <w:numId w:val="37"/>
        </w:numPr>
        <w:rPr>
          <w:lang w:eastAsia="ja-JP"/>
        </w:rPr>
      </w:pPr>
      <w:r w:rsidRPr="003C4CBC">
        <w:rPr>
          <w:lang w:val="en-GB" w:eastAsia="ja-JP"/>
        </w:rPr>
        <w:t xml:space="preserve">Based on </w:t>
      </w:r>
      <w:r w:rsidRPr="003C4CBC">
        <w:rPr>
          <w:i/>
          <w:iCs/>
          <w:lang w:val="en-GB" w:eastAsia="ja-JP"/>
        </w:rPr>
        <w:t xml:space="preserve">a-factor </w:t>
      </w:r>
      <w:r w:rsidRPr="003C4CBC">
        <w:rPr>
          <w:lang w:val="en-GB" w:eastAsia="ja-JP"/>
        </w:rPr>
        <w:t xml:space="preserve">value and each user’s PE capabilities, compute the PE duration for each user </w:t>
      </w:r>
      <w:r w:rsidRPr="003C4CBC">
        <w:rPr>
          <w:i/>
          <w:iCs/>
          <w:lang w:val="en-GB" w:eastAsia="ja-JP"/>
        </w:rPr>
        <w:t>T</w:t>
      </w:r>
      <w:r w:rsidRPr="003C4CBC">
        <w:rPr>
          <w:i/>
          <w:iCs/>
          <w:lang w:val="en-GB" w:eastAsia="ja-JP"/>
        </w:rPr>
        <w:t>PE,u</w:t>
      </w:r>
      <w:r w:rsidRPr="003C4CBC">
        <w:rPr>
          <w:lang w:val="en-GB" w:eastAsia="ja-JP"/>
        </w:rPr>
        <w:t xml:space="preserve">, and the PE duration of the whole DL-MU PPDU is </w:t>
      </w:r>
      <w:r w:rsidRPr="003C4CBC">
        <w:rPr>
          <w:i/>
          <w:iCs/>
          <w:lang w:val="en-GB" w:eastAsia="ja-JP"/>
        </w:rPr>
        <w:t>T</w:t>
      </w:r>
      <w:r w:rsidRPr="003C4CBC">
        <w:rPr>
          <w:i/>
          <w:iCs/>
          <w:lang w:val="en-GB" w:eastAsia="ja-JP"/>
        </w:rPr>
        <w:t>PE</w:t>
      </w:r>
      <w:r w:rsidRPr="003C4CBC">
        <w:rPr>
          <w:lang w:val="en-GB" w:eastAsia="ja-JP"/>
        </w:rPr>
        <w:t xml:space="preserve"> = max</w:t>
      </w:r>
      <w:r w:rsidRPr="003C4CBC">
        <w:rPr>
          <w:lang w:val="en-GB" w:eastAsia="ja-JP"/>
        </w:rPr>
        <w:t>u</w:t>
      </w:r>
      <w:r w:rsidRPr="003C4CBC">
        <w:rPr>
          <w:lang w:val="en-GB" w:eastAsia="ja-JP"/>
        </w:rPr>
        <w:t>(</w:t>
      </w:r>
      <w:r w:rsidRPr="003C4CBC">
        <w:rPr>
          <w:i/>
          <w:iCs/>
          <w:lang w:val="en-GB" w:eastAsia="ja-JP"/>
        </w:rPr>
        <w:t>T</w:t>
      </w:r>
      <w:r w:rsidRPr="003C4CBC">
        <w:rPr>
          <w:i/>
          <w:iCs/>
          <w:lang w:val="en-GB" w:eastAsia="ja-JP"/>
        </w:rPr>
        <w:t>PE,u</w:t>
      </w:r>
      <w:r w:rsidRPr="003C4CBC">
        <w:rPr>
          <w:lang w:val="en-GB" w:eastAsia="ja-JP"/>
        </w:rPr>
        <w:t xml:space="preserve">). </w:t>
      </w:r>
    </w:p>
    <w:p w:rsidR="00000000" w:rsidRPr="003C4CBC" w:rsidRDefault="00CC4A17" w:rsidP="00CC4A17">
      <w:pPr>
        <w:numPr>
          <w:ilvl w:val="2"/>
          <w:numId w:val="37"/>
        </w:numPr>
        <w:rPr>
          <w:lang w:eastAsia="ja-JP"/>
        </w:rPr>
      </w:pPr>
      <w:r w:rsidRPr="003C4CBC">
        <w:rPr>
          <w:lang w:val="en-GB" w:eastAsia="ja-JP"/>
        </w:rPr>
        <w:t>In HE-SIG-A field, the “a-factor” field, the “PE Disambiguity</w:t>
      </w:r>
      <w:r w:rsidRPr="003C4CBC">
        <w:rPr>
          <w:lang w:val="en-GB" w:eastAsia="ja-JP"/>
        </w:rPr>
        <w:t>” field, and the “LDPC extra symbol” field, are common for all users.</w:t>
      </w:r>
    </w:p>
    <w:p w:rsidR="003C4CBC" w:rsidRPr="003C4CBC" w:rsidRDefault="003C4CBC" w:rsidP="003C4CBC">
      <w:pPr>
        <w:rPr>
          <w:lang w:eastAsia="ja-JP"/>
        </w:rPr>
      </w:pPr>
    </w:p>
    <w:p w:rsidR="003C4CBC" w:rsidRDefault="003C4CBC" w:rsidP="003C4CBC">
      <w:pPr>
        <w:rPr>
          <w:b/>
          <w:u w:val="single"/>
          <w:lang w:eastAsia="ja-JP"/>
        </w:rPr>
      </w:pPr>
    </w:p>
    <w:p w:rsidR="00D56249" w:rsidRPr="00D56249" w:rsidRDefault="00FA213E" w:rsidP="00D56249">
      <w:pPr>
        <w:ind w:left="360"/>
        <w:rPr>
          <w:lang w:eastAsia="ja-JP"/>
        </w:rPr>
      </w:pPr>
      <w:r>
        <w:rPr>
          <w:highlight w:val="green"/>
          <w:lang w:eastAsia="ja-JP"/>
        </w:rPr>
        <w:t>72Y 0</w:t>
      </w:r>
      <w:r w:rsidR="00D56249">
        <w:rPr>
          <w:highlight w:val="green"/>
          <w:lang w:eastAsia="ja-JP"/>
        </w:rPr>
        <w:t xml:space="preserve">N </w:t>
      </w:r>
      <w:r>
        <w:rPr>
          <w:highlight w:val="green"/>
          <w:lang w:eastAsia="ja-JP"/>
        </w:rPr>
        <w:t>1</w:t>
      </w:r>
      <w:r w:rsidR="00D56249">
        <w:rPr>
          <w:highlight w:val="green"/>
          <w:lang w:eastAsia="ja-JP"/>
        </w:rPr>
        <w:t>5</w:t>
      </w:r>
      <w:r w:rsidR="00D56249" w:rsidRPr="00D56249">
        <w:rPr>
          <w:highlight w:val="green"/>
          <w:lang w:eastAsia="ja-JP"/>
        </w:rPr>
        <w:t>A</w:t>
      </w:r>
    </w:p>
    <w:p w:rsidR="003C4CBC" w:rsidRDefault="003C4CBC" w:rsidP="003C4CBC">
      <w:pPr>
        <w:rPr>
          <w:b/>
          <w:u w:val="single"/>
          <w:lang w:eastAsia="ja-JP"/>
        </w:rPr>
      </w:pPr>
    </w:p>
    <w:p w:rsidR="00000000" w:rsidRPr="003C4CBC" w:rsidRDefault="00CC4A17" w:rsidP="00CC4A17">
      <w:pPr>
        <w:numPr>
          <w:ilvl w:val="0"/>
          <w:numId w:val="38"/>
        </w:numPr>
        <w:rPr>
          <w:b/>
          <w:lang w:eastAsia="ja-JP"/>
        </w:rPr>
      </w:pPr>
      <w:r w:rsidRPr="003C4CBC">
        <w:rPr>
          <w:b/>
          <w:lang w:eastAsia="ja-JP"/>
        </w:rPr>
        <w:t>Do you agree to add the following text into SFD:</w:t>
      </w:r>
    </w:p>
    <w:p w:rsidR="00000000" w:rsidRPr="003C4CBC" w:rsidRDefault="00CC4A17" w:rsidP="00CC4A17">
      <w:pPr>
        <w:numPr>
          <w:ilvl w:val="1"/>
          <w:numId w:val="38"/>
        </w:numPr>
        <w:rPr>
          <w:lang w:eastAsia="ja-JP"/>
        </w:rPr>
      </w:pPr>
      <w:r w:rsidRPr="003C4CBC">
        <w:rPr>
          <w:lang w:val="en-GB" w:eastAsia="ja-JP"/>
        </w:rPr>
        <w:t>For UL-MU pa</w:t>
      </w:r>
      <w:r w:rsidRPr="003C4CBC">
        <w:rPr>
          <w:lang w:val="en-GB" w:eastAsia="ja-JP"/>
        </w:rPr>
        <w:t>cket transmission:</w:t>
      </w:r>
    </w:p>
    <w:p w:rsidR="00000000" w:rsidRPr="003C4CBC" w:rsidRDefault="00CC4A17" w:rsidP="00CC4A17">
      <w:pPr>
        <w:numPr>
          <w:ilvl w:val="2"/>
          <w:numId w:val="38"/>
        </w:numPr>
        <w:rPr>
          <w:lang w:eastAsia="ja-JP"/>
        </w:rPr>
      </w:pPr>
      <w:r w:rsidRPr="003C4CBC">
        <w:rPr>
          <w:lang w:val="en-GB" w:eastAsia="ja-JP"/>
        </w:rPr>
        <w:t xml:space="preserve">AP indicates its desired </w:t>
      </w:r>
      <w:r w:rsidRPr="003C4CBC">
        <w:rPr>
          <w:i/>
          <w:iCs/>
          <w:lang w:val="en-GB" w:eastAsia="ja-JP"/>
        </w:rPr>
        <w:t>Nsym</w:t>
      </w:r>
      <w:r w:rsidRPr="003C4CBC">
        <w:rPr>
          <w:lang w:val="en-GB" w:eastAsia="ja-JP"/>
        </w:rPr>
        <w:t xml:space="preserve">, </w:t>
      </w:r>
      <w:r w:rsidRPr="003C4CBC">
        <w:rPr>
          <w:i/>
          <w:iCs/>
          <w:lang w:val="en-GB" w:eastAsia="ja-JP"/>
        </w:rPr>
        <w:t xml:space="preserve">a-factor, </w:t>
      </w:r>
      <w:r w:rsidRPr="003C4CBC">
        <w:rPr>
          <w:lang w:val="en-GB" w:eastAsia="ja-JP"/>
        </w:rPr>
        <w:t>LDPC Extra Symbol indication</w:t>
      </w:r>
      <w:r w:rsidRPr="003C4CBC">
        <w:rPr>
          <w:i/>
          <w:iCs/>
          <w:lang w:val="en-GB" w:eastAsia="ja-JP"/>
        </w:rPr>
        <w:t xml:space="preserve"> </w:t>
      </w:r>
      <w:r w:rsidRPr="003C4CBC">
        <w:rPr>
          <w:lang w:val="en-GB" w:eastAsia="ja-JP"/>
        </w:rPr>
        <w:t xml:space="preserve">and </w:t>
      </w:r>
      <w:r w:rsidRPr="003C4CBC">
        <w:rPr>
          <w:i/>
          <w:iCs/>
          <w:lang w:val="en-GB" w:eastAsia="ja-JP"/>
        </w:rPr>
        <w:t>PE</w:t>
      </w:r>
      <w:r w:rsidRPr="003C4CBC">
        <w:rPr>
          <w:lang w:val="en-GB" w:eastAsia="ja-JP"/>
        </w:rPr>
        <w:t xml:space="preserve"> duration values in trigger frame.</w:t>
      </w:r>
    </w:p>
    <w:p w:rsidR="00000000" w:rsidRPr="003C4CBC" w:rsidRDefault="00CC4A17" w:rsidP="00CC4A17">
      <w:pPr>
        <w:numPr>
          <w:ilvl w:val="2"/>
          <w:numId w:val="38"/>
        </w:numPr>
        <w:rPr>
          <w:lang w:eastAsia="ja-JP"/>
        </w:rPr>
      </w:pPr>
      <w:r w:rsidRPr="003C4CBC">
        <w:rPr>
          <w:lang w:val="en-GB" w:eastAsia="ja-JP"/>
        </w:rPr>
        <w:t>Possible PE va</w:t>
      </w:r>
      <w:r w:rsidRPr="003C4CBC">
        <w:rPr>
          <w:lang w:val="en-GB" w:eastAsia="ja-JP"/>
        </w:rPr>
        <w:t xml:space="preserve">lues for UL-MU are TBD. </w:t>
      </w:r>
    </w:p>
    <w:p w:rsidR="00000000" w:rsidRPr="003C4CBC" w:rsidRDefault="00CC4A17" w:rsidP="00CC4A17">
      <w:pPr>
        <w:numPr>
          <w:ilvl w:val="2"/>
          <w:numId w:val="38"/>
        </w:numPr>
        <w:rPr>
          <w:lang w:eastAsia="ja-JP"/>
        </w:rPr>
      </w:pPr>
      <w:r w:rsidRPr="003C4CBC">
        <w:rPr>
          <w:lang w:val="en-GB" w:eastAsia="ja-JP"/>
        </w:rPr>
        <w:t xml:space="preserve">Each user when transmitting the UL-MU PPDU, shall encode and conduct PHY padding using the parameters: </w:t>
      </w:r>
    </w:p>
    <w:p w:rsidR="00000000" w:rsidRPr="003C4CBC" w:rsidRDefault="00CC4A17" w:rsidP="00CC4A17">
      <w:pPr>
        <w:numPr>
          <w:ilvl w:val="2"/>
          <w:numId w:val="38"/>
        </w:numPr>
        <w:rPr>
          <w:lang w:eastAsia="ja-JP"/>
        </w:rPr>
      </w:pPr>
      <w:r w:rsidRPr="003C4CBC">
        <w:rPr>
          <w:i/>
          <w:iCs/>
          <w:lang w:val="en-GB" w:eastAsia="ja-JP"/>
        </w:rPr>
        <w:t>N</w:t>
      </w:r>
      <w:r w:rsidRPr="003C4CBC">
        <w:rPr>
          <w:i/>
          <w:iCs/>
          <w:vertAlign w:val="subscript"/>
          <w:lang w:val="en-GB" w:eastAsia="ja-JP"/>
        </w:rPr>
        <w:t>SYM</w:t>
      </w:r>
      <w:r w:rsidRPr="003C4CBC">
        <w:rPr>
          <w:lang w:val="en-GB" w:eastAsia="ja-JP"/>
        </w:rPr>
        <w:t xml:space="preserve"> as indicated in the trigger frame;</w:t>
      </w:r>
    </w:p>
    <w:p w:rsidR="00000000" w:rsidRPr="003C4CBC" w:rsidRDefault="00CC4A17" w:rsidP="00CC4A17">
      <w:pPr>
        <w:numPr>
          <w:ilvl w:val="2"/>
          <w:numId w:val="38"/>
        </w:numPr>
        <w:rPr>
          <w:lang w:eastAsia="ja-JP"/>
        </w:rPr>
      </w:pPr>
      <w:r w:rsidRPr="003C4CBC">
        <w:rPr>
          <w:i/>
          <w:iCs/>
          <w:lang w:val="en-GB" w:eastAsia="ja-JP"/>
        </w:rPr>
        <w:t xml:space="preserve">a-factor </w:t>
      </w:r>
      <w:r w:rsidRPr="003C4CBC">
        <w:rPr>
          <w:lang w:val="en-GB" w:eastAsia="ja-JP"/>
        </w:rPr>
        <w:t xml:space="preserve">as indicated in the trigger frame; </w:t>
      </w:r>
    </w:p>
    <w:p w:rsidR="00000000" w:rsidRPr="003C4CBC" w:rsidRDefault="00CC4A17" w:rsidP="00CC4A17">
      <w:pPr>
        <w:numPr>
          <w:ilvl w:val="2"/>
          <w:numId w:val="38"/>
        </w:numPr>
        <w:rPr>
          <w:lang w:eastAsia="ja-JP"/>
        </w:rPr>
      </w:pPr>
      <w:r w:rsidRPr="003C4CBC">
        <w:rPr>
          <w:lang w:val="en-GB" w:eastAsia="ja-JP"/>
        </w:rPr>
        <w:t xml:space="preserve">LDPC Extra Symbol as indicated in the trigger frame; </w:t>
      </w:r>
    </w:p>
    <w:p w:rsidR="00000000" w:rsidRPr="003C4CBC" w:rsidRDefault="00CC4A17" w:rsidP="00CC4A17">
      <w:pPr>
        <w:numPr>
          <w:ilvl w:val="2"/>
          <w:numId w:val="38"/>
        </w:numPr>
        <w:rPr>
          <w:b/>
          <w:lang w:eastAsia="ja-JP"/>
        </w:rPr>
      </w:pPr>
      <w:r w:rsidRPr="003C4CBC">
        <w:rPr>
          <w:lang w:val="en-GB" w:eastAsia="ja-JP"/>
        </w:rPr>
        <w:t>Append PE specified in the trigger frame.</w:t>
      </w:r>
    </w:p>
    <w:p w:rsidR="003C4CBC" w:rsidRDefault="003C4CBC" w:rsidP="003C4CBC">
      <w:pPr>
        <w:rPr>
          <w:b/>
          <w:u w:val="single"/>
          <w:lang w:eastAsia="ja-JP"/>
        </w:rPr>
      </w:pPr>
    </w:p>
    <w:p w:rsidR="00D56249" w:rsidRPr="00D56249" w:rsidRDefault="00FA213E" w:rsidP="00D56249">
      <w:pPr>
        <w:ind w:left="360"/>
        <w:rPr>
          <w:lang w:eastAsia="ja-JP"/>
        </w:rPr>
      </w:pPr>
      <w:r w:rsidRPr="00FA213E">
        <w:rPr>
          <w:highlight w:val="green"/>
          <w:lang w:eastAsia="ja-JP"/>
        </w:rPr>
        <w:t>Pass Unanimously</w:t>
      </w:r>
      <w:r>
        <w:rPr>
          <w:lang w:eastAsia="ja-JP"/>
        </w:rPr>
        <w:t xml:space="preserve"> </w:t>
      </w:r>
    </w:p>
    <w:p w:rsidR="00D56249" w:rsidRDefault="00D56249" w:rsidP="003C4CBC">
      <w:pPr>
        <w:rPr>
          <w:b/>
          <w:u w:val="single"/>
          <w:lang w:eastAsia="ja-JP"/>
        </w:rPr>
      </w:pPr>
    </w:p>
    <w:p w:rsidR="00C67B90" w:rsidRPr="00FA213E" w:rsidRDefault="00FA213E" w:rsidP="00CC4A17">
      <w:pPr>
        <w:numPr>
          <w:ilvl w:val="1"/>
          <w:numId w:val="31"/>
        </w:numPr>
        <w:rPr>
          <w:b/>
          <w:u w:val="single"/>
          <w:lang w:eastAsia="ja-JP"/>
        </w:rPr>
      </w:pPr>
      <w:r>
        <w:rPr>
          <w:b/>
          <w:lang w:eastAsia="ja-JP"/>
        </w:rPr>
        <w:t xml:space="preserve">11-15/0853r3 </w:t>
      </w:r>
      <w:r w:rsidRPr="00FA213E">
        <w:rPr>
          <w:b/>
          <w:bCs/>
          <w:lang w:val="en-GB" w:eastAsia="ja-JP"/>
        </w:rPr>
        <w:t>Extensible Preamble Format Design</w:t>
      </w:r>
    </w:p>
    <w:p w:rsidR="00FA213E" w:rsidRDefault="00FA213E" w:rsidP="00FA213E">
      <w:pPr>
        <w:rPr>
          <w:b/>
          <w:bCs/>
          <w:lang w:val="en-GB" w:eastAsia="ja-JP"/>
        </w:rPr>
      </w:pPr>
    </w:p>
    <w:p w:rsidR="00FA213E" w:rsidRPr="00FA213E" w:rsidRDefault="00FA213E" w:rsidP="00FA213E">
      <w:pPr>
        <w:ind w:left="360"/>
        <w:rPr>
          <w:lang w:eastAsia="ja-JP"/>
        </w:rPr>
      </w:pPr>
      <w:r>
        <w:rPr>
          <w:lang w:eastAsia="ja-JP"/>
        </w:rPr>
        <w:t>No discussions</w:t>
      </w:r>
    </w:p>
    <w:p w:rsidR="00FA213E" w:rsidRDefault="00FA213E" w:rsidP="00FA213E">
      <w:pPr>
        <w:rPr>
          <w:b/>
          <w:u w:val="single"/>
          <w:lang w:eastAsia="ja-JP"/>
        </w:rPr>
      </w:pPr>
    </w:p>
    <w:p w:rsidR="00C67B90" w:rsidRPr="003D7792" w:rsidRDefault="00FA213E" w:rsidP="00CC4A17">
      <w:pPr>
        <w:numPr>
          <w:ilvl w:val="1"/>
          <w:numId w:val="31"/>
        </w:numPr>
        <w:rPr>
          <w:b/>
          <w:lang w:eastAsia="ja-JP"/>
        </w:rPr>
      </w:pPr>
      <w:r w:rsidRPr="003D7792">
        <w:rPr>
          <w:b/>
          <w:lang w:eastAsia="ja-JP"/>
        </w:rPr>
        <w:t>11-15/</w:t>
      </w:r>
      <w:r w:rsidR="003D7792" w:rsidRPr="003D7792">
        <w:rPr>
          <w:b/>
          <w:lang w:eastAsia="ja-JP"/>
        </w:rPr>
        <w:t xml:space="preserve">1092 </w:t>
      </w:r>
      <w:r w:rsidR="003D7792" w:rsidRPr="003D7792">
        <w:rPr>
          <w:b/>
          <w:bCs/>
          <w:lang w:eastAsia="ja-JP"/>
        </w:rPr>
        <w:t>Support of 1x/2x/4x OFDM Symbol in HE SU PPDU</w:t>
      </w:r>
    </w:p>
    <w:p w:rsidR="003D7792" w:rsidRDefault="003D7792" w:rsidP="003D7792">
      <w:pPr>
        <w:rPr>
          <w:b/>
          <w:u w:val="single"/>
          <w:lang w:eastAsia="ja-JP"/>
        </w:rPr>
      </w:pPr>
    </w:p>
    <w:p w:rsidR="003D7792" w:rsidRDefault="003D7792" w:rsidP="003D7792">
      <w:pPr>
        <w:rPr>
          <w:b/>
          <w:u w:val="single"/>
          <w:lang w:eastAsia="ja-JP"/>
        </w:rPr>
      </w:pPr>
    </w:p>
    <w:p w:rsidR="00D7724A" w:rsidRPr="00FA213E" w:rsidRDefault="00D7724A" w:rsidP="00D7724A">
      <w:pPr>
        <w:ind w:left="360"/>
        <w:rPr>
          <w:lang w:eastAsia="ja-JP"/>
        </w:rPr>
      </w:pPr>
      <w:r>
        <w:rPr>
          <w:lang w:eastAsia="ja-JP"/>
        </w:rPr>
        <w:t>No discussions</w:t>
      </w:r>
    </w:p>
    <w:p w:rsidR="00D7724A" w:rsidRDefault="00D7724A" w:rsidP="00D7724A">
      <w:pPr>
        <w:rPr>
          <w:b/>
          <w:u w:val="single"/>
          <w:lang w:eastAsia="ja-JP"/>
        </w:rPr>
      </w:pPr>
    </w:p>
    <w:p w:rsidR="003D7792" w:rsidRDefault="003D7792" w:rsidP="003D7792">
      <w:pPr>
        <w:rPr>
          <w:b/>
          <w:u w:val="single"/>
          <w:lang w:eastAsia="ja-JP"/>
        </w:rPr>
      </w:pPr>
    </w:p>
    <w:p w:rsidR="003D7792" w:rsidRPr="003D7792" w:rsidRDefault="003D7792" w:rsidP="00CC4A17">
      <w:pPr>
        <w:numPr>
          <w:ilvl w:val="1"/>
          <w:numId w:val="31"/>
        </w:numPr>
        <w:rPr>
          <w:b/>
          <w:lang w:eastAsia="ja-JP"/>
        </w:rPr>
      </w:pPr>
      <w:r w:rsidRPr="003D7792">
        <w:rPr>
          <w:b/>
          <w:lang w:eastAsia="ja-JP"/>
        </w:rPr>
        <w:t xml:space="preserve">11-15/1119 </w:t>
      </w:r>
      <w:r w:rsidRPr="003D7792">
        <w:rPr>
          <w:b/>
          <w:bCs/>
          <w:lang w:eastAsia="ja-JP"/>
        </w:rPr>
        <w:t>Discussions on HE SIG-A Structure</w:t>
      </w:r>
    </w:p>
    <w:p w:rsidR="003D7792" w:rsidRDefault="003D7792" w:rsidP="003D7792">
      <w:pPr>
        <w:rPr>
          <w:b/>
          <w:u w:val="single"/>
          <w:lang w:eastAsia="ja-JP"/>
        </w:rPr>
      </w:pPr>
    </w:p>
    <w:p w:rsidR="003D7792" w:rsidRDefault="003D7792" w:rsidP="003D7792">
      <w:pPr>
        <w:rPr>
          <w:b/>
          <w:u w:val="single"/>
          <w:lang w:eastAsia="ja-JP"/>
        </w:rPr>
      </w:pPr>
    </w:p>
    <w:p w:rsidR="00D7724A" w:rsidRDefault="00D7724A" w:rsidP="00D7724A">
      <w:pPr>
        <w:ind w:left="360"/>
        <w:rPr>
          <w:lang w:eastAsia="ja-JP"/>
        </w:rPr>
      </w:pPr>
      <w:r>
        <w:rPr>
          <w:lang w:eastAsia="ja-JP"/>
        </w:rPr>
        <w:t>Jianhan: pilot tones are the same?</w:t>
      </w:r>
    </w:p>
    <w:p w:rsidR="00D7724A" w:rsidRPr="00D7724A" w:rsidRDefault="00D7724A" w:rsidP="00D7724A">
      <w:pPr>
        <w:ind w:left="360"/>
        <w:rPr>
          <w:lang w:eastAsia="ja-JP"/>
        </w:rPr>
      </w:pPr>
      <w:r>
        <w:rPr>
          <w:lang w:eastAsia="ja-JP"/>
        </w:rPr>
        <w:t>A: TBD</w:t>
      </w:r>
    </w:p>
    <w:p w:rsidR="00D7724A" w:rsidRDefault="00D7724A" w:rsidP="003D7792">
      <w:pPr>
        <w:rPr>
          <w:b/>
          <w:u w:val="single"/>
          <w:lang w:eastAsia="ja-JP"/>
        </w:rPr>
      </w:pPr>
    </w:p>
    <w:p w:rsidR="00D7724A" w:rsidRPr="00D7724A" w:rsidRDefault="00D7724A" w:rsidP="00D7724A">
      <w:pPr>
        <w:ind w:left="360" w:firstLine="360"/>
        <w:rPr>
          <w:b/>
          <w:u w:val="single"/>
          <w:lang w:eastAsia="ja-JP"/>
        </w:rPr>
      </w:pPr>
      <w:r>
        <w:rPr>
          <w:b/>
          <w:u w:val="single"/>
          <w:lang w:eastAsia="ja-JP"/>
        </w:rPr>
        <w:t>SP:</w:t>
      </w:r>
    </w:p>
    <w:p w:rsidR="00000000" w:rsidRPr="00D7724A" w:rsidRDefault="00D7724A" w:rsidP="00CC4A17">
      <w:pPr>
        <w:numPr>
          <w:ilvl w:val="0"/>
          <w:numId w:val="40"/>
        </w:numPr>
        <w:rPr>
          <w:b/>
          <w:lang w:eastAsia="ja-JP"/>
        </w:rPr>
      </w:pPr>
      <w:r>
        <w:rPr>
          <w:b/>
          <w:lang w:eastAsia="ja-JP"/>
        </w:rPr>
        <w:t>Do you agree the following</w:t>
      </w:r>
      <w:r w:rsidR="00CC4A17" w:rsidRPr="00D7724A">
        <w:rPr>
          <w:b/>
          <w:lang w:eastAsia="ja-JP"/>
        </w:rPr>
        <w:t>?</w:t>
      </w:r>
    </w:p>
    <w:p w:rsidR="00000000" w:rsidRPr="00D7724A" w:rsidRDefault="00CC4A17" w:rsidP="00CC4A17">
      <w:pPr>
        <w:numPr>
          <w:ilvl w:val="1"/>
          <w:numId w:val="39"/>
        </w:numPr>
        <w:rPr>
          <w:lang w:eastAsia="ja-JP"/>
        </w:rPr>
      </w:pPr>
      <w:r w:rsidRPr="00D7724A">
        <w:rPr>
          <w:lang w:eastAsia="ja-JP"/>
        </w:rPr>
        <w:t>Information bits in HE-SIG-A are jointly encoded as in VHT-SIG-A (using 52 tones) with additional pilots on subcarriers of {±27, ±28} before HE-SIG-A symbols.</w:t>
      </w:r>
    </w:p>
    <w:p w:rsidR="003D7792" w:rsidRPr="00D7724A" w:rsidRDefault="003D7792" w:rsidP="003D7792">
      <w:pPr>
        <w:rPr>
          <w:lang w:eastAsia="ja-JP"/>
        </w:rPr>
      </w:pPr>
    </w:p>
    <w:p w:rsidR="003D7792" w:rsidRDefault="003D7792" w:rsidP="003D7792">
      <w:pPr>
        <w:rPr>
          <w:b/>
          <w:u w:val="single"/>
          <w:lang w:eastAsia="ja-JP"/>
        </w:rPr>
      </w:pPr>
    </w:p>
    <w:p w:rsidR="00D7724A" w:rsidRDefault="00D7724A" w:rsidP="00D7724A">
      <w:pPr>
        <w:ind w:left="360"/>
        <w:rPr>
          <w:b/>
          <w:u w:val="single"/>
          <w:lang w:eastAsia="ja-JP"/>
        </w:rPr>
      </w:pPr>
      <w:r>
        <w:rPr>
          <w:b/>
          <w:u w:val="single"/>
          <w:lang w:eastAsia="ja-JP"/>
        </w:rPr>
        <w:t>7Y 0N many ABS</w:t>
      </w:r>
    </w:p>
    <w:p w:rsidR="003D7792" w:rsidRDefault="003D7792" w:rsidP="003D7792">
      <w:pPr>
        <w:rPr>
          <w:b/>
          <w:u w:val="single"/>
          <w:lang w:eastAsia="ja-JP"/>
        </w:rPr>
      </w:pPr>
    </w:p>
    <w:p w:rsidR="00D7724A" w:rsidRDefault="00D7724A" w:rsidP="003D7792">
      <w:pPr>
        <w:rPr>
          <w:b/>
          <w:u w:val="single"/>
          <w:lang w:eastAsia="ja-JP"/>
        </w:rPr>
      </w:pPr>
    </w:p>
    <w:p w:rsidR="00C67B90" w:rsidRPr="00D7724A" w:rsidRDefault="00D7724A" w:rsidP="00CC4A17">
      <w:pPr>
        <w:numPr>
          <w:ilvl w:val="1"/>
          <w:numId w:val="31"/>
        </w:numPr>
        <w:rPr>
          <w:b/>
          <w:lang w:eastAsia="ja-JP"/>
        </w:rPr>
      </w:pPr>
      <w:r w:rsidRPr="00D7724A">
        <w:rPr>
          <w:b/>
          <w:lang w:eastAsia="ja-JP"/>
        </w:rPr>
        <w:t>11-15/1106r1 SIGB structure</w:t>
      </w:r>
    </w:p>
    <w:p w:rsidR="005B2B00" w:rsidRDefault="005B2B00" w:rsidP="005B2B00">
      <w:pPr>
        <w:tabs>
          <w:tab w:val="left" w:pos="1890"/>
        </w:tabs>
        <w:ind w:left="720"/>
        <w:rPr>
          <w:lang w:eastAsia="ja-JP"/>
        </w:rPr>
      </w:pPr>
    </w:p>
    <w:p w:rsidR="00D05FCF" w:rsidRDefault="00D05FCF" w:rsidP="005B2B00">
      <w:pPr>
        <w:tabs>
          <w:tab w:val="left" w:pos="1890"/>
        </w:tabs>
        <w:ind w:left="720"/>
        <w:rPr>
          <w:lang w:eastAsia="ja-JP"/>
        </w:rPr>
      </w:pPr>
    </w:p>
    <w:p w:rsidR="003710D1" w:rsidRDefault="003710D1" w:rsidP="005B2B00">
      <w:pPr>
        <w:tabs>
          <w:tab w:val="left" w:pos="1890"/>
        </w:tabs>
        <w:ind w:left="720"/>
        <w:rPr>
          <w:lang w:eastAsia="ja-JP"/>
        </w:rPr>
      </w:pPr>
      <w:r>
        <w:rPr>
          <w:lang w:eastAsia="ja-JP"/>
        </w:rPr>
        <w:t>Jianhan: need to indicate the mode</w:t>
      </w:r>
    </w:p>
    <w:p w:rsidR="003710D1" w:rsidRDefault="003710D1" w:rsidP="005B2B00">
      <w:pPr>
        <w:tabs>
          <w:tab w:val="left" w:pos="1890"/>
        </w:tabs>
        <w:ind w:left="720"/>
        <w:rPr>
          <w:lang w:eastAsia="ja-JP"/>
        </w:rPr>
      </w:pPr>
      <w:r>
        <w:rPr>
          <w:lang w:eastAsia="ja-JP"/>
        </w:rPr>
        <w:t xml:space="preserve">A: </w:t>
      </w:r>
      <w:r w:rsidR="007D299C">
        <w:rPr>
          <w:lang w:eastAsia="ja-JP"/>
        </w:rPr>
        <w:t>yes, in SIGA if per PPDU change.</w:t>
      </w:r>
    </w:p>
    <w:p w:rsidR="007D299C" w:rsidRDefault="007D299C" w:rsidP="005B2B00">
      <w:pPr>
        <w:tabs>
          <w:tab w:val="left" w:pos="1890"/>
        </w:tabs>
        <w:ind w:left="720"/>
        <w:rPr>
          <w:lang w:eastAsia="ja-JP"/>
        </w:rPr>
      </w:pPr>
      <w:r>
        <w:rPr>
          <w:lang w:eastAsia="ja-JP"/>
        </w:rPr>
        <w:t>Ron: why no need for immunity to interference?</w:t>
      </w:r>
    </w:p>
    <w:p w:rsidR="007D299C" w:rsidRDefault="007D299C" w:rsidP="005B2B00">
      <w:pPr>
        <w:tabs>
          <w:tab w:val="left" w:pos="1890"/>
        </w:tabs>
        <w:ind w:left="720"/>
        <w:rPr>
          <w:lang w:eastAsia="ja-JP"/>
        </w:rPr>
      </w:pPr>
      <w:r>
        <w:rPr>
          <w:lang w:eastAsia="ja-JP"/>
        </w:rPr>
        <w:t>A: no much OBSS interference in many scenarios</w:t>
      </w:r>
    </w:p>
    <w:p w:rsidR="007D299C" w:rsidRDefault="007D299C" w:rsidP="005B2B00">
      <w:pPr>
        <w:tabs>
          <w:tab w:val="left" w:pos="1890"/>
        </w:tabs>
        <w:ind w:left="720"/>
        <w:rPr>
          <w:lang w:eastAsia="ja-JP"/>
        </w:rPr>
      </w:pPr>
      <w:r>
        <w:rPr>
          <w:lang w:eastAsia="ja-JP"/>
        </w:rPr>
        <w:t>HW: 1/2/1/2/ have diversity gain.</w:t>
      </w:r>
    </w:p>
    <w:p w:rsidR="003710D1" w:rsidRDefault="003710D1" w:rsidP="005B2B00">
      <w:pPr>
        <w:tabs>
          <w:tab w:val="left" w:pos="1890"/>
        </w:tabs>
        <w:ind w:left="720"/>
        <w:rPr>
          <w:lang w:eastAsia="ja-JP"/>
        </w:rPr>
      </w:pPr>
    </w:p>
    <w:p w:rsidR="003710D1" w:rsidRDefault="003710D1" w:rsidP="005B2B00">
      <w:pPr>
        <w:tabs>
          <w:tab w:val="left" w:pos="1890"/>
        </w:tabs>
        <w:ind w:left="720"/>
        <w:rPr>
          <w:lang w:eastAsia="ja-JP"/>
        </w:rPr>
      </w:pPr>
    </w:p>
    <w:p w:rsidR="003710D1" w:rsidRDefault="003710D1" w:rsidP="005B2B00">
      <w:pPr>
        <w:tabs>
          <w:tab w:val="left" w:pos="1890"/>
        </w:tabs>
        <w:ind w:left="720"/>
        <w:rPr>
          <w:lang w:eastAsia="ja-JP"/>
        </w:rPr>
      </w:pPr>
    </w:p>
    <w:p w:rsidR="00000000" w:rsidRPr="00D7724A" w:rsidRDefault="00CC4A17" w:rsidP="00CC4A17">
      <w:pPr>
        <w:numPr>
          <w:ilvl w:val="0"/>
          <w:numId w:val="41"/>
        </w:numPr>
        <w:tabs>
          <w:tab w:val="left" w:pos="1890"/>
        </w:tabs>
        <w:outlineLvl w:val="0"/>
        <w:rPr>
          <w:rFonts w:eastAsiaTheme="minorEastAsia"/>
          <w:b/>
          <w:szCs w:val="22"/>
          <w:lang w:eastAsia="zh-CN"/>
        </w:rPr>
      </w:pPr>
      <w:r w:rsidRPr="00D7724A">
        <w:rPr>
          <w:rFonts w:eastAsiaTheme="minorEastAsia"/>
          <w:b/>
          <w:szCs w:val="22"/>
          <w:lang w:eastAsia="zh-CN"/>
        </w:rPr>
        <w:lastRenderedPageBreak/>
        <w:t xml:space="preserve">Do </w:t>
      </w:r>
      <w:r w:rsidRPr="00D7724A">
        <w:rPr>
          <w:rFonts w:eastAsiaTheme="minorEastAsia"/>
          <w:b/>
          <w:szCs w:val="22"/>
          <w:lang w:eastAsia="zh-CN"/>
        </w:rPr>
        <w:t xml:space="preserve">you agree to modify the following in 11ax SFD: </w:t>
      </w:r>
    </w:p>
    <w:p w:rsidR="00D7724A" w:rsidRPr="00D7724A" w:rsidRDefault="00D7724A" w:rsidP="00D7724A">
      <w:pPr>
        <w:tabs>
          <w:tab w:val="left" w:pos="1890"/>
        </w:tabs>
        <w:ind w:left="810"/>
        <w:outlineLvl w:val="0"/>
        <w:rPr>
          <w:rFonts w:eastAsiaTheme="minorEastAsia"/>
          <w:szCs w:val="22"/>
          <w:lang w:eastAsia="zh-CN"/>
        </w:rPr>
      </w:pPr>
      <w:r w:rsidRPr="00D7724A">
        <w:rPr>
          <w:rFonts w:eastAsiaTheme="minorEastAsia"/>
          <w:szCs w:val="22"/>
          <w:lang w:eastAsia="zh-CN"/>
        </w:rPr>
        <w:t>HE-SIG-B is encoded on a per 20 MHz or 40 MHz basis using BCC with common and user blocks separated in the bit domain</w:t>
      </w:r>
    </w:p>
    <w:p w:rsidR="00D7724A" w:rsidRPr="00D7724A" w:rsidRDefault="00D7724A" w:rsidP="00D7724A">
      <w:pPr>
        <w:tabs>
          <w:tab w:val="left" w:pos="1890"/>
        </w:tabs>
        <w:ind w:left="810"/>
        <w:outlineLvl w:val="0"/>
        <w:rPr>
          <w:rFonts w:eastAsiaTheme="minorEastAsia"/>
          <w:szCs w:val="22"/>
          <w:lang w:eastAsia="zh-CN"/>
        </w:rPr>
      </w:pPr>
      <w:r w:rsidRPr="00D7724A">
        <w:rPr>
          <w:rFonts w:eastAsiaTheme="minorEastAsia"/>
          <w:szCs w:val="22"/>
          <w:lang w:eastAsia="zh-CN"/>
        </w:rPr>
        <w:t>For bandwidths ≥ 40 MHz, the number of 20 MHz or 40 MHz subbands carrying different content is two and with structure as shown below. Each square in the figure represents 20 MHz (left) or 40MHz (right) subband and 1/2 represents different signaling information. The method to indicate 20MHz or 40MHz basis is TBD.</w:t>
      </w:r>
    </w:p>
    <w:p w:rsidR="005B2B00" w:rsidRPr="00E957E7" w:rsidRDefault="005B2B00" w:rsidP="00E957E7">
      <w:pPr>
        <w:tabs>
          <w:tab w:val="left" w:pos="1890"/>
        </w:tabs>
        <w:outlineLvl w:val="0"/>
        <w:rPr>
          <w:rFonts w:eastAsiaTheme="minorEastAsia"/>
          <w:b/>
          <w:szCs w:val="22"/>
          <w:lang w:eastAsia="zh-CN"/>
        </w:rPr>
      </w:pPr>
    </w:p>
    <w:p w:rsidR="004D20EB" w:rsidRDefault="00E554D9"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r w:rsidRPr="00E554D9">
        <w:rPr>
          <w:rFonts w:ascii="Times New Roman" w:eastAsia="MS Mincho" w:hAnsi="Times New Roman" w:cs="Times New Roman"/>
          <w:noProof/>
          <w:sz w:val="22"/>
          <w:szCs w:val="20"/>
          <w:lang w:eastAsia="zh-CN"/>
        </w:rPr>
        <w:drawing>
          <wp:inline distT="0" distB="0" distL="0" distR="0" wp14:anchorId="64D8411C" wp14:editId="5746C568">
            <wp:extent cx="1844675" cy="1636395"/>
            <wp:effectExtent l="0" t="0" r="317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4675" cy="1636395"/>
                    </a:xfrm>
                    <a:prstGeom prst="rect">
                      <a:avLst/>
                    </a:prstGeom>
                    <a:noFill/>
                  </pic:spPr>
                </pic:pic>
              </a:graphicData>
            </a:graphic>
          </wp:inline>
        </w:drawing>
      </w:r>
      <w:r>
        <w:rPr>
          <w:rFonts w:ascii="Times New Roman" w:eastAsiaTheme="minorEastAsia" w:hAnsi="Times New Roman" w:cs="Times New Roman"/>
          <w:b/>
          <w:sz w:val="22"/>
          <w:szCs w:val="22"/>
          <w:lang w:eastAsia="zh-CN"/>
        </w:rPr>
        <w:t xml:space="preserve">                     </w:t>
      </w:r>
      <w:r w:rsidRPr="00E554D9">
        <w:rPr>
          <w:noProof/>
          <w:lang w:eastAsia="zh-CN"/>
        </w:rPr>
        <mc:AlternateContent>
          <mc:Choice Requires="wpg">
            <w:drawing>
              <wp:inline distT="0" distB="0" distL="0" distR="0" wp14:anchorId="64F86526" wp14:editId="284D4689">
                <wp:extent cx="2606040" cy="1143000"/>
                <wp:effectExtent l="0" t="0" r="22860" b="19050"/>
                <wp:docPr id="39" name="Group 8"/>
                <wp:cNvGraphicFramePr/>
                <a:graphic xmlns:a="http://schemas.openxmlformats.org/drawingml/2006/main">
                  <a:graphicData uri="http://schemas.microsoft.com/office/word/2010/wordprocessingGroup">
                    <wpg:wgp>
                      <wpg:cNvGrpSpPr/>
                      <wpg:grpSpPr>
                        <a:xfrm>
                          <a:off x="0" y="0"/>
                          <a:ext cx="2606040" cy="1143000"/>
                          <a:chOff x="3191524" y="399098"/>
                          <a:chExt cx="2606040" cy="1143000"/>
                        </a:xfrm>
                      </wpg:grpSpPr>
                      <wps:wsp>
                        <wps:cNvPr id="40" name="Rectangle 40"/>
                        <wps:cNvSpPr/>
                        <wps:spPr bwMode="auto">
                          <a:xfrm>
                            <a:off x="3191524" y="703898"/>
                            <a:ext cx="685800" cy="228600"/>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1</w:t>
                              </w:r>
                            </w:p>
                          </w:txbxContent>
                        </wps:txbx>
                        <wps:bodyPr vert="horz" wrap="square" lIns="91440" tIns="45720" rIns="91440" bIns="45720" numCol="1" rtlCol="0" anchor="t" anchorCtr="0" compatLnSpc="1">
                          <a:prstTxWarp prst="textNoShape">
                            <a:avLst/>
                          </a:prstTxWarp>
                        </wps:bodyPr>
                      </wps:wsp>
                      <wps:wsp>
                        <wps:cNvPr id="41" name="Rectangle 41"/>
                        <wps:cNvSpPr/>
                        <wps:spPr bwMode="auto">
                          <a:xfrm>
                            <a:off x="3816364" y="703898"/>
                            <a:ext cx="685800" cy="228600"/>
                          </a:xfrm>
                          <a:prstGeom prst="rect">
                            <a:avLst/>
                          </a:prstGeom>
                          <a:solidFill>
                            <a:schemeClr val="bg1">
                              <a:lumMod val="75000"/>
                            </a:schemeClr>
                          </a:solidFill>
                          <a:ln w="12700" cap="flat" cmpd="sng" algn="ctr">
                            <a:solidFill>
                              <a:schemeClr val="tx1"/>
                            </a:solidFill>
                            <a:prstDash val="solid"/>
                            <a:round/>
                            <a:headEnd type="none" w="sm" len="sm"/>
                            <a:tailEnd type="none" w="sm" len="sm"/>
                          </a:ln>
                          <a:effectLst/>
                        </wps:spPr>
                        <wps:txb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2</w:t>
                              </w:r>
                            </w:p>
                          </w:txbxContent>
                        </wps:txbx>
                        <wps:bodyPr vert="horz" wrap="square" lIns="91440" tIns="45720" rIns="91440" bIns="45720" numCol="1" rtlCol="0" anchor="t" anchorCtr="0" compatLnSpc="1">
                          <a:prstTxWarp prst="textNoShape">
                            <a:avLst/>
                          </a:prstTxWarp>
                        </wps:bodyPr>
                      </wps:wsp>
                      <wps:wsp>
                        <wps:cNvPr id="42" name="TextBox 11"/>
                        <wps:cNvSpPr txBox="1"/>
                        <wps:spPr>
                          <a:xfrm>
                            <a:off x="3206948" y="399098"/>
                            <a:ext cx="662305" cy="277495"/>
                          </a:xfrm>
                          <a:prstGeom prst="rect">
                            <a:avLst/>
                          </a:prstGeom>
                          <a:noFill/>
                        </wps:spPr>
                        <wps:txbx>
                          <w:txbxContent>
                            <w:p w:rsidR="00E554D9" w:rsidRDefault="00E554D9" w:rsidP="00E554D9">
                              <w:pPr>
                                <w:pStyle w:val="NormalWeb"/>
                                <w:spacing w:before="0" w:beforeAutospacing="0" w:after="0" w:afterAutospacing="0"/>
                                <w:textAlignment w:val="baseline"/>
                              </w:pPr>
                              <w:r>
                                <w:rPr>
                                  <w:rFonts w:ascii="Calibri" w:hAnsi="Calibri" w:cs="Arial"/>
                                  <w:b/>
                                  <w:bCs/>
                                  <w:color w:val="000000" w:themeColor="text1"/>
                                  <w:kern w:val="24"/>
                                  <w:u w:val="single"/>
                                </w:rPr>
                                <w:t>80 MHz</w:t>
                              </w:r>
                            </w:p>
                          </w:txbxContent>
                        </wps:txbx>
                        <wps:bodyPr wrap="none" rtlCol="0">
                          <a:spAutoFit/>
                        </wps:bodyPr>
                      </wps:wsp>
                      <wps:wsp>
                        <wps:cNvPr id="43" name="Rectangle 43"/>
                        <wps:cNvSpPr/>
                        <wps:spPr bwMode="auto">
                          <a:xfrm>
                            <a:off x="3191524" y="1313498"/>
                            <a:ext cx="685800" cy="228600"/>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1</w:t>
                              </w:r>
                            </w:p>
                          </w:txbxContent>
                        </wps:txbx>
                        <wps:bodyPr vert="horz" wrap="square" lIns="91440" tIns="45720" rIns="91440" bIns="45720" numCol="1" rtlCol="0" anchor="t" anchorCtr="0" compatLnSpc="1">
                          <a:prstTxWarp prst="textNoShape">
                            <a:avLst/>
                          </a:prstTxWarp>
                        </wps:bodyPr>
                      </wps:wsp>
                      <wps:wsp>
                        <wps:cNvPr id="44" name="Rectangle 44"/>
                        <wps:cNvSpPr/>
                        <wps:spPr bwMode="auto">
                          <a:xfrm>
                            <a:off x="3816364" y="1313498"/>
                            <a:ext cx="685800" cy="228600"/>
                          </a:xfrm>
                          <a:prstGeom prst="rect">
                            <a:avLst/>
                          </a:prstGeom>
                          <a:solidFill>
                            <a:schemeClr val="bg1">
                              <a:lumMod val="75000"/>
                            </a:schemeClr>
                          </a:solidFill>
                          <a:ln w="12700" cap="flat" cmpd="sng" algn="ctr">
                            <a:solidFill>
                              <a:schemeClr val="tx1"/>
                            </a:solidFill>
                            <a:prstDash val="solid"/>
                            <a:round/>
                            <a:headEnd type="none" w="sm" len="sm"/>
                            <a:tailEnd type="none" w="sm" len="sm"/>
                          </a:ln>
                          <a:effectLst/>
                        </wps:spPr>
                        <wps:txb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2</w:t>
                              </w:r>
                            </w:p>
                          </w:txbxContent>
                        </wps:txbx>
                        <wps:bodyPr vert="horz" wrap="square" lIns="91440" tIns="45720" rIns="91440" bIns="45720" numCol="1" rtlCol="0" anchor="t" anchorCtr="0" compatLnSpc="1">
                          <a:prstTxWarp prst="textNoShape">
                            <a:avLst/>
                          </a:prstTxWarp>
                        </wps:bodyPr>
                      </wps:wsp>
                      <wps:wsp>
                        <wps:cNvPr id="45" name="TextBox 14"/>
                        <wps:cNvSpPr txBox="1"/>
                        <wps:spPr>
                          <a:xfrm>
                            <a:off x="3206948" y="1008698"/>
                            <a:ext cx="739140" cy="277495"/>
                          </a:xfrm>
                          <a:prstGeom prst="rect">
                            <a:avLst/>
                          </a:prstGeom>
                          <a:noFill/>
                        </wps:spPr>
                        <wps:txbx>
                          <w:txbxContent>
                            <w:p w:rsidR="00E554D9" w:rsidRDefault="00E554D9" w:rsidP="00E554D9">
                              <w:pPr>
                                <w:pStyle w:val="NormalWeb"/>
                                <w:spacing w:before="0" w:beforeAutospacing="0" w:after="0" w:afterAutospacing="0"/>
                                <w:textAlignment w:val="baseline"/>
                              </w:pPr>
                              <w:r>
                                <w:rPr>
                                  <w:rFonts w:ascii="Calibri" w:hAnsi="Calibri" w:cs="Arial"/>
                                  <w:b/>
                                  <w:bCs/>
                                  <w:color w:val="000000" w:themeColor="text1"/>
                                  <w:kern w:val="24"/>
                                  <w:u w:val="single"/>
                                </w:rPr>
                                <w:t>160 MHz</w:t>
                              </w:r>
                            </w:p>
                          </w:txbxContent>
                        </wps:txbx>
                        <wps:bodyPr wrap="none" rtlCol="0">
                          <a:spAutoFit/>
                        </wps:bodyPr>
                      </wps:wsp>
                      <wps:wsp>
                        <wps:cNvPr id="46" name="Rectangle 46"/>
                        <wps:cNvSpPr/>
                        <wps:spPr bwMode="auto">
                          <a:xfrm>
                            <a:off x="4486924" y="1313498"/>
                            <a:ext cx="685800" cy="228600"/>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1</w:t>
                              </w:r>
                            </w:p>
                          </w:txbxContent>
                        </wps:txbx>
                        <wps:bodyPr vert="horz" wrap="square" lIns="91440" tIns="45720" rIns="91440" bIns="45720" numCol="1" rtlCol="0" anchor="t" anchorCtr="0" compatLnSpc="1">
                          <a:prstTxWarp prst="textNoShape">
                            <a:avLst/>
                          </a:prstTxWarp>
                        </wps:bodyPr>
                      </wps:wsp>
                      <wps:wsp>
                        <wps:cNvPr id="47" name="Rectangle 47"/>
                        <wps:cNvSpPr/>
                        <wps:spPr bwMode="auto">
                          <a:xfrm>
                            <a:off x="5111764" y="1313498"/>
                            <a:ext cx="685800" cy="228600"/>
                          </a:xfrm>
                          <a:prstGeom prst="rect">
                            <a:avLst/>
                          </a:prstGeom>
                          <a:solidFill>
                            <a:schemeClr val="bg1">
                              <a:lumMod val="75000"/>
                            </a:schemeClr>
                          </a:solidFill>
                          <a:ln w="12700" cap="flat" cmpd="sng" algn="ctr">
                            <a:solidFill>
                              <a:schemeClr val="tx1"/>
                            </a:solidFill>
                            <a:prstDash val="solid"/>
                            <a:round/>
                            <a:headEnd type="none" w="sm" len="sm"/>
                            <a:tailEnd type="none" w="sm" len="sm"/>
                          </a:ln>
                          <a:effectLst/>
                        </wps:spPr>
                        <wps:txb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2</w:t>
                              </w: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w14:anchorId="64F86526" id="Group 8" o:spid="_x0000_s1048" style="width:205.2pt;height:90pt;mso-position-horizontal-relative:char;mso-position-vertical-relative:line" coordorigin="31915,3990" coordsize="2606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cbPgQAAB0aAAAOAAAAZHJzL2Uyb0RvYy54bWzsWW1v2zYQ/j5g/4HQ98WiJEuWEKfokiYY&#10;0HXFkmKfaYl6ASiSI+lY6a/fkXqx4wRo46WFi/qLLVJ8uXvunrsjdf6maxm6p0o3gi89fOZ7iPJc&#10;FA2vlt6nu+vfFh7ShvCCMMHp0nug2ntz8esv5xuZ0UDUghVUIViE62wjl15tjMxmM53XtCX6TEjK&#10;4WUpVEsMNFU1KxTZwOotmwW+H882QhVSiZxqDb1X/Uvvwq1fljQ3f5WlpgaxpQeyGfer3O/K/s4u&#10;zklWKSLrJh/EIAdI0ZKGw6bTUlfEELRWzZOl2iZXQovSnOWinYmybHLqdABtsL+nzY0Sa+l0qbJN&#10;JSeYANo9nA5eNv9w/1Ghplh6YeohTlqwkdsWLSw2G1llMORGyVv5UQ0dVd+y6nalau0/KII6h+rD&#10;hCrtDMqhM4j92I8A/BzeYRyFvj/gntdgHDsvxCmeB5GHYESYpn7qNidZXr/7wiKzUYaZFXWSbCPB&#10;nfQWMf3/ELutiaTOENrCMSBmdeoR+xv8jPCKUQR9DiU3bsJMZxrgQ6vNn6IAgMnaCOcte/DtwpD4&#10;4WKEYUQyXswXgJ0DMggWcY/jBAHJpNLmhooW2Yelp0Astw+5f68NyAVDxyHWalqwprhuGHMNSzl6&#10;yRS6J0CWVYWtJjDj0SjG0QasGCRODgKMLRkxIFIrwYc0rzxEWAWhIDfKbf1otqP1dg/TPbuHFfGK&#10;6LoXxC1gRSEZ0IEX7qmmpHjHC2QeJODJIbR4Vi7deohR2B0e3DhDGvblcaAk43YD6iLGgJX1IWs2&#10;ywKdmW7VOZ7gcLTwShQPYFWIfoB1LdRnkAEiCez+75ookIj9wcHxUhxZTzGuEc2TABpq981q9w1f&#10;t5cC8McwyDD3COMJz2GDpQdI94+Xpg9iEEUkMe/5rcztHKuEhe+u+4coObiBAf/5IEYfJtmeN/Rj&#10;wdRWzV6noQEM6pX/9lQCdZ9QyTmHFQoo92IqLXAcxn1EOQYqWcOwdQv87706mQ9R0BJsZN6Jbs/Q&#10;LTrR7XFN9KJcP7J+oNGYuYKRbncQG34XHcL7ZEOmg34bUyCQ2tl9KBzT7ZTyw8CP0wiqvL3UPeWs&#10;OAj9+ZCzkiRK53ZB8Pox940J6StzFhc2YdkltkLZp218dhvYriE+9zG5zxHbkGoJqeVbyMTXjUuN&#10;2xnfP/qFozl2CokpzRwS/XbqKRziMDpVEpBSj66SiEdunSqJ/rj3GqENcv6TSmLKIYdwaaeSOAou&#10;nUqJbYX/sso9OfHt9UsJyO0936ZSYp9th5QS2PcX8X7WSkI4S43n3+9SSwyXID9SLRGP9tipJaZE&#10;c0D8iyIwxHA3cxTxry8fXTIf7y5OtxI4PcW2149tyTNcmpLIAVyaY4yT4VbiKLh0qiUOrCXgEm84&#10;F/8ctbu7XodvEO7oPnwvsR85dtvu3Lz9qnPxHwAAAP//AwBQSwMEFAAGAAgAAAAhAEb76QbcAAAA&#10;BQEAAA8AAABkcnMvZG93bnJldi54bWxMj0FLw0AQhe+C/2EZwZvdjVYpMZtSinoqgq0g3qbJNAnN&#10;zobsNkn/vaMXe3kwvMd732TLybVqoD40ni0kMwOKuPBlw5WFz93r3QJUiMgltp7JwpkCLPPrqwzT&#10;0o/8QcM2VkpKOKRooY6xS7UORU0Ow8x3xOIdfO8wytlXuuxxlHLX6ntjnrTDhmWhxo7WNRXH7clZ&#10;eBtxXD0kL8PmeFifv3eP71+bhKy9vZlWz6AiTfE/DL/4gg65MO39icugWgvySPxT8eaJmYPaS2hh&#10;DOg805f0+Q8AAAD//wMAUEsBAi0AFAAGAAgAAAAhALaDOJL+AAAA4QEAABMAAAAAAAAAAAAAAAAA&#10;AAAAAFtDb250ZW50X1R5cGVzXS54bWxQSwECLQAUAAYACAAAACEAOP0h/9YAAACUAQAACwAAAAAA&#10;AAAAAAAAAAAvAQAAX3JlbHMvLnJlbHNQSwECLQAUAAYACAAAACEALDTHGz4EAAAdGgAADgAAAAAA&#10;AAAAAAAAAAAuAgAAZHJzL2Uyb0RvYy54bWxQSwECLQAUAAYACAAAACEARvvpBtwAAAAFAQAADwAA&#10;AAAAAAAAAAAAAACYBgAAZHJzL2Rvd25yZXYueG1sUEsFBgAAAAAEAAQA8wAAAKEHAAAAAA==&#10;">
                <v:rect id="Rectangle 40" o:spid="_x0000_s1049" style="position:absolute;left:31915;top:703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I4MIA&#10;AADbAAAADwAAAGRycy9kb3ducmV2LnhtbERPy2rCQBTdF/yH4Qrd1YmllBKdhCqVdNGFRkHcXTI3&#10;D5q5EzNjnP59Z1Ho8nDe6zyYXkw0us6yguUiAUFcWd1xo+B03D29gXAeWWNvmRT8kIM8mz2sMdX2&#10;zgeaSt+IGMIuRQWt90MqpataMugWdiCOXG1Hgz7CsZF6xHsMN718TpJXabDj2NDiQNuWqu/yZhSU&#10;BeIe3UddFl/hcOmKzf58DUo9zsP7CoSn4P/Ff+5PreAlro9f4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8QjgwgAAANsAAAAPAAAAAAAAAAAAAAAAAJgCAABkcnMvZG93&#10;bnJldi54bWxQSwUGAAAAAAQABAD1AAAAhwMAAAAA&#10;" fillcolor="white [3212]" strokecolor="black [3213]" strokeweight="1pt">
                  <v:stroke startarrowwidth="narrow" startarrowlength="short" endarrowwidth="narrow" endarrowlength="short" joinstyle="round"/>
                  <v:textbo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1</w:t>
                        </w:r>
                      </w:p>
                    </w:txbxContent>
                  </v:textbox>
                </v:rect>
                <v:rect id="Rectangle 41" o:spid="_x0000_s1050" style="position:absolute;left:38163;top:703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58EA&#10;AADbAAAADwAAAGRycy9kb3ducmV2LnhtbESP0YrCMBRE34X9h3AXfNO0ssrSNYq74KKP1n7Apbmm&#10;1eamNFGrX28EwcdhZs4w82VvG3GhzteOFaTjBARx6XTNRkGxX4++QfiArLFxTApu5GG5+BjMMdPu&#10;yju65MGICGGfoYIqhDaT0pcVWfRj1xJH7+A6iyHKzkjd4TXCbSMnSTKTFmuOCxW29FdRecrPVoG7&#10;rw/miMey+C/aNDfb3Wza/yo1/OxXPyAC9eEdfrU3WsFXC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6uOfBAAAA2wAAAA8AAAAAAAAAAAAAAAAAmAIAAGRycy9kb3du&#10;cmV2LnhtbFBLBQYAAAAABAAEAPUAAACGAwAAAAA=&#10;" fillcolor="#bfbfbf [2412]" strokecolor="black [3213]" strokeweight="1pt">
                  <v:stroke startarrowwidth="narrow" startarrowlength="short" endarrowwidth="narrow" endarrowlength="short" joinstyle="round"/>
                  <v:textbo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2</w:t>
                        </w:r>
                      </w:p>
                    </w:txbxContent>
                  </v:textbox>
                </v:rect>
                <v:shape id="TextBox 11" o:spid="_x0000_s1051" type="#_x0000_t202" style="position:absolute;left:32069;top:3990;width:6623;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E554D9" w:rsidRDefault="00E554D9" w:rsidP="00E554D9">
                        <w:pPr>
                          <w:pStyle w:val="NormalWeb"/>
                          <w:spacing w:before="0" w:beforeAutospacing="0" w:after="0" w:afterAutospacing="0"/>
                          <w:textAlignment w:val="baseline"/>
                        </w:pPr>
                        <w:r>
                          <w:rPr>
                            <w:rFonts w:ascii="Calibri" w:hAnsi="Calibri" w:cs="Arial"/>
                            <w:b/>
                            <w:bCs/>
                            <w:color w:val="000000" w:themeColor="text1"/>
                            <w:kern w:val="24"/>
                            <w:u w:val="single"/>
                          </w:rPr>
                          <w:t>80 MHz</w:t>
                        </w:r>
                      </w:p>
                    </w:txbxContent>
                  </v:textbox>
                </v:shape>
                <v:rect id="Rectangle 43" o:spid="_x0000_s1052" style="position:absolute;left:31915;top:13134;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Wl8QA&#10;AADbAAAADwAAAGRycy9kb3ducmV2LnhtbESPQWvCQBSE74L/YXkFb7ppK0Wia6ilJR560Fgo3h7Z&#10;ZxKafZtm17j+e7dQ8DjMzDfMKgumFQP1rrGs4HGWgCAurW64UvB1+JguQDiPrLG1TAqu5CBbj0cr&#10;TLW98J6GwlciQtilqKD2vkuldGVNBt3MdsTRO9neoI+yr6Tu8RLhppVPSfIiDTYcF2rs6K2m8qc4&#10;GwVFjrhD934q8s+wPzb5Zvf9G5SaPITXJQhPwd/D/+2tVjB/hr8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jlpfEAAAA2wAAAA8AAAAAAAAAAAAAAAAAmAIAAGRycy9k&#10;b3ducmV2LnhtbFBLBQYAAAAABAAEAPUAAACJAwAAAAA=&#10;" fillcolor="white [3212]" strokecolor="black [3213]" strokeweight="1pt">
                  <v:stroke startarrowwidth="narrow" startarrowlength="short" endarrowwidth="narrow" endarrowlength="short" joinstyle="round"/>
                  <v:textbo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1</w:t>
                        </w:r>
                      </w:p>
                    </w:txbxContent>
                  </v:textbox>
                </v:rect>
                <v:rect id="Rectangle 44" o:spid="_x0000_s1053" style="position:absolute;left:38163;top:13134;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0bf8IA&#10;AADbAAAADwAAAGRycy9kb3ducmV2LnhtbESP0YrCMBRE3xf8h3AF37api4pUo+iC4j5a+wGX5ppW&#10;m5vSRK1+/UZY2MdhZs4wy3VvG3GnzteOFYyTFARx6XTNRkFx2n3OQfiArLFxTAqe5GG9GnwsMdPu&#10;wUe658GICGGfoYIqhDaT0pcVWfSJa4mjd3adxRBlZ6Tu8BHhtpFfaTqTFmuOCxW29F1Rec1vVoF7&#10;7c7mgpey2BftODc/x9m03yo1GvabBYhAffgP/7UPWsFkAu8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Rt/wgAAANsAAAAPAAAAAAAAAAAAAAAAAJgCAABkcnMvZG93&#10;bnJldi54bWxQSwUGAAAAAAQABAD1AAAAhwMAAAAA&#10;" fillcolor="#bfbfbf [2412]" strokecolor="black [3213]" strokeweight="1pt">
                  <v:stroke startarrowwidth="narrow" startarrowlength="short" endarrowwidth="narrow" endarrowlength="short" joinstyle="round"/>
                  <v:textbo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2</w:t>
                        </w:r>
                      </w:p>
                    </w:txbxContent>
                  </v:textbox>
                </v:rect>
                <v:shape id="TextBox 14" o:spid="_x0000_s1054" type="#_x0000_t202" style="position:absolute;left:32069;top:10086;width:739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E554D9" w:rsidRDefault="00E554D9" w:rsidP="00E554D9">
                        <w:pPr>
                          <w:pStyle w:val="NormalWeb"/>
                          <w:spacing w:before="0" w:beforeAutospacing="0" w:after="0" w:afterAutospacing="0"/>
                          <w:textAlignment w:val="baseline"/>
                        </w:pPr>
                        <w:r>
                          <w:rPr>
                            <w:rFonts w:ascii="Calibri" w:hAnsi="Calibri" w:cs="Arial"/>
                            <w:b/>
                            <w:bCs/>
                            <w:color w:val="000000" w:themeColor="text1"/>
                            <w:kern w:val="24"/>
                            <w:u w:val="single"/>
                          </w:rPr>
                          <w:t>160 MHz</w:t>
                        </w:r>
                      </w:p>
                    </w:txbxContent>
                  </v:textbox>
                </v:shape>
                <v:rect id="Rectangle 46" o:spid="_x0000_s1055" style="position:absolute;left:44869;top:13134;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1D8MA&#10;AADbAAAADwAAAGRycy9kb3ducmV2LnhtbESPQWvCQBSE70L/w/IK3nRTESnRVbRU4sGDpgXx9sg+&#10;k2D2bZpddf33rlDwOMzMN8xsEUwjrtS52rKCj2ECgriwuuZSwe/PevAJwnlkjY1lUnAnB4v5W2+G&#10;qbY33tM196WIEHYpKqi8b1MpXVGRQTe0LXH0TrYz6KPsSqk7vEW4aeQoSSbSYM1xocKWvioqzvnF&#10;KMgzxB2671OebcP+WGer3eEvKNV/D8spCE/Bv8L/7Y1WMJ7A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Q1D8MAAADbAAAADwAAAAAAAAAAAAAAAACYAgAAZHJzL2Rv&#10;d25yZXYueG1sUEsFBgAAAAAEAAQA9QAAAIgDAAAAAA==&#10;" fillcolor="white [3212]" strokecolor="black [3213]" strokeweight="1pt">
                  <v:stroke startarrowwidth="narrow" startarrowlength="short" endarrowwidth="narrow" endarrowlength="short" joinstyle="round"/>
                  <v:textbo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1</w:t>
                        </w:r>
                      </w:p>
                    </w:txbxContent>
                  </v:textbox>
                </v:rect>
                <v:rect id="Rectangle 47" o:spid="_x0000_s1056" style="position:absolute;left:51117;top:13134;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CMMA&#10;AADbAAAADwAAAGRycy9kb3ducmV2LnhtbESPwWrDMBBE74H+g9hAb4mc0DrFjWKaQkp7tOMPWKyN&#10;7MRaGUt13Hx9VCj0OMzMG2abT7YTIw2+daxgtUxAENdOt2wUVMfD4gWED8gaO8ek4Ic85LuH2RYz&#10;7a5c0FgGIyKEfYYKmhD6TEpfN2TRL11PHL2TGyyGKAcj9YDXCLedXCdJKi22HBca7Om9ofpSflsF&#10;7nY4mTOe6+qj6lel+SrS52mv1ON8ensFEWgK/+G/9qdW8LSB3y/x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FCMMAAADbAAAADwAAAAAAAAAAAAAAAACYAgAAZHJzL2Rv&#10;d25yZXYueG1sUEsFBgAAAAAEAAQA9QAAAIgDAAAAAA==&#10;" fillcolor="#bfbfbf [2412]" strokecolor="black [3213]" strokeweight="1pt">
                  <v:stroke startarrowwidth="narrow" startarrowlength="short" endarrowwidth="narrow" endarrowlength="short" joinstyle="round"/>
                  <v:textbox>
                    <w:txbxContent>
                      <w:p w:rsidR="00E554D9" w:rsidRDefault="00E554D9" w:rsidP="00E554D9">
                        <w:pPr>
                          <w:pStyle w:val="NormalWeb"/>
                          <w:kinsoku w:val="0"/>
                          <w:overflowPunct w:val="0"/>
                          <w:spacing w:before="0" w:beforeAutospacing="0" w:after="0" w:afterAutospacing="0"/>
                          <w:jc w:val="center"/>
                          <w:textAlignment w:val="baseline"/>
                        </w:pPr>
                        <w:r>
                          <w:rPr>
                            <w:rFonts w:ascii="Calibri" w:hAnsi="Calibri" w:cs="Arial"/>
                            <w:b/>
                            <w:bCs/>
                            <w:color w:val="000000" w:themeColor="text1"/>
                            <w:kern w:val="24"/>
                          </w:rPr>
                          <w:t>2</w:t>
                        </w:r>
                      </w:p>
                    </w:txbxContent>
                  </v:textbox>
                </v:rect>
                <w10:anchorlock/>
              </v:group>
            </w:pict>
          </mc:Fallback>
        </mc:AlternateContent>
      </w: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r w:rsidRPr="007D299C">
        <w:rPr>
          <w:rFonts w:ascii="Times New Roman" w:eastAsiaTheme="minorEastAsia" w:hAnsi="Times New Roman" w:cs="Times New Roman"/>
          <w:b/>
          <w:sz w:val="22"/>
          <w:szCs w:val="22"/>
          <w:highlight w:val="red"/>
          <w:lang w:eastAsia="zh-CN"/>
        </w:rPr>
        <w:t>15Y 27N 22ABS</w:t>
      </w: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7D299C" w:rsidRDefault="007D299C" w:rsidP="00CC4A17">
      <w:pPr>
        <w:pStyle w:val="ListParagraph"/>
        <w:numPr>
          <w:ilvl w:val="1"/>
          <w:numId w:val="21"/>
        </w:numPr>
        <w:tabs>
          <w:tab w:val="left" w:pos="1890"/>
        </w:tabs>
        <w:ind w:leftChars="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11-15/1066r0 HE-SIGB contents</w:t>
      </w:r>
    </w:p>
    <w:p w:rsidR="007D299C" w:rsidRDefault="007D299C" w:rsidP="007D299C">
      <w:pPr>
        <w:tabs>
          <w:tab w:val="left" w:pos="1890"/>
        </w:tabs>
        <w:outlineLvl w:val="0"/>
        <w:rPr>
          <w:rFonts w:eastAsiaTheme="minorEastAsia"/>
          <w:szCs w:val="22"/>
          <w:lang w:eastAsia="zh-CN"/>
        </w:rPr>
      </w:pPr>
    </w:p>
    <w:p w:rsidR="007D299C" w:rsidRDefault="007D299C" w:rsidP="007D299C">
      <w:pPr>
        <w:tabs>
          <w:tab w:val="left" w:pos="1890"/>
        </w:tabs>
        <w:ind w:left="450"/>
        <w:outlineLvl w:val="0"/>
        <w:rPr>
          <w:rFonts w:eastAsiaTheme="minorEastAsia"/>
          <w:szCs w:val="22"/>
          <w:lang w:eastAsia="zh-CN"/>
        </w:rPr>
      </w:pPr>
      <w:r>
        <w:rPr>
          <w:rFonts w:eastAsiaTheme="minorEastAsia"/>
          <w:szCs w:val="22"/>
          <w:lang w:eastAsia="zh-CN"/>
        </w:rPr>
        <w:t>Continue the deferred SP.</w:t>
      </w:r>
    </w:p>
    <w:p w:rsidR="007D299C" w:rsidRPr="007D299C" w:rsidRDefault="007D299C" w:rsidP="007D299C">
      <w:pPr>
        <w:tabs>
          <w:tab w:val="left" w:pos="1890"/>
        </w:tabs>
        <w:ind w:left="450"/>
        <w:outlineLvl w:val="0"/>
        <w:rPr>
          <w:rFonts w:eastAsiaTheme="minorEastAsia"/>
          <w:szCs w:val="22"/>
          <w:lang w:eastAsia="zh-CN"/>
        </w:rPr>
      </w:pPr>
    </w:p>
    <w:p w:rsidR="007D299C" w:rsidRPr="00FB5B64" w:rsidRDefault="007D299C" w:rsidP="007D299C">
      <w:pPr>
        <w:tabs>
          <w:tab w:val="left" w:pos="1890"/>
        </w:tabs>
        <w:ind w:left="810"/>
        <w:outlineLvl w:val="0"/>
        <w:rPr>
          <w:rFonts w:eastAsiaTheme="minorEastAsia"/>
          <w:b/>
          <w:szCs w:val="22"/>
          <w:u w:val="single"/>
          <w:lang w:eastAsia="zh-CN"/>
        </w:rPr>
      </w:pPr>
      <w:r w:rsidRPr="00FB5B64">
        <w:rPr>
          <w:rFonts w:eastAsiaTheme="minorEastAsia"/>
          <w:b/>
          <w:szCs w:val="22"/>
          <w:u w:val="single"/>
          <w:lang w:eastAsia="zh-CN"/>
        </w:rPr>
        <w:t>SP</w:t>
      </w:r>
      <w:r>
        <w:rPr>
          <w:rFonts w:eastAsiaTheme="minorEastAsia"/>
          <w:b/>
          <w:szCs w:val="22"/>
          <w:u w:val="single"/>
          <w:lang w:eastAsia="zh-CN"/>
        </w:rPr>
        <w:t>#1</w:t>
      </w:r>
    </w:p>
    <w:p w:rsidR="007D299C" w:rsidRPr="00FB5B64" w:rsidRDefault="007D299C" w:rsidP="007D299C">
      <w:pPr>
        <w:tabs>
          <w:tab w:val="left" w:pos="1890"/>
        </w:tabs>
        <w:ind w:left="810"/>
        <w:outlineLvl w:val="0"/>
        <w:rPr>
          <w:rFonts w:eastAsiaTheme="minorEastAsia"/>
          <w:b/>
          <w:bCs/>
          <w:szCs w:val="22"/>
          <w:lang w:eastAsia="zh-CN"/>
        </w:rPr>
      </w:pPr>
      <w:r w:rsidRPr="00FB5B64">
        <w:rPr>
          <w:rFonts w:eastAsiaTheme="minorEastAsia"/>
          <w:b/>
          <w:bCs/>
          <w:szCs w:val="22"/>
          <w:lang w:eastAsia="zh-CN"/>
        </w:rPr>
        <w:t>Do you agree to add the following text to the 11ax SFD:</w:t>
      </w:r>
    </w:p>
    <w:p w:rsidR="007D299C" w:rsidRPr="00FB5B64" w:rsidRDefault="007D299C" w:rsidP="007D299C">
      <w:pPr>
        <w:tabs>
          <w:tab w:val="left" w:pos="1890"/>
        </w:tabs>
        <w:ind w:left="810"/>
        <w:outlineLvl w:val="0"/>
        <w:rPr>
          <w:rFonts w:eastAsiaTheme="minorEastAsia"/>
          <w:bCs/>
          <w:szCs w:val="22"/>
          <w:lang w:eastAsia="zh-CN"/>
        </w:rPr>
      </w:pPr>
      <w:r w:rsidRPr="00FB5B64">
        <w:rPr>
          <w:rFonts w:eastAsiaTheme="minorEastAsia"/>
          <w:bCs/>
          <w:szCs w:val="22"/>
          <w:lang w:eastAsia="zh-CN"/>
        </w:rPr>
        <w:t xml:space="preserve">The RU allocation signaling in the common field of HE-SIG-B signals an 8 bit  per 20MHz PPDU BW for signaling </w:t>
      </w:r>
    </w:p>
    <w:p w:rsidR="007D299C" w:rsidRPr="00FB5B64" w:rsidRDefault="007D299C" w:rsidP="00CC4A17">
      <w:pPr>
        <w:numPr>
          <w:ilvl w:val="1"/>
          <w:numId w:val="9"/>
        </w:numPr>
        <w:tabs>
          <w:tab w:val="left" w:pos="1890"/>
        </w:tabs>
        <w:outlineLvl w:val="0"/>
        <w:rPr>
          <w:rFonts w:eastAsiaTheme="minorEastAsia"/>
          <w:bCs/>
          <w:szCs w:val="22"/>
          <w:lang w:eastAsia="zh-CN"/>
        </w:rPr>
      </w:pPr>
      <w:r w:rsidRPr="00FB5B64">
        <w:rPr>
          <w:rFonts w:eastAsiaTheme="minorEastAsia"/>
          <w:bCs/>
          <w:szCs w:val="22"/>
          <w:lang w:eastAsia="zh-CN"/>
        </w:rPr>
        <w:t>The RU arrangement in frequency domain </w:t>
      </w:r>
    </w:p>
    <w:p w:rsidR="007D299C" w:rsidRPr="00FB5B64" w:rsidRDefault="007D299C" w:rsidP="00CC4A17">
      <w:pPr>
        <w:numPr>
          <w:ilvl w:val="1"/>
          <w:numId w:val="9"/>
        </w:numPr>
        <w:tabs>
          <w:tab w:val="left" w:pos="1890"/>
        </w:tabs>
        <w:outlineLvl w:val="0"/>
        <w:rPr>
          <w:rFonts w:eastAsiaTheme="minorEastAsia"/>
          <w:bCs/>
          <w:szCs w:val="22"/>
          <w:lang w:eastAsia="zh-CN"/>
        </w:rPr>
      </w:pPr>
      <w:r w:rsidRPr="00FB5B64">
        <w:rPr>
          <w:rFonts w:eastAsiaTheme="minorEastAsia"/>
          <w:bCs/>
          <w:szCs w:val="22"/>
          <w:lang w:eastAsia="zh-CN"/>
        </w:rPr>
        <w:t>Number of MU-MIMO allocations: The RUs allocated for MU-MIMO and the number of users in the MU-MIMO allocations.</w:t>
      </w:r>
    </w:p>
    <w:p w:rsidR="007D299C" w:rsidRPr="00FB5B64" w:rsidRDefault="007D299C" w:rsidP="007D299C">
      <w:pPr>
        <w:tabs>
          <w:tab w:val="left" w:pos="1890"/>
        </w:tabs>
        <w:ind w:left="810"/>
        <w:outlineLvl w:val="0"/>
        <w:rPr>
          <w:rFonts w:eastAsiaTheme="minorEastAsia"/>
          <w:bCs/>
          <w:szCs w:val="22"/>
          <w:lang w:eastAsia="zh-CN"/>
        </w:rPr>
      </w:pPr>
      <w:r w:rsidRPr="00FB5B64">
        <w:rPr>
          <w:rFonts w:eastAsiaTheme="minorEastAsia"/>
          <w:bCs/>
          <w:szCs w:val="22"/>
          <w:lang w:eastAsia="zh-CN"/>
        </w:rPr>
        <w:t> The exact mapping of the 8 bit to the RU arrangement and the number of MU-MIMO allocations is TBD.</w:t>
      </w:r>
    </w:p>
    <w:p w:rsidR="007D299C" w:rsidRPr="00FB5B64" w:rsidRDefault="007D299C" w:rsidP="007D299C">
      <w:pPr>
        <w:tabs>
          <w:tab w:val="left" w:pos="1890"/>
        </w:tabs>
        <w:ind w:left="810"/>
        <w:outlineLvl w:val="0"/>
        <w:rPr>
          <w:rFonts w:eastAsiaTheme="minorEastAsia"/>
          <w:bCs/>
          <w:szCs w:val="22"/>
          <w:lang w:eastAsia="zh-CN"/>
        </w:rPr>
      </w:pPr>
      <w:r w:rsidRPr="00FB5B64">
        <w:rPr>
          <w:rFonts w:eastAsiaTheme="minorEastAsia"/>
          <w:bCs/>
          <w:szCs w:val="22"/>
          <w:lang w:eastAsia="zh-CN"/>
        </w:rPr>
        <w:t>Signaling for the center 26 unit in 80MHz is TBD</w:t>
      </w: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r w:rsidRPr="007D299C">
        <w:rPr>
          <w:rFonts w:ascii="Times New Roman" w:eastAsiaTheme="minorEastAsia" w:hAnsi="Times New Roman" w:cs="Times New Roman"/>
          <w:b/>
          <w:sz w:val="22"/>
          <w:szCs w:val="22"/>
          <w:highlight w:val="green"/>
          <w:lang w:eastAsia="zh-CN"/>
        </w:rPr>
        <w:t>56Y 0N 14A</w:t>
      </w: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7D299C" w:rsidRDefault="007D299C" w:rsidP="007D299C">
      <w:pPr>
        <w:tabs>
          <w:tab w:val="left" w:pos="1890"/>
        </w:tabs>
        <w:ind w:left="810"/>
        <w:outlineLvl w:val="0"/>
        <w:rPr>
          <w:rFonts w:eastAsiaTheme="minorEastAsia"/>
          <w:b/>
          <w:bCs/>
          <w:szCs w:val="22"/>
          <w:u w:val="single"/>
          <w:lang w:eastAsia="zh-CN"/>
        </w:rPr>
      </w:pPr>
      <w:r>
        <w:rPr>
          <w:rFonts w:eastAsiaTheme="minorEastAsia"/>
          <w:b/>
          <w:bCs/>
          <w:szCs w:val="22"/>
          <w:u w:val="single"/>
          <w:lang w:eastAsia="zh-CN"/>
        </w:rPr>
        <w:t>SP#3</w:t>
      </w:r>
    </w:p>
    <w:p w:rsidR="007D299C" w:rsidRPr="00FB5B64" w:rsidRDefault="007D299C" w:rsidP="007D299C">
      <w:pPr>
        <w:tabs>
          <w:tab w:val="left" w:pos="1890"/>
        </w:tabs>
        <w:ind w:left="810"/>
        <w:outlineLvl w:val="0"/>
        <w:rPr>
          <w:rFonts w:eastAsiaTheme="minorEastAsia"/>
          <w:b/>
          <w:bCs/>
          <w:szCs w:val="22"/>
          <w:lang w:eastAsia="zh-CN"/>
        </w:rPr>
      </w:pPr>
      <w:r w:rsidRPr="00FB5B64">
        <w:rPr>
          <w:rFonts w:eastAsiaTheme="minorEastAsia"/>
          <w:b/>
          <w:bCs/>
          <w:szCs w:val="22"/>
          <w:lang w:eastAsia="zh-CN"/>
        </w:rPr>
        <w:t>Do you agree to add the following text to the 11ax SFD:</w:t>
      </w:r>
    </w:p>
    <w:p w:rsidR="007D299C" w:rsidRPr="00FB5B64" w:rsidRDefault="007D299C" w:rsidP="007D299C">
      <w:pPr>
        <w:tabs>
          <w:tab w:val="left" w:pos="1890"/>
        </w:tabs>
        <w:ind w:left="810"/>
        <w:outlineLvl w:val="0"/>
        <w:rPr>
          <w:rFonts w:eastAsiaTheme="minorEastAsia"/>
          <w:bCs/>
          <w:szCs w:val="22"/>
          <w:lang w:eastAsia="zh-CN"/>
        </w:rPr>
      </w:pPr>
      <w:r w:rsidRPr="00FB5B64">
        <w:rPr>
          <w:rFonts w:eastAsiaTheme="minorEastAsia"/>
          <w:bCs/>
          <w:szCs w:val="22"/>
          <w:lang w:eastAsia="zh-CN"/>
        </w:rPr>
        <w:t>The length of the user specific subfield in HE-SIG-B for a single-user allocation is equal to the length of the user specific subfield of each user in a multi-user allocation.</w:t>
      </w:r>
    </w:p>
    <w:p w:rsidR="007D299C"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p>
    <w:p w:rsidR="007D299C" w:rsidRDefault="007D299C" w:rsidP="007D299C">
      <w:pPr>
        <w:pStyle w:val="ListParagraph"/>
        <w:tabs>
          <w:tab w:val="left" w:pos="1890"/>
        </w:tabs>
        <w:ind w:leftChars="0" w:left="810"/>
        <w:outlineLvl w:val="0"/>
        <w:rPr>
          <w:rFonts w:ascii="Times New Roman" w:eastAsiaTheme="minorEastAsia" w:hAnsi="Times New Roman" w:cs="Times New Roman"/>
          <w:b/>
          <w:sz w:val="22"/>
          <w:szCs w:val="22"/>
          <w:lang w:eastAsia="zh-CN"/>
        </w:rPr>
      </w:pPr>
      <w:r>
        <w:rPr>
          <w:rFonts w:ascii="Times New Roman" w:eastAsiaTheme="minorEastAsia" w:hAnsi="Times New Roman" w:cs="Times New Roman"/>
          <w:b/>
          <w:sz w:val="22"/>
          <w:szCs w:val="22"/>
          <w:highlight w:val="green"/>
          <w:lang w:eastAsia="zh-CN"/>
        </w:rPr>
        <w:t>54</w:t>
      </w:r>
      <w:r w:rsidRPr="007D299C">
        <w:rPr>
          <w:rFonts w:ascii="Times New Roman" w:eastAsiaTheme="minorEastAsia" w:hAnsi="Times New Roman" w:cs="Times New Roman"/>
          <w:b/>
          <w:sz w:val="22"/>
          <w:szCs w:val="22"/>
          <w:highlight w:val="green"/>
          <w:lang w:eastAsia="zh-CN"/>
        </w:rPr>
        <w:t>Y 0N 1</w:t>
      </w:r>
      <w:bookmarkStart w:id="0" w:name="_GoBack"/>
      <w:bookmarkEnd w:id="0"/>
      <w:r w:rsidRPr="007D299C">
        <w:rPr>
          <w:rFonts w:ascii="Times New Roman" w:eastAsiaTheme="minorEastAsia" w:hAnsi="Times New Roman" w:cs="Times New Roman"/>
          <w:b/>
          <w:sz w:val="22"/>
          <w:szCs w:val="22"/>
          <w:highlight w:val="green"/>
          <w:lang w:eastAsia="zh-CN"/>
        </w:rPr>
        <w:t>4A</w:t>
      </w:r>
    </w:p>
    <w:p w:rsidR="007D299C" w:rsidRPr="00E554D9" w:rsidRDefault="007D299C" w:rsidP="00E554D9">
      <w:pPr>
        <w:pStyle w:val="ListParagraph"/>
        <w:tabs>
          <w:tab w:val="left" w:pos="1890"/>
        </w:tabs>
        <w:ind w:leftChars="0" w:left="810"/>
        <w:outlineLvl w:val="0"/>
        <w:rPr>
          <w:rFonts w:ascii="Times New Roman" w:eastAsiaTheme="minorEastAsia" w:hAnsi="Times New Roman" w:cs="Times New Roman"/>
          <w:b/>
          <w:sz w:val="22"/>
          <w:szCs w:val="22"/>
          <w:lang w:eastAsia="zh-CN"/>
        </w:rPr>
      </w:pPr>
    </w:p>
    <w:sectPr w:rsidR="007D299C" w:rsidRPr="00E554D9" w:rsidSect="007C0ED6">
      <w:headerReference w:type="default" r:id="rId18"/>
      <w:footerReference w:type="default" r:id="rId19"/>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17" w:rsidRDefault="00CC4A17">
      <w:r>
        <w:separator/>
      </w:r>
    </w:p>
  </w:endnote>
  <w:endnote w:type="continuationSeparator" w:id="0">
    <w:p w:rsidR="00CC4A17" w:rsidRDefault="00CC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A00002BF" w:usb1="78CF7CFA" w:usb2="00000016" w:usb3="00000000" w:csb0="0016019D"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C58" w:rsidRDefault="00F95C58" w:rsidP="00E25B00">
    <w:pPr>
      <w:pStyle w:val="Footer"/>
      <w:tabs>
        <w:tab w:val="clear" w:pos="6480"/>
        <w:tab w:val="center" w:pos="4680"/>
        <w:tab w:val="right" w:pos="9360"/>
      </w:tabs>
    </w:pPr>
    <w:r>
      <w:rPr>
        <w:lang w:eastAsia="ja-JP"/>
      </w:rPr>
      <w:t>11ax m</w:t>
    </w:r>
    <w:r>
      <w:rPr>
        <w:rFonts w:hint="eastAsia"/>
        <w:lang w:eastAsia="ja-JP"/>
      </w:rPr>
      <w:t>inutes</w:t>
    </w:r>
    <w:r>
      <w:tab/>
      <w:t xml:space="preserve">page </w:t>
    </w:r>
    <w:r>
      <w:fldChar w:fldCharType="begin"/>
    </w:r>
    <w:r>
      <w:instrText xml:space="preserve">PAGE </w:instrText>
    </w:r>
    <w:r>
      <w:fldChar w:fldCharType="separate"/>
    </w:r>
    <w:r w:rsidR="007D299C">
      <w:rPr>
        <w:noProof/>
      </w:rPr>
      <w:t>18</w:t>
    </w:r>
    <w:r>
      <w:rPr>
        <w:noProof/>
      </w:rPr>
      <w:fldChar w:fldCharType="end"/>
    </w:r>
    <w:r>
      <w:tab/>
    </w:r>
    <w:r>
      <w:rPr>
        <w:rFonts w:eastAsiaTheme="minorEastAsia"/>
        <w:lang w:eastAsia="zh-CN"/>
      </w:rPr>
      <w:t>Jianhan Liu</w:t>
    </w:r>
    <w:r>
      <w:rPr>
        <w:lang w:eastAsia="ja-JP"/>
      </w:rPr>
      <w:t xml:space="preserve"> (</w:t>
    </w:r>
    <w:r>
      <w:rPr>
        <w:rFonts w:eastAsiaTheme="minorEastAsia"/>
        <w:lang w:eastAsia="zh-CN"/>
      </w:rPr>
      <w:t>Mediatek Inc.</w:t>
    </w:r>
    <w:r>
      <w:rPr>
        <w:lang w:eastAsia="ja-JP"/>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17" w:rsidRDefault="00CC4A17">
      <w:r>
        <w:separator/>
      </w:r>
    </w:p>
  </w:footnote>
  <w:footnote w:type="continuationSeparator" w:id="0">
    <w:p w:rsidR="00CC4A17" w:rsidRDefault="00CC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C58" w:rsidRPr="0098771A" w:rsidRDefault="00F95C58">
    <w:pPr>
      <w:pStyle w:val="Header"/>
      <w:tabs>
        <w:tab w:val="clear" w:pos="6480"/>
        <w:tab w:val="center" w:pos="4680"/>
        <w:tab w:val="right" w:pos="9360"/>
      </w:tabs>
      <w:rPr>
        <w:rFonts w:eastAsiaTheme="minorEastAsia"/>
        <w:lang w:eastAsia="zh-CN"/>
      </w:rPr>
    </w:pPr>
    <w:r>
      <w:rPr>
        <w:rFonts w:eastAsiaTheme="minorEastAsia"/>
        <w:lang w:eastAsia="zh-CN"/>
      </w:rPr>
      <w:t>July</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eastAsiaTheme="minorEastAsia" w:hint="eastAsia"/>
          <w:lang w:eastAsia="zh-CN"/>
        </w:rPr>
        <w:t>0</w:t>
      </w:r>
    </w:fldSimple>
    <w:r>
      <w:t>913r0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000"/>
    <w:multiLevelType w:val="hybridMultilevel"/>
    <w:tmpl w:val="9F5E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22D1"/>
    <w:multiLevelType w:val="hybridMultilevel"/>
    <w:tmpl w:val="DCE25DCE"/>
    <w:lvl w:ilvl="0" w:tplc="231ADE9C">
      <w:start w:val="1"/>
      <w:numFmt w:val="bullet"/>
      <w:lvlText w:val="•"/>
      <w:lvlJc w:val="left"/>
      <w:pPr>
        <w:tabs>
          <w:tab w:val="num" w:pos="720"/>
        </w:tabs>
        <w:ind w:left="720" w:hanging="360"/>
      </w:pPr>
      <w:rPr>
        <w:rFonts w:ascii="Times New Roman" w:hAnsi="Times New Roman" w:hint="default"/>
      </w:rPr>
    </w:lvl>
    <w:lvl w:ilvl="1" w:tplc="CB12E8D8">
      <w:start w:val="21"/>
      <w:numFmt w:val="bullet"/>
      <w:lvlText w:val="–"/>
      <w:lvlJc w:val="left"/>
      <w:pPr>
        <w:tabs>
          <w:tab w:val="num" w:pos="1440"/>
        </w:tabs>
        <w:ind w:left="1440" w:hanging="360"/>
      </w:pPr>
      <w:rPr>
        <w:rFonts w:ascii="Times New Roman" w:hAnsi="Times New Roman" w:hint="default"/>
      </w:rPr>
    </w:lvl>
    <w:lvl w:ilvl="2" w:tplc="457C3036" w:tentative="1">
      <w:start w:val="1"/>
      <w:numFmt w:val="bullet"/>
      <w:lvlText w:val="•"/>
      <w:lvlJc w:val="left"/>
      <w:pPr>
        <w:tabs>
          <w:tab w:val="num" w:pos="2160"/>
        </w:tabs>
        <w:ind w:left="2160" w:hanging="360"/>
      </w:pPr>
      <w:rPr>
        <w:rFonts w:ascii="Times New Roman" w:hAnsi="Times New Roman" w:hint="default"/>
      </w:rPr>
    </w:lvl>
    <w:lvl w:ilvl="3" w:tplc="0714FA20" w:tentative="1">
      <w:start w:val="1"/>
      <w:numFmt w:val="bullet"/>
      <w:lvlText w:val="•"/>
      <w:lvlJc w:val="left"/>
      <w:pPr>
        <w:tabs>
          <w:tab w:val="num" w:pos="2880"/>
        </w:tabs>
        <w:ind w:left="2880" w:hanging="360"/>
      </w:pPr>
      <w:rPr>
        <w:rFonts w:ascii="Times New Roman" w:hAnsi="Times New Roman" w:hint="default"/>
      </w:rPr>
    </w:lvl>
    <w:lvl w:ilvl="4" w:tplc="3AB8EF16" w:tentative="1">
      <w:start w:val="1"/>
      <w:numFmt w:val="bullet"/>
      <w:lvlText w:val="•"/>
      <w:lvlJc w:val="left"/>
      <w:pPr>
        <w:tabs>
          <w:tab w:val="num" w:pos="3600"/>
        </w:tabs>
        <w:ind w:left="3600" w:hanging="360"/>
      </w:pPr>
      <w:rPr>
        <w:rFonts w:ascii="Times New Roman" w:hAnsi="Times New Roman" w:hint="default"/>
      </w:rPr>
    </w:lvl>
    <w:lvl w:ilvl="5" w:tplc="B41AC17E" w:tentative="1">
      <w:start w:val="1"/>
      <w:numFmt w:val="bullet"/>
      <w:lvlText w:val="•"/>
      <w:lvlJc w:val="left"/>
      <w:pPr>
        <w:tabs>
          <w:tab w:val="num" w:pos="4320"/>
        </w:tabs>
        <w:ind w:left="4320" w:hanging="360"/>
      </w:pPr>
      <w:rPr>
        <w:rFonts w:ascii="Times New Roman" w:hAnsi="Times New Roman" w:hint="default"/>
      </w:rPr>
    </w:lvl>
    <w:lvl w:ilvl="6" w:tplc="7BE6C72E" w:tentative="1">
      <w:start w:val="1"/>
      <w:numFmt w:val="bullet"/>
      <w:lvlText w:val="•"/>
      <w:lvlJc w:val="left"/>
      <w:pPr>
        <w:tabs>
          <w:tab w:val="num" w:pos="5040"/>
        </w:tabs>
        <w:ind w:left="5040" w:hanging="360"/>
      </w:pPr>
      <w:rPr>
        <w:rFonts w:ascii="Times New Roman" w:hAnsi="Times New Roman" w:hint="default"/>
      </w:rPr>
    </w:lvl>
    <w:lvl w:ilvl="7" w:tplc="CAEC73D0" w:tentative="1">
      <w:start w:val="1"/>
      <w:numFmt w:val="bullet"/>
      <w:lvlText w:val="•"/>
      <w:lvlJc w:val="left"/>
      <w:pPr>
        <w:tabs>
          <w:tab w:val="num" w:pos="5760"/>
        </w:tabs>
        <w:ind w:left="5760" w:hanging="360"/>
      </w:pPr>
      <w:rPr>
        <w:rFonts w:ascii="Times New Roman" w:hAnsi="Times New Roman" w:hint="default"/>
      </w:rPr>
    </w:lvl>
    <w:lvl w:ilvl="8" w:tplc="67C4281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0132E7"/>
    <w:multiLevelType w:val="hybridMultilevel"/>
    <w:tmpl w:val="03C4DE80"/>
    <w:lvl w:ilvl="0" w:tplc="53FEBF38">
      <w:start w:val="1"/>
      <w:numFmt w:val="bullet"/>
      <w:lvlText w:val="•"/>
      <w:lvlJc w:val="left"/>
      <w:pPr>
        <w:tabs>
          <w:tab w:val="num" w:pos="720"/>
        </w:tabs>
        <w:ind w:left="720" w:hanging="360"/>
      </w:pPr>
      <w:rPr>
        <w:rFonts w:ascii="Arial" w:hAnsi="Arial" w:hint="default"/>
      </w:rPr>
    </w:lvl>
    <w:lvl w:ilvl="1" w:tplc="791241BE" w:tentative="1">
      <w:start w:val="1"/>
      <w:numFmt w:val="bullet"/>
      <w:lvlText w:val="•"/>
      <w:lvlJc w:val="left"/>
      <w:pPr>
        <w:tabs>
          <w:tab w:val="num" w:pos="1440"/>
        </w:tabs>
        <w:ind w:left="1440" w:hanging="360"/>
      </w:pPr>
      <w:rPr>
        <w:rFonts w:ascii="Arial" w:hAnsi="Arial" w:hint="default"/>
      </w:rPr>
    </w:lvl>
    <w:lvl w:ilvl="2" w:tplc="8C447BB8">
      <w:start w:val="21"/>
      <w:numFmt w:val="bullet"/>
      <w:lvlText w:val="•"/>
      <w:lvlJc w:val="left"/>
      <w:pPr>
        <w:tabs>
          <w:tab w:val="num" w:pos="2160"/>
        </w:tabs>
        <w:ind w:left="2160" w:hanging="360"/>
      </w:pPr>
      <w:rPr>
        <w:rFonts w:ascii="Arial" w:hAnsi="Arial" w:hint="default"/>
      </w:rPr>
    </w:lvl>
    <w:lvl w:ilvl="3" w:tplc="DA987D66">
      <w:start w:val="21"/>
      <w:numFmt w:val="bullet"/>
      <w:lvlText w:val="•"/>
      <w:lvlJc w:val="left"/>
      <w:pPr>
        <w:tabs>
          <w:tab w:val="num" w:pos="2880"/>
        </w:tabs>
        <w:ind w:left="2880" w:hanging="360"/>
      </w:pPr>
      <w:rPr>
        <w:rFonts w:ascii="Arial" w:hAnsi="Arial" w:hint="default"/>
      </w:rPr>
    </w:lvl>
    <w:lvl w:ilvl="4" w:tplc="287C91F6" w:tentative="1">
      <w:start w:val="1"/>
      <w:numFmt w:val="bullet"/>
      <w:lvlText w:val="•"/>
      <w:lvlJc w:val="left"/>
      <w:pPr>
        <w:tabs>
          <w:tab w:val="num" w:pos="3600"/>
        </w:tabs>
        <w:ind w:left="3600" w:hanging="360"/>
      </w:pPr>
      <w:rPr>
        <w:rFonts w:ascii="Arial" w:hAnsi="Arial" w:hint="default"/>
      </w:rPr>
    </w:lvl>
    <w:lvl w:ilvl="5" w:tplc="15305B5E" w:tentative="1">
      <w:start w:val="1"/>
      <w:numFmt w:val="bullet"/>
      <w:lvlText w:val="•"/>
      <w:lvlJc w:val="left"/>
      <w:pPr>
        <w:tabs>
          <w:tab w:val="num" w:pos="4320"/>
        </w:tabs>
        <w:ind w:left="4320" w:hanging="360"/>
      </w:pPr>
      <w:rPr>
        <w:rFonts w:ascii="Arial" w:hAnsi="Arial" w:hint="default"/>
      </w:rPr>
    </w:lvl>
    <w:lvl w:ilvl="6" w:tplc="85EE6D0A" w:tentative="1">
      <w:start w:val="1"/>
      <w:numFmt w:val="bullet"/>
      <w:lvlText w:val="•"/>
      <w:lvlJc w:val="left"/>
      <w:pPr>
        <w:tabs>
          <w:tab w:val="num" w:pos="5040"/>
        </w:tabs>
        <w:ind w:left="5040" w:hanging="360"/>
      </w:pPr>
      <w:rPr>
        <w:rFonts w:ascii="Arial" w:hAnsi="Arial" w:hint="default"/>
      </w:rPr>
    </w:lvl>
    <w:lvl w:ilvl="7" w:tplc="BB16C17E" w:tentative="1">
      <w:start w:val="1"/>
      <w:numFmt w:val="bullet"/>
      <w:lvlText w:val="•"/>
      <w:lvlJc w:val="left"/>
      <w:pPr>
        <w:tabs>
          <w:tab w:val="num" w:pos="5760"/>
        </w:tabs>
        <w:ind w:left="5760" w:hanging="360"/>
      </w:pPr>
      <w:rPr>
        <w:rFonts w:ascii="Arial" w:hAnsi="Arial" w:hint="default"/>
      </w:rPr>
    </w:lvl>
    <w:lvl w:ilvl="8" w:tplc="7FAED2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B80E83"/>
    <w:multiLevelType w:val="hybridMultilevel"/>
    <w:tmpl w:val="C8AAA64A"/>
    <w:lvl w:ilvl="0" w:tplc="CFF8EBB6">
      <w:start w:val="1"/>
      <w:numFmt w:val="bullet"/>
      <w:lvlText w:val="•"/>
      <w:lvlJc w:val="left"/>
      <w:pPr>
        <w:tabs>
          <w:tab w:val="num" w:pos="720"/>
        </w:tabs>
        <w:ind w:left="720" w:hanging="360"/>
      </w:pPr>
      <w:rPr>
        <w:rFonts w:ascii="Times New Roman" w:hAnsi="Times New Roman" w:hint="default"/>
      </w:rPr>
    </w:lvl>
    <w:lvl w:ilvl="1" w:tplc="51D85B20">
      <w:start w:val="21"/>
      <w:numFmt w:val="bullet"/>
      <w:lvlText w:val="–"/>
      <w:lvlJc w:val="left"/>
      <w:pPr>
        <w:tabs>
          <w:tab w:val="num" w:pos="1440"/>
        </w:tabs>
        <w:ind w:left="1440" w:hanging="360"/>
      </w:pPr>
      <w:rPr>
        <w:rFonts w:ascii="Times New Roman" w:hAnsi="Times New Roman" w:hint="default"/>
      </w:rPr>
    </w:lvl>
    <w:lvl w:ilvl="2" w:tplc="340CF868">
      <w:start w:val="21"/>
      <w:numFmt w:val="bullet"/>
      <w:lvlText w:val="•"/>
      <w:lvlJc w:val="left"/>
      <w:pPr>
        <w:tabs>
          <w:tab w:val="num" w:pos="2160"/>
        </w:tabs>
        <w:ind w:left="2160" w:hanging="360"/>
      </w:pPr>
      <w:rPr>
        <w:rFonts w:ascii="Times New Roman" w:hAnsi="Times New Roman" w:hint="default"/>
      </w:rPr>
    </w:lvl>
    <w:lvl w:ilvl="3" w:tplc="38FC6B84" w:tentative="1">
      <w:start w:val="1"/>
      <w:numFmt w:val="bullet"/>
      <w:lvlText w:val="•"/>
      <w:lvlJc w:val="left"/>
      <w:pPr>
        <w:tabs>
          <w:tab w:val="num" w:pos="2880"/>
        </w:tabs>
        <w:ind w:left="2880" w:hanging="360"/>
      </w:pPr>
      <w:rPr>
        <w:rFonts w:ascii="Times New Roman" w:hAnsi="Times New Roman" w:hint="default"/>
      </w:rPr>
    </w:lvl>
    <w:lvl w:ilvl="4" w:tplc="0E123762" w:tentative="1">
      <w:start w:val="1"/>
      <w:numFmt w:val="bullet"/>
      <w:lvlText w:val="•"/>
      <w:lvlJc w:val="left"/>
      <w:pPr>
        <w:tabs>
          <w:tab w:val="num" w:pos="3600"/>
        </w:tabs>
        <w:ind w:left="3600" w:hanging="360"/>
      </w:pPr>
      <w:rPr>
        <w:rFonts w:ascii="Times New Roman" w:hAnsi="Times New Roman" w:hint="default"/>
      </w:rPr>
    </w:lvl>
    <w:lvl w:ilvl="5" w:tplc="328A3DA2" w:tentative="1">
      <w:start w:val="1"/>
      <w:numFmt w:val="bullet"/>
      <w:lvlText w:val="•"/>
      <w:lvlJc w:val="left"/>
      <w:pPr>
        <w:tabs>
          <w:tab w:val="num" w:pos="4320"/>
        </w:tabs>
        <w:ind w:left="4320" w:hanging="360"/>
      </w:pPr>
      <w:rPr>
        <w:rFonts w:ascii="Times New Roman" w:hAnsi="Times New Roman" w:hint="default"/>
      </w:rPr>
    </w:lvl>
    <w:lvl w:ilvl="6" w:tplc="FBEAEE32" w:tentative="1">
      <w:start w:val="1"/>
      <w:numFmt w:val="bullet"/>
      <w:lvlText w:val="•"/>
      <w:lvlJc w:val="left"/>
      <w:pPr>
        <w:tabs>
          <w:tab w:val="num" w:pos="5040"/>
        </w:tabs>
        <w:ind w:left="5040" w:hanging="360"/>
      </w:pPr>
      <w:rPr>
        <w:rFonts w:ascii="Times New Roman" w:hAnsi="Times New Roman" w:hint="default"/>
      </w:rPr>
    </w:lvl>
    <w:lvl w:ilvl="7" w:tplc="BCC8DDF4" w:tentative="1">
      <w:start w:val="1"/>
      <w:numFmt w:val="bullet"/>
      <w:lvlText w:val="•"/>
      <w:lvlJc w:val="left"/>
      <w:pPr>
        <w:tabs>
          <w:tab w:val="num" w:pos="5760"/>
        </w:tabs>
        <w:ind w:left="5760" w:hanging="360"/>
      </w:pPr>
      <w:rPr>
        <w:rFonts w:ascii="Times New Roman" w:hAnsi="Times New Roman" w:hint="default"/>
      </w:rPr>
    </w:lvl>
    <w:lvl w:ilvl="8" w:tplc="9B0459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205143"/>
    <w:multiLevelType w:val="hybridMultilevel"/>
    <w:tmpl w:val="A0A42928"/>
    <w:lvl w:ilvl="0" w:tplc="40626B10">
      <w:start w:val="1"/>
      <w:numFmt w:val="bullet"/>
      <w:lvlText w:val="•"/>
      <w:lvlJc w:val="left"/>
      <w:pPr>
        <w:tabs>
          <w:tab w:val="num" w:pos="720"/>
        </w:tabs>
        <w:ind w:left="720" w:hanging="360"/>
      </w:pPr>
      <w:rPr>
        <w:rFonts w:ascii="Times New Roman" w:hAnsi="Times New Roman" w:hint="default"/>
      </w:rPr>
    </w:lvl>
    <w:lvl w:ilvl="1" w:tplc="D082885C">
      <w:start w:val="21"/>
      <w:numFmt w:val="bullet"/>
      <w:lvlText w:val="–"/>
      <w:lvlJc w:val="left"/>
      <w:pPr>
        <w:tabs>
          <w:tab w:val="num" w:pos="1440"/>
        </w:tabs>
        <w:ind w:left="1440" w:hanging="360"/>
      </w:pPr>
      <w:rPr>
        <w:rFonts w:ascii="Times New Roman" w:hAnsi="Times New Roman" w:hint="default"/>
      </w:rPr>
    </w:lvl>
    <w:lvl w:ilvl="2" w:tplc="A1D858A4">
      <w:start w:val="21"/>
      <w:numFmt w:val="bullet"/>
      <w:lvlText w:val="•"/>
      <w:lvlJc w:val="left"/>
      <w:pPr>
        <w:tabs>
          <w:tab w:val="num" w:pos="2160"/>
        </w:tabs>
        <w:ind w:left="2160" w:hanging="360"/>
      </w:pPr>
      <w:rPr>
        <w:rFonts w:ascii="Times New Roman" w:hAnsi="Times New Roman" w:hint="default"/>
      </w:rPr>
    </w:lvl>
    <w:lvl w:ilvl="3" w:tplc="0B400250" w:tentative="1">
      <w:start w:val="1"/>
      <w:numFmt w:val="bullet"/>
      <w:lvlText w:val="•"/>
      <w:lvlJc w:val="left"/>
      <w:pPr>
        <w:tabs>
          <w:tab w:val="num" w:pos="2880"/>
        </w:tabs>
        <w:ind w:left="2880" w:hanging="360"/>
      </w:pPr>
      <w:rPr>
        <w:rFonts w:ascii="Times New Roman" w:hAnsi="Times New Roman" w:hint="default"/>
      </w:rPr>
    </w:lvl>
    <w:lvl w:ilvl="4" w:tplc="3620BE2C" w:tentative="1">
      <w:start w:val="1"/>
      <w:numFmt w:val="bullet"/>
      <w:lvlText w:val="•"/>
      <w:lvlJc w:val="left"/>
      <w:pPr>
        <w:tabs>
          <w:tab w:val="num" w:pos="3600"/>
        </w:tabs>
        <w:ind w:left="3600" w:hanging="360"/>
      </w:pPr>
      <w:rPr>
        <w:rFonts w:ascii="Times New Roman" w:hAnsi="Times New Roman" w:hint="default"/>
      </w:rPr>
    </w:lvl>
    <w:lvl w:ilvl="5" w:tplc="15E2E324" w:tentative="1">
      <w:start w:val="1"/>
      <w:numFmt w:val="bullet"/>
      <w:lvlText w:val="•"/>
      <w:lvlJc w:val="left"/>
      <w:pPr>
        <w:tabs>
          <w:tab w:val="num" w:pos="4320"/>
        </w:tabs>
        <w:ind w:left="4320" w:hanging="360"/>
      </w:pPr>
      <w:rPr>
        <w:rFonts w:ascii="Times New Roman" w:hAnsi="Times New Roman" w:hint="default"/>
      </w:rPr>
    </w:lvl>
    <w:lvl w:ilvl="6" w:tplc="76A2C47A" w:tentative="1">
      <w:start w:val="1"/>
      <w:numFmt w:val="bullet"/>
      <w:lvlText w:val="•"/>
      <w:lvlJc w:val="left"/>
      <w:pPr>
        <w:tabs>
          <w:tab w:val="num" w:pos="5040"/>
        </w:tabs>
        <w:ind w:left="5040" w:hanging="360"/>
      </w:pPr>
      <w:rPr>
        <w:rFonts w:ascii="Times New Roman" w:hAnsi="Times New Roman" w:hint="default"/>
      </w:rPr>
    </w:lvl>
    <w:lvl w:ilvl="7" w:tplc="1D2C8C38" w:tentative="1">
      <w:start w:val="1"/>
      <w:numFmt w:val="bullet"/>
      <w:lvlText w:val="•"/>
      <w:lvlJc w:val="left"/>
      <w:pPr>
        <w:tabs>
          <w:tab w:val="num" w:pos="5760"/>
        </w:tabs>
        <w:ind w:left="5760" w:hanging="360"/>
      </w:pPr>
      <w:rPr>
        <w:rFonts w:ascii="Times New Roman" w:hAnsi="Times New Roman" w:hint="default"/>
      </w:rPr>
    </w:lvl>
    <w:lvl w:ilvl="8" w:tplc="ECC620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EF7DB9"/>
    <w:multiLevelType w:val="hybridMultilevel"/>
    <w:tmpl w:val="F182C6C8"/>
    <w:lvl w:ilvl="0" w:tplc="9C04B654">
      <w:start w:val="1"/>
      <w:numFmt w:val="bullet"/>
      <w:lvlText w:val="•"/>
      <w:lvlJc w:val="left"/>
      <w:pPr>
        <w:tabs>
          <w:tab w:val="num" w:pos="720"/>
        </w:tabs>
        <w:ind w:left="720" w:hanging="360"/>
      </w:pPr>
      <w:rPr>
        <w:rFonts w:ascii="Times New Roman" w:hAnsi="Times New Roman" w:hint="default"/>
      </w:rPr>
    </w:lvl>
    <w:lvl w:ilvl="1" w:tplc="4E92BFBA">
      <w:start w:val="21"/>
      <w:numFmt w:val="bullet"/>
      <w:lvlText w:val="–"/>
      <w:lvlJc w:val="left"/>
      <w:pPr>
        <w:tabs>
          <w:tab w:val="num" w:pos="1440"/>
        </w:tabs>
        <w:ind w:left="1440" w:hanging="360"/>
      </w:pPr>
      <w:rPr>
        <w:rFonts w:ascii="Times New Roman" w:hAnsi="Times New Roman" w:hint="default"/>
      </w:rPr>
    </w:lvl>
    <w:lvl w:ilvl="2" w:tplc="BB7CF2C8">
      <w:start w:val="21"/>
      <w:numFmt w:val="bullet"/>
      <w:lvlText w:val="•"/>
      <w:lvlJc w:val="left"/>
      <w:pPr>
        <w:tabs>
          <w:tab w:val="num" w:pos="2160"/>
        </w:tabs>
        <w:ind w:left="2160" w:hanging="360"/>
      </w:pPr>
      <w:rPr>
        <w:rFonts w:ascii="Times New Roman" w:hAnsi="Times New Roman" w:hint="default"/>
      </w:rPr>
    </w:lvl>
    <w:lvl w:ilvl="3" w:tplc="A8BCDE26" w:tentative="1">
      <w:start w:val="1"/>
      <w:numFmt w:val="bullet"/>
      <w:lvlText w:val="•"/>
      <w:lvlJc w:val="left"/>
      <w:pPr>
        <w:tabs>
          <w:tab w:val="num" w:pos="2880"/>
        </w:tabs>
        <w:ind w:left="2880" w:hanging="360"/>
      </w:pPr>
      <w:rPr>
        <w:rFonts w:ascii="Times New Roman" w:hAnsi="Times New Roman" w:hint="default"/>
      </w:rPr>
    </w:lvl>
    <w:lvl w:ilvl="4" w:tplc="0BD68E72" w:tentative="1">
      <w:start w:val="1"/>
      <w:numFmt w:val="bullet"/>
      <w:lvlText w:val="•"/>
      <w:lvlJc w:val="left"/>
      <w:pPr>
        <w:tabs>
          <w:tab w:val="num" w:pos="3600"/>
        </w:tabs>
        <w:ind w:left="3600" w:hanging="360"/>
      </w:pPr>
      <w:rPr>
        <w:rFonts w:ascii="Times New Roman" w:hAnsi="Times New Roman" w:hint="default"/>
      </w:rPr>
    </w:lvl>
    <w:lvl w:ilvl="5" w:tplc="1F986452" w:tentative="1">
      <w:start w:val="1"/>
      <w:numFmt w:val="bullet"/>
      <w:lvlText w:val="•"/>
      <w:lvlJc w:val="left"/>
      <w:pPr>
        <w:tabs>
          <w:tab w:val="num" w:pos="4320"/>
        </w:tabs>
        <w:ind w:left="4320" w:hanging="360"/>
      </w:pPr>
      <w:rPr>
        <w:rFonts w:ascii="Times New Roman" w:hAnsi="Times New Roman" w:hint="default"/>
      </w:rPr>
    </w:lvl>
    <w:lvl w:ilvl="6" w:tplc="073AB132" w:tentative="1">
      <w:start w:val="1"/>
      <w:numFmt w:val="bullet"/>
      <w:lvlText w:val="•"/>
      <w:lvlJc w:val="left"/>
      <w:pPr>
        <w:tabs>
          <w:tab w:val="num" w:pos="5040"/>
        </w:tabs>
        <w:ind w:left="5040" w:hanging="360"/>
      </w:pPr>
      <w:rPr>
        <w:rFonts w:ascii="Times New Roman" w:hAnsi="Times New Roman" w:hint="default"/>
      </w:rPr>
    </w:lvl>
    <w:lvl w:ilvl="7" w:tplc="52306656" w:tentative="1">
      <w:start w:val="1"/>
      <w:numFmt w:val="bullet"/>
      <w:lvlText w:val="•"/>
      <w:lvlJc w:val="left"/>
      <w:pPr>
        <w:tabs>
          <w:tab w:val="num" w:pos="5760"/>
        </w:tabs>
        <w:ind w:left="5760" w:hanging="360"/>
      </w:pPr>
      <w:rPr>
        <w:rFonts w:ascii="Times New Roman" w:hAnsi="Times New Roman" w:hint="default"/>
      </w:rPr>
    </w:lvl>
    <w:lvl w:ilvl="8" w:tplc="5C5456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134326"/>
    <w:multiLevelType w:val="hybridMultilevel"/>
    <w:tmpl w:val="B2D66DF4"/>
    <w:lvl w:ilvl="0" w:tplc="840AE402">
      <w:start w:val="1"/>
      <w:numFmt w:val="bullet"/>
      <w:lvlText w:val="•"/>
      <w:lvlJc w:val="left"/>
      <w:pPr>
        <w:tabs>
          <w:tab w:val="num" w:pos="720"/>
        </w:tabs>
        <w:ind w:left="720" w:hanging="360"/>
      </w:pPr>
      <w:rPr>
        <w:rFonts w:ascii="Times New Roman" w:hAnsi="Times New Roman" w:hint="default"/>
      </w:rPr>
    </w:lvl>
    <w:lvl w:ilvl="1" w:tplc="CFDA8C72" w:tentative="1">
      <w:start w:val="1"/>
      <w:numFmt w:val="bullet"/>
      <w:lvlText w:val="•"/>
      <w:lvlJc w:val="left"/>
      <w:pPr>
        <w:tabs>
          <w:tab w:val="num" w:pos="1440"/>
        </w:tabs>
        <w:ind w:left="1440" w:hanging="360"/>
      </w:pPr>
      <w:rPr>
        <w:rFonts w:ascii="Times New Roman" w:hAnsi="Times New Roman" w:hint="default"/>
      </w:rPr>
    </w:lvl>
    <w:lvl w:ilvl="2" w:tplc="9BE082E4" w:tentative="1">
      <w:start w:val="1"/>
      <w:numFmt w:val="bullet"/>
      <w:lvlText w:val="•"/>
      <w:lvlJc w:val="left"/>
      <w:pPr>
        <w:tabs>
          <w:tab w:val="num" w:pos="2160"/>
        </w:tabs>
        <w:ind w:left="2160" w:hanging="360"/>
      </w:pPr>
      <w:rPr>
        <w:rFonts w:ascii="Times New Roman" w:hAnsi="Times New Roman" w:hint="default"/>
      </w:rPr>
    </w:lvl>
    <w:lvl w:ilvl="3" w:tplc="008EC5C6" w:tentative="1">
      <w:start w:val="1"/>
      <w:numFmt w:val="bullet"/>
      <w:lvlText w:val="•"/>
      <w:lvlJc w:val="left"/>
      <w:pPr>
        <w:tabs>
          <w:tab w:val="num" w:pos="2880"/>
        </w:tabs>
        <w:ind w:left="2880" w:hanging="360"/>
      </w:pPr>
      <w:rPr>
        <w:rFonts w:ascii="Times New Roman" w:hAnsi="Times New Roman" w:hint="default"/>
      </w:rPr>
    </w:lvl>
    <w:lvl w:ilvl="4" w:tplc="C8E202FE" w:tentative="1">
      <w:start w:val="1"/>
      <w:numFmt w:val="bullet"/>
      <w:lvlText w:val="•"/>
      <w:lvlJc w:val="left"/>
      <w:pPr>
        <w:tabs>
          <w:tab w:val="num" w:pos="3600"/>
        </w:tabs>
        <w:ind w:left="3600" w:hanging="360"/>
      </w:pPr>
      <w:rPr>
        <w:rFonts w:ascii="Times New Roman" w:hAnsi="Times New Roman" w:hint="default"/>
      </w:rPr>
    </w:lvl>
    <w:lvl w:ilvl="5" w:tplc="3912DE60" w:tentative="1">
      <w:start w:val="1"/>
      <w:numFmt w:val="bullet"/>
      <w:lvlText w:val="•"/>
      <w:lvlJc w:val="left"/>
      <w:pPr>
        <w:tabs>
          <w:tab w:val="num" w:pos="4320"/>
        </w:tabs>
        <w:ind w:left="4320" w:hanging="360"/>
      </w:pPr>
      <w:rPr>
        <w:rFonts w:ascii="Times New Roman" w:hAnsi="Times New Roman" w:hint="default"/>
      </w:rPr>
    </w:lvl>
    <w:lvl w:ilvl="6" w:tplc="8A6E1648" w:tentative="1">
      <w:start w:val="1"/>
      <w:numFmt w:val="bullet"/>
      <w:lvlText w:val="•"/>
      <w:lvlJc w:val="left"/>
      <w:pPr>
        <w:tabs>
          <w:tab w:val="num" w:pos="5040"/>
        </w:tabs>
        <w:ind w:left="5040" w:hanging="360"/>
      </w:pPr>
      <w:rPr>
        <w:rFonts w:ascii="Times New Roman" w:hAnsi="Times New Roman" w:hint="default"/>
      </w:rPr>
    </w:lvl>
    <w:lvl w:ilvl="7" w:tplc="4328A0DA" w:tentative="1">
      <w:start w:val="1"/>
      <w:numFmt w:val="bullet"/>
      <w:lvlText w:val="•"/>
      <w:lvlJc w:val="left"/>
      <w:pPr>
        <w:tabs>
          <w:tab w:val="num" w:pos="5760"/>
        </w:tabs>
        <w:ind w:left="5760" w:hanging="360"/>
      </w:pPr>
      <w:rPr>
        <w:rFonts w:ascii="Times New Roman" w:hAnsi="Times New Roman" w:hint="default"/>
      </w:rPr>
    </w:lvl>
    <w:lvl w:ilvl="8" w:tplc="4AC6F6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8D2046"/>
    <w:multiLevelType w:val="hybridMultilevel"/>
    <w:tmpl w:val="86B8E15A"/>
    <w:lvl w:ilvl="0" w:tplc="D53A8D34">
      <w:start w:val="1"/>
      <w:numFmt w:val="bullet"/>
      <w:lvlText w:val="•"/>
      <w:lvlJc w:val="left"/>
      <w:pPr>
        <w:tabs>
          <w:tab w:val="num" w:pos="720"/>
        </w:tabs>
        <w:ind w:left="720" w:hanging="360"/>
      </w:pPr>
      <w:rPr>
        <w:rFonts w:ascii="Times New Roman" w:hAnsi="Times New Roman" w:hint="default"/>
      </w:rPr>
    </w:lvl>
    <w:lvl w:ilvl="1" w:tplc="970C2094">
      <w:start w:val="21"/>
      <w:numFmt w:val="bullet"/>
      <w:lvlText w:val="–"/>
      <w:lvlJc w:val="left"/>
      <w:pPr>
        <w:tabs>
          <w:tab w:val="num" w:pos="1440"/>
        </w:tabs>
        <w:ind w:left="1440" w:hanging="360"/>
      </w:pPr>
      <w:rPr>
        <w:rFonts w:ascii="Times New Roman" w:hAnsi="Times New Roman" w:hint="default"/>
      </w:rPr>
    </w:lvl>
    <w:lvl w:ilvl="2" w:tplc="35902F68" w:tentative="1">
      <w:start w:val="1"/>
      <w:numFmt w:val="bullet"/>
      <w:lvlText w:val="•"/>
      <w:lvlJc w:val="left"/>
      <w:pPr>
        <w:tabs>
          <w:tab w:val="num" w:pos="2160"/>
        </w:tabs>
        <w:ind w:left="2160" w:hanging="360"/>
      </w:pPr>
      <w:rPr>
        <w:rFonts w:ascii="Times New Roman" w:hAnsi="Times New Roman" w:hint="default"/>
      </w:rPr>
    </w:lvl>
    <w:lvl w:ilvl="3" w:tplc="FB6A98F8" w:tentative="1">
      <w:start w:val="1"/>
      <w:numFmt w:val="bullet"/>
      <w:lvlText w:val="•"/>
      <w:lvlJc w:val="left"/>
      <w:pPr>
        <w:tabs>
          <w:tab w:val="num" w:pos="2880"/>
        </w:tabs>
        <w:ind w:left="2880" w:hanging="360"/>
      </w:pPr>
      <w:rPr>
        <w:rFonts w:ascii="Times New Roman" w:hAnsi="Times New Roman" w:hint="default"/>
      </w:rPr>
    </w:lvl>
    <w:lvl w:ilvl="4" w:tplc="D74E5BD2" w:tentative="1">
      <w:start w:val="1"/>
      <w:numFmt w:val="bullet"/>
      <w:lvlText w:val="•"/>
      <w:lvlJc w:val="left"/>
      <w:pPr>
        <w:tabs>
          <w:tab w:val="num" w:pos="3600"/>
        </w:tabs>
        <w:ind w:left="3600" w:hanging="360"/>
      </w:pPr>
      <w:rPr>
        <w:rFonts w:ascii="Times New Roman" w:hAnsi="Times New Roman" w:hint="default"/>
      </w:rPr>
    </w:lvl>
    <w:lvl w:ilvl="5" w:tplc="094C0462" w:tentative="1">
      <w:start w:val="1"/>
      <w:numFmt w:val="bullet"/>
      <w:lvlText w:val="•"/>
      <w:lvlJc w:val="left"/>
      <w:pPr>
        <w:tabs>
          <w:tab w:val="num" w:pos="4320"/>
        </w:tabs>
        <w:ind w:left="4320" w:hanging="360"/>
      </w:pPr>
      <w:rPr>
        <w:rFonts w:ascii="Times New Roman" w:hAnsi="Times New Roman" w:hint="default"/>
      </w:rPr>
    </w:lvl>
    <w:lvl w:ilvl="6" w:tplc="7FAA29E4" w:tentative="1">
      <w:start w:val="1"/>
      <w:numFmt w:val="bullet"/>
      <w:lvlText w:val="•"/>
      <w:lvlJc w:val="left"/>
      <w:pPr>
        <w:tabs>
          <w:tab w:val="num" w:pos="5040"/>
        </w:tabs>
        <w:ind w:left="5040" w:hanging="360"/>
      </w:pPr>
      <w:rPr>
        <w:rFonts w:ascii="Times New Roman" w:hAnsi="Times New Roman" w:hint="default"/>
      </w:rPr>
    </w:lvl>
    <w:lvl w:ilvl="7" w:tplc="5C78C2BC" w:tentative="1">
      <w:start w:val="1"/>
      <w:numFmt w:val="bullet"/>
      <w:lvlText w:val="•"/>
      <w:lvlJc w:val="left"/>
      <w:pPr>
        <w:tabs>
          <w:tab w:val="num" w:pos="5760"/>
        </w:tabs>
        <w:ind w:left="5760" w:hanging="360"/>
      </w:pPr>
      <w:rPr>
        <w:rFonts w:ascii="Times New Roman" w:hAnsi="Times New Roman" w:hint="default"/>
      </w:rPr>
    </w:lvl>
    <w:lvl w:ilvl="8" w:tplc="221037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132DBB"/>
    <w:multiLevelType w:val="hybridMultilevel"/>
    <w:tmpl w:val="4F3C3882"/>
    <w:lvl w:ilvl="0" w:tplc="5BC6183E">
      <w:start w:val="1"/>
      <w:numFmt w:val="bullet"/>
      <w:lvlText w:val="•"/>
      <w:lvlJc w:val="left"/>
      <w:pPr>
        <w:tabs>
          <w:tab w:val="num" w:pos="720"/>
        </w:tabs>
        <w:ind w:left="720" w:hanging="360"/>
      </w:pPr>
      <w:rPr>
        <w:rFonts w:ascii="Times New Roman" w:hAnsi="Times New Roman" w:hint="default"/>
      </w:rPr>
    </w:lvl>
    <w:lvl w:ilvl="1" w:tplc="5966EF64">
      <w:start w:val="21"/>
      <w:numFmt w:val="bullet"/>
      <w:lvlText w:val="–"/>
      <w:lvlJc w:val="left"/>
      <w:pPr>
        <w:tabs>
          <w:tab w:val="num" w:pos="1440"/>
        </w:tabs>
        <w:ind w:left="1440" w:hanging="360"/>
      </w:pPr>
      <w:rPr>
        <w:rFonts w:ascii="Times New Roman" w:hAnsi="Times New Roman" w:hint="default"/>
      </w:rPr>
    </w:lvl>
    <w:lvl w:ilvl="2" w:tplc="6B10A1CC" w:tentative="1">
      <w:start w:val="1"/>
      <w:numFmt w:val="bullet"/>
      <w:lvlText w:val="•"/>
      <w:lvlJc w:val="left"/>
      <w:pPr>
        <w:tabs>
          <w:tab w:val="num" w:pos="2160"/>
        </w:tabs>
        <w:ind w:left="2160" w:hanging="360"/>
      </w:pPr>
      <w:rPr>
        <w:rFonts w:ascii="Times New Roman" w:hAnsi="Times New Roman" w:hint="default"/>
      </w:rPr>
    </w:lvl>
    <w:lvl w:ilvl="3" w:tplc="8988C004" w:tentative="1">
      <w:start w:val="1"/>
      <w:numFmt w:val="bullet"/>
      <w:lvlText w:val="•"/>
      <w:lvlJc w:val="left"/>
      <w:pPr>
        <w:tabs>
          <w:tab w:val="num" w:pos="2880"/>
        </w:tabs>
        <w:ind w:left="2880" w:hanging="360"/>
      </w:pPr>
      <w:rPr>
        <w:rFonts w:ascii="Times New Roman" w:hAnsi="Times New Roman" w:hint="default"/>
      </w:rPr>
    </w:lvl>
    <w:lvl w:ilvl="4" w:tplc="0FB05412" w:tentative="1">
      <w:start w:val="1"/>
      <w:numFmt w:val="bullet"/>
      <w:lvlText w:val="•"/>
      <w:lvlJc w:val="left"/>
      <w:pPr>
        <w:tabs>
          <w:tab w:val="num" w:pos="3600"/>
        </w:tabs>
        <w:ind w:left="3600" w:hanging="360"/>
      </w:pPr>
      <w:rPr>
        <w:rFonts w:ascii="Times New Roman" w:hAnsi="Times New Roman" w:hint="default"/>
      </w:rPr>
    </w:lvl>
    <w:lvl w:ilvl="5" w:tplc="A63CC3BA" w:tentative="1">
      <w:start w:val="1"/>
      <w:numFmt w:val="bullet"/>
      <w:lvlText w:val="•"/>
      <w:lvlJc w:val="left"/>
      <w:pPr>
        <w:tabs>
          <w:tab w:val="num" w:pos="4320"/>
        </w:tabs>
        <w:ind w:left="4320" w:hanging="360"/>
      </w:pPr>
      <w:rPr>
        <w:rFonts w:ascii="Times New Roman" w:hAnsi="Times New Roman" w:hint="default"/>
      </w:rPr>
    </w:lvl>
    <w:lvl w:ilvl="6" w:tplc="70946CC6" w:tentative="1">
      <w:start w:val="1"/>
      <w:numFmt w:val="bullet"/>
      <w:lvlText w:val="•"/>
      <w:lvlJc w:val="left"/>
      <w:pPr>
        <w:tabs>
          <w:tab w:val="num" w:pos="5040"/>
        </w:tabs>
        <w:ind w:left="5040" w:hanging="360"/>
      </w:pPr>
      <w:rPr>
        <w:rFonts w:ascii="Times New Roman" w:hAnsi="Times New Roman" w:hint="default"/>
      </w:rPr>
    </w:lvl>
    <w:lvl w:ilvl="7" w:tplc="80721DC6" w:tentative="1">
      <w:start w:val="1"/>
      <w:numFmt w:val="bullet"/>
      <w:lvlText w:val="•"/>
      <w:lvlJc w:val="left"/>
      <w:pPr>
        <w:tabs>
          <w:tab w:val="num" w:pos="5760"/>
        </w:tabs>
        <w:ind w:left="5760" w:hanging="360"/>
      </w:pPr>
      <w:rPr>
        <w:rFonts w:ascii="Times New Roman" w:hAnsi="Times New Roman" w:hint="default"/>
      </w:rPr>
    </w:lvl>
    <w:lvl w:ilvl="8" w:tplc="9342CA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045F3E"/>
    <w:multiLevelType w:val="hybridMultilevel"/>
    <w:tmpl w:val="11C4D488"/>
    <w:lvl w:ilvl="0" w:tplc="17D46E98">
      <w:start w:val="1"/>
      <w:numFmt w:val="bullet"/>
      <w:lvlText w:val="•"/>
      <w:lvlJc w:val="left"/>
      <w:pPr>
        <w:tabs>
          <w:tab w:val="num" w:pos="720"/>
        </w:tabs>
        <w:ind w:left="720" w:hanging="360"/>
      </w:pPr>
      <w:rPr>
        <w:rFonts w:ascii="Times New Roman" w:hAnsi="Times New Roman" w:hint="default"/>
      </w:rPr>
    </w:lvl>
    <w:lvl w:ilvl="1" w:tplc="4D5C489E">
      <w:start w:val="21"/>
      <w:numFmt w:val="bullet"/>
      <w:lvlText w:val="–"/>
      <w:lvlJc w:val="left"/>
      <w:pPr>
        <w:tabs>
          <w:tab w:val="num" w:pos="1440"/>
        </w:tabs>
        <w:ind w:left="1440" w:hanging="360"/>
      </w:pPr>
      <w:rPr>
        <w:rFonts w:ascii="Times New Roman" w:hAnsi="Times New Roman" w:hint="default"/>
      </w:rPr>
    </w:lvl>
    <w:lvl w:ilvl="2" w:tplc="2596647C">
      <w:start w:val="21"/>
      <w:numFmt w:val="bullet"/>
      <w:lvlText w:val="•"/>
      <w:lvlJc w:val="left"/>
      <w:pPr>
        <w:tabs>
          <w:tab w:val="num" w:pos="2160"/>
        </w:tabs>
        <w:ind w:left="2160" w:hanging="360"/>
      </w:pPr>
      <w:rPr>
        <w:rFonts w:ascii="Times New Roman" w:hAnsi="Times New Roman" w:hint="default"/>
      </w:rPr>
    </w:lvl>
    <w:lvl w:ilvl="3" w:tplc="8960979C" w:tentative="1">
      <w:start w:val="1"/>
      <w:numFmt w:val="bullet"/>
      <w:lvlText w:val="•"/>
      <w:lvlJc w:val="left"/>
      <w:pPr>
        <w:tabs>
          <w:tab w:val="num" w:pos="2880"/>
        </w:tabs>
        <w:ind w:left="2880" w:hanging="360"/>
      </w:pPr>
      <w:rPr>
        <w:rFonts w:ascii="Times New Roman" w:hAnsi="Times New Roman" w:hint="default"/>
      </w:rPr>
    </w:lvl>
    <w:lvl w:ilvl="4" w:tplc="C4DA7B0E" w:tentative="1">
      <w:start w:val="1"/>
      <w:numFmt w:val="bullet"/>
      <w:lvlText w:val="•"/>
      <w:lvlJc w:val="left"/>
      <w:pPr>
        <w:tabs>
          <w:tab w:val="num" w:pos="3600"/>
        </w:tabs>
        <w:ind w:left="3600" w:hanging="360"/>
      </w:pPr>
      <w:rPr>
        <w:rFonts w:ascii="Times New Roman" w:hAnsi="Times New Roman" w:hint="default"/>
      </w:rPr>
    </w:lvl>
    <w:lvl w:ilvl="5" w:tplc="482E84BC" w:tentative="1">
      <w:start w:val="1"/>
      <w:numFmt w:val="bullet"/>
      <w:lvlText w:val="•"/>
      <w:lvlJc w:val="left"/>
      <w:pPr>
        <w:tabs>
          <w:tab w:val="num" w:pos="4320"/>
        </w:tabs>
        <w:ind w:left="4320" w:hanging="360"/>
      </w:pPr>
      <w:rPr>
        <w:rFonts w:ascii="Times New Roman" w:hAnsi="Times New Roman" w:hint="default"/>
      </w:rPr>
    </w:lvl>
    <w:lvl w:ilvl="6" w:tplc="97DA048E" w:tentative="1">
      <w:start w:val="1"/>
      <w:numFmt w:val="bullet"/>
      <w:lvlText w:val="•"/>
      <w:lvlJc w:val="left"/>
      <w:pPr>
        <w:tabs>
          <w:tab w:val="num" w:pos="5040"/>
        </w:tabs>
        <w:ind w:left="5040" w:hanging="360"/>
      </w:pPr>
      <w:rPr>
        <w:rFonts w:ascii="Times New Roman" w:hAnsi="Times New Roman" w:hint="default"/>
      </w:rPr>
    </w:lvl>
    <w:lvl w:ilvl="7" w:tplc="3C609AD4" w:tentative="1">
      <w:start w:val="1"/>
      <w:numFmt w:val="bullet"/>
      <w:lvlText w:val="•"/>
      <w:lvlJc w:val="left"/>
      <w:pPr>
        <w:tabs>
          <w:tab w:val="num" w:pos="5760"/>
        </w:tabs>
        <w:ind w:left="5760" w:hanging="360"/>
      </w:pPr>
      <w:rPr>
        <w:rFonts w:ascii="Times New Roman" w:hAnsi="Times New Roman" w:hint="default"/>
      </w:rPr>
    </w:lvl>
    <w:lvl w:ilvl="8" w:tplc="3AB0EE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A32220"/>
    <w:multiLevelType w:val="hybridMultilevel"/>
    <w:tmpl w:val="98F68016"/>
    <w:lvl w:ilvl="0" w:tplc="563236BA">
      <w:start w:val="1"/>
      <w:numFmt w:val="bullet"/>
      <w:lvlText w:val="•"/>
      <w:lvlJc w:val="left"/>
      <w:pPr>
        <w:tabs>
          <w:tab w:val="num" w:pos="720"/>
        </w:tabs>
        <w:ind w:left="720" w:hanging="360"/>
      </w:pPr>
      <w:rPr>
        <w:rFonts w:ascii="Arial" w:hAnsi="Arial" w:hint="default"/>
      </w:rPr>
    </w:lvl>
    <w:lvl w:ilvl="1" w:tplc="08B09550">
      <w:start w:val="1"/>
      <w:numFmt w:val="bullet"/>
      <w:lvlText w:val="•"/>
      <w:lvlJc w:val="left"/>
      <w:pPr>
        <w:tabs>
          <w:tab w:val="num" w:pos="1440"/>
        </w:tabs>
        <w:ind w:left="1440" w:hanging="360"/>
      </w:pPr>
      <w:rPr>
        <w:rFonts w:ascii="Arial" w:hAnsi="Arial" w:hint="default"/>
      </w:rPr>
    </w:lvl>
    <w:lvl w:ilvl="2" w:tplc="9BC0BEDE">
      <w:start w:val="21"/>
      <w:numFmt w:val="bullet"/>
      <w:lvlText w:val="•"/>
      <w:lvlJc w:val="left"/>
      <w:pPr>
        <w:tabs>
          <w:tab w:val="num" w:pos="2160"/>
        </w:tabs>
        <w:ind w:left="2160" w:hanging="360"/>
      </w:pPr>
      <w:rPr>
        <w:rFonts w:ascii="Arial" w:hAnsi="Arial" w:hint="default"/>
      </w:rPr>
    </w:lvl>
    <w:lvl w:ilvl="3" w:tplc="FA2C2E14">
      <w:start w:val="21"/>
      <w:numFmt w:val="bullet"/>
      <w:lvlText w:val="•"/>
      <w:lvlJc w:val="left"/>
      <w:pPr>
        <w:tabs>
          <w:tab w:val="num" w:pos="2880"/>
        </w:tabs>
        <w:ind w:left="2880" w:hanging="360"/>
      </w:pPr>
      <w:rPr>
        <w:rFonts w:ascii="Arial" w:hAnsi="Arial" w:hint="default"/>
      </w:rPr>
    </w:lvl>
    <w:lvl w:ilvl="4" w:tplc="1B469B1E" w:tentative="1">
      <w:start w:val="1"/>
      <w:numFmt w:val="bullet"/>
      <w:lvlText w:val="•"/>
      <w:lvlJc w:val="left"/>
      <w:pPr>
        <w:tabs>
          <w:tab w:val="num" w:pos="3600"/>
        </w:tabs>
        <w:ind w:left="3600" w:hanging="360"/>
      </w:pPr>
      <w:rPr>
        <w:rFonts w:ascii="Arial" w:hAnsi="Arial" w:hint="default"/>
      </w:rPr>
    </w:lvl>
    <w:lvl w:ilvl="5" w:tplc="77906002" w:tentative="1">
      <w:start w:val="1"/>
      <w:numFmt w:val="bullet"/>
      <w:lvlText w:val="•"/>
      <w:lvlJc w:val="left"/>
      <w:pPr>
        <w:tabs>
          <w:tab w:val="num" w:pos="4320"/>
        </w:tabs>
        <w:ind w:left="4320" w:hanging="360"/>
      </w:pPr>
      <w:rPr>
        <w:rFonts w:ascii="Arial" w:hAnsi="Arial" w:hint="default"/>
      </w:rPr>
    </w:lvl>
    <w:lvl w:ilvl="6" w:tplc="94DA1622" w:tentative="1">
      <w:start w:val="1"/>
      <w:numFmt w:val="bullet"/>
      <w:lvlText w:val="•"/>
      <w:lvlJc w:val="left"/>
      <w:pPr>
        <w:tabs>
          <w:tab w:val="num" w:pos="5040"/>
        </w:tabs>
        <w:ind w:left="5040" w:hanging="360"/>
      </w:pPr>
      <w:rPr>
        <w:rFonts w:ascii="Arial" w:hAnsi="Arial" w:hint="default"/>
      </w:rPr>
    </w:lvl>
    <w:lvl w:ilvl="7" w:tplc="61AA3688" w:tentative="1">
      <w:start w:val="1"/>
      <w:numFmt w:val="bullet"/>
      <w:lvlText w:val="•"/>
      <w:lvlJc w:val="left"/>
      <w:pPr>
        <w:tabs>
          <w:tab w:val="num" w:pos="5760"/>
        </w:tabs>
        <w:ind w:left="5760" w:hanging="360"/>
      </w:pPr>
      <w:rPr>
        <w:rFonts w:ascii="Arial" w:hAnsi="Arial" w:hint="default"/>
      </w:rPr>
    </w:lvl>
    <w:lvl w:ilvl="8" w:tplc="52865D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E00699"/>
    <w:multiLevelType w:val="hybridMultilevel"/>
    <w:tmpl w:val="80DA9676"/>
    <w:lvl w:ilvl="0" w:tplc="90BC03BA">
      <w:start w:val="1"/>
      <w:numFmt w:val="bullet"/>
      <w:lvlText w:val="•"/>
      <w:lvlJc w:val="left"/>
      <w:pPr>
        <w:tabs>
          <w:tab w:val="num" w:pos="720"/>
        </w:tabs>
        <w:ind w:left="720" w:hanging="360"/>
      </w:pPr>
      <w:rPr>
        <w:rFonts w:ascii="Arial" w:hAnsi="Arial" w:hint="default"/>
      </w:rPr>
    </w:lvl>
    <w:lvl w:ilvl="1" w:tplc="71ECF2D2">
      <w:start w:val="1"/>
      <w:numFmt w:val="bullet"/>
      <w:lvlText w:val="•"/>
      <w:lvlJc w:val="left"/>
      <w:pPr>
        <w:tabs>
          <w:tab w:val="num" w:pos="1440"/>
        </w:tabs>
        <w:ind w:left="1440" w:hanging="360"/>
      </w:pPr>
      <w:rPr>
        <w:rFonts w:ascii="Arial" w:hAnsi="Arial" w:hint="default"/>
      </w:rPr>
    </w:lvl>
    <w:lvl w:ilvl="2" w:tplc="FBD0F044" w:tentative="1">
      <w:start w:val="1"/>
      <w:numFmt w:val="bullet"/>
      <w:lvlText w:val="•"/>
      <w:lvlJc w:val="left"/>
      <w:pPr>
        <w:tabs>
          <w:tab w:val="num" w:pos="2160"/>
        </w:tabs>
        <w:ind w:left="2160" w:hanging="360"/>
      </w:pPr>
      <w:rPr>
        <w:rFonts w:ascii="Arial" w:hAnsi="Arial" w:hint="default"/>
      </w:rPr>
    </w:lvl>
    <w:lvl w:ilvl="3" w:tplc="0F5A6A96" w:tentative="1">
      <w:start w:val="1"/>
      <w:numFmt w:val="bullet"/>
      <w:lvlText w:val="•"/>
      <w:lvlJc w:val="left"/>
      <w:pPr>
        <w:tabs>
          <w:tab w:val="num" w:pos="2880"/>
        </w:tabs>
        <w:ind w:left="2880" w:hanging="360"/>
      </w:pPr>
      <w:rPr>
        <w:rFonts w:ascii="Arial" w:hAnsi="Arial" w:hint="default"/>
      </w:rPr>
    </w:lvl>
    <w:lvl w:ilvl="4" w:tplc="55BA17F2" w:tentative="1">
      <w:start w:val="1"/>
      <w:numFmt w:val="bullet"/>
      <w:lvlText w:val="•"/>
      <w:lvlJc w:val="left"/>
      <w:pPr>
        <w:tabs>
          <w:tab w:val="num" w:pos="3600"/>
        </w:tabs>
        <w:ind w:left="3600" w:hanging="360"/>
      </w:pPr>
      <w:rPr>
        <w:rFonts w:ascii="Arial" w:hAnsi="Arial" w:hint="default"/>
      </w:rPr>
    </w:lvl>
    <w:lvl w:ilvl="5" w:tplc="09D44C72" w:tentative="1">
      <w:start w:val="1"/>
      <w:numFmt w:val="bullet"/>
      <w:lvlText w:val="•"/>
      <w:lvlJc w:val="left"/>
      <w:pPr>
        <w:tabs>
          <w:tab w:val="num" w:pos="4320"/>
        </w:tabs>
        <w:ind w:left="4320" w:hanging="360"/>
      </w:pPr>
      <w:rPr>
        <w:rFonts w:ascii="Arial" w:hAnsi="Arial" w:hint="default"/>
      </w:rPr>
    </w:lvl>
    <w:lvl w:ilvl="6" w:tplc="32DC9530" w:tentative="1">
      <w:start w:val="1"/>
      <w:numFmt w:val="bullet"/>
      <w:lvlText w:val="•"/>
      <w:lvlJc w:val="left"/>
      <w:pPr>
        <w:tabs>
          <w:tab w:val="num" w:pos="5040"/>
        </w:tabs>
        <w:ind w:left="5040" w:hanging="360"/>
      </w:pPr>
      <w:rPr>
        <w:rFonts w:ascii="Arial" w:hAnsi="Arial" w:hint="default"/>
      </w:rPr>
    </w:lvl>
    <w:lvl w:ilvl="7" w:tplc="CABE8882" w:tentative="1">
      <w:start w:val="1"/>
      <w:numFmt w:val="bullet"/>
      <w:lvlText w:val="•"/>
      <w:lvlJc w:val="left"/>
      <w:pPr>
        <w:tabs>
          <w:tab w:val="num" w:pos="5760"/>
        </w:tabs>
        <w:ind w:left="5760" w:hanging="360"/>
      </w:pPr>
      <w:rPr>
        <w:rFonts w:ascii="Arial" w:hAnsi="Arial" w:hint="default"/>
      </w:rPr>
    </w:lvl>
    <w:lvl w:ilvl="8" w:tplc="5068FD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9D5F9B"/>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35C3B54"/>
    <w:multiLevelType w:val="hybridMultilevel"/>
    <w:tmpl w:val="A126A50C"/>
    <w:lvl w:ilvl="0" w:tplc="2834B94E">
      <w:start w:val="1"/>
      <w:numFmt w:val="bullet"/>
      <w:lvlText w:val="•"/>
      <w:lvlJc w:val="left"/>
      <w:pPr>
        <w:tabs>
          <w:tab w:val="num" w:pos="720"/>
        </w:tabs>
        <w:ind w:left="720" w:hanging="360"/>
      </w:pPr>
      <w:rPr>
        <w:rFonts w:ascii="Times New Roman" w:hAnsi="Times New Roman" w:hint="default"/>
      </w:rPr>
    </w:lvl>
    <w:lvl w:ilvl="1" w:tplc="6E6A3A0C">
      <w:start w:val="21"/>
      <w:numFmt w:val="bullet"/>
      <w:lvlText w:val="–"/>
      <w:lvlJc w:val="left"/>
      <w:pPr>
        <w:tabs>
          <w:tab w:val="num" w:pos="1440"/>
        </w:tabs>
        <w:ind w:left="1440" w:hanging="360"/>
      </w:pPr>
      <w:rPr>
        <w:rFonts w:ascii="Times New Roman" w:hAnsi="Times New Roman" w:hint="default"/>
      </w:rPr>
    </w:lvl>
    <w:lvl w:ilvl="2" w:tplc="2E804A04" w:tentative="1">
      <w:start w:val="1"/>
      <w:numFmt w:val="bullet"/>
      <w:lvlText w:val="•"/>
      <w:lvlJc w:val="left"/>
      <w:pPr>
        <w:tabs>
          <w:tab w:val="num" w:pos="2160"/>
        </w:tabs>
        <w:ind w:left="2160" w:hanging="360"/>
      </w:pPr>
      <w:rPr>
        <w:rFonts w:ascii="Times New Roman" w:hAnsi="Times New Roman" w:hint="default"/>
      </w:rPr>
    </w:lvl>
    <w:lvl w:ilvl="3" w:tplc="02666776" w:tentative="1">
      <w:start w:val="1"/>
      <w:numFmt w:val="bullet"/>
      <w:lvlText w:val="•"/>
      <w:lvlJc w:val="left"/>
      <w:pPr>
        <w:tabs>
          <w:tab w:val="num" w:pos="2880"/>
        </w:tabs>
        <w:ind w:left="2880" w:hanging="360"/>
      </w:pPr>
      <w:rPr>
        <w:rFonts w:ascii="Times New Roman" w:hAnsi="Times New Roman" w:hint="default"/>
      </w:rPr>
    </w:lvl>
    <w:lvl w:ilvl="4" w:tplc="9A80D056" w:tentative="1">
      <w:start w:val="1"/>
      <w:numFmt w:val="bullet"/>
      <w:lvlText w:val="•"/>
      <w:lvlJc w:val="left"/>
      <w:pPr>
        <w:tabs>
          <w:tab w:val="num" w:pos="3600"/>
        </w:tabs>
        <w:ind w:left="3600" w:hanging="360"/>
      </w:pPr>
      <w:rPr>
        <w:rFonts w:ascii="Times New Roman" w:hAnsi="Times New Roman" w:hint="default"/>
      </w:rPr>
    </w:lvl>
    <w:lvl w:ilvl="5" w:tplc="29C276A4" w:tentative="1">
      <w:start w:val="1"/>
      <w:numFmt w:val="bullet"/>
      <w:lvlText w:val="•"/>
      <w:lvlJc w:val="left"/>
      <w:pPr>
        <w:tabs>
          <w:tab w:val="num" w:pos="4320"/>
        </w:tabs>
        <w:ind w:left="4320" w:hanging="360"/>
      </w:pPr>
      <w:rPr>
        <w:rFonts w:ascii="Times New Roman" w:hAnsi="Times New Roman" w:hint="default"/>
      </w:rPr>
    </w:lvl>
    <w:lvl w:ilvl="6" w:tplc="ED6C0754" w:tentative="1">
      <w:start w:val="1"/>
      <w:numFmt w:val="bullet"/>
      <w:lvlText w:val="•"/>
      <w:lvlJc w:val="left"/>
      <w:pPr>
        <w:tabs>
          <w:tab w:val="num" w:pos="5040"/>
        </w:tabs>
        <w:ind w:left="5040" w:hanging="360"/>
      </w:pPr>
      <w:rPr>
        <w:rFonts w:ascii="Times New Roman" w:hAnsi="Times New Roman" w:hint="default"/>
      </w:rPr>
    </w:lvl>
    <w:lvl w:ilvl="7" w:tplc="79D417AC" w:tentative="1">
      <w:start w:val="1"/>
      <w:numFmt w:val="bullet"/>
      <w:lvlText w:val="•"/>
      <w:lvlJc w:val="left"/>
      <w:pPr>
        <w:tabs>
          <w:tab w:val="num" w:pos="5760"/>
        </w:tabs>
        <w:ind w:left="5760" w:hanging="360"/>
      </w:pPr>
      <w:rPr>
        <w:rFonts w:ascii="Times New Roman" w:hAnsi="Times New Roman" w:hint="default"/>
      </w:rPr>
    </w:lvl>
    <w:lvl w:ilvl="8" w:tplc="AB2AF8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C525E4"/>
    <w:multiLevelType w:val="hybridMultilevel"/>
    <w:tmpl w:val="C2BE9EE8"/>
    <w:lvl w:ilvl="0" w:tplc="AA1EDE76">
      <w:start w:val="1"/>
      <w:numFmt w:val="bullet"/>
      <w:lvlText w:val="•"/>
      <w:lvlJc w:val="left"/>
      <w:pPr>
        <w:tabs>
          <w:tab w:val="num" w:pos="1080"/>
        </w:tabs>
        <w:ind w:left="1080" w:hanging="360"/>
      </w:pPr>
      <w:rPr>
        <w:rFonts w:ascii="Arial" w:hAnsi="Arial" w:hint="default"/>
      </w:rPr>
    </w:lvl>
    <w:lvl w:ilvl="1" w:tplc="FB78F848">
      <w:start w:val="1"/>
      <w:numFmt w:val="bullet"/>
      <w:lvlText w:val="•"/>
      <w:lvlJc w:val="left"/>
      <w:pPr>
        <w:tabs>
          <w:tab w:val="num" w:pos="1800"/>
        </w:tabs>
        <w:ind w:left="1800" w:hanging="360"/>
      </w:pPr>
      <w:rPr>
        <w:rFonts w:ascii="Arial" w:hAnsi="Arial" w:hint="default"/>
      </w:rPr>
    </w:lvl>
    <w:lvl w:ilvl="2" w:tplc="9E2456A8" w:tentative="1">
      <w:start w:val="1"/>
      <w:numFmt w:val="bullet"/>
      <w:lvlText w:val="•"/>
      <w:lvlJc w:val="left"/>
      <w:pPr>
        <w:tabs>
          <w:tab w:val="num" w:pos="2520"/>
        </w:tabs>
        <w:ind w:left="2520" w:hanging="360"/>
      </w:pPr>
      <w:rPr>
        <w:rFonts w:ascii="Arial" w:hAnsi="Arial" w:hint="default"/>
      </w:rPr>
    </w:lvl>
    <w:lvl w:ilvl="3" w:tplc="DF288C3C" w:tentative="1">
      <w:start w:val="1"/>
      <w:numFmt w:val="bullet"/>
      <w:lvlText w:val="•"/>
      <w:lvlJc w:val="left"/>
      <w:pPr>
        <w:tabs>
          <w:tab w:val="num" w:pos="3240"/>
        </w:tabs>
        <w:ind w:left="3240" w:hanging="360"/>
      </w:pPr>
      <w:rPr>
        <w:rFonts w:ascii="Arial" w:hAnsi="Arial" w:hint="default"/>
      </w:rPr>
    </w:lvl>
    <w:lvl w:ilvl="4" w:tplc="425E66D0" w:tentative="1">
      <w:start w:val="1"/>
      <w:numFmt w:val="bullet"/>
      <w:lvlText w:val="•"/>
      <w:lvlJc w:val="left"/>
      <w:pPr>
        <w:tabs>
          <w:tab w:val="num" w:pos="3960"/>
        </w:tabs>
        <w:ind w:left="3960" w:hanging="360"/>
      </w:pPr>
      <w:rPr>
        <w:rFonts w:ascii="Arial" w:hAnsi="Arial" w:hint="default"/>
      </w:rPr>
    </w:lvl>
    <w:lvl w:ilvl="5" w:tplc="CBC2782A" w:tentative="1">
      <w:start w:val="1"/>
      <w:numFmt w:val="bullet"/>
      <w:lvlText w:val="•"/>
      <w:lvlJc w:val="left"/>
      <w:pPr>
        <w:tabs>
          <w:tab w:val="num" w:pos="4680"/>
        </w:tabs>
        <w:ind w:left="4680" w:hanging="360"/>
      </w:pPr>
      <w:rPr>
        <w:rFonts w:ascii="Arial" w:hAnsi="Arial" w:hint="default"/>
      </w:rPr>
    </w:lvl>
    <w:lvl w:ilvl="6" w:tplc="69B4A9CA" w:tentative="1">
      <w:start w:val="1"/>
      <w:numFmt w:val="bullet"/>
      <w:lvlText w:val="•"/>
      <w:lvlJc w:val="left"/>
      <w:pPr>
        <w:tabs>
          <w:tab w:val="num" w:pos="5400"/>
        </w:tabs>
        <w:ind w:left="5400" w:hanging="360"/>
      </w:pPr>
      <w:rPr>
        <w:rFonts w:ascii="Arial" w:hAnsi="Arial" w:hint="default"/>
      </w:rPr>
    </w:lvl>
    <w:lvl w:ilvl="7" w:tplc="44D8609C" w:tentative="1">
      <w:start w:val="1"/>
      <w:numFmt w:val="bullet"/>
      <w:lvlText w:val="•"/>
      <w:lvlJc w:val="left"/>
      <w:pPr>
        <w:tabs>
          <w:tab w:val="num" w:pos="6120"/>
        </w:tabs>
        <w:ind w:left="6120" w:hanging="360"/>
      </w:pPr>
      <w:rPr>
        <w:rFonts w:ascii="Arial" w:hAnsi="Arial" w:hint="default"/>
      </w:rPr>
    </w:lvl>
    <w:lvl w:ilvl="8" w:tplc="983CC016"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2622272F"/>
    <w:multiLevelType w:val="hybridMultilevel"/>
    <w:tmpl w:val="FAF2C238"/>
    <w:lvl w:ilvl="0" w:tplc="6922B868">
      <w:start w:val="1"/>
      <w:numFmt w:val="bullet"/>
      <w:lvlText w:val="•"/>
      <w:lvlJc w:val="left"/>
      <w:pPr>
        <w:tabs>
          <w:tab w:val="num" w:pos="720"/>
        </w:tabs>
        <w:ind w:left="720" w:hanging="360"/>
      </w:pPr>
      <w:rPr>
        <w:rFonts w:ascii="Times New Roman" w:hAnsi="Times New Roman" w:hint="default"/>
      </w:rPr>
    </w:lvl>
    <w:lvl w:ilvl="1" w:tplc="058054D8">
      <w:start w:val="21"/>
      <w:numFmt w:val="bullet"/>
      <w:lvlText w:val="–"/>
      <w:lvlJc w:val="left"/>
      <w:pPr>
        <w:tabs>
          <w:tab w:val="num" w:pos="1440"/>
        </w:tabs>
        <w:ind w:left="1440" w:hanging="360"/>
      </w:pPr>
      <w:rPr>
        <w:rFonts w:ascii="Times New Roman" w:hAnsi="Times New Roman" w:hint="default"/>
      </w:rPr>
    </w:lvl>
    <w:lvl w:ilvl="2" w:tplc="334EC436" w:tentative="1">
      <w:start w:val="1"/>
      <w:numFmt w:val="bullet"/>
      <w:lvlText w:val="•"/>
      <w:lvlJc w:val="left"/>
      <w:pPr>
        <w:tabs>
          <w:tab w:val="num" w:pos="2160"/>
        </w:tabs>
        <w:ind w:left="2160" w:hanging="360"/>
      </w:pPr>
      <w:rPr>
        <w:rFonts w:ascii="Times New Roman" w:hAnsi="Times New Roman" w:hint="default"/>
      </w:rPr>
    </w:lvl>
    <w:lvl w:ilvl="3" w:tplc="C65AFC00" w:tentative="1">
      <w:start w:val="1"/>
      <w:numFmt w:val="bullet"/>
      <w:lvlText w:val="•"/>
      <w:lvlJc w:val="left"/>
      <w:pPr>
        <w:tabs>
          <w:tab w:val="num" w:pos="2880"/>
        </w:tabs>
        <w:ind w:left="2880" w:hanging="360"/>
      </w:pPr>
      <w:rPr>
        <w:rFonts w:ascii="Times New Roman" w:hAnsi="Times New Roman" w:hint="default"/>
      </w:rPr>
    </w:lvl>
    <w:lvl w:ilvl="4" w:tplc="13FAE0C2" w:tentative="1">
      <w:start w:val="1"/>
      <w:numFmt w:val="bullet"/>
      <w:lvlText w:val="•"/>
      <w:lvlJc w:val="left"/>
      <w:pPr>
        <w:tabs>
          <w:tab w:val="num" w:pos="3600"/>
        </w:tabs>
        <w:ind w:left="3600" w:hanging="360"/>
      </w:pPr>
      <w:rPr>
        <w:rFonts w:ascii="Times New Roman" w:hAnsi="Times New Roman" w:hint="default"/>
      </w:rPr>
    </w:lvl>
    <w:lvl w:ilvl="5" w:tplc="21B6B0C0" w:tentative="1">
      <w:start w:val="1"/>
      <w:numFmt w:val="bullet"/>
      <w:lvlText w:val="•"/>
      <w:lvlJc w:val="left"/>
      <w:pPr>
        <w:tabs>
          <w:tab w:val="num" w:pos="4320"/>
        </w:tabs>
        <w:ind w:left="4320" w:hanging="360"/>
      </w:pPr>
      <w:rPr>
        <w:rFonts w:ascii="Times New Roman" w:hAnsi="Times New Roman" w:hint="default"/>
      </w:rPr>
    </w:lvl>
    <w:lvl w:ilvl="6" w:tplc="59B04C42" w:tentative="1">
      <w:start w:val="1"/>
      <w:numFmt w:val="bullet"/>
      <w:lvlText w:val="•"/>
      <w:lvlJc w:val="left"/>
      <w:pPr>
        <w:tabs>
          <w:tab w:val="num" w:pos="5040"/>
        </w:tabs>
        <w:ind w:left="5040" w:hanging="360"/>
      </w:pPr>
      <w:rPr>
        <w:rFonts w:ascii="Times New Roman" w:hAnsi="Times New Roman" w:hint="default"/>
      </w:rPr>
    </w:lvl>
    <w:lvl w:ilvl="7" w:tplc="F21EFD16" w:tentative="1">
      <w:start w:val="1"/>
      <w:numFmt w:val="bullet"/>
      <w:lvlText w:val="•"/>
      <w:lvlJc w:val="left"/>
      <w:pPr>
        <w:tabs>
          <w:tab w:val="num" w:pos="5760"/>
        </w:tabs>
        <w:ind w:left="5760" w:hanging="360"/>
      </w:pPr>
      <w:rPr>
        <w:rFonts w:ascii="Times New Roman" w:hAnsi="Times New Roman" w:hint="default"/>
      </w:rPr>
    </w:lvl>
    <w:lvl w:ilvl="8" w:tplc="BF44415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6913461"/>
    <w:multiLevelType w:val="hybridMultilevel"/>
    <w:tmpl w:val="7228D824"/>
    <w:lvl w:ilvl="0" w:tplc="8738EE64">
      <w:start w:val="1"/>
      <w:numFmt w:val="bullet"/>
      <w:lvlText w:val="•"/>
      <w:lvlJc w:val="left"/>
      <w:pPr>
        <w:tabs>
          <w:tab w:val="num" w:pos="720"/>
        </w:tabs>
        <w:ind w:left="720" w:hanging="360"/>
      </w:pPr>
      <w:rPr>
        <w:rFonts w:ascii="Arial" w:hAnsi="Arial" w:hint="default"/>
      </w:rPr>
    </w:lvl>
    <w:lvl w:ilvl="1" w:tplc="12FED7D8">
      <w:start w:val="1"/>
      <w:numFmt w:val="bullet"/>
      <w:lvlText w:val="•"/>
      <w:lvlJc w:val="left"/>
      <w:pPr>
        <w:tabs>
          <w:tab w:val="num" w:pos="1440"/>
        </w:tabs>
        <w:ind w:left="1440" w:hanging="360"/>
      </w:pPr>
      <w:rPr>
        <w:rFonts w:ascii="Arial" w:hAnsi="Arial" w:hint="default"/>
      </w:rPr>
    </w:lvl>
    <w:lvl w:ilvl="2" w:tplc="FBD6046E" w:tentative="1">
      <w:start w:val="1"/>
      <w:numFmt w:val="bullet"/>
      <w:lvlText w:val="•"/>
      <w:lvlJc w:val="left"/>
      <w:pPr>
        <w:tabs>
          <w:tab w:val="num" w:pos="2160"/>
        </w:tabs>
        <w:ind w:left="2160" w:hanging="360"/>
      </w:pPr>
      <w:rPr>
        <w:rFonts w:ascii="Arial" w:hAnsi="Arial" w:hint="default"/>
      </w:rPr>
    </w:lvl>
    <w:lvl w:ilvl="3" w:tplc="6A1C5350" w:tentative="1">
      <w:start w:val="1"/>
      <w:numFmt w:val="bullet"/>
      <w:lvlText w:val="•"/>
      <w:lvlJc w:val="left"/>
      <w:pPr>
        <w:tabs>
          <w:tab w:val="num" w:pos="2880"/>
        </w:tabs>
        <w:ind w:left="2880" w:hanging="360"/>
      </w:pPr>
      <w:rPr>
        <w:rFonts w:ascii="Arial" w:hAnsi="Arial" w:hint="default"/>
      </w:rPr>
    </w:lvl>
    <w:lvl w:ilvl="4" w:tplc="99E439FC" w:tentative="1">
      <w:start w:val="1"/>
      <w:numFmt w:val="bullet"/>
      <w:lvlText w:val="•"/>
      <w:lvlJc w:val="left"/>
      <w:pPr>
        <w:tabs>
          <w:tab w:val="num" w:pos="3600"/>
        </w:tabs>
        <w:ind w:left="3600" w:hanging="360"/>
      </w:pPr>
      <w:rPr>
        <w:rFonts w:ascii="Arial" w:hAnsi="Arial" w:hint="default"/>
      </w:rPr>
    </w:lvl>
    <w:lvl w:ilvl="5" w:tplc="D60293D8" w:tentative="1">
      <w:start w:val="1"/>
      <w:numFmt w:val="bullet"/>
      <w:lvlText w:val="•"/>
      <w:lvlJc w:val="left"/>
      <w:pPr>
        <w:tabs>
          <w:tab w:val="num" w:pos="4320"/>
        </w:tabs>
        <w:ind w:left="4320" w:hanging="360"/>
      </w:pPr>
      <w:rPr>
        <w:rFonts w:ascii="Arial" w:hAnsi="Arial" w:hint="default"/>
      </w:rPr>
    </w:lvl>
    <w:lvl w:ilvl="6" w:tplc="5FC0D9A0" w:tentative="1">
      <w:start w:val="1"/>
      <w:numFmt w:val="bullet"/>
      <w:lvlText w:val="•"/>
      <w:lvlJc w:val="left"/>
      <w:pPr>
        <w:tabs>
          <w:tab w:val="num" w:pos="5040"/>
        </w:tabs>
        <w:ind w:left="5040" w:hanging="360"/>
      </w:pPr>
      <w:rPr>
        <w:rFonts w:ascii="Arial" w:hAnsi="Arial" w:hint="default"/>
      </w:rPr>
    </w:lvl>
    <w:lvl w:ilvl="7" w:tplc="48F44506" w:tentative="1">
      <w:start w:val="1"/>
      <w:numFmt w:val="bullet"/>
      <w:lvlText w:val="•"/>
      <w:lvlJc w:val="left"/>
      <w:pPr>
        <w:tabs>
          <w:tab w:val="num" w:pos="5760"/>
        </w:tabs>
        <w:ind w:left="5760" w:hanging="360"/>
      </w:pPr>
      <w:rPr>
        <w:rFonts w:ascii="Arial" w:hAnsi="Arial" w:hint="default"/>
      </w:rPr>
    </w:lvl>
    <w:lvl w:ilvl="8" w:tplc="551455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C35352"/>
    <w:multiLevelType w:val="hybridMultilevel"/>
    <w:tmpl w:val="53C4F718"/>
    <w:lvl w:ilvl="0" w:tplc="FF982E24">
      <w:start w:val="1"/>
      <w:numFmt w:val="bullet"/>
      <w:lvlText w:val="–"/>
      <w:lvlJc w:val="left"/>
      <w:pPr>
        <w:tabs>
          <w:tab w:val="num" w:pos="720"/>
        </w:tabs>
        <w:ind w:left="720" w:hanging="360"/>
      </w:pPr>
      <w:rPr>
        <w:rFonts w:ascii="Times New Roman" w:hAnsi="Times New Roman" w:hint="default"/>
      </w:rPr>
    </w:lvl>
    <w:lvl w:ilvl="1" w:tplc="847ABC8A">
      <w:start w:val="1"/>
      <w:numFmt w:val="bullet"/>
      <w:lvlText w:val="–"/>
      <w:lvlJc w:val="left"/>
      <w:pPr>
        <w:tabs>
          <w:tab w:val="num" w:pos="1440"/>
        </w:tabs>
        <w:ind w:left="1440" w:hanging="360"/>
      </w:pPr>
      <w:rPr>
        <w:rFonts w:ascii="Times New Roman" w:hAnsi="Times New Roman" w:hint="default"/>
      </w:rPr>
    </w:lvl>
    <w:lvl w:ilvl="2" w:tplc="81923876" w:tentative="1">
      <w:start w:val="1"/>
      <w:numFmt w:val="bullet"/>
      <w:lvlText w:val="–"/>
      <w:lvlJc w:val="left"/>
      <w:pPr>
        <w:tabs>
          <w:tab w:val="num" w:pos="2160"/>
        </w:tabs>
        <w:ind w:left="2160" w:hanging="360"/>
      </w:pPr>
      <w:rPr>
        <w:rFonts w:ascii="Times New Roman" w:hAnsi="Times New Roman" w:hint="default"/>
      </w:rPr>
    </w:lvl>
    <w:lvl w:ilvl="3" w:tplc="62749728" w:tentative="1">
      <w:start w:val="1"/>
      <w:numFmt w:val="bullet"/>
      <w:lvlText w:val="–"/>
      <w:lvlJc w:val="left"/>
      <w:pPr>
        <w:tabs>
          <w:tab w:val="num" w:pos="2880"/>
        </w:tabs>
        <w:ind w:left="2880" w:hanging="360"/>
      </w:pPr>
      <w:rPr>
        <w:rFonts w:ascii="Times New Roman" w:hAnsi="Times New Roman" w:hint="default"/>
      </w:rPr>
    </w:lvl>
    <w:lvl w:ilvl="4" w:tplc="840431E4" w:tentative="1">
      <w:start w:val="1"/>
      <w:numFmt w:val="bullet"/>
      <w:lvlText w:val="–"/>
      <w:lvlJc w:val="left"/>
      <w:pPr>
        <w:tabs>
          <w:tab w:val="num" w:pos="3600"/>
        </w:tabs>
        <w:ind w:left="3600" w:hanging="360"/>
      </w:pPr>
      <w:rPr>
        <w:rFonts w:ascii="Times New Roman" w:hAnsi="Times New Roman" w:hint="default"/>
      </w:rPr>
    </w:lvl>
    <w:lvl w:ilvl="5" w:tplc="3F760A10" w:tentative="1">
      <w:start w:val="1"/>
      <w:numFmt w:val="bullet"/>
      <w:lvlText w:val="–"/>
      <w:lvlJc w:val="left"/>
      <w:pPr>
        <w:tabs>
          <w:tab w:val="num" w:pos="4320"/>
        </w:tabs>
        <w:ind w:left="4320" w:hanging="360"/>
      </w:pPr>
      <w:rPr>
        <w:rFonts w:ascii="Times New Roman" w:hAnsi="Times New Roman" w:hint="default"/>
      </w:rPr>
    </w:lvl>
    <w:lvl w:ilvl="6" w:tplc="8A0E9F92" w:tentative="1">
      <w:start w:val="1"/>
      <w:numFmt w:val="bullet"/>
      <w:lvlText w:val="–"/>
      <w:lvlJc w:val="left"/>
      <w:pPr>
        <w:tabs>
          <w:tab w:val="num" w:pos="5040"/>
        </w:tabs>
        <w:ind w:left="5040" w:hanging="360"/>
      </w:pPr>
      <w:rPr>
        <w:rFonts w:ascii="Times New Roman" w:hAnsi="Times New Roman" w:hint="default"/>
      </w:rPr>
    </w:lvl>
    <w:lvl w:ilvl="7" w:tplc="15245CE4" w:tentative="1">
      <w:start w:val="1"/>
      <w:numFmt w:val="bullet"/>
      <w:lvlText w:val="–"/>
      <w:lvlJc w:val="left"/>
      <w:pPr>
        <w:tabs>
          <w:tab w:val="num" w:pos="5760"/>
        </w:tabs>
        <w:ind w:left="5760" w:hanging="360"/>
      </w:pPr>
      <w:rPr>
        <w:rFonts w:ascii="Times New Roman" w:hAnsi="Times New Roman" w:hint="default"/>
      </w:rPr>
    </w:lvl>
    <w:lvl w:ilvl="8" w:tplc="FF9495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5137ED"/>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2E2B5F8C"/>
    <w:multiLevelType w:val="hybridMultilevel"/>
    <w:tmpl w:val="764E08B4"/>
    <w:lvl w:ilvl="0" w:tplc="3E04ABCA">
      <w:start w:val="1"/>
      <w:numFmt w:val="bullet"/>
      <w:lvlText w:val="•"/>
      <w:lvlJc w:val="left"/>
      <w:pPr>
        <w:tabs>
          <w:tab w:val="num" w:pos="720"/>
        </w:tabs>
        <w:ind w:left="720" w:hanging="360"/>
      </w:pPr>
      <w:rPr>
        <w:rFonts w:ascii="Times New Roman" w:hAnsi="Times New Roman" w:hint="default"/>
      </w:rPr>
    </w:lvl>
    <w:lvl w:ilvl="1" w:tplc="EA44C18A">
      <w:start w:val="46"/>
      <w:numFmt w:val="bullet"/>
      <w:lvlText w:val="–"/>
      <w:lvlJc w:val="left"/>
      <w:pPr>
        <w:tabs>
          <w:tab w:val="num" w:pos="1440"/>
        </w:tabs>
        <w:ind w:left="1440" w:hanging="360"/>
      </w:pPr>
      <w:rPr>
        <w:rFonts w:ascii="Times New Roman" w:hAnsi="Times New Roman" w:hint="default"/>
      </w:rPr>
    </w:lvl>
    <w:lvl w:ilvl="2" w:tplc="87AC6FDE" w:tentative="1">
      <w:start w:val="1"/>
      <w:numFmt w:val="bullet"/>
      <w:lvlText w:val="•"/>
      <w:lvlJc w:val="left"/>
      <w:pPr>
        <w:tabs>
          <w:tab w:val="num" w:pos="2160"/>
        </w:tabs>
        <w:ind w:left="2160" w:hanging="360"/>
      </w:pPr>
      <w:rPr>
        <w:rFonts w:ascii="Times New Roman" w:hAnsi="Times New Roman" w:hint="default"/>
      </w:rPr>
    </w:lvl>
    <w:lvl w:ilvl="3" w:tplc="0E28809A" w:tentative="1">
      <w:start w:val="1"/>
      <w:numFmt w:val="bullet"/>
      <w:lvlText w:val="•"/>
      <w:lvlJc w:val="left"/>
      <w:pPr>
        <w:tabs>
          <w:tab w:val="num" w:pos="2880"/>
        </w:tabs>
        <w:ind w:left="2880" w:hanging="360"/>
      </w:pPr>
      <w:rPr>
        <w:rFonts w:ascii="Times New Roman" w:hAnsi="Times New Roman" w:hint="default"/>
      </w:rPr>
    </w:lvl>
    <w:lvl w:ilvl="4" w:tplc="F3BAC61E" w:tentative="1">
      <w:start w:val="1"/>
      <w:numFmt w:val="bullet"/>
      <w:lvlText w:val="•"/>
      <w:lvlJc w:val="left"/>
      <w:pPr>
        <w:tabs>
          <w:tab w:val="num" w:pos="3600"/>
        </w:tabs>
        <w:ind w:left="3600" w:hanging="360"/>
      </w:pPr>
      <w:rPr>
        <w:rFonts w:ascii="Times New Roman" w:hAnsi="Times New Roman" w:hint="default"/>
      </w:rPr>
    </w:lvl>
    <w:lvl w:ilvl="5" w:tplc="F3FCBFD2" w:tentative="1">
      <w:start w:val="1"/>
      <w:numFmt w:val="bullet"/>
      <w:lvlText w:val="•"/>
      <w:lvlJc w:val="left"/>
      <w:pPr>
        <w:tabs>
          <w:tab w:val="num" w:pos="4320"/>
        </w:tabs>
        <w:ind w:left="4320" w:hanging="360"/>
      </w:pPr>
      <w:rPr>
        <w:rFonts w:ascii="Times New Roman" w:hAnsi="Times New Roman" w:hint="default"/>
      </w:rPr>
    </w:lvl>
    <w:lvl w:ilvl="6" w:tplc="8AF2FC12" w:tentative="1">
      <w:start w:val="1"/>
      <w:numFmt w:val="bullet"/>
      <w:lvlText w:val="•"/>
      <w:lvlJc w:val="left"/>
      <w:pPr>
        <w:tabs>
          <w:tab w:val="num" w:pos="5040"/>
        </w:tabs>
        <w:ind w:left="5040" w:hanging="360"/>
      </w:pPr>
      <w:rPr>
        <w:rFonts w:ascii="Times New Roman" w:hAnsi="Times New Roman" w:hint="default"/>
      </w:rPr>
    </w:lvl>
    <w:lvl w:ilvl="7" w:tplc="F65A6D6E" w:tentative="1">
      <w:start w:val="1"/>
      <w:numFmt w:val="bullet"/>
      <w:lvlText w:val="•"/>
      <w:lvlJc w:val="left"/>
      <w:pPr>
        <w:tabs>
          <w:tab w:val="num" w:pos="5760"/>
        </w:tabs>
        <w:ind w:left="5760" w:hanging="360"/>
      </w:pPr>
      <w:rPr>
        <w:rFonts w:ascii="Times New Roman" w:hAnsi="Times New Roman" w:hint="default"/>
      </w:rPr>
    </w:lvl>
    <w:lvl w:ilvl="8" w:tplc="777C3EB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2702819"/>
    <w:multiLevelType w:val="hybridMultilevel"/>
    <w:tmpl w:val="1AE0832A"/>
    <w:lvl w:ilvl="0" w:tplc="78E8FEFA">
      <w:start w:val="1"/>
      <w:numFmt w:val="bullet"/>
      <w:lvlText w:val="•"/>
      <w:lvlJc w:val="left"/>
      <w:pPr>
        <w:tabs>
          <w:tab w:val="num" w:pos="720"/>
        </w:tabs>
        <w:ind w:left="720" w:hanging="360"/>
      </w:pPr>
      <w:rPr>
        <w:rFonts w:ascii="Times New Roman" w:hAnsi="Times New Roman" w:hint="default"/>
      </w:rPr>
    </w:lvl>
    <w:lvl w:ilvl="1" w:tplc="535E9854">
      <w:start w:val="21"/>
      <w:numFmt w:val="bullet"/>
      <w:lvlText w:val="–"/>
      <w:lvlJc w:val="left"/>
      <w:pPr>
        <w:tabs>
          <w:tab w:val="num" w:pos="1440"/>
        </w:tabs>
        <w:ind w:left="1440" w:hanging="360"/>
      </w:pPr>
      <w:rPr>
        <w:rFonts w:ascii="Times New Roman" w:hAnsi="Times New Roman" w:hint="default"/>
      </w:rPr>
    </w:lvl>
    <w:lvl w:ilvl="2" w:tplc="471EA9A8" w:tentative="1">
      <w:start w:val="1"/>
      <w:numFmt w:val="bullet"/>
      <w:lvlText w:val="•"/>
      <w:lvlJc w:val="left"/>
      <w:pPr>
        <w:tabs>
          <w:tab w:val="num" w:pos="2160"/>
        </w:tabs>
        <w:ind w:left="2160" w:hanging="360"/>
      </w:pPr>
      <w:rPr>
        <w:rFonts w:ascii="Times New Roman" w:hAnsi="Times New Roman" w:hint="default"/>
      </w:rPr>
    </w:lvl>
    <w:lvl w:ilvl="3" w:tplc="45122378" w:tentative="1">
      <w:start w:val="1"/>
      <w:numFmt w:val="bullet"/>
      <w:lvlText w:val="•"/>
      <w:lvlJc w:val="left"/>
      <w:pPr>
        <w:tabs>
          <w:tab w:val="num" w:pos="2880"/>
        </w:tabs>
        <w:ind w:left="2880" w:hanging="360"/>
      </w:pPr>
      <w:rPr>
        <w:rFonts w:ascii="Times New Roman" w:hAnsi="Times New Roman" w:hint="default"/>
      </w:rPr>
    </w:lvl>
    <w:lvl w:ilvl="4" w:tplc="3006B4E2" w:tentative="1">
      <w:start w:val="1"/>
      <w:numFmt w:val="bullet"/>
      <w:lvlText w:val="•"/>
      <w:lvlJc w:val="left"/>
      <w:pPr>
        <w:tabs>
          <w:tab w:val="num" w:pos="3600"/>
        </w:tabs>
        <w:ind w:left="3600" w:hanging="360"/>
      </w:pPr>
      <w:rPr>
        <w:rFonts w:ascii="Times New Roman" w:hAnsi="Times New Roman" w:hint="default"/>
      </w:rPr>
    </w:lvl>
    <w:lvl w:ilvl="5" w:tplc="EA4AB29C" w:tentative="1">
      <w:start w:val="1"/>
      <w:numFmt w:val="bullet"/>
      <w:lvlText w:val="•"/>
      <w:lvlJc w:val="left"/>
      <w:pPr>
        <w:tabs>
          <w:tab w:val="num" w:pos="4320"/>
        </w:tabs>
        <w:ind w:left="4320" w:hanging="360"/>
      </w:pPr>
      <w:rPr>
        <w:rFonts w:ascii="Times New Roman" w:hAnsi="Times New Roman" w:hint="default"/>
      </w:rPr>
    </w:lvl>
    <w:lvl w:ilvl="6" w:tplc="B6B005FE" w:tentative="1">
      <w:start w:val="1"/>
      <w:numFmt w:val="bullet"/>
      <w:lvlText w:val="•"/>
      <w:lvlJc w:val="left"/>
      <w:pPr>
        <w:tabs>
          <w:tab w:val="num" w:pos="5040"/>
        </w:tabs>
        <w:ind w:left="5040" w:hanging="360"/>
      </w:pPr>
      <w:rPr>
        <w:rFonts w:ascii="Times New Roman" w:hAnsi="Times New Roman" w:hint="default"/>
      </w:rPr>
    </w:lvl>
    <w:lvl w:ilvl="7" w:tplc="566E2048" w:tentative="1">
      <w:start w:val="1"/>
      <w:numFmt w:val="bullet"/>
      <w:lvlText w:val="•"/>
      <w:lvlJc w:val="left"/>
      <w:pPr>
        <w:tabs>
          <w:tab w:val="num" w:pos="5760"/>
        </w:tabs>
        <w:ind w:left="5760" w:hanging="360"/>
      </w:pPr>
      <w:rPr>
        <w:rFonts w:ascii="Times New Roman" w:hAnsi="Times New Roman" w:hint="default"/>
      </w:rPr>
    </w:lvl>
    <w:lvl w:ilvl="8" w:tplc="B4F6D8C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65346C9"/>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390418BD"/>
    <w:multiLevelType w:val="multilevel"/>
    <w:tmpl w:val="8EC493D4"/>
    <w:lvl w:ilvl="0">
      <w:start w:val="4"/>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440" w:hanging="1440"/>
      </w:pPr>
      <w:rPr>
        <w:rFonts w:eastAsiaTheme="minorEastAsia" w:hint="default"/>
        <w:b w:val="0"/>
      </w:rPr>
    </w:lvl>
  </w:abstractNum>
  <w:abstractNum w:abstractNumId="23" w15:restartNumberingAfterBreak="0">
    <w:nsid w:val="3A3412FB"/>
    <w:multiLevelType w:val="hybridMultilevel"/>
    <w:tmpl w:val="A8A41B4A"/>
    <w:lvl w:ilvl="0" w:tplc="537EA18C">
      <w:start w:val="1"/>
      <w:numFmt w:val="bullet"/>
      <w:lvlText w:val="•"/>
      <w:lvlJc w:val="left"/>
      <w:pPr>
        <w:tabs>
          <w:tab w:val="num" w:pos="720"/>
        </w:tabs>
        <w:ind w:left="720" w:hanging="360"/>
      </w:pPr>
      <w:rPr>
        <w:rFonts w:ascii="Arial" w:hAnsi="Arial" w:hint="default"/>
      </w:rPr>
    </w:lvl>
    <w:lvl w:ilvl="1" w:tplc="0028569C">
      <w:start w:val="1"/>
      <w:numFmt w:val="bullet"/>
      <w:lvlText w:val="•"/>
      <w:lvlJc w:val="left"/>
      <w:pPr>
        <w:tabs>
          <w:tab w:val="num" w:pos="1440"/>
        </w:tabs>
        <w:ind w:left="1440" w:hanging="360"/>
      </w:pPr>
      <w:rPr>
        <w:rFonts w:ascii="Arial" w:hAnsi="Arial" w:hint="default"/>
      </w:rPr>
    </w:lvl>
    <w:lvl w:ilvl="2" w:tplc="36B8A4C4" w:tentative="1">
      <w:start w:val="1"/>
      <w:numFmt w:val="bullet"/>
      <w:lvlText w:val="•"/>
      <w:lvlJc w:val="left"/>
      <w:pPr>
        <w:tabs>
          <w:tab w:val="num" w:pos="2160"/>
        </w:tabs>
        <w:ind w:left="2160" w:hanging="360"/>
      </w:pPr>
      <w:rPr>
        <w:rFonts w:ascii="Arial" w:hAnsi="Arial" w:hint="default"/>
      </w:rPr>
    </w:lvl>
    <w:lvl w:ilvl="3" w:tplc="6A4A2360" w:tentative="1">
      <w:start w:val="1"/>
      <w:numFmt w:val="bullet"/>
      <w:lvlText w:val="•"/>
      <w:lvlJc w:val="left"/>
      <w:pPr>
        <w:tabs>
          <w:tab w:val="num" w:pos="2880"/>
        </w:tabs>
        <w:ind w:left="2880" w:hanging="360"/>
      </w:pPr>
      <w:rPr>
        <w:rFonts w:ascii="Arial" w:hAnsi="Arial" w:hint="default"/>
      </w:rPr>
    </w:lvl>
    <w:lvl w:ilvl="4" w:tplc="63F4E12E" w:tentative="1">
      <w:start w:val="1"/>
      <w:numFmt w:val="bullet"/>
      <w:lvlText w:val="•"/>
      <w:lvlJc w:val="left"/>
      <w:pPr>
        <w:tabs>
          <w:tab w:val="num" w:pos="3600"/>
        </w:tabs>
        <w:ind w:left="3600" w:hanging="360"/>
      </w:pPr>
      <w:rPr>
        <w:rFonts w:ascii="Arial" w:hAnsi="Arial" w:hint="default"/>
      </w:rPr>
    </w:lvl>
    <w:lvl w:ilvl="5" w:tplc="504CF950" w:tentative="1">
      <w:start w:val="1"/>
      <w:numFmt w:val="bullet"/>
      <w:lvlText w:val="•"/>
      <w:lvlJc w:val="left"/>
      <w:pPr>
        <w:tabs>
          <w:tab w:val="num" w:pos="4320"/>
        </w:tabs>
        <w:ind w:left="4320" w:hanging="360"/>
      </w:pPr>
      <w:rPr>
        <w:rFonts w:ascii="Arial" w:hAnsi="Arial" w:hint="default"/>
      </w:rPr>
    </w:lvl>
    <w:lvl w:ilvl="6" w:tplc="135C35EE" w:tentative="1">
      <w:start w:val="1"/>
      <w:numFmt w:val="bullet"/>
      <w:lvlText w:val="•"/>
      <w:lvlJc w:val="left"/>
      <w:pPr>
        <w:tabs>
          <w:tab w:val="num" w:pos="5040"/>
        </w:tabs>
        <w:ind w:left="5040" w:hanging="360"/>
      </w:pPr>
      <w:rPr>
        <w:rFonts w:ascii="Arial" w:hAnsi="Arial" w:hint="default"/>
      </w:rPr>
    </w:lvl>
    <w:lvl w:ilvl="7" w:tplc="73AC236E" w:tentative="1">
      <w:start w:val="1"/>
      <w:numFmt w:val="bullet"/>
      <w:lvlText w:val="•"/>
      <w:lvlJc w:val="left"/>
      <w:pPr>
        <w:tabs>
          <w:tab w:val="num" w:pos="5760"/>
        </w:tabs>
        <w:ind w:left="5760" w:hanging="360"/>
      </w:pPr>
      <w:rPr>
        <w:rFonts w:ascii="Arial" w:hAnsi="Arial" w:hint="default"/>
      </w:rPr>
    </w:lvl>
    <w:lvl w:ilvl="8" w:tplc="8586D2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72759D"/>
    <w:multiLevelType w:val="multilevel"/>
    <w:tmpl w:val="8EC493D4"/>
    <w:lvl w:ilvl="0">
      <w:start w:val="4"/>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440" w:hanging="1440"/>
      </w:pPr>
      <w:rPr>
        <w:rFonts w:eastAsiaTheme="minorEastAsia" w:hint="default"/>
        <w:b w:val="0"/>
      </w:rPr>
    </w:lvl>
  </w:abstractNum>
  <w:abstractNum w:abstractNumId="25" w15:restartNumberingAfterBreak="0">
    <w:nsid w:val="3E340DD9"/>
    <w:multiLevelType w:val="hybridMultilevel"/>
    <w:tmpl w:val="0660CC5A"/>
    <w:lvl w:ilvl="0" w:tplc="48962FEC">
      <w:start w:val="1"/>
      <w:numFmt w:val="bullet"/>
      <w:lvlText w:val="•"/>
      <w:lvlJc w:val="left"/>
      <w:pPr>
        <w:tabs>
          <w:tab w:val="num" w:pos="720"/>
        </w:tabs>
        <w:ind w:left="720" w:hanging="360"/>
      </w:pPr>
      <w:rPr>
        <w:rFonts w:ascii="Arial" w:hAnsi="Arial" w:hint="default"/>
      </w:rPr>
    </w:lvl>
    <w:lvl w:ilvl="1" w:tplc="D2BAD87A" w:tentative="1">
      <w:start w:val="1"/>
      <w:numFmt w:val="bullet"/>
      <w:lvlText w:val="•"/>
      <w:lvlJc w:val="left"/>
      <w:pPr>
        <w:tabs>
          <w:tab w:val="num" w:pos="1440"/>
        </w:tabs>
        <w:ind w:left="1440" w:hanging="360"/>
      </w:pPr>
      <w:rPr>
        <w:rFonts w:ascii="Arial" w:hAnsi="Arial" w:hint="default"/>
      </w:rPr>
    </w:lvl>
    <w:lvl w:ilvl="2" w:tplc="69C4F9C8">
      <w:start w:val="21"/>
      <w:numFmt w:val="bullet"/>
      <w:lvlText w:val="•"/>
      <w:lvlJc w:val="left"/>
      <w:pPr>
        <w:tabs>
          <w:tab w:val="num" w:pos="2160"/>
        </w:tabs>
        <w:ind w:left="2160" w:hanging="360"/>
      </w:pPr>
      <w:rPr>
        <w:rFonts w:ascii="Arial" w:hAnsi="Arial" w:hint="default"/>
      </w:rPr>
    </w:lvl>
    <w:lvl w:ilvl="3" w:tplc="1DC203F0">
      <w:start w:val="21"/>
      <w:numFmt w:val="bullet"/>
      <w:lvlText w:val="•"/>
      <w:lvlJc w:val="left"/>
      <w:pPr>
        <w:tabs>
          <w:tab w:val="num" w:pos="2880"/>
        </w:tabs>
        <w:ind w:left="2880" w:hanging="360"/>
      </w:pPr>
      <w:rPr>
        <w:rFonts w:ascii="Arial" w:hAnsi="Arial" w:hint="default"/>
      </w:rPr>
    </w:lvl>
    <w:lvl w:ilvl="4" w:tplc="67C8EA32" w:tentative="1">
      <w:start w:val="1"/>
      <w:numFmt w:val="bullet"/>
      <w:lvlText w:val="•"/>
      <w:lvlJc w:val="left"/>
      <w:pPr>
        <w:tabs>
          <w:tab w:val="num" w:pos="3600"/>
        </w:tabs>
        <w:ind w:left="3600" w:hanging="360"/>
      </w:pPr>
      <w:rPr>
        <w:rFonts w:ascii="Arial" w:hAnsi="Arial" w:hint="default"/>
      </w:rPr>
    </w:lvl>
    <w:lvl w:ilvl="5" w:tplc="14C064A2" w:tentative="1">
      <w:start w:val="1"/>
      <w:numFmt w:val="bullet"/>
      <w:lvlText w:val="•"/>
      <w:lvlJc w:val="left"/>
      <w:pPr>
        <w:tabs>
          <w:tab w:val="num" w:pos="4320"/>
        </w:tabs>
        <w:ind w:left="4320" w:hanging="360"/>
      </w:pPr>
      <w:rPr>
        <w:rFonts w:ascii="Arial" w:hAnsi="Arial" w:hint="default"/>
      </w:rPr>
    </w:lvl>
    <w:lvl w:ilvl="6" w:tplc="FEDA7B40" w:tentative="1">
      <w:start w:val="1"/>
      <w:numFmt w:val="bullet"/>
      <w:lvlText w:val="•"/>
      <w:lvlJc w:val="left"/>
      <w:pPr>
        <w:tabs>
          <w:tab w:val="num" w:pos="5040"/>
        </w:tabs>
        <w:ind w:left="5040" w:hanging="360"/>
      </w:pPr>
      <w:rPr>
        <w:rFonts w:ascii="Arial" w:hAnsi="Arial" w:hint="default"/>
      </w:rPr>
    </w:lvl>
    <w:lvl w:ilvl="7" w:tplc="AC6E8CDE" w:tentative="1">
      <w:start w:val="1"/>
      <w:numFmt w:val="bullet"/>
      <w:lvlText w:val="•"/>
      <w:lvlJc w:val="left"/>
      <w:pPr>
        <w:tabs>
          <w:tab w:val="num" w:pos="5760"/>
        </w:tabs>
        <w:ind w:left="5760" w:hanging="360"/>
      </w:pPr>
      <w:rPr>
        <w:rFonts w:ascii="Arial" w:hAnsi="Arial" w:hint="default"/>
      </w:rPr>
    </w:lvl>
    <w:lvl w:ilvl="8" w:tplc="C65C62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5253E5"/>
    <w:multiLevelType w:val="hybridMultilevel"/>
    <w:tmpl w:val="59AEC468"/>
    <w:lvl w:ilvl="0" w:tplc="3DEA8DF8">
      <w:start w:val="1"/>
      <w:numFmt w:val="bullet"/>
      <w:lvlText w:val="•"/>
      <w:lvlJc w:val="left"/>
      <w:pPr>
        <w:tabs>
          <w:tab w:val="num" w:pos="720"/>
        </w:tabs>
        <w:ind w:left="720" w:hanging="360"/>
      </w:pPr>
      <w:rPr>
        <w:rFonts w:ascii="Times New Roman" w:hAnsi="Times New Roman" w:hint="default"/>
      </w:rPr>
    </w:lvl>
    <w:lvl w:ilvl="1" w:tplc="D5AA7A38" w:tentative="1">
      <w:start w:val="1"/>
      <w:numFmt w:val="bullet"/>
      <w:lvlText w:val="•"/>
      <w:lvlJc w:val="left"/>
      <w:pPr>
        <w:tabs>
          <w:tab w:val="num" w:pos="1440"/>
        </w:tabs>
        <w:ind w:left="1440" w:hanging="360"/>
      </w:pPr>
      <w:rPr>
        <w:rFonts w:ascii="Times New Roman" w:hAnsi="Times New Roman" w:hint="default"/>
      </w:rPr>
    </w:lvl>
    <w:lvl w:ilvl="2" w:tplc="3C26E780" w:tentative="1">
      <w:start w:val="1"/>
      <w:numFmt w:val="bullet"/>
      <w:lvlText w:val="•"/>
      <w:lvlJc w:val="left"/>
      <w:pPr>
        <w:tabs>
          <w:tab w:val="num" w:pos="2160"/>
        </w:tabs>
        <w:ind w:left="2160" w:hanging="360"/>
      </w:pPr>
      <w:rPr>
        <w:rFonts w:ascii="Times New Roman" w:hAnsi="Times New Roman" w:hint="default"/>
      </w:rPr>
    </w:lvl>
    <w:lvl w:ilvl="3" w:tplc="B70245D4" w:tentative="1">
      <w:start w:val="1"/>
      <w:numFmt w:val="bullet"/>
      <w:lvlText w:val="•"/>
      <w:lvlJc w:val="left"/>
      <w:pPr>
        <w:tabs>
          <w:tab w:val="num" w:pos="2880"/>
        </w:tabs>
        <w:ind w:left="2880" w:hanging="360"/>
      </w:pPr>
      <w:rPr>
        <w:rFonts w:ascii="Times New Roman" w:hAnsi="Times New Roman" w:hint="default"/>
      </w:rPr>
    </w:lvl>
    <w:lvl w:ilvl="4" w:tplc="567C4F80" w:tentative="1">
      <w:start w:val="1"/>
      <w:numFmt w:val="bullet"/>
      <w:lvlText w:val="•"/>
      <w:lvlJc w:val="left"/>
      <w:pPr>
        <w:tabs>
          <w:tab w:val="num" w:pos="3600"/>
        </w:tabs>
        <w:ind w:left="3600" w:hanging="360"/>
      </w:pPr>
      <w:rPr>
        <w:rFonts w:ascii="Times New Roman" w:hAnsi="Times New Roman" w:hint="default"/>
      </w:rPr>
    </w:lvl>
    <w:lvl w:ilvl="5" w:tplc="49EAEA44" w:tentative="1">
      <w:start w:val="1"/>
      <w:numFmt w:val="bullet"/>
      <w:lvlText w:val="•"/>
      <w:lvlJc w:val="left"/>
      <w:pPr>
        <w:tabs>
          <w:tab w:val="num" w:pos="4320"/>
        </w:tabs>
        <w:ind w:left="4320" w:hanging="360"/>
      </w:pPr>
      <w:rPr>
        <w:rFonts w:ascii="Times New Roman" w:hAnsi="Times New Roman" w:hint="default"/>
      </w:rPr>
    </w:lvl>
    <w:lvl w:ilvl="6" w:tplc="E758D182" w:tentative="1">
      <w:start w:val="1"/>
      <w:numFmt w:val="bullet"/>
      <w:lvlText w:val="•"/>
      <w:lvlJc w:val="left"/>
      <w:pPr>
        <w:tabs>
          <w:tab w:val="num" w:pos="5040"/>
        </w:tabs>
        <w:ind w:left="5040" w:hanging="360"/>
      </w:pPr>
      <w:rPr>
        <w:rFonts w:ascii="Times New Roman" w:hAnsi="Times New Roman" w:hint="default"/>
      </w:rPr>
    </w:lvl>
    <w:lvl w:ilvl="7" w:tplc="1D187662" w:tentative="1">
      <w:start w:val="1"/>
      <w:numFmt w:val="bullet"/>
      <w:lvlText w:val="•"/>
      <w:lvlJc w:val="left"/>
      <w:pPr>
        <w:tabs>
          <w:tab w:val="num" w:pos="5760"/>
        </w:tabs>
        <w:ind w:left="5760" w:hanging="360"/>
      </w:pPr>
      <w:rPr>
        <w:rFonts w:ascii="Times New Roman" w:hAnsi="Times New Roman" w:hint="default"/>
      </w:rPr>
    </w:lvl>
    <w:lvl w:ilvl="8" w:tplc="310ADD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31A7176"/>
    <w:multiLevelType w:val="hybridMultilevel"/>
    <w:tmpl w:val="FFFAB580"/>
    <w:lvl w:ilvl="0" w:tplc="7910F80E">
      <w:start w:val="1"/>
      <w:numFmt w:val="bullet"/>
      <w:lvlText w:val="•"/>
      <w:lvlJc w:val="left"/>
      <w:pPr>
        <w:tabs>
          <w:tab w:val="num" w:pos="720"/>
        </w:tabs>
        <w:ind w:left="720" w:hanging="360"/>
      </w:pPr>
      <w:rPr>
        <w:rFonts w:ascii="Times New Roman" w:hAnsi="Times New Roman" w:hint="default"/>
      </w:rPr>
    </w:lvl>
    <w:lvl w:ilvl="1" w:tplc="B2B8E210">
      <w:start w:val="21"/>
      <w:numFmt w:val="bullet"/>
      <w:lvlText w:val="–"/>
      <w:lvlJc w:val="left"/>
      <w:pPr>
        <w:tabs>
          <w:tab w:val="num" w:pos="1440"/>
        </w:tabs>
        <w:ind w:left="1440" w:hanging="360"/>
      </w:pPr>
      <w:rPr>
        <w:rFonts w:ascii="Times New Roman" w:hAnsi="Times New Roman" w:hint="default"/>
      </w:rPr>
    </w:lvl>
    <w:lvl w:ilvl="2" w:tplc="247062F8">
      <w:start w:val="21"/>
      <w:numFmt w:val="bullet"/>
      <w:lvlText w:val="•"/>
      <w:lvlJc w:val="left"/>
      <w:pPr>
        <w:tabs>
          <w:tab w:val="num" w:pos="2160"/>
        </w:tabs>
        <w:ind w:left="2160" w:hanging="360"/>
      </w:pPr>
      <w:rPr>
        <w:rFonts w:ascii="Times New Roman" w:hAnsi="Times New Roman" w:hint="default"/>
      </w:rPr>
    </w:lvl>
    <w:lvl w:ilvl="3" w:tplc="22BCD440" w:tentative="1">
      <w:start w:val="1"/>
      <w:numFmt w:val="bullet"/>
      <w:lvlText w:val="•"/>
      <w:lvlJc w:val="left"/>
      <w:pPr>
        <w:tabs>
          <w:tab w:val="num" w:pos="2880"/>
        </w:tabs>
        <w:ind w:left="2880" w:hanging="360"/>
      </w:pPr>
      <w:rPr>
        <w:rFonts w:ascii="Times New Roman" w:hAnsi="Times New Roman" w:hint="default"/>
      </w:rPr>
    </w:lvl>
    <w:lvl w:ilvl="4" w:tplc="1EF4DEDE" w:tentative="1">
      <w:start w:val="1"/>
      <w:numFmt w:val="bullet"/>
      <w:lvlText w:val="•"/>
      <w:lvlJc w:val="left"/>
      <w:pPr>
        <w:tabs>
          <w:tab w:val="num" w:pos="3600"/>
        </w:tabs>
        <w:ind w:left="3600" w:hanging="360"/>
      </w:pPr>
      <w:rPr>
        <w:rFonts w:ascii="Times New Roman" w:hAnsi="Times New Roman" w:hint="default"/>
      </w:rPr>
    </w:lvl>
    <w:lvl w:ilvl="5" w:tplc="71344CAC" w:tentative="1">
      <w:start w:val="1"/>
      <w:numFmt w:val="bullet"/>
      <w:lvlText w:val="•"/>
      <w:lvlJc w:val="left"/>
      <w:pPr>
        <w:tabs>
          <w:tab w:val="num" w:pos="4320"/>
        </w:tabs>
        <w:ind w:left="4320" w:hanging="360"/>
      </w:pPr>
      <w:rPr>
        <w:rFonts w:ascii="Times New Roman" w:hAnsi="Times New Roman" w:hint="default"/>
      </w:rPr>
    </w:lvl>
    <w:lvl w:ilvl="6" w:tplc="C122E19C" w:tentative="1">
      <w:start w:val="1"/>
      <w:numFmt w:val="bullet"/>
      <w:lvlText w:val="•"/>
      <w:lvlJc w:val="left"/>
      <w:pPr>
        <w:tabs>
          <w:tab w:val="num" w:pos="5040"/>
        </w:tabs>
        <w:ind w:left="5040" w:hanging="360"/>
      </w:pPr>
      <w:rPr>
        <w:rFonts w:ascii="Times New Roman" w:hAnsi="Times New Roman" w:hint="default"/>
      </w:rPr>
    </w:lvl>
    <w:lvl w:ilvl="7" w:tplc="AD145376" w:tentative="1">
      <w:start w:val="1"/>
      <w:numFmt w:val="bullet"/>
      <w:lvlText w:val="•"/>
      <w:lvlJc w:val="left"/>
      <w:pPr>
        <w:tabs>
          <w:tab w:val="num" w:pos="5760"/>
        </w:tabs>
        <w:ind w:left="5760" w:hanging="360"/>
      </w:pPr>
      <w:rPr>
        <w:rFonts w:ascii="Times New Roman" w:hAnsi="Times New Roman" w:hint="default"/>
      </w:rPr>
    </w:lvl>
    <w:lvl w:ilvl="8" w:tplc="5EE623C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7A7364"/>
    <w:multiLevelType w:val="hybridMultilevel"/>
    <w:tmpl w:val="31DAE7D6"/>
    <w:lvl w:ilvl="0" w:tplc="9A7AC2F8">
      <w:start w:val="1"/>
      <w:numFmt w:val="bullet"/>
      <w:lvlText w:val="•"/>
      <w:lvlJc w:val="left"/>
      <w:pPr>
        <w:tabs>
          <w:tab w:val="num" w:pos="720"/>
        </w:tabs>
        <w:ind w:left="720" w:hanging="360"/>
      </w:pPr>
      <w:rPr>
        <w:rFonts w:ascii="Arial" w:hAnsi="Arial" w:hint="default"/>
      </w:rPr>
    </w:lvl>
    <w:lvl w:ilvl="1" w:tplc="17CC653A">
      <w:start w:val="21"/>
      <w:numFmt w:val="bullet"/>
      <w:lvlText w:val="−"/>
      <w:lvlJc w:val="left"/>
      <w:pPr>
        <w:tabs>
          <w:tab w:val="num" w:pos="1440"/>
        </w:tabs>
        <w:ind w:left="1440" w:hanging="360"/>
      </w:pPr>
      <w:rPr>
        <w:rFonts w:ascii="Times New Roman" w:hAnsi="Times New Roman" w:hint="default"/>
      </w:rPr>
    </w:lvl>
    <w:lvl w:ilvl="2" w:tplc="D3FCE260" w:tentative="1">
      <w:start w:val="1"/>
      <w:numFmt w:val="bullet"/>
      <w:lvlText w:val="•"/>
      <w:lvlJc w:val="left"/>
      <w:pPr>
        <w:tabs>
          <w:tab w:val="num" w:pos="2160"/>
        </w:tabs>
        <w:ind w:left="2160" w:hanging="360"/>
      </w:pPr>
      <w:rPr>
        <w:rFonts w:ascii="Arial" w:hAnsi="Arial" w:hint="default"/>
      </w:rPr>
    </w:lvl>
    <w:lvl w:ilvl="3" w:tplc="3C3AEAEA" w:tentative="1">
      <w:start w:val="1"/>
      <w:numFmt w:val="bullet"/>
      <w:lvlText w:val="•"/>
      <w:lvlJc w:val="left"/>
      <w:pPr>
        <w:tabs>
          <w:tab w:val="num" w:pos="2880"/>
        </w:tabs>
        <w:ind w:left="2880" w:hanging="360"/>
      </w:pPr>
      <w:rPr>
        <w:rFonts w:ascii="Arial" w:hAnsi="Arial" w:hint="default"/>
      </w:rPr>
    </w:lvl>
    <w:lvl w:ilvl="4" w:tplc="CB6C80C2" w:tentative="1">
      <w:start w:val="1"/>
      <w:numFmt w:val="bullet"/>
      <w:lvlText w:val="•"/>
      <w:lvlJc w:val="left"/>
      <w:pPr>
        <w:tabs>
          <w:tab w:val="num" w:pos="3600"/>
        </w:tabs>
        <w:ind w:left="3600" w:hanging="360"/>
      </w:pPr>
      <w:rPr>
        <w:rFonts w:ascii="Arial" w:hAnsi="Arial" w:hint="default"/>
      </w:rPr>
    </w:lvl>
    <w:lvl w:ilvl="5" w:tplc="19B458B0" w:tentative="1">
      <w:start w:val="1"/>
      <w:numFmt w:val="bullet"/>
      <w:lvlText w:val="•"/>
      <w:lvlJc w:val="left"/>
      <w:pPr>
        <w:tabs>
          <w:tab w:val="num" w:pos="4320"/>
        </w:tabs>
        <w:ind w:left="4320" w:hanging="360"/>
      </w:pPr>
      <w:rPr>
        <w:rFonts w:ascii="Arial" w:hAnsi="Arial" w:hint="default"/>
      </w:rPr>
    </w:lvl>
    <w:lvl w:ilvl="6" w:tplc="DE703332" w:tentative="1">
      <w:start w:val="1"/>
      <w:numFmt w:val="bullet"/>
      <w:lvlText w:val="•"/>
      <w:lvlJc w:val="left"/>
      <w:pPr>
        <w:tabs>
          <w:tab w:val="num" w:pos="5040"/>
        </w:tabs>
        <w:ind w:left="5040" w:hanging="360"/>
      </w:pPr>
      <w:rPr>
        <w:rFonts w:ascii="Arial" w:hAnsi="Arial" w:hint="default"/>
      </w:rPr>
    </w:lvl>
    <w:lvl w:ilvl="7" w:tplc="66BA58D2" w:tentative="1">
      <w:start w:val="1"/>
      <w:numFmt w:val="bullet"/>
      <w:lvlText w:val="•"/>
      <w:lvlJc w:val="left"/>
      <w:pPr>
        <w:tabs>
          <w:tab w:val="num" w:pos="5760"/>
        </w:tabs>
        <w:ind w:left="5760" w:hanging="360"/>
      </w:pPr>
      <w:rPr>
        <w:rFonts w:ascii="Arial" w:hAnsi="Arial" w:hint="default"/>
      </w:rPr>
    </w:lvl>
    <w:lvl w:ilvl="8" w:tplc="DC7E56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603C7A"/>
    <w:multiLevelType w:val="multilevel"/>
    <w:tmpl w:val="8EC493D4"/>
    <w:lvl w:ilvl="0">
      <w:start w:val="4"/>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440" w:hanging="1440"/>
      </w:pPr>
      <w:rPr>
        <w:rFonts w:eastAsiaTheme="minorEastAsia" w:hint="default"/>
        <w:b w:val="0"/>
      </w:rPr>
    </w:lvl>
  </w:abstractNum>
  <w:abstractNum w:abstractNumId="30" w15:restartNumberingAfterBreak="0">
    <w:nsid w:val="4DB55A08"/>
    <w:multiLevelType w:val="hybridMultilevel"/>
    <w:tmpl w:val="55C616BE"/>
    <w:lvl w:ilvl="0" w:tplc="E03AA130">
      <w:start w:val="1"/>
      <w:numFmt w:val="bullet"/>
      <w:lvlText w:val="•"/>
      <w:lvlJc w:val="left"/>
      <w:pPr>
        <w:tabs>
          <w:tab w:val="num" w:pos="720"/>
        </w:tabs>
        <w:ind w:left="720" w:hanging="360"/>
      </w:pPr>
      <w:rPr>
        <w:rFonts w:ascii="Times New Roman" w:hAnsi="Times New Roman" w:hint="default"/>
      </w:rPr>
    </w:lvl>
    <w:lvl w:ilvl="1" w:tplc="42B47C18">
      <w:start w:val="21"/>
      <w:numFmt w:val="bullet"/>
      <w:lvlText w:val="–"/>
      <w:lvlJc w:val="left"/>
      <w:pPr>
        <w:tabs>
          <w:tab w:val="num" w:pos="1440"/>
        </w:tabs>
        <w:ind w:left="1440" w:hanging="360"/>
      </w:pPr>
      <w:rPr>
        <w:rFonts w:ascii="Times New Roman" w:hAnsi="Times New Roman" w:hint="default"/>
      </w:rPr>
    </w:lvl>
    <w:lvl w:ilvl="2" w:tplc="41166AF2">
      <w:start w:val="21"/>
      <w:numFmt w:val="bullet"/>
      <w:lvlText w:val="•"/>
      <w:lvlJc w:val="left"/>
      <w:pPr>
        <w:tabs>
          <w:tab w:val="num" w:pos="2160"/>
        </w:tabs>
        <w:ind w:left="2160" w:hanging="360"/>
      </w:pPr>
      <w:rPr>
        <w:rFonts w:ascii="Times New Roman" w:hAnsi="Times New Roman" w:hint="default"/>
      </w:rPr>
    </w:lvl>
    <w:lvl w:ilvl="3" w:tplc="65B673EC" w:tentative="1">
      <w:start w:val="1"/>
      <w:numFmt w:val="bullet"/>
      <w:lvlText w:val="•"/>
      <w:lvlJc w:val="left"/>
      <w:pPr>
        <w:tabs>
          <w:tab w:val="num" w:pos="2880"/>
        </w:tabs>
        <w:ind w:left="2880" w:hanging="360"/>
      </w:pPr>
      <w:rPr>
        <w:rFonts w:ascii="Times New Roman" w:hAnsi="Times New Roman" w:hint="default"/>
      </w:rPr>
    </w:lvl>
    <w:lvl w:ilvl="4" w:tplc="83A0F262" w:tentative="1">
      <w:start w:val="1"/>
      <w:numFmt w:val="bullet"/>
      <w:lvlText w:val="•"/>
      <w:lvlJc w:val="left"/>
      <w:pPr>
        <w:tabs>
          <w:tab w:val="num" w:pos="3600"/>
        </w:tabs>
        <w:ind w:left="3600" w:hanging="360"/>
      </w:pPr>
      <w:rPr>
        <w:rFonts w:ascii="Times New Roman" w:hAnsi="Times New Roman" w:hint="default"/>
      </w:rPr>
    </w:lvl>
    <w:lvl w:ilvl="5" w:tplc="40821BAE" w:tentative="1">
      <w:start w:val="1"/>
      <w:numFmt w:val="bullet"/>
      <w:lvlText w:val="•"/>
      <w:lvlJc w:val="left"/>
      <w:pPr>
        <w:tabs>
          <w:tab w:val="num" w:pos="4320"/>
        </w:tabs>
        <w:ind w:left="4320" w:hanging="360"/>
      </w:pPr>
      <w:rPr>
        <w:rFonts w:ascii="Times New Roman" w:hAnsi="Times New Roman" w:hint="default"/>
      </w:rPr>
    </w:lvl>
    <w:lvl w:ilvl="6" w:tplc="661A627E" w:tentative="1">
      <w:start w:val="1"/>
      <w:numFmt w:val="bullet"/>
      <w:lvlText w:val="•"/>
      <w:lvlJc w:val="left"/>
      <w:pPr>
        <w:tabs>
          <w:tab w:val="num" w:pos="5040"/>
        </w:tabs>
        <w:ind w:left="5040" w:hanging="360"/>
      </w:pPr>
      <w:rPr>
        <w:rFonts w:ascii="Times New Roman" w:hAnsi="Times New Roman" w:hint="default"/>
      </w:rPr>
    </w:lvl>
    <w:lvl w:ilvl="7" w:tplc="E9367FBA" w:tentative="1">
      <w:start w:val="1"/>
      <w:numFmt w:val="bullet"/>
      <w:lvlText w:val="•"/>
      <w:lvlJc w:val="left"/>
      <w:pPr>
        <w:tabs>
          <w:tab w:val="num" w:pos="5760"/>
        </w:tabs>
        <w:ind w:left="5760" w:hanging="360"/>
      </w:pPr>
      <w:rPr>
        <w:rFonts w:ascii="Times New Roman" w:hAnsi="Times New Roman" w:hint="default"/>
      </w:rPr>
    </w:lvl>
    <w:lvl w:ilvl="8" w:tplc="8C5C3AB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1334F89"/>
    <w:multiLevelType w:val="hybridMultilevel"/>
    <w:tmpl w:val="21787422"/>
    <w:lvl w:ilvl="0" w:tplc="9FAAEBA2">
      <w:start w:val="1"/>
      <w:numFmt w:val="bullet"/>
      <w:lvlText w:val="•"/>
      <w:lvlJc w:val="left"/>
      <w:pPr>
        <w:tabs>
          <w:tab w:val="num" w:pos="720"/>
        </w:tabs>
        <w:ind w:left="720" w:hanging="360"/>
      </w:pPr>
      <w:rPr>
        <w:rFonts w:ascii="Times New Roman" w:hAnsi="Times New Roman" w:hint="default"/>
      </w:rPr>
    </w:lvl>
    <w:lvl w:ilvl="1" w:tplc="408802C0">
      <w:start w:val="46"/>
      <w:numFmt w:val="bullet"/>
      <w:lvlText w:val="–"/>
      <w:lvlJc w:val="left"/>
      <w:pPr>
        <w:tabs>
          <w:tab w:val="num" w:pos="1440"/>
        </w:tabs>
        <w:ind w:left="1440" w:hanging="360"/>
      </w:pPr>
      <w:rPr>
        <w:rFonts w:ascii="Times New Roman" w:hAnsi="Times New Roman" w:hint="default"/>
      </w:rPr>
    </w:lvl>
    <w:lvl w:ilvl="2" w:tplc="E9C23EFA" w:tentative="1">
      <w:start w:val="1"/>
      <w:numFmt w:val="bullet"/>
      <w:lvlText w:val="•"/>
      <w:lvlJc w:val="left"/>
      <w:pPr>
        <w:tabs>
          <w:tab w:val="num" w:pos="2160"/>
        </w:tabs>
        <w:ind w:left="2160" w:hanging="360"/>
      </w:pPr>
      <w:rPr>
        <w:rFonts w:ascii="Times New Roman" w:hAnsi="Times New Roman" w:hint="default"/>
      </w:rPr>
    </w:lvl>
    <w:lvl w:ilvl="3" w:tplc="777E8A24" w:tentative="1">
      <w:start w:val="1"/>
      <w:numFmt w:val="bullet"/>
      <w:lvlText w:val="•"/>
      <w:lvlJc w:val="left"/>
      <w:pPr>
        <w:tabs>
          <w:tab w:val="num" w:pos="2880"/>
        </w:tabs>
        <w:ind w:left="2880" w:hanging="360"/>
      </w:pPr>
      <w:rPr>
        <w:rFonts w:ascii="Times New Roman" w:hAnsi="Times New Roman" w:hint="default"/>
      </w:rPr>
    </w:lvl>
    <w:lvl w:ilvl="4" w:tplc="219476FE" w:tentative="1">
      <w:start w:val="1"/>
      <w:numFmt w:val="bullet"/>
      <w:lvlText w:val="•"/>
      <w:lvlJc w:val="left"/>
      <w:pPr>
        <w:tabs>
          <w:tab w:val="num" w:pos="3600"/>
        </w:tabs>
        <w:ind w:left="3600" w:hanging="360"/>
      </w:pPr>
      <w:rPr>
        <w:rFonts w:ascii="Times New Roman" w:hAnsi="Times New Roman" w:hint="default"/>
      </w:rPr>
    </w:lvl>
    <w:lvl w:ilvl="5" w:tplc="78B419BC" w:tentative="1">
      <w:start w:val="1"/>
      <w:numFmt w:val="bullet"/>
      <w:lvlText w:val="•"/>
      <w:lvlJc w:val="left"/>
      <w:pPr>
        <w:tabs>
          <w:tab w:val="num" w:pos="4320"/>
        </w:tabs>
        <w:ind w:left="4320" w:hanging="360"/>
      </w:pPr>
      <w:rPr>
        <w:rFonts w:ascii="Times New Roman" w:hAnsi="Times New Roman" w:hint="default"/>
      </w:rPr>
    </w:lvl>
    <w:lvl w:ilvl="6" w:tplc="BA1448A4" w:tentative="1">
      <w:start w:val="1"/>
      <w:numFmt w:val="bullet"/>
      <w:lvlText w:val="•"/>
      <w:lvlJc w:val="left"/>
      <w:pPr>
        <w:tabs>
          <w:tab w:val="num" w:pos="5040"/>
        </w:tabs>
        <w:ind w:left="5040" w:hanging="360"/>
      </w:pPr>
      <w:rPr>
        <w:rFonts w:ascii="Times New Roman" w:hAnsi="Times New Roman" w:hint="default"/>
      </w:rPr>
    </w:lvl>
    <w:lvl w:ilvl="7" w:tplc="1E8AEB8A" w:tentative="1">
      <w:start w:val="1"/>
      <w:numFmt w:val="bullet"/>
      <w:lvlText w:val="•"/>
      <w:lvlJc w:val="left"/>
      <w:pPr>
        <w:tabs>
          <w:tab w:val="num" w:pos="5760"/>
        </w:tabs>
        <w:ind w:left="5760" w:hanging="360"/>
      </w:pPr>
      <w:rPr>
        <w:rFonts w:ascii="Times New Roman" w:hAnsi="Times New Roman" w:hint="default"/>
      </w:rPr>
    </w:lvl>
    <w:lvl w:ilvl="8" w:tplc="9F2CF11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3A77E71"/>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55D34693"/>
    <w:multiLevelType w:val="hybridMultilevel"/>
    <w:tmpl w:val="5C2670CE"/>
    <w:lvl w:ilvl="0" w:tplc="1A7EC1FE">
      <w:start w:val="1"/>
      <w:numFmt w:val="bullet"/>
      <w:lvlText w:val="•"/>
      <w:lvlJc w:val="left"/>
      <w:pPr>
        <w:tabs>
          <w:tab w:val="num" w:pos="720"/>
        </w:tabs>
        <w:ind w:left="720" w:hanging="360"/>
      </w:pPr>
      <w:rPr>
        <w:rFonts w:ascii="Arial" w:hAnsi="Arial" w:hint="default"/>
      </w:rPr>
    </w:lvl>
    <w:lvl w:ilvl="1" w:tplc="B7D0340A" w:tentative="1">
      <w:start w:val="1"/>
      <w:numFmt w:val="bullet"/>
      <w:lvlText w:val="•"/>
      <w:lvlJc w:val="left"/>
      <w:pPr>
        <w:tabs>
          <w:tab w:val="num" w:pos="1440"/>
        </w:tabs>
        <w:ind w:left="1440" w:hanging="360"/>
      </w:pPr>
      <w:rPr>
        <w:rFonts w:ascii="Arial" w:hAnsi="Arial" w:hint="default"/>
      </w:rPr>
    </w:lvl>
    <w:lvl w:ilvl="2" w:tplc="E3C0DF7C" w:tentative="1">
      <w:start w:val="1"/>
      <w:numFmt w:val="bullet"/>
      <w:lvlText w:val="•"/>
      <w:lvlJc w:val="left"/>
      <w:pPr>
        <w:tabs>
          <w:tab w:val="num" w:pos="2160"/>
        </w:tabs>
        <w:ind w:left="2160" w:hanging="360"/>
      </w:pPr>
      <w:rPr>
        <w:rFonts w:ascii="Arial" w:hAnsi="Arial" w:hint="default"/>
      </w:rPr>
    </w:lvl>
    <w:lvl w:ilvl="3" w:tplc="51AC8B4E" w:tentative="1">
      <w:start w:val="1"/>
      <w:numFmt w:val="bullet"/>
      <w:lvlText w:val="•"/>
      <w:lvlJc w:val="left"/>
      <w:pPr>
        <w:tabs>
          <w:tab w:val="num" w:pos="2880"/>
        </w:tabs>
        <w:ind w:left="2880" w:hanging="360"/>
      </w:pPr>
      <w:rPr>
        <w:rFonts w:ascii="Arial" w:hAnsi="Arial" w:hint="default"/>
      </w:rPr>
    </w:lvl>
    <w:lvl w:ilvl="4" w:tplc="B01CBB04" w:tentative="1">
      <w:start w:val="1"/>
      <w:numFmt w:val="bullet"/>
      <w:lvlText w:val="•"/>
      <w:lvlJc w:val="left"/>
      <w:pPr>
        <w:tabs>
          <w:tab w:val="num" w:pos="3600"/>
        </w:tabs>
        <w:ind w:left="3600" w:hanging="360"/>
      </w:pPr>
      <w:rPr>
        <w:rFonts w:ascii="Arial" w:hAnsi="Arial" w:hint="default"/>
      </w:rPr>
    </w:lvl>
    <w:lvl w:ilvl="5" w:tplc="413A9C9A" w:tentative="1">
      <w:start w:val="1"/>
      <w:numFmt w:val="bullet"/>
      <w:lvlText w:val="•"/>
      <w:lvlJc w:val="left"/>
      <w:pPr>
        <w:tabs>
          <w:tab w:val="num" w:pos="4320"/>
        </w:tabs>
        <w:ind w:left="4320" w:hanging="360"/>
      </w:pPr>
      <w:rPr>
        <w:rFonts w:ascii="Arial" w:hAnsi="Arial" w:hint="default"/>
      </w:rPr>
    </w:lvl>
    <w:lvl w:ilvl="6" w:tplc="51628254" w:tentative="1">
      <w:start w:val="1"/>
      <w:numFmt w:val="bullet"/>
      <w:lvlText w:val="•"/>
      <w:lvlJc w:val="left"/>
      <w:pPr>
        <w:tabs>
          <w:tab w:val="num" w:pos="5040"/>
        </w:tabs>
        <w:ind w:left="5040" w:hanging="360"/>
      </w:pPr>
      <w:rPr>
        <w:rFonts w:ascii="Arial" w:hAnsi="Arial" w:hint="default"/>
      </w:rPr>
    </w:lvl>
    <w:lvl w:ilvl="7" w:tplc="44641110" w:tentative="1">
      <w:start w:val="1"/>
      <w:numFmt w:val="bullet"/>
      <w:lvlText w:val="•"/>
      <w:lvlJc w:val="left"/>
      <w:pPr>
        <w:tabs>
          <w:tab w:val="num" w:pos="5760"/>
        </w:tabs>
        <w:ind w:left="5760" w:hanging="360"/>
      </w:pPr>
      <w:rPr>
        <w:rFonts w:ascii="Arial" w:hAnsi="Arial" w:hint="default"/>
      </w:rPr>
    </w:lvl>
    <w:lvl w:ilvl="8" w:tplc="08E209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2F13D9"/>
    <w:multiLevelType w:val="hybridMultilevel"/>
    <w:tmpl w:val="1A50DBDE"/>
    <w:lvl w:ilvl="0" w:tplc="8AEAC252">
      <w:start w:val="1"/>
      <w:numFmt w:val="bullet"/>
      <w:lvlText w:val="•"/>
      <w:lvlJc w:val="left"/>
      <w:pPr>
        <w:tabs>
          <w:tab w:val="num" w:pos="720"/>
        </w:tabs>
        <w:ind w:left="720" w:hanging="360"/>
      </w:pPr>
      <w:rPr>
        <w:rFonts w:ascii="Times New Roman" w:hAnsi="Times New Roman" w:hint="default"/>
      </w:rPr>
    </w:lvl>
    <w:lvl w:ilvl="1" w:tplc="7E46C5CE" w:tentative="1">
      <w:start w:val="1"/>
      <w:numFmt w:val="bullet"/>
      <w:lvlText w:val="•"/>
      <w:lvlJc w:val="left"/>
      <w:pPr>
        <w:tabs>
          <w:tab w:val="num" w:pos="1440"/>
        </w:tabs>
        <w:ind w:left="1440" w:hanging="360"/>
      </w:pPr>
      <w:rPr>
        <w:rFonts w:ascii="Times New Roman" w:hAnsi="Times New Roman" w:hint="default"/>
      </w:rPr>
    </w:lvl>
    <w:lvl w:ilvl="2" w:tplc="F50EAB88" w:tentative="1">
      <w:start w:val="1"/>
      <w:numFmt w:val="bullet"/>
      <w:lvlText w:val="•"/>
      <w:lvlJc w:val="left"/>
      <w:pPr>
        <w:tabs>
          <w:tab w:val="num" w:pos="2160"/>
        </w:tabs>
        <w:ind w:left="2160" w:hanging="360"/>
      </w:pPr>
      <w:rPr>
        <w:rFonts w:ascii="Times New Roman" w:hAnsi="Times New Roman" w:hint="default"/>
      </w:rPr>
    </w:lvl>
    <w:lvl w:ilvl="3" w:tplc="18946DEE" w:tentative="1">
      <w:start w:val="1"/>
      <w:numFmt w:val="bullet"/>
      <w:lvlText w:val="•"/>
      <w:lvlJc w:val="left"/>
      <w:pPr>
        <w:tabs>
          <w:tab w:val="num" w:pos="2880"/>
        </w:tabs>
        <w:ind w:left="2880" w:hanging="360"/>
      </w:pPr>
      <w:rPr>
        <w:rFonts w:ascii="Times New Roman" w:hAnsi="Times New Roman" w:hint="default"/>
      </w:rPr>
    </w:lvl>
    <w:lvl w:ilvl="4" w:tplc="BA9462D6" w:tentative="1">
      <w:start w:val="1"/>
      <w:numFmt w:val="bullet"/>
      <w:lvlText w:val="•"/>
      <w:lvlJc w:val="left"/>
      <w:pPr>
        <w:tabs>
          <w:tab w:val="num" w:pos="3600"/>
        </w:tabs>
        <w:ind w:left="3600" w:hanging="360"/>
      </w:pPr>
      <w:rPr>
        <w:rFonts w:ascii="Times New Roman" w:hAnsi="Times New Roman" w:hint="default"/>
      </w:rPr>
    </w:lvl>
    <w:lvl w:ilvl="5" w:tplc="15E658F2" w:tentative="1">
      <w:start w:val="1"/>
      <w:numFmt w:val="bullet"/>
      <w:lvlText w:val="•"/>
      <w:lvlJc w:val="left"/>
      <w:pPr>
        <w:tabs>
          <w:tab w:val="num" w:pos="4320"/>
        </w:tabs>
        <w:ind w:left="4320" w:hanging="360"/>
      </w:pPr>
      <w:rPr>
        <w:rFonts w:ascii="Times New Roman" w:hAnsi="Times New Roman" w:hint="default"/>
      </w:rPr>
    </w:lvl>
    <w:lvl w:ilvl="6" w:tplc="C472DF3A" w:tentative="1">
      <w:start w:val="1"/>
      <w:numFmt w:val="bullet"/>
      <w:lvlText w:val="•"/>
      <w:lvlJc w:val="left"/>
      <w:pPr>
        <w:tabs>
          <w:tab w:val="num" w:pos="5040"/>
        </w:tabs>
        <w:ind w:left="5040" w:hanging="360"/>
      </w:pPr>
      <w:rPr>
        <w:rFonts w:ascii="Times New Roman" w:hAnsi="Times New Roman" w:hint="default"/>
      </w:rPr>
    </w:lvl>
    <w:lvl w:ilvl="7" w:tplc="48C63F0C" w:tentative="1">
      <w:start w:val="1"/>
      <w:numFmt w:val="bullet"/>
      <w:lvlText w:val="•"/>
      <w:lvlJc w:val="left"/>
      <w:pPr>
        <w:tabs>
          <w:tab w:val="num" w:pos="5760"/>
        </w:tabs>
        <w:ind w:left="5760" w:hanging="360"/>
      </w:pPr>
      <w:rPr>
        <w:rFonts w:ascii="Times New Roman" w:hAnsi="Times New Roman" w:hint="default"/>
      </w:rPr>
    </w:lvl>
    <w:lvl w:ilvl="8" w:tplc="2626E05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BFF160A"/>
    <w:multiLevelType w:val="hybridMultilevel"/>
    <w:tmpl w:val="73E2090A"/>
    <w:lvl w:ilvl="0" w:tplc="3104DDEE">
      <w:start w:val="1"/>
      <w:numFmt w:val="bullet"/>
      <w:lvlText w:val="•"/>
      <w:lvlJc w:val="left"/>
      <w:pPr>
        <w:tabs>
          <w:tab w:val="num" w:pos="720"/>
        </w:tabs>
        <w:ind w:left="720" w:hanging="360"/>
      </w:pPr>
      <w:rPr>
        <w:rFonts w:ascii="Times New Roman" w:hAnsi="Times New Roman" w:hint="default"/>
      </w:rPr>
    </w:lvl>
    <w:lvl w:ilvl="1" w:tplc="70A83A3C">
      <w:start w:val="21"/>
      <w:numFmt w:val="bullet"/>
      <w:lvlText w:val="•"/>
      <w:lvlJc w:val="left"/>
      <w:pPr>
        <w:tabs>
          <w:tab w:val="num" w:pos="1440"/>
        </w:tabs>
        <w:ind w:left="1440" w:hanging="360"/>
      </w:pPr>
      <w:rPr>
        <w:rFonts w:ascii="Times New Roman" w:hAnsi="Times New Roman" w:hint="default"/>
      </w:rPr>
    </w:lvl>
    <w:lvl w:ilvl="2" w:tplc="8CF2887E" w:tentative="1">
      <w:start w:val="1"/>
      <w:numFmt w:val="bullet"/>
      <w:lvlText w:val="•"/>
      <w:lvlJc w:val="left"/>
      <w:pPr>
        <w:tabs>
          <w:tab w:val="num" w:pos="2160"/>
        </w:tabs>
        <w:ind w:left="2160" w:hanging="360"/>
      </w:pPr>
      <w:rPr>
        <w:rFonts w:ascii="Times New Roman" w:hAnsi="Times New Roman" w:hint="default"/>
      </w:rPr>
    </w:lvl>
    <w:lvl w:ilvl="3" w:tplc="D82A43D8" w:tentative="1">
      <w:start w:val="1"/>
      <w:numFmt w:val="bullet"/>
      <w:lvlText w:val="•"/>
      <w:lvlJc w:val="left"/>
      <w:pPr>
        <w:tabs>
          <w:tab w:val="num" w:pos="2880"/>
        </w:tabs>
        <w:ind w:left="2880" w:hanging="360"/>
      </w:pPr>
      <w:rPr>
        <w:rFonts w:ascii="Times New Roman" w:hAnsi="Times New Roman" w:hint="default"/>
      </w:rPr>
    </w:lvl>
    <w:lvl w:ilvl="4" w:tplc="3F20257C" w:tentative="1">
      <w:start w:val="1"/>
      <w:numFmt w:val="bullet"/>
      <w:lvlText w:val="•"/>
      <w:lvlJc w:val="left"/>
      <w:pPr>
        <w:tabs>
          <w:tab w:val="num" w:pos="3600"/>
        </w:tabs>
        <w:ind w:left="3600" w:hanging="360"/>
      </w:pPr>
      <w:rPr>
        <w:rFonts w:ascii="Times New Roman" w:hAnsi="Times New Roman" w:hint="default"/>
      </w:rPr>
    </w:lvl>
    <w:lvl w:ilvl="5" w:tplc="8020DC82" w:tentative="1">
      <w:start w:val="1"/>
      <w:numFmt w:val="bullet"/>
      <w:lvlText w:val="•"/>
      <w:lvlJc w:val="left"/>
      <w:pPr>
        <w:tabs>
          <w:tab w:val="num" w:pos="4320"/>
        </w:tabs>
        <w:ind w:left="4320" w:hanging="360"/>
      </w:pPr>
      <w:rPr>
        <w:rFonts w:ascii="Times New Roman" w:hAnsi="Times New Roman" w:hint="default"/>
      </w:rPr>
    </w:lvl>
    <w:lvl w:ilvl="6" w:tplc="1EA02A74" w:tentative="1">
      <w:start w:val="1"/>
      <w:numFmt w:val="bullet"/>
      <w:lvlText w:val="•"/>
      <w:lvlJc w:val="left"/>
      <w:pPr>
        <w:tabs>
          <w:tab w:val="num" w:pos="5040"/>
        </w:tabs>
        <w:ind w:left="5040" w:hanging="360"/>
      </w:pPr>
      <w:rPr>
        <w:rFonts w:ascii="Times New Roman" w:hAnsi="Times New Roman" w:hint="default"/>
      </w:rPr>
    </w:lvl>
    <w:lvl w:ilvl="7" w:tplc="0ED8B086" w:tentative="1">
      <w:start w:val="1"/>
      <w:numFmt w:val="bullet"/>
      <w:lvlText w:val="•"/>
      <w:lvlJc w:val="left"/>
      <w:pPr>
        <w:tabs>
          <w:tab w:val="num" w:pos="5760"/>
        </w:tabs>
        <w:ind w:left="5760" w:hanging="360"/>
      </w:pPr>
      <w:rPr>
        <w:rFonts w:ascii="Times New Roman" w:hAnsi="Times New Roman" w:hint="default"/>
      </w:rPr>
    </w:lvl>
    <w:lvl w:ilvl="8" w:tplc="98F0C7F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83088C"/>
    <w:multiLevelType w:val="hybridMultilevel"/>
    <w:tmpl w:val="138889B2"/>
    <w:lvl w:ilvl="0" w:tplc="050041CE">
      <w:start w:val="1"/>
      <w:numFmt w:val="bullet"/>
      <w:lvlText w:val="•"/>
      <w:lvlJc w:val="left"/>
      <w:pPr>
        <w:tabs>
          <w:tab w:val="num" w:pos="720"/>
        </w:tabs>
        <w:ind w:left="720" w:hanging="360"/>
      </w:pPr>
      <w:rPr>
        <w:rFonts w:ascii="Times New Roman" w:hAnsi="Times New Roman" w:hint="default"/>
      </w:rPr>
    </w:lvl>
    <w:lvl w:ilvl="1" w:tplc="C6322118">
      <w:start w:val="21"/>
      <w:numFmt w:val="bullet"/>
      <w:lvlText w:val="–"/>
      <w:lvlJc w:val="left"/>
      <w:pPr>
        <w:tabs>
          <w:tab w:val="num" w:pos="1440"/>
        </w:tabs>
        <w:ind w:left="1440" w:hanging="360"/>
      </w:pPr>
      <w:rPr>
        <w:rFonts w:ascii="Times New Roman" w:hAnsi="Times New Roman" w:hint="default"/>
      </w:rPr>
    </w:lvl>
    <w:lvl w:ilvl="2" w:tplc="1FBA9F0A">
      <w:start w:val="21"/>
      <w:numFmt w:val="bullet"/>
      <w:lvlText w:val="•"/>
      <w:lvlJc w:val="left"/>
      <w:pPr>
        <w:tabs>
          <w:tab w:val="num" w:pos="2160"/>
        </w:tabs>
        <w:ind w:left="2160" w:hanging="360"/>
      </w:pPr>
      <w:rPr>
        <w:rFonts w:ascii="Times New Roman" w:hAnsi="Times New Roman" w:hint="default"/>
      </w:rPr>
    </w:lvl>
    <w:lvl w:ilvl="3" w:tplc="E9203068" w:tentative="1">
      <w:start w:val="1"/>
      <w:numFmt w:val="bullet"/>
      <w:lvlText w:val="•"/>
      <w:lvlJc w:val="left"/>
      <w:pPr>
        <w:tabs>
          <w:tab w:val="num" w:pos="2880"/>
        </w:tabs>
        <w:ind w:left="2880" w:hanging="360"/>
      </w:pPr>
      <w:rPr>
        <w:rFonts w:ascii="Times New Roman" w:hAnsi="Times New Roman" w:hint="default"/>
      </w:rPr>
    </w:lvl>
    <w:lvl w:ilvl="4" w:tplc="7346AC84" w:tentative="1">
      <w:start w:val="1"/>
      <w:numFmt w:val="bullet"/>
      <w:lvlText w:val="•"/>
      <w:lvlJc w:val="left"/>
      <w:pPr>
        <w:tabs>
          <w:tab w:val="num" w:pos="3600"/>
        </w:tabs>
        <w:ind w:left="3600" w:hanging="360"/>
      </w:pPr>
      <w:rPr>
        <w:rFonts w:ascii="Times New Roman" w:hAnsi="Times New Roman" w:hint="default"/>
      </w:rPr>
    </w:lvl>
    <w:lvl w:ilvl="5" w:tplc="D4B24904" w:tentative="1">
      <w:start w:val="1"/>
      <w:numFmt w:val="bullet"/>
      <w:lvlText w:val="•"/>
      <w:lvlJc w:val="left"/>
      <w:pPr>
        <w:tabs>
          <w:tab w:val="num" w:pos="4320"/>
        </w:tabs>
        <w:ind w:left="4320" w:hanging="360"/>
      </w:pPr>
      <w:rPr>
        <w:rFonts w:ascii="Times New Roman" w:hAnsi="Times New Roman" w:hint="default"/>
      </w:rPr>
    </w:lvl>
    <w:lvl w:ilvl="6" w:tplc="AD2850F4" w:tentative="1">
      <w:start w:val="1"/>
      <w:numFmt w:val="bullet"/>
      <w:lvlText w:val="•"/>
      <w:lvlJc w:val="left"/>
      <w:pPr>
        <w:tabs>
          <w:tab w:val="num" w:pos="5040"/>
        </w:tabs>
        <w:ind w:left="5040" w:hanging="360"/>
      </w:pPr>
      <w:rPr>
        <w:rFonts w:ascii="Times New Roman" w:hAnsi="Times New Roman" w:hint="default"/>
      </w:rPr>
    </w:lvl>
    <w:lvl w:ilvl="7" w:tplc="2A045B6C" w:tentative="1">
      <w:start w:val="1"/>
      <w:numFmt w:val="bullet"/>
      <w:lvlText w:val="•"/>
      <w:lvlJc w:val="left"/>
      <w:pPr>
        <w:tabs>
          <w:tab w:val="num" w:pos="5760"/>
        </w:tabs>
        <w:ind w:left="5760" w:hanging="360"/>
      </w:pPr>
      <w:rPr>
        <w:rFonts w:ascii="Times New Roman" w:hAnsi="Times New Roman" w:hint="default"/>
      </w:rPr>
    </w:lvl>
    <w:lvl w:ilvl="8" w:tplc="B304135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45E2837"/>
    <w:multiLevelType w:val="hybridMultilevel"/>
    <w:tmpl w:val="202EDB4E"/>
    <w:lvl w:ilvl="0" w:tplc="D0D2BC66">
      <w:start w:val="1"/>
      <w:numFmt w:val="bullet"/>
      <w:lvlText w:val="•"/>
      <w:lvlJc w:val="left"/>
      <w:pPr>
        <w:tabs>
          <w:tab w:val="num" w:pos="720"/>
        </w:tabs>
        <w:ind w:left="720" w:hanging="360"/>
      </w:pPr>
      <w:rPr>
        <w:rFonts w:ascii="Arial" w:hAnsi="Arial" w:hint="default"/>
      </w:rPr>
    </w:lvl>
    <w:lvl w:ilvl="1" w:tplc="130289E4" w:tentative="1">
      <w:start w:val="1"/>
      <w:numFmt w:val="bullet"/>
      <w:lvlText w:val="•"/>
      <w:lvlJc w:val="left"/>
      <w:pPr>
        <w:tabs>
          <w:tab w:val="num" w:pos="1440"/>
        </w:tabs>
        <w:ind w:left="1440" w:hanging="360"/>
      </w:pPr>
      <w:rPr>
        <w:rFonts w:ascii="Arial" w:hAnsi="Arial" w:hint="default"/>
      </w:rPr>
    </w:lvl>
    <w:lvl w:ilvl="2" w:tplc="9BE2C126" w:tentative="1">
      <w:start w:val="1"/>
      <w:numFmt w:val="bullet"/>
      <w:lvlText w:val="•"/>
      <w:lvlJc w:val="left"/>
      <w:pPr>
        <w:tabs>
          <w:tab w:val="num" w:pos="2160"/>
        </w:tabs>
        <w:ind w:left="2160" w:hanging="360"/>
      </w:pPr>
      <w:rPr>
        <w:rFonts w:ascii="Arial" w:hAnsi="Arial" w:hint="default"/>
      </w:rPr>
    </w:lvl>
    <w:lvl w:ilvl="3" w:tplc="4210C744" w:tentative="1">
      <w:start w:val="1"/>
      <w:numFmt w:val="bullet"/>
      <w:lvlText w:val="•"/>
      <w:lvlJc w:val="left"/>
      <w:pPr>
        <w:tabs>
          <w:tab w:val="num" w:pos="2880"/>
        </w:tabs>
        <w:ind w:left="2880" w:hanging="360"/>
      </w:pPr>
      <w:rPr>
        <w:rFonts w:ascii="Arial" w:hAnsi="Arial" w:hint="default"/>
      </w:rPr>
    </w:lvl>
    <w:lvl w:ilvl="4" w:tplc="27A8E276" w:tentative="1">
      <w:start w:val="1"/>
      <w:numFmt w:val="bullet"/>
      <w:lvlText w:val="•"/>
      <w:lvlJc w:val="left"/>
      <w:pPr>
        <w:tabs>
          <w:tab w:val="num" w:pos="3600"/>
        </w:tabs>
        <w:ind w:left="3600" w:hanging="360"/>
      </w:pPr>
      <w:rPr>
        <w:rFonts w:ascii="Arial" w:hAnsi="Arial" w:hint="default"/>
      </w:rPr>
    </w:lvl>
    <w:lvl w:ilvl="5" w:tplc="47F60AC4" w:tentative="1">
      <w:start w:val="1"/>
      <w:numFmt w:val="bullet"/>
      <w:lvlText w:val="•"/>
      <w:lvlJc w:val="left"/>
      <w:pPr>
        <w:tabs>
          <w:tab w:val="num" w:pos="4320"/>
        </w:tabs>
        <w:ind w:left="4320" w:hanging="360"/>
      </w:pPr>
      <w:rPr>
        <w:rFonts w:ascii="Arial" w:hAnsi="Arial" w:hint="default"/>
      </w:rPr>
    </w:lvl>
    <w:lvl w:ilvl="6" w:tplc="4BD6E74E" w:tentative="1">
      <w:start w:val="1"/>
      <w:numFmt w:val="bullet"/>
      <w:lvlText w:val="•"/>
      <w:lvlJc w:val="left"/>
      <w:pPr>
        <w:tabs>
          <w:tab w:val="num" w:pos="5040"/>
        </w:tabs>
        <w:ind w:left="5040" w:hanging="360"/>
      </w:pPr>
      <w:rPr>
        <w:rFonts w:ascii="Arial" w:hAnsi="Arial" w:hint="default"/>
      </w:rPr>
    </w:lvl>
    <w:lvl w:ilvl="7" w:tplc="502E82D8" w:tentative="1">
      <w:start w:val="1"/>
      <w:numFmt w:val="bullet"/>
      <w:lvlText w:val="•"/>
      <w:lvlJc w:val="left"/>
      <w:pPr>
        <w:tabs>
          <w:tab w:val="num" w:pos="5760"/>
        </w:tabs>
        <w:ind w:left="5760" w:hanging="360"/>
      </w:pPr>
      <w:rPr>
        <w:rFonts w:ascii="Arial" w:hAnsi="Arial" w:hint="default"/>
      </w:rPr>
    </w:lvl>
    <w:lvl w:ilvl="8" w:tplc="032891C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261FAE"/>
    <w:multiLevelType w:val="hybridMultilevel"/>
    <w:tmpl w:val="FF0E6108"/>
    <w:lvl w:ilvl="0" w:tplc="F55C62D0">
      <w:start w:val="1"/>
      <w:numFmt w:val="bullet"/>
      <w:lvlText w:val="•"/>
      <w:lvlJc w:val="left"/>
      <w:pPr>
        <w:tabs>
          <w:tab w:val="num" w:pos="720"/>
        </w:tabs>
        <w:ind w:left="720" w:hanging="360"/>
      </w:pPr>
      <w:rPr>
        <w:rFonts w:ascii="Times New Roman" w:hAnsi="Times New Roman" w:hint="default"/>
      </w:rPr>
    </w:lvl>
    <w:lvl w:ilvl="1" w:tplc="1F847596">
      <w:start w:val="21"/>
      <w:numFmt w:val="bullet"/>
      <w:lvlText w:val="–"/>
      <w:lvlJc w:val="left"/>
      <w:pPr>
        <w:tabs>
          <w:tab w:val="num" w:pos="1440"/>
        </w:tabs>
        <w:ind w:left="1440" w:hanging="360"/>
      </w:pPr>
      <w:rPr>
        <w:rFonts w:ascii="Times New Roman" w:hAnsi="Times New Roman" w:hint="default"/>
      </w:rPr>
    </w:lvl>
    <w:lvl w:ilvl="2" w:tplc="98487856" w:tentative="1">
      <w:start w:val="1"/>
      <w:numFmt w:val="bullet"/>
      <w:lvlText w:val="•"/>
      <w:lvlJc w:val="left"/>
      <w:pPr>
        <w:tabs>
          <w:tab w:val="num" w:pos="2160"/>
        </w:tabs>
        <w:ind w:left="2160" w:hanging="360"/>
      </w:pPr>
      <w:rPr>
        <w:rFonts w:ascii="Times New Roman" w:hAnsi="Times New Roman" w:hint="default"/>
      </w:rPr>
    </w:lvl>
    <w:lvl w:ilvl="3" w:tplc="F95E2174" w:tentative="1">
      <w:start w:val="1"/>
      <w:numFmt w:val="bullet"/>
      <w:lvlText w:val="•"/>
      <w:lvlJc w:val="left"/>
      <w:pPr>
        <w:tabs>
          <w:tab w:val="num" w:pos="2880"/>
        </w:tabs>
        <w:ind w:left="2880" w:hanging="360"/>
      </w:pPr>
      <w:rPr>
        <w:rFonts w:ascii="Times New Roman" w:hAnsi="Times New Roman" w:hint="default"/>
      </w:rPr>
    </w:lvl>
    <w:lvl w:ilvl="4" w:tplc="BB6E1210" w:tentative="1">
      <w:start w:val="1"/>
      <w:numFmt w:val="bullet"/>
      <w:lvlText w:val="•"/>
      <w:lvlJc w:val="left"/>
      <w:pPr>
        <w:tabs>
          <w:tab w:val="num" w:pos="3600"/>
        </w:tabs>
        <w:ind w:left="3600" w:hanging="360"/>
      </w:pPr>
      <w:rPr>
        <w:rFonts w:ascii="Times New Roman" w:hAnsi="Times New Roman" w:hint="default"/>
      </w:rPr>
    </w:lvl>
    <w:lvl w:ilvl="5" w:tplc="6B647B30" w:tentative="1">
      <w:start w:val="1"/>
      <w:numFmt w:val="bullet"/>
      <w:lvlText w:val="•"/>
      <w:lvlJc w:val="left"/>
      <w:pPr>
        <w:tabs>
          <w:tab w:val="num" w:pos="4320"/>
        </w:tabs>
        <w:ind w:left="4320" w:hanging="360"/>
      </w:pPr>
      <w:rPr>
        <w:rFonts w:ascii="Times New Roman" w:hAnsi="Times New Roman" w:hint="default"/>
      </w:rPr>
    </w:lvl>
    <w:lvl w:ilvl="6" w:tplc="732A76D0" w:tentative="1">
      <w:start w:val="1"/>
      <w:numFmt w:val="bullet"/>
      <w:lvlText w:val="•"/>
      <w:lvlJc w:val="left"/>
      <w:pPr>
        <w:tabs>
          <w:tab w:val="num" w:pos="5040"/>
        </w:tabs>
        <w:ind w:left="5040" w:hanging="360"/>
      </w:pPr>
      <w:rPr>
        <w:rFonts w:ascii="Times New Roman" w:hAnsi="Times New Roman" w:hint="default"/>
      </w:rPr>
    </w:lvl>
    <w:lvl w:ilvl="7" w:tplc="9936525C" w:tentative="1">
      <w:start w:val="1"/>
      <w:numFmt w:val="bullet"/>
      <w:lvlText w:val="•"/>
      <w:lvlJc w:val="left"/>
      <w:pPr>
        <w:tabs>
          <w:tab w:val="num" w:pos="5760"/>
        </w:tabs>
        <w:ind w:left="5760" w:hanging="360"/>
      </w:pPr>
      <w:rPr>
        <w:rFonts w:ascii="Times New Roman" w:hAnsi="Times New Roman" w:hint="default"/>
      </w:rPr>
    </w:lvl>
    <w:lvl w:ilvl="8" w:tplc="EF58B8B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B8F1C13"/>
    <w:multiLevelType w:val="hybridMultilevel"/>
    <w:tmpl w:val="62EC5A78"/>
    <w:lvl w:ilvl="0" w:tplc="3F949828">
      <w:start w:val="1"/>
      <w:numFmt w:val="bullet"/>
      <w:lvlText w:val="•"/>
      <w:lvlJc w:val="left"/>
      <w:pPr>
        <w:tabs>
          <w:tab w:val="num" w:pos="720"/>
        </w:tabs>
        <w:ind w:left="720" w:hanging="360"/>
      </w:pPr>
      <w:rPr>
        <w:rFonts w:ascii="Times New Roman" w:hAnsi="Times New Roman" w:hint="default"/>
      </w:rPr>
    </w:lvl>
    <w:lvl w:ilvl="1" w:tplc="9AE85CD0" w:tentative="1">
      <w:start w:val="1"/>
      <w:numFmt w:val="bullet"/>
      <w:lvlText w:val="•"/>
      <w:lvlJc w:val="left"/>
      <w:pPr>
        <w:tabs>
          <w:tab w:val="num" w:pos="1440"/>
        </w:tabs>
        <w:ind w:left="1440" w:hanging="360"/>
      </w:pPr>
      <w:rPr>
        <w:rFonts w:ascii="Times New Roman" w:hAnsi="Times New Roman" w:hint="default"/>
      </w:rPr>
    </w:lvl>
    <w:lvl w:ilvl="2" w:tplc="1B68CFD6" w:tentative="1">
      <w:start w:val="1"/>
      <w:numFmt w:val="bullet"/>
      <w:lvlText w:val="•"/>
      <w:lvlJc w:val="left"/>
      <w:pPr>
        <w:tabs>
          <w:tab w:val="num" w:pos="2160"/>
        </w:tabs>
        <w:ind w:left="2160" w:hanging="360"/>
      </w:pPr>
      <w:rPr>
        <w:rFonts w:ascii="Times New Roman" w:hAnsi="Times New Roman" w:hint="default"/>
      </w:rPr>
    </w:lvl>
    <w:lvl w:ilvl="3" w:tplc="045694E8" w:tentative="1">
      <w:start w:val="1"/>
      <w:numFmt w:val="bullet"/>
      <w:lvlText w:val="•"/>
      <w:lvlJc w:val="left"/>
      <w:pPr>
        <w:tabs>
          <w:tab w:val="num" w:pos="2880"/>
        </w:tabs>
        <w:ind w:left="2880" w:hanging="360"/>
      </w:pPr>
      <w:rPr>
        <w:rFonts w:ascii="Times New Roman" w:hAnsi="Times New Roman" w:hint="default"/>
      </w:rPr>
    </w:lvl>
    <w:lvl w:ilvl="4" w:tplc="16B0DFD2" w:tentative="1">
      <w:start w:val="1"/>
      <w:numFmt w:val="bullet"/>
      <w:lvlText w:val="•"/>
      <w:lvlJc w:val="left"/>
      <w:pPr>
        <w:tabs>
          <w:tab w:val="num" w:pos="3600"/>
        </w:tabs>
        <w:ind w:left="3600" w:hanging="360"/>
      </w:pPr>
      <w:rPr>
        <w:rFonts w:ascii="Times New Roman" w:hAnsi="Times New Roman" w:hint="default"/>
      </w:rPr>
    </w:lvl>
    <w:lvl w:ilvl="5" w:tplc="16E0F946" w:tentative="1">
      <w:start w:val="1"/>
      <w:numFmt w:val="bullet"/>
      <w:lvlText w:val="•"/>
      <w:lvlJc w:val="left"/>
      <w:pPr>
        <w:tabs>
          <w:tab w:val="num" w:pos="4320"/>
        </w:tabs>
        <w:ind w:left="4320" w:hanging="360"/>
      </w:pPr>
      <w:rPr>
        <w:rFonts w:ascii="Times New Roman" w:hAnsi="Times New Roman" w:hint="default"/>
      </w:rPr>
    </w:lvl>
    <w:lvl w:ilvl="6" w:tplc="B9D47C78" w:tentative="1">
      <w:start w:val="1"/>
      <w:numFmt w:val="bullet"/>
      <w:lvlText w:val="•"/>
      <w:lvlJc w:val="left"/>
      <w:pPr>
        <w:tabs>
          <w:tab w:val="num" w:pos="5040"/>
        </w:tabs>
        <w:ind w:left="5040" w:hanging="360"/>
      </w:pPr>
      <w:rPr>
        <w:rFonts w:ascii="Times New Roman" w:hAnsi="Times New Roman" w:hint="default"/>
      </w:rPr>
    </w:lvl>
    <w:lvl w:ilvl="7" w:tplc="ADB0DD9A" w:tentative="1">
      <w:start w:val="1"/>
      <w:numFmt w:val="bullet"/>
      <w:lvlText w:val="•"/>
      <w:lvlJc w:val="left"/>
      <w:pPr>
        <w:tabs>
          <w:tab w:val="num" w:pos="5760"/>
        </w:tabs>
        <w:ind w:left="5760" w:hanging="360"/>
      </w:pPr>
      <w:rPr>
        <w:rFonts w:ascii="Times New Roman" w:hAnsi="Times New Roman" w:hint="default"/>
      </w:rPr>
    </w:lvl>
    <w:lvl w:ilvl="8" w:tplc="E806E40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8871D27"/>
    <w:multiLevelType w:val="hybridMultilevel"/>
    <w:tmpl w:val="3A92840E"/>
    <w:lvl w:ilvl="0" w:tplc="913AE69E">
      <w:start w:val="1"/>
      <w:numFmt w:val="bullet"/>
      <w:lvlText w:val="•"/>
      <w:lvlJc w:val="left"/>
      <w:pPr>
        <w:tabs>
          <w:tab w:val="num" w:pos="720"/>
        </w:tabs>
        <w:ind w:left="720" w:hanging="360"/>
      </w:pPr>
      <w:rPr>
        <w:rFonts w:ascii="Times New Roman" w:hAnsi="Times New Roman" w:hint="default"/>
      </w:rPr>
    </w:lvl>
    <w:lvl w:ilvl="1" w:tplc="E7B4AC42">
      <w:start w:val="21"/>
      <w:numFmt w:val="bullet"/>
      <w:lvlText w:val="–"/>
      <w:lvlJc w:val="left"/>
      <w:pPr>
        <w:tabs>
          <w:tab w:val="num" w:pos="1440"/>
        </w:tabs>
        <w:ind w:left="1440" w:hanging="360"/>
      </w:pPr>
      <w:rPr>
        <w:rFonts w:ascii="Times New Roman" w:hAnsi="Times New Roman" w:hint="default"/>
      </w:rPr>
    </w:lvl>
    <w:lvl w:ilvl="2" w:tplc="0B10B698">
      <w:start w:val="21"/>
      <w:numFmt w:val="bullet"/>
      <w:lvlText w:val="•"/>
      <w:lvlJc w:val="left"/>
      <w:pPr>
        <w:tabs>
          <w:tab w:val="num" w:pos="2160"/>
        </w:tabs>
        <w:ind w:left="2160" w:hanging="360"/>
      </w:pPr>
      <w:rPr>
        <w:rFonts w:ascii="Times New Roman" w:hAnsi="Times New Roman" w:hint="default"/>
      </w:rPr>
    </w:lvl>
    <w:lvl w:ilvl="3" w:tplc="89807AC0" w:tentative="1">
      <w:start w:val="1"/>
      <w:numFmt w:val="bullet"/>
      <w:lvlText w:val="•"/>
      <w:lvlJc w:val="left"/>
      <w:pPr>
        <w:tabs>
          <w:tab w:val="num" w:pos="2880"/>
        </w:tabs>
        <w:ind w:left="2880" w:hanging="360"/>
      </w:pPr>
      <w:rPr>
        <w:rFonts w:ascii="Times New Roman" w:hAnsi="Times New Roman" w:hint="default"/>
      </w:rPr>
    </w:lvl>
    <w:lvl w:ilvl="4" w:tplc="B386B488" w:tentative="1">
      <w:start w:val="1"/>
      <w:numFmt w:val="bullet"/>
      <w:lvlText w:val="•"/>
      <w:lvlJc w:val="left"/>
      <w:pPr>
        <w:tabs>
          <w:tab w:val="num" w:pos="3600"/>
        </w:tabs>
        <w:ind w:left="3600" w:hanging="360"/>
      </w:pPr>
      <w:rPr>
        <w:rFonts w:ascii="Times New Roman" w:hAnsi="Times New Roman" w:hint="default"/>
      </w:rPr>
    </w:lvl>
    <w:lvl w:ilvl="5" w:tplc="5E58AD56" w:tentative="1">
      <w:start w:val="1"/>
      <w:numFmt w:val="bullet"/>
      <w:lvlText w:val="•"/>
      <w:lvlJc w:val="left"/>
      <w:pPr>
        <w:tabs>
          <w:tab w:val="num" w:pos="4320"/>
        </w:tabs>
        <w:ind w:left="4320" w:hanging="360"/>
      </w:pPr>
      <w:rPr>
        <w:rFonts w:ascii="Times New Roman" w:hAnsi="Times New Roman" w:hint="default"/>
      </w:rPr>
    </w:lvl>
    <w:lvl w:ilvl="6" w:tplc="42B8075A" w:tentative="1">
      <w:start w:val="1"/>
      <w:numFmt w:val="bullet"/>
      <w:lvlText w:val="•"/>
      <w:lvlJc w:val="left"/>
      <w:pPr>
        <w:tabs>
          <w:tab w:val="num" w:pos="5040"/>
        </w:tabs>
        <w:ind w:left="5040" w:hanging="360"/>
      </w:pPr>
      <w:rPr>
        <w:rFonts w:ascii="Times New Roman" w:hAnsi="Times New Roman" w:hint="default"/>
      </w:rPr>
    </w:lvl>
    <w:lvl w:ilvl="7" w:tplc="66C63CD4" w:tentative="1">
      <w:start w:val="1"/>
      <w:numFmt w:val="bullet"/>
      <w:lvlText w:val="•"/>
      <w:lvlJc w:val="left"/>
      <w:pPr>
        <w:tabs>
          <w:tab w:val="num" w:pos="5760"/>
        </w:tabs>
        <w:ind w:left="5760" w:hanging="360"/>
      </w:pPr>
      <w:rPr>
        <w:rFonts w:ascii="Times New Roman" w:hAnsi="Times New Roman" w:hint="default"/>
      </w:rPr>
    </w:lvl>
    <w:lvl w:ilvl="8" w:tplc="DD581E9A"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22"/>
  </w:num>
  <w:num w:numId="3">
    <w:abstractNumId w:val="31"/>
  </w:num>
  <w:num w:numId="4">
    <w:abstractNumId w:val="19"/>
  </w:num>
  <w:num w:numId="5">
    <w:abstractNumId w:val="39"/>
  </w:num>
  <w:num w:numId="6">
    <w:abstractNumId w:val="34"/>
  </w:num>
  <w:num w:numId="7">
    <w:abstractNumId w:val="6"/>
  </w:num>
  <w:num w:numId="8">
    <w:abstractNumId w:val="11"/>
  </w:num>
  <w:num w:numId="9">
    <w:abstractNumId w:val="16"/>
  </w:num>
  <w:num w:numId="10">
    <w:abstractNumId w:val="21"/>
  </w:num>
  <w:num w:numId="11">
    <w:abstractNumId w:val="24"/>
  </w:num>
  <w:num w:numId="12">
    <w:abstractNumId w:val="15"/>
  </w:num>
  <w:num w:numId="13">
    <w:abstractNumId w:val="10"/>
  </w:num>
  <w:num w:numId="14">
    <w:abstractNumId w:val="2"/>
  </w:num>
  <w:num w:numId="15">
    <w:abstractNumId w:val="25"/>
  </w:num>
  <w:num w:numId="16">
    <w:abstractNumId w:val="30"/>
  </w:num>
  <w:num w:numId="17">
    <w:abstractNumId w:val="3"/>
  </w:num>
  <w:num w:numId="18">
    <w:abstractNumId w:val="5"/>
  </w:num>
  <w:num w:numId="19">
    <w:abstractNumId w:val="27"/>
  </w:num>
  <w:num w:numId="20">
    <w:abstractNumId w:val="12"/>
  </w:num>
  <w:num w:numId="21">
    <w:abstractNumId w:val="29"/>
  </w:num>
  <w:num w:numId="22">
    <w:abstractNumId w:val="17"/>
  </w:num>
  <w:num w:numId="23">
    <w:abstractNumId w:val="20"/>
  </w:num>
  <w:num w:numId="24">
    <w:abstractNumId w:val="0"/>
  </w:num>
  <w:num w:numId="25">
    <w:abstractNumId w:val="33"/>
  </w:num>
  <w:num w:numId="26">
    <w:abstractNumId w:val="38"/>
  </w:num>
  <w:num w:numId="27">
    <w:abstractNumId w:val="26"/>
  </w:num>
  <w:num w:numId="28">
    <w:abstractNumId w:val="28"/>
  </w:num>
  <w:num w:numId="29">
    <w:abstractNumId w:val="7"/>
  </w:num>
  <w:num w:numId="30">
    <w:abstractNumId w:val="8"/>
  </w:num>
  <w:num w:numId="31">
    <w:abstractNumId w:val="32"/>
  </w:num>
  <w:num w:numId="32">
    <w:abstractNumId w:val="35"/>
  </w:num>
  <w:num w:numId="33">
    <w:abstractNumId w:val="9"/>
  </w:num>
  <w:num w:numId="34">
    <w:abstractNumId w:val="40"/>
  </w:num>
  <w:num w:numId="35">
    <w:abstractNumId w:val="13"/>
  </w:num>
  <w:num w:numId="36">
    <w:abstractNumId w:val="1"/>
  </w:num>
  <w:num w:numId="37">
    <w:abstractNumId w:val="36"/>
  </w:num>
  <w:num w:numId="38">
    <w:abstractNumId w:val="4"/>
  </w:num>
  <w:num w:numId="39">
    <w:abstractNumId w:val="23"/>
  </w:num>
  <w:num w:numId="40">
    <w:abstractNumId w:val="14"/>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317"/>
    <w:rsid w:val="00001D0E"/>
    <w:rsid w:val="00001E10"/>
    <w:rsid w:val="000041DD"/>
    <w:rsid w:val="0000460E"/>
    <w:rsid w:val="00004D04"/>
    <w:rsid w:val="000064B2"/>
    <w:rsid w:val="00007873"/>
    <w:rsid w:val="00010104"/>
    <w:rsid w:val="00010556"/>
    <w:rsid w:val="00010B9E"/>
    <w:rsid w:val="00012801"/>
    <w:rsid w:val="000144C7"/>
    <w:rsid w:val="00014EF8"/>
    <w:rsid w:val="00014F53"/>
    <w:rsid w:val="00016099"/>
    <w:rsid w:val="00017631"/>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1FC7"/>
    <w:rsid w:val="00052C25"/>
    <w:rsid w:val="00055AD8"/>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878F4"/>
    <w:rsid w:val="000934F9"/>
    <w:rsid w:val="00093BB5"/>
    <w:rsid w:val="00094233"/>
    <w:rsid w:val="0009613D"/>
    <w:rsid w:val="00096303"/>
    <w:rsid w:val="0009716D"/>
    <w:rsid w:val="000A0B9A"/>
    <w:rsid w:val="000A0FA4"/>
    <w:rsid w:val="000A494F"/>
    <w:rsid w:val="000A4C66"/>
    <w:rsid w:val="000A536F"/>
    <w:rsid w:val="000A690C"/>
    <w:rsid w:val="000A7E94"/>
    <w:rsid w:val="000B0296"/>
    <w:rsid w:val="000B1FA7"/>
    <w:rsid w:val="000B2F65"/>
    <w:rsid w:val="000B37D1"/>
    <w:rsid w:val="000B3918"/>
    <w:rsid w:val="000B3C1C"/>
    <w:rsid w:val="000B5FD4"/>
    <w:rsid w:val="000B6324"/>
    <w:rsid w:val="000C078D"/>
    <w:rsid w:val="000C1A49"/>
    <w:rsid w:val="000C1C7A"/>
    <w:rsid w:val="000C2A79"/>
    <w:rsid w:val="000C43B4"/>
    <w:rsid w:val="000C5866"/>
    <w:rsid w:val="000C624C"/>
    <w:rsid w:val="000C722B"/>
    <w:rsid w:val="000D1AAD"/>
    <w:rsid w:val="000D2001"/>
    <w:rsid w:val="000D2E4C"/>
    <w:rsid w:val="000D41AB"/>
    <w:rsid w:val="000D4B25"/>
    <w:rsid w:val="000D4B90"/>
    <w:rsid w:val="000D6F84"/>
    <w:rsid w:val="000D710B"/>
    <w:rsid w:val="000D7376"/>
    <w:rsid w:val="000E24A6"/>
    <w:rsid w:val="000E2824"/>
    <w:rsid w:val="000E4A99"/>
    <w:rsid w:val="000E4E7A"/>
    <w:rsid w:val="000E7D54"/>
    <w:rsid w:val="000F26BC"/>
    <w:rsid w:val="000F3876"/>
    <w:rsid w:val="000F55A6"/>
    <w:rsid w:val="000F6C2F"/>
    <w:rsid w:val="000F6E9C"/>
    <w:rsid w:val="000F78D1"/>
    <w:rsid w:val="001006D5"/>
    <w:rsid w:val="00101643"/>
    <w:rsid w:val="0010211F"/>
    <w:rsid w:val="00102B03"/>
    <w:rsid w:val="00104AA7"/>
    <w:rsid w:val="00104AE2"/>
    <w:rsid w:val="00105BFC"/>
    <w:rsid w:val="001066D3"/>
    <w:rsid w:val="001067F3"/>
    <w:rsid w:val="00107383"/>
    <w:rsid w:val="00107B75"/>
    <w:rsid w:val="001108CC"/>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B0"/>
    <w:rsid w:val="00127CDD"/>
    <w:rsid w:val="00130AAB"/>
    <w:rsid w:val="0013228B"/>
    <w:rsid w:val="001323D1"/>
    <w:rsid w:val="001327A5"/>
    <w:rsid w:val="001351AE"/>
    <w:rsid w:val="001376E2"/>
    <w:rsid w:val="00140842"/>
    <w:rsid w:val="001417E2"/>
    <w:rsid w:val="00142F48"/>
    <w:rsid w:val="00143E9F"/>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4A73"/>
    <w:rsid w:val="001762A0"/>
    <w:rsid w:val="001767E0"/>
    <w:rsid w:val="00181E8C"/>
    <w:rsid w:val="00182382"/>
    <w:rsid w:val="00184E9B"/>
    <w:rsid w:val="001875E8"/>
    <w:rsid w:val="0018789C"/>
    <w:rsid w:val="0019174F"/>
    <w:rsid w:val="00192541"/>
    <w:rsid w:val="0019339D"/>
    <w:rsid w:val="0019469F"/>
    <w:rsid w:val="00195345"/>
    <w:rsid w:val="00196246"/>
    <w:rsid w:val="00196517"/>
    <w:rsid w:val="001A49C5"/>
    <w:rsid w:val="001A5D93"/>
    <w:rsid w:val="001A6366"/>
    <w:rsid w:val="001A6654"/>
    <w:rsid w:val="001B0ABE"/>
    <w:rsid w:val="001B1887"/>
    <w:rsid w:val="001B1A24"/>
    <w:rsid w:val="001B2A02"/>
    <w:rsid w:val="001B5D90"/>
    <w:rsid w:val="001B72A0"/>
    <w:rsid w:val="001C05C2"/>
    <w:rsid w:val="001C27EE"/>
    <w:rsid w:val="001C5718"/>
    <w:rsid w:val="001C5E61"/>
    <w:rsid w:val="001C6D5D"/>
    <w:rsid w:val="001D07BF"/>
    <w:rsid w:val="001D2919"/>
    <w:rsid w:val="001D640E"/>
    <w:rsid w:val="001E1464"/>
    <w:rsid w:val="001E14B2"/>
    <w:rsid w:val="001E25B4"/>
    <w:rsid w:val="001E337D"/>
    <w:rsid w:val="001E629D"/>
    <w:rsid w:val="001E6543"/>
    <w:rsid w:val="001F0053"/>
    <w:rsid w:val="001F16CC"/>
    <w:rsid w:val="001F204F"/>
    <w:rsid w:val="001F4D35"/>
    <w:rsid w:val="001F7EA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C4A"/>
    <w:rsid w:val="00224E0F"/>
    <w:rsid w:val="0022616C"/>
    <w:rsid w:val="00227831"/>
    <w:rsid w:val="0023660A"/>
    <w:rsid w:val="0023758C"/>
    <w:rsid w:val="0023789B"/>
    <w:rsid w:val="00240232"/>
    <w:rsid w:val="00240492"/>
    <w:rsid w:val="00240B6D"/>
    <w:rsid w:val="00241549"/>
    <w:rsid w:val="00242723"/>
    <w:rsid w:val="00242B96"/>
    <w:rsid w:val="0024310E"/>
    <w:rsid w:val="00243D5A"/>
    <w:rsid w:val="00243DB6"/>
    <w:rsid w:val="00244F31"/>
    <w:rsid w:val="00246EAE"/>
    <w:rsid w:val="0025025C"/>
    <w:rsid w:val="00250427"/>
    <w:rsid w:val="00251542"/>
    <w:rsid w:val="00251E00"/>
    <w:rsid w:val="00252B04"/>
    <w:rsid w:val="00253ADC"/>
    <w:rsid w:val="002547BF"/>
    <w:rsid w:val="002559D3"/>
    <w:rsid w:val="00257360"/>
    <w:rsid w:val="002614C3"/>
    <w:rsid w:val="002620A9"/>
    <w:rsid w:val="00263F7F"/>
    <w:rsid w:val="00264BF2"/>
    <w:rsid w:val="0026584A"/>
    <w:rsid w:val="00267869"/>
    <w:rsid w:val="002701D5"/>
    <w:rsid w:val="002709B3"/>
    <w:rsid w:val="00271157"/>
    <w:rsid w:val="00271811"/>
    <w:rsid w:val="002718F0"/>
    <w:rsid w:val="002728A1"/>
    <w:rsid w:val="00273891"/>
    <w:rsid w:val="00275EF0"/>
    <w:rsid w:val="0027623A"/>
    <w:rsid w:val="00277F4C"/>
    <w:rsid w:val="00277F60"/>
    <w:rsid w:val="00280495"/>
    <w:rsid w:val="002814AD"/>
    <w:rsid w:val="0028367E"/>
    <w:rsid w:val="00292FA6"/>
    <w:rsid w:val="00294C59"/>
    <w:rsid w:val="002970B5"/>
    <w:rsid w:val="002A02F1"/>
    <w:rsid w:val="002A0D36"/>
    <w:rsid w:val="002A31CA"/>
    <w:rsid w:val="002A50ED"/>
    <w:rsid w:val="002A51FE"/>
    <w:rsid w:val="002A5D1F"/>
    <w:rsid w:val="002B0D81"/>
    <w:rsid w:val="002B150E"/>
    <w:rsid w:val="002B3DF5"/>
    <w:rsid w:val="002B57A2"/>
    <w:rsid w:val="002B65B7"/>
    <w:rsid w:val="002B7009"/>
    <w:rsid w:val="002C118C"/>
    <w:rsid w:val="002C12B6"/>
    <w:rsid w:val="002C1AAF"/>
    <w:rsid w:val="002C2F4B"/>
    <w:rsid w:val="002C4B96"/>
    <w:rsid w:val="002C7305"/>
    <w:rsid w:val="002D394E"/>
    <w:rsid w:val="002D41D9"/>
    <w:rsid w:val="002D4453"/>
    <w:rsid w:val="002D6E00"/>
    <w:rsid w:val="002D7223"/>
    <w:rsid w:val="002E0815"/>
    <w:rsid w:val="002E0BB3"/>
    <w:rsid w:val="002E10DD"/>
    <w:rsid w:val="002E2A66"/>
    <w:rsid w:val="002E32B7"/>
    <w:rsid w:val="002E67E7"/>
    <w:rsid w:val="002E6939"/>
    <w:rsid w:val="002E6DA4"/>
    <w:rsid w:val="002E792F"/>
    <w:rsid w:val="002F00B1"/>
    <w:rsid w:val="002F02F5"/>
    <w:rsid w:val="002F03D2"/>
    <w:rsid w:val="002F0773"/>
    <w:rsid w:val="002F0F96"/>
    <w:rsid w:val="002F23A2"/>
    <w:rsid w:val="002F316C"/>
    <w:rsid w:val="002F3644"/>
    <w:rsid w:val="002F41E6"/>
    <w:rsid w:val="002F57D3"/>
    <w:rsid w:val="002F65AC"/>
    <w:rsid w:val="00300342"/>
    <w:rsid w:val="00301AD7"/>
    <w:rsid w:val="003030A4"/>
    <w:rsid w:val="00303527"/>
    <w:rsid w:val="00307DF6"/>
    <w:rsid w:val="00310748"/>
    <w:rsid w:val="00311439"/>
    <w:rsid w:val="00311F04"/>
    <w:rsid w:val="00315003"/>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31A2"/>
    <w:rsid w:val="00356B50"/>
    <w:rsid w:val="00362F36"/>
    <w:rsid w:val="003632C8"/>
    <w:rsid w:val="0036381B"/>
    <w:rsid w:val="003641BA"/>
    <w:rsid w:val="00364378"/>
    <w:rsid w:val="0036473D"/>
    <w:rsid w:val="00366445"/>
    <w:rsid w:val="00367D76"/>
    <w:rsid w:val="003701D2"/>
    <w:rsid w:val="003710D1"/>
    <w:rsid w:val="003719F3"/>
    <w:rsid w:val="00371C94"/>
    <w:rsid w:val="0037248A"/>
    <w:rsid w:val="00374C7E"/>
    <w:rsid w:val="003751CA"/>
    <w:rsid w:val="00375AB6"/>
    <w:rsid w:val="00383F5F"/>
    <w:rsid w:val="003842FB"/>
    <w:rsid w:val="00385534"/>
    <w:rsid w:val="00386540"/>
    <w:rsid w:val="00386622"/>
    <w:rsid w:val="0039021B"/>
    <w:rsid w:val="003903F3"/>
    <w:rsid w:val="003903FE"/>
    <w:rsid w:val="00391059"/>
    <w:rsid w:val="003955E1"/>
    <w:rsid w:val="003967CA"/>
    <w:rsid w:val="00396FE1"/>
    <w:rsid w:val="00397F48"/>
    <w:rsid w:val="003A0011"/>
    <w:rsid w:val="003A070F"/>
    <w:rsid w:val="003A0BEA"/>
    <w:rsid w:val="003A12BF"/>
    <w:rsid w:val="003A48EC"/>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B5B35"/>
    <w:rsid w:val="003B6802"/>
    <w:rsid w:val="003B7404"/>
    <w:rsid w:val="003C081A"/>
    <w:rsid w:val="003C202A"/>
    <w:rsid w:val="003C21F8"/>
    <w:rsid w:val="003C2A0A"/>
    <w:rsid w:val="003C2A55"/>
    <w:rsid w:val="003C378C"/>
    <w:rsid w:val="003C41C4"/>
    <w:rsid w:val="003C4CBC"/>
    <w:rsid w:val="003C4FFD"/>
    <w:rsid w:val="003C5165"/>
    <w:rsid w:val="003C737D"/>
    <w:rsid w:val="003C79A4"/>
    <w:rsid w:val="003D0C25"/>
    <w:rsid w:val="003D12C0"/>
    <w:rsid w:val="003D2028"/>
    <w:rsid w:val="003D3863"/>
    <w:rsid w:val="003D3BB9"/>
    <w:rsid w:val="003D3E2B"/>
    <w:rsid w:val="003D41B5"/>
    <w:rsid w:val="003D5989"/>
    <w:rsid w:val="003D7792"/>
    <w:rsid w:val="003E041D"/>
    <w:rsid w:val="003E0839"/>
    <w:rsid w:val="003E36E1"/>
    <w:rsid w:val="003E4049"/>
    <w:rsid w:val="003E5505"/>
    <w:rsid w:val="003E571F"/>
    <w:rsid w:val="003E5DC8"/>
    <w:rsid w:val="003E625E"/>
    <w:rsid w:val="003E7C78"/>
    <w:rsid w:val="003E7C8D"/>
    <w:rsid w:val="003F0F36"/>
    <w:rsid w:val="003F2E29"/>
    <w:rsid w:val="003F3E09"/>
    <w:rsid w:val="003F461C"/>
    <w:rsid w:val="00401020"/>
    <w:rsid w:val="004033D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23AB"/>
    <w:rsid w:val="00435066"/>
    <w:rsid w:val="004401CC"/>
    <w:rsid w:val="00440937"/>
    <w:rsid w:val="00440B90"/>
    <w:rsid w:val="00440C7D"/>
    <w:rsid w:val="004425CB"/>
    <w:rsid w:val="00442BFE"/>
    <w:rsid w:val="00443D20"/>
    <w:rsid w:val="004457AF"/>
    <w:rsid w:val="00446744"/>
    <w:rsid w:val="00446DF1"/>
    <w:rsid w:val="00451FCD"/>
    <w:rsid w:val="00451FFF"/>
    <w:rsid w:val="00453112"/>
    <w:rsid w:val="00454775"/>
    <w:rsid w:val="00454AAC"/>
    <w:rsid w:val="004550FC"/>
    <w:rsid w:val="0045528A"/>
    <w:rsid w:val="00455E9B"/>
    <w:rsid w:val="00462E26"/>
    <w:rsid w:val="004634A9"/>
    <w:rsid w:val="004641B9"/>
    <w:rsid w:val="00464C28"/>
    <w:rsid w:val="004658EC"/>
    <w:rsid w:val="004664F6"/>
    <w:rsid w:val="00466602"/>
    <w:rsid w:val="00472390"/>
    <w:rsid w:val="00472451"/>
    <w:rsid w:val="00474220"/>
    <w:rsid w:val="004742D9"/>
    <w:rsid w:val="00480BEF"/>
    <w:rsid w:val="00482163"/>
    <w:rsid w:val="00482E51"/>
    <w:rsid w:val="004846DF"/>
    <w:rsid w:val="00484EF6"/>
    <w:rsid w:val="00485C9E"/>
    <w:rsid w:val="00485FDF"/>
    <w:rsid w:val="0048604F"/>
    <w:rsid w:val="0049011E"/>
    <w:rsid w:val="004932D0"/>
    <w:rsid w:val="00494114"/>
    <w:rsid w:val="00494BC3"/>
    <w:rsid w:val="004953A7"/>
    <w:rsid w:val="00495A5A"/>
    <w:rsid w:val="004964DF"/>
    <w:rsid w:val="00496980"/>
    <w:rsid w:val="00497325"/>
    <w:rsid w:val="00497469"/>
    <w:rsid w:val="00497E39"/>
    <w:rsid w:val="004A15F8"/>
    <w:rsid w:val="004A1DC4"/>
    <w:rsid w:val="004A559A"/>
    <w:rsid w:val="004A69D7"/>
    <w:rsid w:val="004B0A7D"/>
    <w:rsid w:val="004B0C8D"/>
    <w:rsid w:val="004B1CFE"/>
    <w:rsid w:val="004B1DC3"/>
    <w:rsid w:val="004B3844"/>
    <w:rsid w:val="004B4268"/>
    <w:rsid w:val="004B51F7"/>
    <w:rsid w:val="004B567E"/>
    <w:rsid w:val="004B7474"/>
    <w:rsid w:val="004B7983"/>
    <w:rsid w:val="004C0533"/>
    <w:rsid w:val="004C1D57"/>
    <w:rsid w:val="004C2CF3"/>
    <w:rsid w:val="004C54F7"/>
    <w:rsid w:val="004C5740"/>
    <w:rsid w:val="004C5B6E"/>
    <w:rsid w:val="004C7ACB"/>
    <w:rsid w:val="004D1556"/>
    <w:rsid w:val="004D156E"/>
    <w:rsid w:val="004D18FC"/>
    <w:rsid w:val="004D20EB"/>
    <w:rsid w:val="004D253A"/>
    <w:rsid w:val="004D2A08"/>
    <w:rsid w:val="004D3E68"/>
    <w:rsid w:val="004D4386"/>
    <w:rsid w:val="004D4F3A"/>
    <w:rsid w:val="004D70F7"/>
    <w:rsid w:val="004D7DC5"/>
    <w:rsid w:val="004E0043"/>
    <w:rsid w:val="004E0793"/>
    <w:rsid w:val="004E0830"/>
    <w:rsid w:val="004E1A38"/>
    <w:rsid w:val="004E49D1"/>
    <w:rsid w:val="004E5C86"/>
    <w:rsid w:val="004E6C92"/>
    <w:rsid w:val="004F03C2"/>
    <w:rsid w:val="004F04D1"/>
    <w:rsid w:val="004F385A"/>
    <w:rsid w:val="004F38C9"/>
    <w:rsid w:val="004F4085"/>
    <w:rsid w:val="004F419A"/>
    <w:rsid w:val="004F5BE1"/>
    <w:rsid w:val="004F5EAB"/>
    <w:rsid w:val="004F637E"/>
    <w:rsid w:val="004F7CCD"/>
    <w:rsid w:val="005016D0"/>
    <w:rsid w:val="0050181E"/>
    <w:rsid w:val="00501DCD"/>
    <w:rsid w:val="00502B6D"/>
    <w:rsid w:val="00505055"/>
    <w:rsid w:val="005058FB"/>
    <w:rsid w:val="00505BAC"/>
    <w:rsid w:val="00505D9A"/>
    <w:rsid w:val="005066AC"/>
    <w:rsid w:val="0050727D"/>
    <w:rsid w:val="00507C2C"/>
    <w:rsid w:val="0051029C"/>
    <w:rsid w:val="005102C8"/>
    <w:rsid w:val="005113B8"/>
    <w:rsid w:val="00514E06"/>
    <w:rsid w:val="00517DFC"/>
    <w:rsid w:val="00520F8E"/>
    <w:rsid w:val="00524F75"/>
    <w:rsid w:val="00526692"/>
    <w:rsid w:val="0052693A"/>
    <w:rsid w:val="00527069"/>
    <w:rsid w:val="0053011D"/>
    <w:rsid w:val="00531B49"/>
    <w:rsid w:val="00532598"/>
    <w:rsid w:val="00534195"/>
    <w:rsid w:val="005343AB"/>
    <w:rsid w:val="005360DA"/>
    <w:rsid w:val="00536FD5"/>
    <w:rsid w:val="00537528"/>
    <w:rsid w:val="00540DB0"/>
    <w:rsid w:val="005410C9"/>
    <w:rsid w:val="00541709"/>
    <w:rsid w:val="00542D7C"/>
    <w:rsid w:val="00543181"/>
    <w:rsid w:val="00543AE4"/>
    <w:rsid w:val="005441E5"/>
    <w:rsid w:val="005454D0"/>
    <w:rsid w:val="00547F52"/>
    <w:rsid w:val="005532EE"/>
    <w:rsid w:val="00554DA6"/>
    <w:rsid w:val="00556667"/>
    <w:rsid w:val="005575AF"/>
    <w:rsid w:val="00557FB9"/>
    <w:rsid w:val="0056036F"/>
    <w:rsid w:val="00560874"/>
    <w:rsid w:val="005634B7"/>
    <w:rsid w:val="00563F38"/>
    <w:rsid w:val="00570BC5"/>
    <w:rsid w:val="005733EB"/>
    <w:rsid w:val="00574AF1"/>
    <w:rsid w:val="005757D1"/>
    <w:rsid w:val="00575DED"/>
    <w:rsid w:val="00575FB9"/>
    <w:rsid w:val="00576458"/>
    <w:rsid w:val="00577FEA"/>
    <w:rsid w:val="00580A6A"/>
    <w:rsid w:val="00582191"/>
    <w:rsid w:val="00582D1F"/>
    <w:rsid w:val="005830BC"/>
    <w:rsid w:val="005845CE"/>
    <w:rsid w:val="00585C7B"/>
    <w:rsid w:val="00587245"/>
    <w:rsid w:val="00590900"/>
    <w:rsid w:val="00591158"/>
    <w:rsid w:val="00591360"/>
    <w:rsid w:val="00591795"/>
    <w:rsid w:val="00592B05"/>
    <w:rsid w:val="005940EB"/>
    <w:rsid w:val="00595349"/>
    <w:rsid w:val="00596354"/>
    <w:rsid w:val="005A0B57"/>
    <w:rsid w:val="005A10ED"/>
    <w:rsid w:val="005A463F"/>
    <w:rsid w:val="005A5AC9"/>
    <w:rsid w:val="005A670A"/>
    <w:rsid w:val="005A6B2B"/>
    <w:rsid w:val="005A755E"/>
    <w:rsid w:val="005A7853"/>
    <w:rsid w:val="005B112F"/>
    <w:rsid w:val="005B2A88"/>
    <w:rsid w:val="005B2B00"/>
    <w:rsid w:val="005B4612"/>
    <w:rsid w:val="005C0C47"/>
    <w:rsid w:val="005C17C9"/>
    <w:rsid w:val="005C1FD7"/>
    <w:rsid w:val="005C33EF"/>
    <w:rsid w:val="005C3804"/>
    <w:rsid w:val="005C385F"/>
    <w:rsid w:val="005C3A55"/>
    <w:rsid w:val="005C635D"/>
    <w:rsid w:val="005C755F"/>
    <w:rsid w:val="005D12ED"/>
    <w:rsid w:val="005D2467"/>
    <w:rsid w:val="005D27D0"/>
    <w:rsid w:val="005D4F7C"/>
    <w:rsid w:val="005D571D"/>
    <w:rsid w:val="005D73D7"/>
    <w:rsid w:val="005D763F"/>
    <w:rsid w:val="005D7D89"/>
    <w:rsid w:val="005E0D07"/>
    <w:rsid w:val="005E1047"/>
    <w:rsid w:val="005E1B0E"/>
    <w:rsid w:val="005E228F"/>
    <w:rsid w:val="005E3BF5"/>
    <w:rsid w:val="005E721B"/>
    <w:rsid w:val="005E79E8"/>
    <w:rsid w:val="005E7DF4"/>
    <w:rsid w:val="005F1A51"/>
    <w:rsid w:val="005F37D6"/>
    <w:rsid w:val="00600256"/>
    <w:rsid w:val="0060072D"/>
    <w:rsid w:val="0060172B"/>
    <w:rsid w:val="0060226E"/>
    <w:rsid w:val="0060237F"/>
    <w:rsid w:val="00604786"/>
    <w:rsid w:val="0060698C"/>
    <w:rsid w:val="006116D3"/>
    <w:rsid w:val="00611C41"/>
    <w:rsid w:val="00612CF6"/>
    <w:rsid w:val="00612FF1"/>
    <w:rsid w:val="00613D74"/>
    <w:rsid w:val="00616BE4"/>
    <w:rsid w:val="0062021D"/>
    <w:rsid w:val="00622BA8"/>
    <w:rsid w:val="00623671"/>
    <w:rsid w:val="006239E8"/>
    <w:rsid w:val="00625032"/>
    <w:rsid w:val="00626379"/>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0842"/>
    <w:rsid w:val="00661557"/>
    <w:rsid w:val="00661A34"/>
    <w:rsid w:val="00662095"/>
    <w:rsid w:val="00663E7B"/>
    <w:rsid w:val="00664664"/>
    <w:rsid w:val="006656C9"/>
    <w:rsid w:val="00666B1F"/>
    <w:rsid w:val="0067096F"/>
    <w:rsid w:val="00671132"/>
    <w:rsid w:val="006723DE"/>
    <w:rsid w:val="006736F9"/>
    <w:rsid w:val="00673A67"/>
    <w:rsid w:val="006753D5"/>
    <w:rsid w:val="00675830"/>
    <w:rsid w:val="0067764D"/>
    <w:rsid w:val="00677AE2"/>
    <w:rsid w:val="00681F8C"/>
    <w:rsid w:val="00682C07"/>
    <w:rsid w:val="00683BD4"/>
    <w:rsid w:val="00683EF6"/>
    <w:rsid w:val="006859D5"/>
    <w:rsid w:val="0068701F"/>
    <w:rsid w:val="00687D65"/>
    <w:rsid w:val="00687EB4"/>
    <w:rsid w:val="006908DA"/>
    <w:rsid w:val="006941D8"/>
    <w:rsid w:val="00696C45"/>
    <w:rsid w:val="006A0250"/>
    <w:rsid w:val="006A0EF2"/>
    <w:rsid w:val="006A2378"/>
    <w:rsid w:val="006A331F"/>
    <w:rsid w:val="006A33BB"/>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0DBA"/>
    <w:rsid w:val="006D2EC8"/>
    <w:rsid w:val="006D32D5"/>
    <w:rsid w:val="006D62E6"/>
    <w:rsid w:val="006E06DE"/>
    <w:rsid w:val="006E2727"/>
    <w:rsid w:val="006E27B9"/>
    <w:rsid w:val="006E2F64"/>
    <w:rsid w:val="006E43D6"/>
    <w:rsid w:val="006E4957"/>
    <w:rsid w:val="006E49A5"/>
    <w:rsid w:val="006E52EB"/>
    <w:rsid w:val="006E7481"/>
    <w:rsid w:val="006F031D"/>
    <w:rsid w:val="006F2C2A"/>
    <w:rsid w:val="006F422A"/>
    <w:rsid w:val="006F4B98"/>
    <w:rsid w:val="006F7126"/>
    <w:rsid w:val="006F77EA"/>
    <w:rsid w:val="00700CA9"/>
    <w:rsid w:val="00702B6F"/>
    <w:rsid w:val="007030D5"/>
    <w:rsid w:val="00703514"/>
    <w:rsid w:val="00703729"/>
    <w:rsid w:val="00703925"/>
    <w:rsid w:val="00703F0F"/>
    <w:rsid w:val="00704484"/>
    <w:rsid w:val="00704CCC"/>
    <w:rsid w:val="00705D6E"/>
    <w:rsid w:val="007060C4"/>
    <w:rsid w:val="00706119"/>
    <w:rsid w:val="007064F6"/>
    <w:rsid w:val="00707BDB"/>
    <w:rsid w:val="00707C2D"/>
    <w:rsid w:val="00710A17"/>
    <w:rsid w:val="00710D27"/>
    <w:rsid w:val="00712F7C"/>
    <w:rsid w:val="00714383"/>
    <w:rsid w:val="0071461E"/>
    <w:rsid w:val="00715896"/>
    <w:rsid w:val="00716281"/>
    <w:rsid w:val="007163BD"/>
    <w:rsid w:val="0071750F"/>
    <w:rsid w:val="00717A06"/>
    <w:rsid w:val="0072022B"/>
    <w:rsid w:val="00720408"/>
    <w:rsid w:val="00720836"/>
    <w:rsid w:val="00723113"/>
    <w:rsid w:val="007246C6"/>
    <w:rsid w:val="007248A7"/>
    <w:rsid w:val="00725B7C"/>
    <w:rsid w:val="007270FC"/>
    <w:rsid w:val="00727426"/>
    <w:rsid w:val="00730878"/>
    <w:rsid w:val="007310D1"/>
    <w:rsid w:val="00731998"/>
    <w:rsid w:val="00732416"/>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55DF"/>
    <w:rsid w:val="00756AF4"/>
    <w:rsid w:val="00757704"/>
    <w:rsid w:val="00757C72"/>
    <w:rsid w:val="00760B67"/>
    <w:rsid w:val="007628F8"/>
    <w:rsid w:val="00763AF4"/>
    <w:rsid w:val="0076728D"/>
    <w:rsid w:val="00771278"/>
    <w:rsid w:val="007729DD"/>
    <w:rsid w:val="00772CCF"/>
    <w:rsid w:val="007751FF"/>
    <w:rsid w:val="00780DD7"/>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8BE"/>
    <w:rsid w:val="007A3CA9"/>
    <w:rsid w:val="007A5FD5"/>
    <w:rsid w:val="007A6BBC"/>
    <w:rsid w:val="007A6FFD"/>
    <w:rsid w:val="007B0F6A"/>
    <w:rsid w:val="007B1B5D"/>
    <w:rsid w:val="007B21D7"/>
    <w:rsid w:val="007B313B"/>
    <w:rsid w:val="007B4277"/>
    <w:rsid w:val="007B44C9"/>
    <w:rsid w:val="007B6687"/>
    <w:rsid w:val="007B6FE7"/>
    <w:rsid w:val="007C0ED6"/>
    <w:rsid w:val="007C1F9F"/>
    <w:rsid w:val="007C2767"/>
    <w:rsid w:val="007C4238"/>
    <w:rsid w:val="007C4A6A"/>
    <w:rsid w:val="007C555D"/>
    <w:rsid w:val="007C6028"/>
    <w:rsid w:val="007C643B"/>
    <w:rsid w:val="007C6488"/>
    <w:rsid w:val="007D0970"/>
    <w:rsid w:val="007D299C"/>
    <w:rsid w:val="007D3413"/>
    <w:rsid w:val="007D3520"/>
    <w:rsid w:val="007D35B5"/>
    <w:rsid w:val="007D3673"/>
    <w:rsid w:val="007D7DDB"/>
    <w:rsid w:val="007E3120"/>
    <w:rsid w:val="007E38F5"/>
    <w:rsid w:val="007E3C86"/>
    <w:rsid w:val="007E6CFC"/>
    <w:rsid w:val="007F2BD2"/>
    <w:rsid w:val="007F3104"/>
    <w:rsid w:val="007F3137"/>
    <w:rsid w:val="007F4B70"/>
    <w:rsid w:val="007F5028"/>
    <w:rsid w:val="007F5CDC"/>
    <w:rsid w:val="007F6085"/>
    <w:rsid w:val="007F61B1"/>
    <w:rsid w:val="007F6D81"/>
    <w:rsid w:val="007F78B1"/>
    <w:rsid w:val="007F7E44"/>
    <w:rsid w:val="008002A7"/>
    <w:rsid w:val="00801274"/>
    <w:rsid w:val="00802E71"/>
    <w:rsid w:val="00803E19"/>
    <w:rsid w:val="00805EFC"/>
    <w:rsid w:val="00806E26"/>
    <w:rsid w:val="008117FB"/>
    <w:rsid w:val="008140FE"/>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522"/>
    <w:rsid w:val="00843FE8"/>
    <w:rsid w:val="008440F5"/>
    <w:rsid w:val="00846619"/>
    <w:rsid w:val="00847769"/>
    <w:rsid w:val="00847C37"/>
    <w:rsid w:val="00847D84"/>
    <w:rsid w:val="00850950"/>
    <w:rsid w:val="00851F76"/>
    <w:rsid w:val="00852804"/>
    <w:rsid w:val="00857B26"/>
    <w:rsid w:val="00860072"/>
    <w:rsid w:val="008605E0"/>
    <w:rsid w:val="008605FF"/>
    <w:rsid w:val="00860F6E"/>
    <w:rsid w:val="0086130C"/>
    <w:rsid w:val="0086336B"/>
    <w:rsid w:val="008633E5"/>
    <w:rsid w:val="008636EC"/>
    <w:rsid w:val="0086370C"/>
    <w:rsid w:val="0086531F"/>
    <w:rsid w:val="00866426"/>
    <w:rsid w:val="008671CE"/>
    <w:rsid w:val="0087213A"/>
    <w:rsid w:val="00873889"/>
    <w:rsid w:val="008747B7"/>
    <w:rsid w:val="00875063"/>
    <w:rsid w:val="00875621"/>
    <w:rsid w:val="00876597"/>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3C2B"/>
    <w:rsid w:val="008A4243"/>
    <w:rsid w:val="008A49EF"/>
    <w:rsid w:val="008A6379"/>
    <w:rsid w:val="008A6DDA"/>
    <w:rsid w:val="008A6F8B"/>
    <w:rsid w:val="008A7E60"/>
    <w:rsid w:val="008B03FB"/>
    <w:rsid w:val="008B0598"/>
    <w:rsid w:val="008B140E"/>
    <w:rsid w:val="008B2DA0"/>
    <w:rsid w:val="008B3332"/>
    <w:rsid w:val="008B361B"/>
    <w:rsid w:val="008B6FE2"/>
    <w:rsid w:val="008B70A9"/>
    <w:rsid w:val="008C0D49"/>
    <w:rsid w:val="008C12F4"/>
    <w:rsid w:val="008C185C"/>
    <w:rsid w:val="008C1A98"/>
    <w:rsid w:val="008C411E"/>
    <w:rsid w:val="008C4F74"/>
    <w:rsid w:val="008C668A"/>
    <w:rsid w:val="008C6703"/>
    <w:rsid w:val="008C6EA6"/>
    <w:rsid w:val="008C7937"/>
    <w:rsid w:val="008D19C6"/>
    <w:rsid w:val="008D2E46"/>
    <w:rsid w:val="008D3203"/>
    <w:rsid w:val="008D6F33"/>
    <w:rsid w:val="008E0F08"/>
    <w:rsid w:val="008E2DBD"/>
    <w:rsid w:val="008E2FD5"/>
    <w:rsid w:val="008E31A9"/>
    <w:rsid w:val="008E3A0F"/>
    <w:rsid w:val="008E3B2B"/>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2EDB"/>
    <w:rsid w:val="009149B6"/>
    <w:rsid w:val="009150BF"/>
    <w:rsid w:val="00915342"/>
    <w:rsid w:val="009158CC"/>
    <w:rsid w:val="00916D89"/>
    <w:rsid w:val="009179A0"/>
    <w:rsid w:val="0092165F"/>
    <w:rsid w:val="009221F5"/>
    <w:rsid w:val="0092238A"/>
    <w:rsid w:val="00923C34"/>
    <w:rsid w:val="00924B32"/>
    <w:rsid w:val="00925A66"/>
    <w:rsid w:val="009263C5"/>
    <w:rsid w:val="00926A91"/>
    <w:rsid w:val="00926D34"/>
    <w:rsid w:val="009346BC"/>
    <w:rsid w:val="00936C38"/>
    <w:rsid w:val="0094118E"/>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0E6F"/>
    <w:rsid w:val="00982C20"/>
    <w:rsid w:val="00984157"/>
    <w:rsid w:val="009855B0"/>
    <w:rsid w:val="00985700"/>
    <w:rsid w:val="00986100"/>
    <w:rsid w:val="00987117"/>
    <w:rsid w:val="00987213"/>
    <w:rsid w:val="0098771A"/>
    <w:rsid w:val="0099051D"/>
    <w:rsid w:val="00990A52"/>
    <w:rsid w:val="00992A16"/>
    <w:rsid w:val="00994FE6"/>
    <w:rsid w:val="009972A1"/>
    <w:rsid w:val="009A20D0"/>
    <w:rsid w:val="009A3D79"/>
    <w:rsid w:val="009A3E9F"/>
    <w:rsid w:val="009A44A3"/>
    <w:rsid w:val="009A4739"/>
    <w:rsid w:val="009A4758"/>
    <w:rsid w:val="009A4AE9"/>
    <w:rsid w:val="009A4DE5"/>
    <w:rsid w:val="009A7892"/>
    <w:rsid w:val="009A7BD9"/>
    <w:rsid w:val="009B139A"/>
    <w:rsid w:val="009B2FDF"/>
    <w:rsid w:val="009B3CE4"/>
    <w:rsid w:val="009B5C00"/>
    <w:rsid w:val="009C0631"/>
    <w:rsid w:val="009C1EE9"/>
    <w:rsid w:val="009C2095"/>
    <w:rsid w:val="009C2221"/>
    <w:rsid w:val="009C26A5"/>
    <w:rsid w:val="009C3C22"/>
    <w:rsid w:val="009C3FE1"/>
    <w:rsid w:val="009C5262"/>
    <w:rsid w:val="009C6012"/>
    <w:rsid w:val="009C601A"/>
    <w:rsid w:val="009C731B"/>
    <w:rsid w:val="009D0822"/>
    <w:rsid w:val="009D2108"/>
    <w:rsid w:val="009D4D4E"/>
    <w:rsid w:val="009D5022"/>
    <w:rsid w:val="009D58D6"/>
    <w:rsid w:val="009D70E1"/>
    <w:rsid w:val="009D769B"/>
    <w:rsid w:val="009D7C0B"/>
    <w:rsid w:val="009E0417"/>
    <w:rsid w:val="009E6FA2"/>
    <w:rsid w:val="009F358F"/>
    <w:rsid w:val="009F4529"/>
    <w:rsid w:val="009F4644"/>
    <w:rsid w:val="009F5896"/>
    <w:rsid w:val="009F62F9"/>
    <w:rsid w:val="009F64F3"/>
    <w:rsid w:val="00A00005"/>
    <w:rsid w:val="00A0040F"/>
    <w:rsid w:val="00A00F03"/>
    <w:rsid w:val="00A01233"/>
    <w:rsid w:val="00A01E5F"/>
    <w:rsid w:val="00A02093"/>
    <w:rsid w:val="00A023B8"/>
    <w:rsid w:val="00A07E50"/>
    <w:rsid w:val="00A103C8"/>
    <w:rsid w:val="00A11C62"/>
    <w:rsid w:val="00A13A19"/>
    <w:rsid w:val="00A13BBA"/>
    <w:rsid w:val="00A15D89"/>
    <w:rsid w:val="00A20FF1"/>
    <w:rsid w:val="00A21CF3"/>
    <w:rsid w:val="00A226C4"/>
    <w:rsid w:val="00A22BA0"/>
    <w:rsid w:val="00A22BDE"/>
    <w:rsid w:val="00A23743"/>
    <w:rsid w:val="00A23CFE"/>
    <w:rsid w:val="00A24143"/>
    <w:rsid w:val="00A25033"/>
    <w:rsid w:val="00A258A1"/>
    <w:rsid w:val="00A25A2C"/>
    <w:rsid w:val="00A265E9"/>
    <w:rsid w:val="00A26C8B"/>
    <w:rsid w:val="00A26F2E"/>
    <w:rsid w:val="00A276DA"/>
    <w:rsid w:val="00A3052C"/>
    <w:rsid w:val="00A3230A"/>
    <w:rsid w:val="00A33E6A"/>
    <w:rsid w:val="00A345BB"/>
    <w:rsid w:val="00A35035"/>
    <w:rsid w:val="00A411EA"/>
    <w:rsid w:val="00A44219"/>
    <w:rsid w:val="00A45569"/>
    <w:rsid w:val="00A45623"/>
    <w:rsid w:val="00A47402"/>
    <w:rsid w:val="00A47C52"/>
    <w:rsid w:val="00A5153E"/>
    <w:rsid w:val="00A5170F"/>
    <w:rsid w:val="00A51CD3"/>
    <w:rsid w:val="00A52489"/>
    <w:rsid w:val="00A52D7D"/>
    <w:rsid w:val="00A52E2E"/>
    <w:rsid w:val="00A5324C"/>
    <w:rsid w:val="00A53F19"/>
    <w:rsid w:val="00A54207"/>
    <w:rsid w:val="00A55486"/>
    <w:rsid w:val="00A5557B"/>
    <w:rsid w:val="00A55D83"/>
    <w:rsid w:val="00A56ED2"/>
    <w:rsid w:val="00A60E71"/>
    <w:rsid w:val="00A637F0"/>
    <w:rsid w:val="00A63CF1"/>
    <w:rsid w:val="00A64AA5"/>
    <w:rsid w:val="00A666EA"/>
    <w:rsid w:val="00A7116B"/>
    <w:rsid w:val="00A711B5"/>
    <w:rsid w:val="00A712B0"/>
    <w:rsid w:val="00A734E3"/>
    <w:rsid w:val="00A76AA7"/>
    <w:rsid w:val="00A76D87"/>
    <w:rsid w:val="00A76FCE"/>
    <w:rsid w:val="00A80531"/>
    <w:rsid w:val="00A80C65"/>
    <w:rsid w:val="00A8192D"/>
    <w:rsid w:val="00A82CF0"/>
    <w:rsid w:val="00A8531E"/>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0DD0"/>
    <w:rsid w:val="00AB1746"/>
    <w:rsid w:val="00AB1BA8"/>
    <w:rsid w:val="00AB4C8D"/>
    <w:rsid w:val="00AB5DBD"/>
    <w:rsid w:val="00AB60EC"/>
    <w:rsid w:val="00AB718E"/>
    <w:rsid w:val="00AC16F1"/>
    <w:rsid w:val="00AC190C"/>
    <w:rsid w:val="00AC2EFF"/>
    <w:rsid w:val="00AC5004"/>
    <w:rsid w:val="00AC666D"/>
    <w:rsid w:val="00AC66F9"/>
    <w:rsid w:val="00AD0817"/>
    <w:rsid w:val="00AD16FF"/>
    <w:rsid w:val="00AD2811"/>
    <w:rsid w:val="00AD28DF"/>
    <w:rsid w:val="00AD2A04"/>
    <w:rsid w:val="00AD351C"/>
    <w:rsid w:val="00AD4538"/>
    <w:rsid w:val="00AD65A9"/>
    <w:rsid w:val="00AD6A4E"/>
    <w:rsid w:val="00AE1FA9"/>
    <w:rsid w:val="00AE2B31"/>
    <w:rsid w:val="00AE5859"/>
    <w:rsid w:val="00AE6D3B"/>
    <w:rsid w:val="00AE76A1"/>
    <w:rsid w:val="00AF083F"/>
    <w:rsid w:val="00AF1273"/>
    <w:rsid w:val="00AF2A86"/>
    <w:rsid w:val="00AF307C"/>
    <w:rsid w:val="00AF5CE0"/>
    <w:rsid w:val="00AF683A"/>
    <w:rsid w:val="00B008ED"/>
    <w:rsid w:val="00B01933"/>
    <w:rsid w:val="00B01CE1"/>
    <w:rsid w:val="00B02885"/>
    <w:rsid w:val="00B02960"/>
    <w:rsid w:val="00B04EEE"/>
    <w:rsid w:val="00B05897"/>
    <w:rsid w:val="00B0702E"/>
    <w:rsid w:val="00B07302"/>
    <w:rsid w:val="00B07668"/>
    <w:rsid w:val="00B10735"/>
    <w:rsid w:val="00B15804"/>
    <w:rsid w:val="00B16C15"/>
    <w:rsid w:val="00B1731C"/>
    <w:rsid w:val="00B1749E"/>
    <w:rsid w:val="00B17BD6"/>
    <w:rsid w:val="00B20450"/>
    <w:rsid w:val="00B238A5"/>
    <w:rsid w:val="00B26881"/>
    <w:rsid w:val="00B276A8"/>
    <w:rsid w:val="00B30B09"/>
    <w:rsid w:val="00B324F7"/>
    <w:rsid w:val="00B32954"/>
    <w:rsid w:val="00B32B38"/>
    <w:rsid w:val="00B32F61"/>
    <w:rsid w:val="00B332E5"/>
    <w:rsid w:val="00B33705"/>
    <w:rsid w:val="00B34244"/>
    <w:rsid w:val="00B37CCF"/>
    <w:rsid w:val="00B40098"/>
    <w:rsid w:val="00B40EB4"/>
    <w:rsid w:val="00B4297A"/>
    <w:rsid w:val="00B461D7"/>
    <w:rsid w:val="00B46413"/>
    <w:rsid w:val="00B500B7"/>
    <w:rsid w:val="00B5048A"/>
    <w:rsid w:val="00B5177D"/>
    <w:rsid w:val="00B549E8"/>
    <w:rsid w:val="00B558D8"/>
    <w:rsid w:val="00B55E92"/>
    <w:rsid w:val="00B56C8C"/>
    <w:rsid w:val="00B57414"/>
    <w:rsid w:val="00B57504"/>
    <w:rsid w:val="00B61863"/>
    <w:rsid w:val="00B61FD5"/>
    <w:rsid w:val="00B6442C"/>
    <w:rsid w:val="00B67C9A"/>
    <w:rsid w:val="00B67FE7"/>
    <w:rsid w:val="00B70E8B"/>
    <w:rsid w:val="00B71547"/>
    <w:rsid w:val="00B71F8C"/>
    <w:rsid w:val="00B72726"/>
    <w:rsid w:val="00B72BA0"/>
    <w:rsid w:val="00B777D4"/>
    <w:rsid w:val="00B805E6"/>
    <w:rsid w:val="00B81E30"/>
    <w:rsid w:val="00B82479"/>
    <w:rsid w:val="00B8326D"/>
    <w:rsid w:val="00B845C3"/>
    <w:rsid w:val="00B84E07"/>
    <w:rsid w:val="00B868FF"/>
    <w:rsid w:val="00B871FA"/>
    <w:rsid w:val="00B87621"/>
    <w:rsid w:val="00B9132E"/>
    <w:rsid w:val="00B91F58"/>
    <w:rsid w:val="00B92AF2"/>
    <w:rsid w:val="00B93B34"/>
    <w:rsid w:val="00B93B97"/>
    <w:rsid w:val="00B93DBE"/>
    <w:rsid w:val="00B9566A"/>
    <w:rsid w:val="00B974C1"/>
    <w:rsid w:val="00BA12B8"/>
    <w:rsid w:val="00BA17D6"/>
    <w:rsid w:val="00BA3205"/>
    <w:rsid w:val="00BA3BFB"/>
    <w:rsid w:val="00BA3C48"/>
    <w:rsid w:val="00BA5DAA"/>
    <w:rsid w:val="00BA64A1"/>
    <w:rsid w:val="00BA6BD8"/>
    <w:rsid w:val="00BA7155"/>
    <w:rsid w:val="00BA7D36"/>
    <w:rsid w:val="00BB093E"/>
    <w:rsid w:val="00BB0D1C"/>
    <w:rsid w:val="00BB1425"/>
    <w:rsid w:val="00BB37EC"/>
    <w:rsid w:val="00BB3A2B"/>
    <w:rsid w:val="00BB3AE1"/>
    <w:rsid w:val="00BB3CB8"/>
    <w:rsid w:val="00BB4E87"/>
    <w:rsid w:val="00BB5EC1"/>
    <w:rsid w:val="00BB73F0"/>
    <w:rsid w:val="00BC3A5B"/>
    <w:rsid w:val="00BC4CDF"/>
    <w:rsid w:val="00BC7C67"/>
    <w:rsid w:val="00BD1432"/>
    <w:rsid w:val="00BD21D0"/>
    <w:rsid w:val="00BD3CCA"/>
    <w:rsid w:val="00BD3D0B"/>
    <w:rsid w:val="00BD4BE7"/>
    <w:rsid w:val="00BD5FED"/>
    <w:rsid w:val="00BD78BA"/>
    <w:rsid w:val="00BE18D0"/>
    <w:rsid w:val="00BE277B"/>
    <w:rsid w:val="00BE2DB8"/>
    <w:rsid w:val="00BE36FB"/>
    <w:rsid w:val="00BE3772"/>
    <w:rsid w:val="00BE5F51"/>
    <w:rsid w:val="00BE733E"/>
    <w:rsid w:val="00BF1F10"/>
    <w:rsid w:val="00BF3A67"/>
    <w:rsid w:val="00BF3B48"/>
    <w:rsid w:val="00BF48B5"/>
    <w:rsid w:val="00BF5420"/>
    <w:rsid w:val="00BF570A"/>
    <w:rsid w:val="00BF59F0"/>
    <w:rsid w:val="00BF5A38"/>
    <w:rsid w:val="00BF74EC"/>
    <w:rsid w:val="00C00AC0"/>
    <w:rsid w:val="00C00EE7"/>
    <w:rsid w:val="00C0107D"/>
    <w:rsid w:val="00C023EB"/>
    <w:rsid w:val="00C02881"/>
    <w:rsid w:val="00C030FD"/>
    <w:rsid w:val="00C032F4"/>
    <w:rsid w:val="00C04135"/>
    <w:rsid w:val="00C04C59"/>
    <w:rsid w:val="00C11CB4"/>
    <w:rsid w:val="00C14244"/>
    <w:rsid w:val="00C1790E"/>
    <w:rsid w:val="00C17952"/>
    <w:rsid w:val="00C201D1"/>
    <w:rsid w:val="00C20344"/>
    <w:rsid w:val="00C266CB"/>
    <w:rsid w:val="00C30817"/>
    <w:rsid w:val="00C30ECC"/>
    <w:rsid w:val="00C319D4"/>
    <w:rsid w:val="00C31D29"/>
    <w:rsid w:val="00C31E21"/>
    <w:rsid w:val="00C32034"/>
    <w:rsid w:val="00C335EE"/>
    <w:rsid w:val="00C33AA6"/>
    <w:rsid w:val="00C34C8C"/>
    <w:rsid w:val="00C3614E"/>
    <w:rsid w:val="00C36280"/>
    <w:rsid w:val="00C367F8"/>
    <w:rsid w:val="00C37E60"/>
    <w:rsid w:val="00C40F8F"/>
    <w:rsid w:val="00C43756"/>
    <w:rsid w:val="00C43BD4"/>
    <w:rsid w:val="00C43C82"/>
    <w:rsid w:val="00C4445B"/>
    <w:rsid w:val="00C4496E"/>
    <w:rsid w:val="00C45A3B"/>
    <w:rsid w:val="00C45E2C"/>
    <w:rsid w:val="00C46308"/>
    <w:rsid w:val="00C46D47"/>
    <w:rsid w:val="00C507D0"/>
    <w:rsid w:val="00C51AB9"/>
    <w:rsid w:val="00C5248C"/>
    <w:rsid w:val="00C52C60"/>
    <w:rsid w:val="00C52EEB"/>
    <w:rsid w:val="00C561E3"/>
    <w:rsid w:val="00C56A65"/>
    <w:rsid w:val="00C56CBA"/>
    <w:rsid w:val="00C577DA"/>
    <w:rsid w:val="00C57BA1"/>
    <w:rsid w:val="00C6059A"/>
    <w:rsid w:val="00C6100E"/>
    <w:rsid w:val="00C64372"/>
    <w:rsid w:val="00C64837"/>
    <w:rsid w:val="00C64BA3"/>
    <w:rsid w:val="00C67B90"/>
    <w:rsid w:val="00C70013"/>
    <w:rsid w:val="00C704FE"/>
    <w:rsid w:val="00C70B86"/>
    <w:rsid w:val="00C7209A"/>
    <w:rsid w:val="00C72C36"/>
    <w:rsid w:val="00C74390"/>
    <w:rsid w:val="00C804FE"/>
    <w:rsid w:val="00C80707"/>
    <w:rsid w:val="00C83067"/>
    <w:rsid w:val="00C8796C"/>
    <w:rsid w:val="00C903A0"/>
    <w:rsid w:val="00C9089F"/>
    <w:rsid w:val="00C90FBD"/>
    <w:rsid w:val="00C927F1"/>
    <w:rsid w:val="00C92C14"/>
    <w:rsid w:val="00C92CA2"/>
    <w:rsid w:val="00C9344C"/>
    <w:rsid w:val="00C958B3"/>
    <w:rsid w:val="00CA117D"/>
    <w:rsid w:val="00CA2E58"/>
    <w:rsid w:val="00CA3549"/>
    <w:rsid w:val="00CA3969"/>
    <w:rsid w:val="00CA3C77"/>
    <w:rsid w:val="00CA4C2E"/>
    <w:rsid w:val="00CA6395"/>
    <w:rsid w:val="00CA7145"/>
    <w:rsid w:val="00CB0D56"/>
    <w:rsid w:val="00CB0DAB"/>
    <w:rsid w:val="00CB14B9"/>
    <w:rsid w:val="00CB1512"/>
    <w:rsid w:val="00CB499D"/>
    <w:rsid w:val="00CB4A58"/>
    <w:rsid w:val="00CB515A"/>
    <w:rsid w:val="00CB5962"/>
    <w:rsid w:val="00CB5CA6"/>
    <w:rsid w:val="00CB67BB"/>
    <w:rsid w:val="00CB6C29"/>
    <w:rsid w:val="00CB6C9A"/>
    <w:rsid w:val="00CB7596"/>
    <w:rsid w:val="00CC08D8"/>
    <w:rsid w:val="00CC4A17"/>
    <w:rsid w:val="00CC5777"/>
    <w:rsid w:val="00CC5780"/>
    <w:rsid w:val="00CC5A15"/>
    <w:rsid w:val="00CC63D7"/>
    <w:rsid w:val="00CC66A6"/>
    <w:rsid w:val="00CC696A"/>
    <w:rsid w:val="00CC7560"/>
    <w:rsid w:val="00CC7B25"/>
    <w:rsid w:val="00CD1694"/>
    <w:rsid w:val="00CD3992"/>
    <w:rsid w:val="00CD43E6"/>
    <w:rsid w:val="00CD486E"/>
    <w:rsid w:val="00CD5C4C"/>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CF7431"/>
    <w:rsid w:val="00D00160"/>
    <w:rsid w:val="00D022B2"/>
    <w:rsid w:val="00D02C3F"/>
    <w:rsid w:val="00D0364F"/>
    <w:rsid w:val="00D046F7"/>
    <w:rsid w:val="00D05FCF"/>
    <w:rsid w:val="00D07373"/>
    <w:rsid w:val="00D10099"/>
    <w:rsid w:val="00D10A9C"/>
    <w:rsid w:val="00D1184B"/>
    <w:rsid w:val="00D12273"/>
    <w:rsid w:val="00D13826"/>
    <w:rsid w:val="00D14294"/>
    <w:rsid w:val="00D14446"/>
    <w:rsid w:val="00D148DE"/>
    <w:rsid w:val="00D14B7A"/>
    <w:rsid w:val="00D14EC2"/>
    <w:rsid w:val="00D15C3A"/>
    <w:rsid w:val="00D164D9"/>
    <w:rsid w:val="00D16F3D"/>
    <w:rsid w:val="00D20D5D"/>
    <w:rsid w:val="00D223F7"/>
    <w:rsid w:val="00D25B49"/>
    <w:rsid w:val="00D26D89"/>
    <w:rsid w:val="00D300BD"/>
    <w:rsid w:val="00D31FDE"/>
    <w:rsid w:val="00D32CF5"/>
    <w:rsid w:val="00D34394"/>
    <w:rsid w:val="00D346A8"/>
    <w:rsid w:val="00D41E0F"/>
    <w:rsid w:val="00D42D73"/>
    <w:rsid w:val="00D438ED"/>
    <w:rsid w:val="00D51116"/>
    <w:rsid w:val="00D532D7"/>
    <w:rsid w:val="00D534CB"/>
    <w:rsid w:val="00D542C6"/>
    <w:rsid w:val="00D555F3"/>
    <w:rsid w:val="00D55C51"/>
    <w:rsid w:val="00D56249"/>
    <w:rsid w:val="00D57642"/>
    <w:rsid w:val="00D60292"/>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24A"/>
    <w:rsid w:val="00D7772F"/>
    <w:rsid w:val="00D77DD8"/>
    <w:rsid w:val="00D81E85"/>
    <w:rsid w:val="00D82EE2"/>
    <w:rsid w:val="00D85DE1"/>
    <w:rsid w:val="00D8781F"/>
    <w:rsid w:val="00D9191D"/>
    <w:rsid w:val="00D91C20"/>
    <w:rsid w:val="00D92289"/>
    <w:rsid w:val="00D9270B"/>
    <w:rsid w:val="00D92876"/>
    <w:rsid w:val="00D932A8"/>
    <w:rsid w:val="00D94105"/>
    <w:rsid w:val="00D952F0"/>
    <w:rsid w:val="00D95494"/>
    <w:rsid w:val="00D9664B"/>
    <w:rsid w:val="00DA3BBC"/>
    <w:rsid w:val="00DA467E"/>
    <w:rsid w:val="00DA48DB"/>
    <w:rsid w:val="00DA641B"/>
    <w:rsid w:val="00DA6884"/>
    <w:rsid w:val="00DA72B4"/>
    <w:rsid w:val="00DB06EF"/>
    <w:rsid w:val="00DB08A9"/>
    <w:rsid w:val="00DB22F6"/>
    <w:rsid w:val="00DB3A89"/>
    <w:rsid w:val="00DB3DF2"/>
    <w:rsid w:val="00DB502F"/>
    <w:rsid w:val="00DB6FE0"/>
    <w:rsid w:val="00DB76E4"/>
    <w:rsid w:val="00DC2217"/>
    <w:rsid w:val="00DC36F8"/>
    <w:rsid w:val="00DC4A84"/>
    <w:rsid w:val="00DC5D47"/>
    <w:rsid w:val="00DD0EFB"/>
    <w:rsid w:val="00DD10D4"/>
    <w:rsid w:val="00DD15D8"/>
    <w:rsid w:val="00DD1B8F"/>
    <w:rsid w:val="00DD45EB"/>
    <w:rsid w:val="00DD4EE9"/>
    <w:rsid w:val="00DD6AD2"/>
    <w:rsid w:val="00DD6E77"/>
    <w:rsid w:val="00DE0518"/>
    <w:rsid w:val="00DE13E8"/>
    <w:rsid w:val="00DE1AFB"/>
    <w:rsid w:val="00DE378D"/>
    <w:rsid w:val="00DE4680"/>
    <w:rsid w:val="00DE5209"/>
    <w:rsid w:val="00DE65DF"/>
    <w:rsid w:val="00DE6BAF"/>
    <w:rsid w:val="00DF0C70"/>
    <w:rsid w:val="00DF0CBE"/>
    <w:rsid w:val="00DF217E"/>
    <w:rsid w:val="00DF489E"/>
    <w:rsid w:val="00DF694F"/>
    <w:rsid w:val="00E0002A"/>
    <w:rsid w:val="00E0023F"/>
    <w:rsid w:val="00E002B5"/>
    <w:rsid w:val="00E01DA3"/>
    <w:rsid w:val="00E022D3"/>
    <w:rsid w:val="00E06233"/>
    <w:rsid w:val="00E076E4"/>
    <w:rsid w:val="00E11028"/>
    <w:rsid w:val="00E12285"/>
    <w:rsid w:val="00E125BA"/>
    <w:rsid w:val="00E12CDF"/>
    <w:rsid w:val="00E13B63"/>
    <w:rsid w:val="00E1548A"/>
    <w:rsid w:val="00E165D5"/>
    <w:rsid w:val="00E17545"/>
    <w:rsid w:val="00E20AD0"/>
    <w:rsid w:val="00E210D1"/>
    <w:rsid w:val="00E21394"/>
    <w:rsid w:val="00E25B00"/>
    <w:rsid w:val="00E27641"/>
    <w:rsid w:val="00E305D3"/>
    <w:rsid w:val="00E30FB8"/>
    <w:rsid w:val="00E3179A"/>
    <w:rsid w:val="00E31FBA"/>
    <w:rsid w:val="00E33216"/>
    <w:rsid w:val="00E33E2B"/>
    <w:rsid w:val="00E350DC"/>
    <w:rsid w:val="00E3596B"/>
    <w:rsid w:val="00E36BAC"/>
    <w:rsid w:val="00E37209"/>
    <w:rsid w:val="00E37E49"/>
    <w:rsid w:val="00E408DA"/>
    <w:rsid w:val="00E41BDC"/>
    <w:rsid w:val="00E42FBE"/>
    <w:rsid w:val="00E473AA"/>
    <w:rsid w:val="00E51C5D"/>
    <w:rsid w:val="00E52F89"/>
    <w:rsid w:val="00E554D9"/>
    <w:rsid w:val="00E55E6C"/>
    <w:rsid w:val="00E6007C"/>
    <w:rsid w:val="00E60F70"/>
    <w:rsid w:val="00E6109A"/>
    <w:rsid w:val="00E619BA"/>
    <w:rsid w:val="00E62BF4"/>
    <w:rsid w:val="00E630E7"/>
    <w:rsid w:val="00E63379"/>
    <w:rsid w:val="00E64A1F"/>
    <w:rsid w:val="00E65DFC"/>
    <w:rsid w:val="00E669B4"/>
    <w:rsid w:val="00E67207"/>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57E7"/>
    <w:rsid w:val="00E972AF"/>
    <w:rsid w:val="00EA0782"/>
    <w:rsid w:val="00EA2136"/>
    <w:rsid w:val="00EA2956"/>
    <w:rsid w:val="00EA43E9"/>
    <w:rsid w:val="00EA6459"/>
    <w:rsid w:val="00EA68B6"/>
    <w:rsid w:val="00EA6BC1"/>
    <w:rsid w:val="00EA6BF3"/>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4EEC"/>
    <w:rsid w:val="00EC502C"/>
    <w:rsid w:val="00EC51D5"/>
    <w:rsid w:val="00EC527F"/>
    <w:rsid w:val="00EC5EDC"/>
    <w:rsid w:val="00EC694C"/>
    <w:rsid w:val="00EC6AE8"/>
    <w:rsid w:val="00EC75C3"/>
    <w:rsid w:val="00ED03E5"/>
    <w:rsid w:val="00ED14A8"/>
    <w:rsid w:val="00ED1729"/>
    <w:rsid w:val="00ED1C58"/>
    <w:rsid w:val="00ED2766"/>
    <w:rsid w:val="00ED71B6"/>
    <w:rsid w:val="00EE3059"/>
    <w:rsid w:val="00EE38CB"/>
    <w:rsid w:val="00EE51C4"/>
    <w:rsid w:val="00EE54D1"/>
    <w:rsid w:val="00EE677F"/>
    <w:rsid w:val="00EF00F0"/>
    <w:rsid w:val="00EF2BEF"/>
    <w:rsid w:val="00EF5151"/>
    <w:rsid w:val="00EF6745"/>
    <w:rsid w:val="00F00226"/>
    <w:rsid w:val="00F00FDD"/>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5B9C"/>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27C"/>
    <w:rsid w:val="00F524CA"/>
    <w:rsid w:val="00F52607"/>
    <w:rsid w:val="00F52CA7"/>
    <w:rsid w:val="00F53564"/>
    <w:rsid w:val="00F54313"/>
    <w:rsid w:val="00F54CCD"/>
    <w:rsid w:val="00F55B7A"/>
    <w:rsid w:val="00F6093C"/>
    <w:rsid w:val="00F60FBA"/>
    <w:rsid w:val="00F617A0"/>
    <w:rsid w:val="00F61B44"/>
    <w:rsid w:val="00F632CD"/>
    <w:rsid w:val="00F63AAF"/>
    <w:rsid w:val="00F675A4"/>
    <w:rsid w:val="00F67B15"/>
    <w:rsid w:val="00F70135"/>
    <w:rsid w:val="00F74CE2"/>
    <w:rsid w:val="00F774AF"/>
    <w:rsid w:val="00F77626"/>
    <w:rsid w:val="00F77DA5"/>
    <w:rsid w:val="00F817DA"/>
    <w:rsid w:val="00F84684"/>
    <w:rsid w:val="00F920F7"/>
    <w:rsid w:val="00F92E73"/>
    <w:rsid w:val="00F93E20"/>
    <w:rsid w:val="00F95C58"/>
    <w:rsid w:val="00F96F5D"/>
    <w:rsid w:val="00F970CB"/>
    <w:rsid w:val="00F971D1"/>
    <w:rsid w:val="00FA1633"/>
    <w:rsid w:val="00FA1AFA"/>
    <w:rsid w:val="00FA1CCC"/>
    <w:rsid w:val="00FA213E"/>
    <w:rsid w:val="00FA2785"/>
    <w:rsid w:val="00FA3432"/>
    <w:rsid w:val="00FA34C5"/>
    <w:rsid w:val="00FA4313"/>
    <w:rsid w:val="00FA44DD"/>
    <w:rsid w:val="00FA6CA3"/>
    <w:rsid w:val="00FB0441"/>
    <w:rsid w:val="00FB079E"/>
    <w:rsid w:val="00FB2C8D"/>
    <w:rsid w:val="00FB35FD"/>
    <w:rsid w:val="00FB42F2"/>
    <w:rsid w:val="00FB4671"/>
    <w:rsid w:val="00FB5B64"/>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D4E58"/>
    <w:rsid w:val="00FE14C6"/>
    <w:rsid w:val="00FE1BE1"/>
    <w:rsid w:val="00FE4809"/>
    <w:rsid w:val="00FE4AA0"/>
    <w:rsid w:val="00FE6B56"/>
    <w:rsid w:val="00FE7511"/>
    <w:rsid w:val="00FE775E"/>
    <w:rsid w:val="00FF0581"/>
    <w:rsid w:val="00FF11D6"/>
    <w:rsid w:val="00FF31C9"/>
    <w:rsid w:val="00FF3DD1"/>
    <w:rsid w:val="00FF3EAA"/>
    <w:rsid w:val="00FF47E4"/>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B50F3AF-1E6B-423C-8694-5377E04F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DocumentMap">
    <w:name w:val="Document Map"/>
    <w:basedOn w:val="Normal"/>
    <w:link w:val="DocumentMapChar"/>
    <w:rsid w:val="003719F3"/>
    <w:rPr>
      <w:rFonts w:ascii="宋体" w:eastAsia="宋体"/>
      <w:sz w:val="18"/>
      <w:szCs w:val="18"/>
    </w:rPr>
  </w:style>
  <w:style w:type="character" w:customStyle="1" w:styleId="DocumentMapChar">
    <w:name w:val="Document Map Char"/>
    <w:basedOn w:val="DefaultParagraphFont"/>
    <w:link w:val="DocumentMap"/>
    <w:rsid w:val="003719F3"/>
    <w:rPr>
      <w:rFonts w:ascii="宋体" w:eastAsia="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44">
      <w:bodyDiv w:val="1"/>
      <w:marLeft w:val="0"/>
      <w:marRight w:val="0"/>
      <w:marTop w:val="0"/>
      <w:marBottom w:val="0"/>
      <w:divBdr>
        <w:top w:val="none" w:sz="0" w:space="0" w:color="auto"/>
        <w:left w:val="none" w:sz="0" w:space="0" w:color="auto"/>
        <w:bottom w:val="none" w:sz="0" w:space="0" w:color="auto"/>
        <w:right w:val="none" w:sz="0" w:space="0" w:color="auto"/>
      </w:divBdr>
      <w:divsChild>
        <w:div w:id="15156297">
          <w:marLeft w:val="547"/>
          <w:marRight w:val="0"/>
          <w:marTop w:val="96"/>
          <w:marBottom w:val="0"/>
          <w:divBdr>
            <w:top w:val="none" w:sz="0" w:space="0" w:color="auto"/>
            <w:left w:val="none" w:sz="0" w:space="0" w:color="auto"/>
            <w:bottom w:val="none" w:sz="0" w:space="0" w:color="auto"/>
            <w:right w:val="none" w:sz="0" w:space="0" w:color="auto"/>
          </w:divBdr>
        </w:div>
        <w:div w:id="1113669870">
          <w:marLeft w:val="1166"/>
          <w:marRight w:val="0"/>
          <w:marTop w:val="86"/>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586111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652304">
      <w:bodyDiv w:val="1"/>
      <w:marLeft w:val="0"/>
      <w:marRight w:val="0"/>
      <w:marTop w:val="0"/>
      <w:marBottom w:val="0"/>
      <w:divBdr>
        <w:top w:val="none" w:sz="0" w:space="0" w:color="auto"/>
        <w:left w:val="none" w:sz="0" w:space="0" w:color="auto"/>
        <w:bottom w:val="none" w:sz="0" w:space="0" w:color="auto"/>
        <w:right w:val="none" w:sz="0" w:space="0" w:color="auto"/>
      </w:divBdr>
      <w:divsChild>
        <w:div w:id="1497912886">
          <w:marLeft w:val="547"/>
          <w:marRight w:val="0"/>
          <w:marTop w:val="96"/>
          <w:marBottom w:val="0"/>
          <w:divBdr>
            <w:top w:val="none" w:sz="0" w:space="0" w:color="auto"/>
            <w:left w:val="none" w:sz="0" w:space="0" w:color="auto"/>
            <w:bottom w:val="none" w:sz="0" w:space="0" w:color="auto"/>
            <w:right w:val="none" w:sz="0" w:space="0" w:color="auto"/>
          </w:divBdr>
        </w:div>
      </w:divsChild>
    </w:div>
    <w:div w:id="58595051">
      <w:bodyDiv w:val="1"/>
      <w:marLeft w:val="0"/>
      <w:marRight w:val="0"/>
      <w:marTop w:val="0"/>
      <w:marBottom w:val="0"/>
      <w:divBdr>
        <w:top w:val="none" w:sz="0" w:space="0" w:color="auto"/>
        <w:left w:val="none" w:sz="0" w:space="0" w:color="auto"/>
        <w:bottom w:val="none" w:sz="0" w:space="0" w:color="auto"/>
        <w:right w:val="none" w:sz="0" w:space="0" w:color="auto"/>
      </w:divBdr>
      <w:divsChild>
        <w:div w:id="1034695454">
          <w:marLeft w:val="0"/>
          <w:marRight w:val="0"/>
          <w:marTop w:val="115"/>
          <w:marBottom w:val="0"/>
          <w:divBdr>
            <w:top w:val="none" w:sz="0" w:space="0" w:color="auto"/>
            <w:left w:val="none" w:sz="0" w:space="0" w:color="auto"/>
            <w:bottom w:val="none" w:sz="0" w:space="0" w:color="auto"/>
            <w:right w:val="none" w:sz="0" w:space="0" w:color="auto"/>
          </w:divBdr>
        </w:div>
        <w:div w:id="391271720">
          <w:marLeft w:val="634"/>
          <w:marRight w:val="0"/>
          <w:marTop w:val="96"/>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1849939">
      <w:bodyDiv w:val="1"/>
      <w:marLeft w:val="0"/>
      <w:marRight w:val="0"/>
      <w:marTop w:val="0"/>
      <w:marBottom w:val="0"/>
      <w:divBdr>
        <w:top w:val="none" w:sz="0" w:space="0" w:color="auto"/>
        <w:left w:val="none" w:sz="0" w:space="0" w:color="auto"/>
        <w:bottom w:val="none" w:sz="0" w:space="0" w:color="auto"/>
        <w:right w:val="none" w:sz="0" w:space="0" w:color="auto"/>
      </w:divBdr>
      <w:divsChild>
        <w:div w:id="1209026027">
          <w:marLeft w:val="547"/>
          <w:marRight w:val="0"/>
          <w:marTop w:val="96"/>
          <w:marBottom w:val="0"/>
          <w:divBdr>
            <w:top w:val="none" w:sz="0" w:space="0" w:color="auto"/>
            <w:left w:val="none" w:sz="0" w:space="0" w:color="auto"/>
            <w:bottom w:val="none" w:sz="0" w:space="0" w:color="auto"/>
            <w:right w:val="none" w:sz="0" w:space="0" w:color="auto"/>
          </w:divBdr>
        </w:div>
        <w:div w:id="440229060">
          <w:marLeft w:val="1166"/>
          <w:marRight w:val="0"/>
          <w:marTop w:val="86"/>
          <w:marBottom w:val="0"/>
          <w:divBdr>
            <w:top w:val="none" w:sz="0" w:space="0" w:color="auto"/>
            <w:left w:val="none" w:sz="0" w:space="0" w:color="auto"/>
            <w:bottom w:val="none" w:sz="0" w:space="0" w:color="auto"/>
            <w:right w:val="none" w:sz="0" w:space="0" w:color="auto"/>
          </w:divBdr>
        </w:div>
        <w:div w:id="1222518783">
          <w:marLeft w:val="1714"/>
          <w:marRight w:val="0"/>
          <w:marTop w:val="77"/>
          <w:marBottom w:val="0"/>
          <w:divBdr>
            <w:top w:val="none" w:sz="0" w:space="0" w:color="auto"/>
            <w:left w:val="none" w:sz="0" w:space="0" w:color="auto"/>
            <w:bottom w:val="none" w:sz="0" w:space="0" w:color="auto"/>
            <w:right w:val="none" w:sz="0" w:space="0" w:color="auto"/>
          </w:divBdr>
        </w:div>
        <w:div w:id="805590406">
          <w:marLeft w:val="1714"/>
          <w:marRight w:val="0"/>
          <w:marTop w:val="7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7383925">
      <w:bodyDiv w:val="1"/>
      <w:marLeft w:val="0"/>
      <w:marRight w:val="0"/>
      <w:marTop w:val="0"/>
      <w:marBottom w:val="0"/>
      <w:divBdr>
        <w:top w:val="none" w:sz="0" w:space="0" w:color="auto"/>
        <w:left w:val="none" w:sz="0" w:space="0" w:color="auto"/>
        <w:bottom w:val="none" w:sz="0" w:space="0" w:color="auto"/>
        <w:right w:val="none" w:sz="0" w:space="0" w:color="auto"/>
      </w:divBdr>
      <w:divsChild>
        <w:div w:id="2024163082">
          <w:marLeft w:val="547"/>
          <w:marRight w:val="0"/>
          <w:marTop w:val="96"/>
          <w:marBottom w:val="0"/>
          <w:divBdr>
            <w:top w:val="none" w:sz="0" w:space="0" w:color="auto"/>
            <w:left w:val="none" w:sz="0" w:space="0" w:color="auto"/>
            <w:bottom w:val="none" w:sz="0" w:space="0" w:color="auto"/>
            <w:right w:val="none" w:sz="0" w:space="0" w:color="auto"/>
          </w:divBdr>
        </w:div>
        <w:div w:id="1005204237">
          <w:marLeft w:val="1166"/>
          <w:marRight w:val="0"/>
          <w:marTop w:val="8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628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37876">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3329213">
      <w:bodyDiv w:val="1"/>
      <w:marLeft w:val="0"/>
      <w:marRight w:val="0"/>
      <w:marTop w:val="0"/>
      <w:marBottom w:val="0"/>
      <w:divBdr>
        <w:top w:val="none" w:sz="0" w:space="0" w:color="auto"/>
        <w:left w:val="none" w:sz="0" w:space="0" w:color="auto"/>
        <w:bottom w:val="none" w:sz="0" w:space="0" w:color="auto"/>
        <w:right w:val="none" w:sz="0" w:space="0" w:color="auto"/>
      </w:divBdr>
      <w:divsChild>
        <w:div w:id="1029528659">
          <w:marLeft w:val="547"/>
          <w:marRight w:val="0"/>
          <w:marTop w:val="96"/>
          <w:marBottom w:val="0"/>
          <w:divBdr>
            <w:top w:val="none" w:sz="0" w:space="0" w:color="auto"/>
            <w:left w:val="none" w:sz="0" w:space="0" w:color="auto"/>
            <w:bottom w:val="none" w:sz="0" w:space="0" w:color="auto"/>
            <w:right w:val="none" w:sz="0" w:space="0" w:color="auto"/>
          </w:divBdr>
        </w:div>
        <w:div w:id="758136744">
          <w:marLeft w:val="1166"/>
          <w:marRight w:val="0"/>
          <w:marTop w:val="67"/>
          <w:marBottom w:val="0"/>
          <w:divBdr>
            <w:top w:val="none" w:sz="0" w:space="0" w:color="auto"/>
            <w:left w:val="none" w:sz="0" w:space="0" w:color="auto"/>
            <w:bottom w:val="none" w:sz="0" w:space="0" w:color="auto"/>
            <w:right w:val="none" w:sz="0" w:space="0" w:color="auto"/>
          </w:divBdr>
        </w:div>
        <w:div w:id="245771901">
          <w:marLeft w:val="1166"/>
          <w:marRight w:val="0"/>
          <w:marTop w:val="67"/>
          <w:marBottom w:val="0"/>
          <w:divBdr>
            <w:top w:val="none" w:sz="0" w:space="0" w:color="auto"/>
            <w:left w:val="none" w:sz="0" w:space="0" w:color="auto"/>
            <w:bottom w:val="none" w:sz="0" w:space="0" w:color="auto"/>
            <w:right w:val="none" w:sz="0" w:space="0" w:color="auto"/>
          </w:divBdr>
        </w:div>
        <w:div w:id="338893036">
          <w:marLeft w:val="1166"/>
          <w:marRight w:val="0"/>
          <w:marTop w:val="67"/>
          <w:marBottom w:val="0"/>
          <w:divBdr>
            <w:top w:val="none" w:sz="0" w:space="0" w:color="auto"/>
            <w:left w:val="none" w:sz="0" w:space="0" w:color="auto"/>
            <w:bottom w:val="none" w:sz="0" w:space="0" w:color="auto"/>
            <w:right w:val="none" w:sz="0" w:space="0" w:color="auto"/>
          </w:divBdr>
        </w:div>
        <w:div w:id="105082187">
          <w:marLeft w:val="1166"/>
          <w:marRight w:val="0"/>
          <w:marTop w:val="67"/>
          <w:marBottom w:val="0"/>
          <w:divBdr>
            <w:top w:val="none" w:sz="0" w:space="0" w:color="auto"/>
            <w:left w:val="none" w:sz="0" w:space="0" w:color="auto"/>
            <w:bottom w:val="none" w:sz="0" w:space="0" w:color="auto"/>
            <w:right w:val="none" w:sz="0" w:space="0" w:color="auto"/>
          </w:divBdr>
        </w:div>
      </w:divsChild>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6354823">
      <w:bodyDiv w:val="1"/>
      <w:marLeft w:val="0"/>
      <w:marRight w:val="0"/>
      <w:marTop w:val="0"/>
      <w:marBottom w:val="0"/>
      <w:divBdr>
        <w:top w:val="none" w:sz="0" w:space="0" w:color="auto"/>
        <w:left w:val="none" w:sz="0" w:space="0" w:color="auto"/>
        <w:bottom w:val="none" w:sz="0" w:space="0" w:color="auto"/>
        <w:right w:val="none" w:sz="0" w:space="0" w:color="auto"/>
      </w:divBdr>
      <w:divsChild>
        <w:div w:id="1376541332">
          <w:marLeft w:val="547"/>
          <w:marRight w:val="0"/>
          <w:marTop w:val="96"/>
          <w:marBottom w:val="0"/>
          <w:divBdr>
            <w:top w:val="none" w:sz="0" w:space="0" w:color="auto"/>
            <w:left w:val="none" w:sz="0" w:space="0" w:color="auto"/>
            <w:bottom w:val="none" w:sz="0" w:space="0" w:color="auto"/>
            <w:right w:val="none" w:sz="0" w:space="0" w:color="auto"/>
          </w:divBdr>
        </w:div>
        <w:div w:id="2119788134">
          <w:marLeft w:val="1166"/>
          <w:marRight w:val="0"/>
          <w:marTop w:val="8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434685">
      <w:bodyDiv w:val="1"/>
      <w:marLeft w:val="0"/>
      <w:marRight w:val="0"/>
      <w:marTop w:val="0"/>
      <w:marBottom w:val="0"/>
      <w:divBdr>
        <w:top w:val="none" w:sz="0" w:space="0" w:color="auto"/>
        <w:left w:val="none" w:sz="0" w:space="0" w:color="auto"/>
        <w:bottom w:val="none" w:sz="0" w:space="0" w:color="auto"/>
        <w:right w:val="none" w:sz="0" w:space="0" w:color="auto"/>
      </w:divBdr>
      <w:divsChild>
        <w:div w:id="12414607">
          <w:marLeft w:val="547"/>
          <w:marRight w:val="0"/>
          <w:marTop w:val="115"/>
          <w:marBottom w:val="0"/>
          <w:divBdr>
            <w:top w:val="none" w:sz="0" w:space="0" w:color="auto"/>
            <w:left w:val="none" w:sz="0" w:space="0" w:color="auto"/>
            <w:bottom w:val="none" w:sz="0" w:space="0" w:color="auto"/>
            <w:right w:val="none" w:sz="0" w:space="0" w:color="auto"/>
          </w:divBdr>
        </w:div>
        <w:div w:id="344018916">
          <w:marLeft w:val="1166"/>
          <w:marRight w:val="0"/>
          <w:marTop w:val="96"/>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7137848">
      <w:bodyDiv w:val="1"/>
      <w:marLeft w:val="0"/>
      <w:marRight w:val="0"/>
      <w:marTop w:val="0"/>
      <w:marBottom w:val="0"/>
      <w:divBdr>
        <w:top w:val="none" w:sz="0" w:space="0" w:color="auto"/>
        <w:left w:val="none" w:sz="0" w:space="0" w:color="auto"/>
        <w:bottom w:val="none" w:sz="0" w:space="0" w:color="auto"/>
        <w:right w:val="none" w:sz="0" w:space="0" w:color="auto"/>
      </w:divBdr>
      <w:divsChild>
        <w:div w:id="882134156">
          <w:marLeft w:val="547"/>
          <w:marRight w:val="0"/>
          <w:marTop w:val="96"/>
          <w:marBottom w:val="0"/>
          <w:divBdr>
            <w:top w:val="none" w:sz="0" w:space="0" w:color="auto"/>
            <w:left w:val="none" w:sz="0" w:space="0" w:color="auto"/>
            <w:bottom w:val="none" w:sz="0" w:space="0" w:color="auto"/>
            <w:right w:val="none" w:sz="0" w:space="0" w:color="auto"/>
          </w:divBdr>
        </w:div>
        <w:div w:id="1538590781">
          <w:marLeft w:val="1166"/>
          <w:marRight w:val="0"/>
          <w:marTop w:val="67"/>
          <w:marBottom w:val="0"/>
          <w:divBdr>
            <w:top w:val="none" w:sz="0" w:space="0" w:color="auto"/>
            <w:left w:val="none" w:sz="0" w:space="0" w:color="auto"/>
            <w:bottom w:val="none" w:sz="0" w:space="0" w:color="auto"/>
            <w:right w:val="none" w:sz="0" w:space="0" w:color="auto"/>
          </w:divBdr>
        </w:div>
        <w:div w:id="986322389">
          <w:marLeft w:val="1714"/>
          <w:marRight w:val="0"/>
          <w:marTop w:val="58"/>
          <w:marBottom w:val="0"/>
          <w:divBdr>
            <w:top w:val="none" w:sz="0" w:space="0" w:color="auto"/>
            <w:left w:val="none" w:sz="0" w:space="0" w:color="auto"/>
            <w:bottom w:val="none" w:sz="0" w:space="0" w:color="auto"/>
            <w:right w:val="none" w:sz="0" w:space="0" w:color="auto"/>
          </w:divBdr>
        </w:div>
        <w:div w:id="1931161878">
          <w:marLeft w:val="1714"/>
          <w:marRight w:val="0"/>
          <w:marTop w:val="58"/>
          <w:marBottom w:val="0"/>
          <w:divBdr>
            <w:top w:val="none" w:sz="0" w:space="0" w:color="auto"/>
            <w:left w:val="none" w:sz="0" w:space="0" w:color="auto"/>
            <w:bottom w:val="none" w:sz="0" w:space="0" w:color="auto"/>
            <w:right w:val="none" w:sz="0" w:space="0" w:color="auto"/>
          </w:divBdr>
        </w:div>
        <w:div w:id="987510865">
          <w:marLeft w:val="1166"/>
          <w:marRight w:val="0"/>
          <w:marTop w:val="67"/>
          <w:marBottom w:val="0"/>
          <w:divBdr>
            <w:top w:val="none" w:sz="0" w:space="0" w:color="auto"/>
            <w:left w:val="none" w:sz="0" w:space="0" w:color="auto"/>
            <w:bottom w:val="none" w:sz="0" w:space="0" w:color="auto"/>
            <w:right w:val="none" w:sz="0" w:space="0" w:color="auto"/>
          </w:divBdr>
        </w:div>
        <w:div w:id="683172850">
          <w:marLeft w:val="1714"/>
          <w:marRight w:val="0"/>
          <w:marTop w:val="58"/>
          <w:marBottom w:val="0"/>
          <w:divBdr>
            <w:top w:val="none" w:sz="0" w:space="0" w:color="auto"/>
            <w:left w:val="none" w:sz="0" w:space="0" w:color="auto"/>
            <w:bottom w:val="none" w:sz="0" w:space="0" w:color="auto"/>
            <w:right w:val="none" w:sz="0" w:space="0" w:color="auto"/>
          </w:divBdr>
        </w:div>
        <w:div w:id="1092316032">
          <w:marLeft w:val="1714"/>
          <w:marRight w:val="0"/>
          <w:marTop w:val="58"/>
          <w:marBottom w:val="0"/>
          <w:divBdr>
            <w:top w:val="none" w:sz="0" w:space="0" w:color="auto"/>
            <w:left w:val="none" w:sz="0" w:space="0" w:color="auto"/>
            <w:bottom w:val="none" w:sz="0" w:space="0" w:color="auto"/>
            <w:right w:val="none" w:sz="0" w:space="0" w:color="auto"/>
          </w:divBdr>
        </w:div>
        <w:div w:id="808476420">
          <w:marLeft w:val="1714"/>
          <w:marRight w:val="0"/>
          <w:marTop w:val="58"/>
          <w:marBottom w:val="0"/>
          <w:divBdr>
            <w:top w:val="none" w:sz="0" w:space="0" w:color="auto"/>
            <w:left w:val="none" w:sz="0" w:space="0" w:color="auto"/>
            <w:bottom w:val="none" w:sz="0" w:space="0" w:color="auto"/>
            <w:right w:val="none" w:sz="0" w:space="0" w:color="auto"/>
          </w:divBdr>
        </w:div>
        <w:div w:id="1620841849">
          <w:marLeft w:val="1714"/>
          <w:marRight w:val="0"/>
          <w:marTop w:val="58"/>
          <w:marBottom w:val="0"/>
          <w:divBdr>
            <w:top w:val="none" w:sz="0" w:space="0" w:color="auto"/>
            <w:left w:val="none" w:sz="0" w:space="0" w:color="auto"/>
            <w:bottom w:val="none" w:sz="0" w:space="0" w:color="auto"/>
            <w:right w:val="none" w:sz="0" w:space="0" w:color="auto"/>
          </w:divBdr>
        </w:div>
        <w:div w:id="1035078131">
          <w:marLeft w:val="1714"/>
          <w:marRight w:val="0"/>
          <w:marTop w:val="58"/>
          <w:marBottom w:val="0"/>
          <w:divBdr>
            <w:top w:val="none" w:sz="0" w:space="0" w:color="auto"/>
            <w:left w:val="none" w:sz="0" w:space="0" w:color="auto"/>
            <w:bottom w:val="none" w:sz="0" w:space="0" w:color="auto"/>
            <w:right w:val="none" w:sz="0" w:space="0" w:color="auto"/>
          </w:divBdr>
        </w:div>
        <w:div w:id="615479061">
          <w:marLeft w:val="1714"/>
          <w:marRight w:val="0"/>
          <w:marTop w:val="58"/>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59067780">
      <w:bodyDiv w:val="1"/>
      <w:marLeft w:val="0"/>
      <w:marRight w:val="0"/>
      <w:marTop w:val="0"/>
      <w:marBottom w:val="0"/>
      <w:divBdr>
        <w:top w:val="none" w:sz="0" w:space="0" w:color="auto"/>
        <w:left w:val="none" w:sz="0" w:space="0" w:color="auto"/>
        <w:bottom w:val="none" w:sz="0" w:space="0" w:color="auto"/>
        <w:right w:val="none" w:sz="0" w:space="0" w:color="auto"/>
      </w:divBdr>
      <w:divsChild>
        <w:div w:id="1312563963">
          <w:marLeft w:val="547"/>
          <w:marRight w:val="0"/>
          <w:marTop w:val="96"/>
          <w:marBottom w:val="0"/>
          <w:divBdr>
            <w:top w:val="none" w:sz="0" w:space="0" w:color="auto"/>
            <w:left w:val="none" w:sz="0" w:space="0" w:color="auto"/>
            <w:bottom w:val="none" w:sz="0" w:space="0" w:color="auto"/>
            <w:right w:val="none" w:sz="0" w:space="0" w:color="auto"/>
          </w:divBdr>
        </w:div>
      </w:divsChild>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876006">
      <w:bodyDiv w:val="1"/>
      <w:marLeft w:val="0"/>
      <w:marRight w:val="0"/>
      <w:marTop w:val="0"/>
      <w:marBottom w:val="0"/>
      <w:divBdr>
        <w:top w:val="none" w:sz="0" w:space="0" w:color="auto"/>
        <w:left w:val="none" w:sz="0" w:space="0" w:color="auto"/>
        <w:bottom w:val="none" w:sz="0" w:space="0" w:color="auto"/>
        <w:right w:val="none" w:sz="0" w:space="0" w:color="auto"/>
      </w:divBdr>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003596">
      <w:bodyDiv w:val="1"/>
      <w:marLeft w:val="0"/>
      <w:marRight w:val="0"/>
      <w:marTop w:val="0"/>
      <w:marBottom w:val="0"/>
      <w:divBdr>
        <w:top w:val="none" w:sz="0" w:space="0" w:color="auto"/>
        <w:left w:val="none" w:sz="0" w:space="0" w:color="auto"/>
        <w:bottom w:val="none" w:sz="0" w:space="0" w:color="auto"/>
        <w:right w:val="none" w:sz="0" w:space="0" w:color="auto"/>
      </w:divBdr>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343901">
      <w:bodyDiv w:val="1"/>
      <w:marLeft w:val="0"/>
      <w:marRight w:val="0"/>
      <w:marTop w:val="0"/>
      <w:marBottom w:val="0"/>
      <w:divBdr>
        <w:top w:val="none" w:sz="0" w:space="0" w:color="auto"/>
        <w:left w:val="none" w:sz="0" w:space="0" w:color="auto"/>
        <w:bottom w:val="none" w:sz="0" w:space="0" w:color="auto"/>
        <w:right w:val="none" w:sz="0" w:space="0" w:color="auto"/>
      </w:divBdr>
      <w:divsChild>
        <w:div w:id="1857620584">
          <w:marLeft w:val="547"/>
          <w:marRight w:val="0"/>
          <w:marTop w:val="96"/>
          <w:marBottom w:val="0"/>
          <w:divBdr>
            <w:top w:val="none" w:sz="0" w:space="0" w:color="auto"/>
            <w:left w:val="none" w:sz="0" w:space="0" w:color="auto"/>
            <w:bottom w:val="none" w:sz="0" w:space="0" w:color="auto"/>
            <w:right w:val="none" w:sz="0" w:space="0" w:color="auto"/>
          </w:divBdr>
        </w:div>
        <w:div w:id="1097947346">
          <w:marLeft w:val="1166"/>
          <w:marRight w:val="0"/>
          <w:marTop w:val="86"/>
          <w:marBottom w:val="0"/>
          <w:divBdr>
            <w:top w:val="none" w:sz="0" w:space="0" w:color="auto"/>
            <w:left w:val="none" w:sz="0" w:space="0" w:color="auto"/>
            <w:bottom w:val="none" w:sz="0" w:space="0" w:color="auto"/>
            <w:right w:val="none" w:sz="0" w:space="0" w:color="auto"/>
          </w:divBdr>
        </w:div>
        <w:div w:id="2005081461">
          <w:marLeft w:val="1166"/>
          <w:marRight w:val="0"/>
          <w:marTop w:val="8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sChild>
        <w:div w:id="678697660">
          <w:marLeft w:val="547"/>
          <w:marRight w:val="0"/>
          <w:marTop w:val="115"/>
          <w:marBottom w:val="0"/>
          <w:divBdr>
            <w:top w:val="none" w:sz="0" w:space="0" w:color="auto"/>
            <w:left w:val="none" w:sz="0" w:space="0" w:color="auto"/>
            <w:bottom w:val="none" w:sz="0" w:space="0" w:color="auto"/>
            <w:right w:val="none" w:sz="0" w:space="0" w:color="auto"/>
          </w:divBdr>
        </w:div>
        <w:div w:id="550650074">
          <w:marLeft w:val="1166"/>
          <w:marRight w:val="0"/>
          <w:marTop w:val="96"/>
          <w:marBottom w:val="0"/>
          <w:divBdr>
            <w:top w:val="none" w:sz="0" w:space="0" w:color="auto"/>
            <w:left w:val="none" w:sz="0" w:space="0" w:color="auto"/>
            <w:bottom w:val="none" w:sz="0" w:space="0" w:color="auto"/>
            <w:right w:val="none" w:sz="0" w:space="0" w:color="auto"/>
          </w:divBdr>
        </w:div>
        <w:div w:id="2029941488">
          <w:marLeft w:val="1714"/>
          <w:marRight w:val="0"/>
          <w:marTop w:val="86"/>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822570">
      <w:bodyDiv w:val="1"/>
      <w:marLeft w:val="0"/>
      <w:marRight w:val="0"/>
      <w:marTop w:val="0"/>
      <w:marBottom w:val="0"/>
      <w:divBdr>
        <w:top w:val="none" w:sz="0" w:space="0" w:color="auto"/>
        <w:left w:val="none" w:sz="0" w:space="0" w:color="auto"/>
        <w:bottom w:val="none" w:sz="0" w:space="0" w:color="auto"/>
        <w:right w:val="none" w:sz="0" w:space="0" w:color="auto"/>
      </w:divBdr>
      <w:divsChild>
        <w:div w:id="2035186069">
          <w:marLeft w:val="547"/>
          <w:marRight w:val="0"/>
          <w:marTop w:val="101"/>
          <w:marBottom w:val="0"/>
          <w:divBdr>
            <w:top w:val="none" w:sz="0" w:space="0" w:color="auto"/>
            <w:left w:val="none" w:sz="0" w:space="0" w:color="auto"/>
            <w:bottom w:val="none" w:sz="0" w:space="0" w:color="auto"/>
            <w:right w:val="none" w:sz="0" w:space="0" w:color="auto"/>
          </w:divBdr>
        </w:div>
        <w:div w:id="55321023">
          <w:marLeft w:val="1166"/>
          <w:marRight w:val="0"/>
          <w:marTop w:val="101"/>
          <w:marBottom w:val="0"/>
          <w:divBdr>
            <w:top w:val="none" w:sz="0" w:space="0" w:color="auto"/>
            <w:left w:val="none" w:sz="0" w:space="0" w:color="auto"/>
            <w:bottom w:val="none" w:sz="0" w:space="0" w:color="auto"/>
            <w:right w:val="none" w:sz="0" w:space="0" w:color="auto"/>
          </w:divBdr>
        </w:div>
        <w:div w:id="795374483">
          <w:marLeft w:val="1166"/>
          <w:marRight w:val="0"/>
          <w:marTop w:val="101"/>
          <w:marBottom w:val="0"/>
          <w:divBdr>
            <w:top w:val="none" w:sz="0" w:space="0" w:color="auto"/>
            <w:left w:val="none" w:sz="0" w:space="0" w:color="auto"/>
            <w:bottom w:val="none" w:sz="0" w:space="0" w:color="auto"/>
            <w:right w:val="none" w:sz="0" w:space="0" w:color="auto"/>
          </w:divBdr>
        </w:div>
        <w:div w:id="1978996865">
          <w:marLeft w:val="1166"/>
          <w:marRight w:val="0"/>
          <w:marTop w:val="101"/>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9888163">
      <w:bodyDiv w:val="1"/>
      <w:marLeft w:val="0"/>
      <w:marRight w:val="0"/>
      <w:marTop w:val="0"/>
      <w:marBottom w:val="0"/>
      <w:divBdr>
        <w:top w:val="none" w:sz="0" w:space="0" w:color="auto"/>
        <w:left w:val="none" w:sz="0" w:space="0" w:color="auto"/>
        <w:bottom w:val="none" w:sz="0" w:space="0" w:color="auto"/>
        <w:right w:val="none" w:sz="0" w:space="0" w:color="auto"/>
      </w:divBdr>
      <w:divsChild>
        <w:div w:id="894238871">
          <w:marLeft w:val="547"/>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9572939">
      <w:bodyDiv w:val="1"/>
      <w:marLeft w:val="0"/>
      <w:marRight w:val="0"/>
      <w:marTop w:val="0"/>
      <w:marBottom w:val="0"/>
      <w:divBdr>
        <w:top w:val="none" w:sz="0" w:space="0" w:color="auto"/>
        <w:left w:val="none" w:sz="0" w:space="0" w:color="auto"/>
        <w:bottom w:val="none" w:sz="0" w:space="0" w:color="auto"/>
        <w:right w:val="none" w:sz="0" w:space="0" w:color="auto"/>
      </w:divBdr>
      <w:divsChild>
        <w:div w:id="241913949">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282046">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184592">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4809897">
      <w:bodyDiv w:val="1"/>
      <w:marLeft w:val="0"/>
      <w:marRight w:val="0"/>
      <w:marTop w:val="0"/>
      <w:marBottom w:val="0"/>
      <w:divBdr>
        <w:top w:val="none" w:sz="0" w:space="0" w:color="auto"/>
        <w:left w:val="none" w:sz="0" w:space="0" w:color="auto"/>
        <w:bottom w:val="none" w:sz="0" w:space="0" w:color="auto"/>
        <w:right w:val="none" w:sz="0" w:space="0" w:color="auto"/>
      </w:divBdr>
      <w:divsChild>
        <w:div w:id="1948808187">
          <w:marLeft w:val="547"/>
          <w:marRight w:val="0"/>
          <w:marTop w:val="120"/>
          <w:marBottom w:val="0"/>
          <w:divBdr>
            <w:top w:val="none" w:sz="0" w:space="0" w:color="auto"/>
            <w:left w:val="none" w:sz="0" w:space="0" w:color="auto"/>
            <w:bottom w:val="none" w:sz="0" w:space="0" w:color="auto"/>
            <w:right w:val="none" w:sz="0" w:space="0" w:color="auto"/>
          </w:divBdr>
        </w:div>
        <w:div w:id="1888027731">
          <w:marLeft w:val="1080"/>
          <w:marRight w:val="0"/>
          <w:marTop w:val="90"/>
          <w:marBottom w:val="0"/>
          <w:divBdr>
            <w:top w:val="none" w:sz="0" w:space="0" w:color="auto"/>
            <w:left w:val="none" w:sz="0" w:space="0" w:color="auto"/>
            <w:bottom w:val="none" w:sz="0" w:space="0" w:color="auto"/>
            <w:right w:val="none" w:sz="0" w:space="0" w:color="auto"/>
          </w:divBdr>
        </w:div>
        <w:div w:id="724180089">
          <w:marLeft w:val="1627"/>
          <w:marRight w:val="0"/>
          <w:marTop w:val="80"/>
          <w:marBottom w:val="0"/>
          <w:divBdr>
            <w:top w:val="none" w:sz="0" w:space="0" w:color="auto"/>
            <w:left w:val="none" w:sz="0" w:space="0" w:color="auto"/>
            <w:bottom w:val="none" w:sz="0" w:space="0" w:color="auto"/>
            <w:right w:val="none" w:sz="0" w:space="0" w:color="auto"/>
          </w:divBdr>
        </w:div>
        <w:div w:id="1449467940">
          <w:marLeft w:val="1627"/>
          <w:marRight w:val="0"/>
          <w:marTop w:val="80"/>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3636699">
      <w:bodyDiv w:val="1"/>
      <w:marLeft w:val="0"/>
      <w:marRight w:val="0"/>
      <w:marTop w:val="0"/>
      <w:marBottom w:val="0"/>
      <w:divBdr>
        <w:top w:val="none" w:sz="0" w:space="0" w:color="auto"/>
        <w:left w:val="none" w:sz="0" w:space="0" w:color="auto"/>
        <w:bottom w:val="none" w:sz="0" w:space="0" w:color="auto"/>
        <w:right w:val="none" w:sz="0" w:space="0" w:color="auto"/>
      </w:divBdr>
      <w:divsChild>
        <w:div w:id="926426392">
          <w:marLeft w:val="547"/>
          <w:marRight w:val="0"/>
          <w:marTop w:val="120"/>
          <w:marBottom w:val="0"/>
          <w:divBdr>
            <w:top w:val="none" w:sz="0" w:space="0" w:color="auto"/>
            <w:left w:val="none" w:sz="0" w:space="0" w:color="auto"/>
            <w:bottom w:val="none" w:sz="0" w:space="0" w:color="auto"/>
            <w:right w:val="none" w:sz="0" w:space="0" w:color="auto"/>
          </w:divBdr>
        </w:div>
      </w:divsChild>
    </w:div>
    <w:div w:id="567883514">
      <w:bodyDiv w:val="1"/>
      <w:marLeft w:val="0"/>
      <w:marRight w:val="0"/>
      <w:marTop w:val="0"/>
      <w:marBottom w:val="0"/>
      <w:divBdr>
        <w:top w:val="none" w:sz="0" w:space="0" w:color="auto"/>
        <w:left w:val="none" w:sz="0" w:space="0" w:color="auto"/>
        <w:bottom w:val="none" w:sz="0" w:space="0" w:color="auto"/>
        <w:right w:val="none" w:sz="0" w:space="0" w:color="auto"/>
      </w:divBdr>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206516">
      <w:bodyDiv w:val="1"/>
      <w:marLeft w:val="0"/>
      <w:marRight w:val="0"/>
      <w:marTop w:val="0"/>
      <w:marBottom w:val="0"/>
      <w:divBdr>
        <w:top w:val="none" w:sz="0" w:space="0" w:color="auto"/>
        <w:left w:val="none" w:sz="0" w:space="0" w:color="auto"/>
        <w:bottom w:val="none" w:sz="0" w:space="0" w:color="auto"/>
        <w:right w:val="none" w:sz="0" w:space="0" w:color="auto"/>
      </w:divBdr>
      <w:divsChild>
        <w:div w:id="1859349215">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6615754">
      <w:bodyDiv w:val="1"/>
      <w:marLeft w:val="0"/>
      <w:marRight w:val="0"/>
      <w:marTop w:val="0"/>
      <w:marBottom w:val="0"/>
      <w:divBdr>
        <w:top w:val="none" w:sz="0" w:space="0" w:color="auto"/>
        <w:left w:val="none" w:sz="0" w:space="0" w:color="auto"/>
        <w:bottom w:val="none" w:sz="0" w:space="0" w:color="auto"/>
        <w:right w:val="none" w:sz="0" w:space="0" w:color="auto"/>
      </w:divBdr>
      <w:divsChild>
        <w:div w:id="235168379">
          <w:marLeft w:val="547"/>
          <w:marRight w:val="0"/>
          <w:marTop w:val="96"/>
          <w:marBottom w:val="0"/>
          <w:divBdr>
            <w:top w:val="none" w:sz="0" w:space="0" w:color="auto"/>
            <w:left w:val="none" w:sz="0" w:space="0" w:color="auto"/>
            <w:bottom w:val="none" w:sz="0" w:space="0" w:color="auto"/>
            <w:right w:val="none" w:sz="0" w:space="0" w:color="auto"/>
          </w:divBdr>
        </w:div>
        <w:div w:id="957948077">
          <w:marLeft w:val="1166"/>
          <w:marRight w:val="0"/>
          <w:marTop w:val="86"/>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79431288">
      <w:bodyDiv w:val="1"/>
      <w:marLeft w:val="0"/>
      <w:marRight w:val="0"/>
      <w:marTop w:val="0"/>
      <w:marBottom w:val="0"/>
      <w:divBdr>
        <w:top w:val="none" w:sz="0" w:space="0" w:color="auto"/>
        <w:left w:val="none" w:sz="0" w:space="0" w:color="auto"/>
        <w:bottom w:val="none" w:sz="0" w:space="0" w:color="auto"/>
        <w:right w:val="none" w:sz="0" w:space="0" w:color="auto"/>
      </w:divBdr>
    </w:div>
    <w:div w:id="680820005">
      <w:bodyDiv w:val="1"/>
      <w:marLeft w:val="0"/>
      <w:marRight w:val="0"/>
      <w:marTop w:val="0"/>
      <w:marBottom w:val="0"/>
      <w:divBdr>
        <w:top w:val="none" w:sz="0" w:space="0" w:color="auto"/>
        <w:left w:val="none" w:sz="0" w:space="0" w:color="auto"/>
        <w:bottom w:val="none" w:sz="0" w:space="0" w:color="auto"/>
        <w:right w:val="none" w:sz="0" w:space="0" w:color="auto"/>
      </w:divBdr>
      <w:divsChild>
        <w:div w:id="479616120">
          <w:marLeft w:val="547"/>
          <w:marRight w:val="0"/>
          <w:marTop w:val="120"/>
          <w:marBottom w:val="0"/>
          <w:divBdr>
            <w:top w:val="none" w:sz="0" w:space="0" w:color="auto"/>
            <w:left w:val="none" w:sz="0" w:space="0" w:color="auto"/>
            <w:bottom w:val="none" w:sz="0" w:space="0" w:color="auto"/>
            <w:right w:val="none" w:sz="0" w:space="0" w:color="auto"/>
          </w:divBdr>
        </w:div>
        <w:div w:id="1264800616">
          <w:marLeft w:val="1166"/>
          <w:marRight w:val="0"/>
          <w:marTop w:val="100"/>
          <w:marBottom w:val="0"/>
          <w:divBdr>
            <w:top w:val="none" w:sz="0" w:space="0" w:color="auto"/>
            <w:left w:val="none" w:sz="0" w:space="0" w:color="auto"/>
            <w:bottom w:val="none" w:sz="0" w:space="0" w:color="auto"/>
            <w:right w:val="none" w:sz="0" w:space="0" w:color="auto"/>
          </w:divBdr>
        </w:div>
        <w:div w:id="1608150248">
          <w:marLeft w:val="1166"/>
          <w:marRight w:val="0"/>
          <w:marTop w:val="100"/>
          <w:marBottom w:val="0"/>
          <w:divBdr>
            <w:top w:val="none" w:sz="0" w:space="0" w:color="auto"/>
            <w:left w:val="none" w:sz="0" w:space="0" w:color="auto"/>
            <w:bottom w:val="none" w:sz="0" w:space="0" w:color="auto"/>
            <w:right w:val="none" w:sz="0" w:space="0" w:color="auto"/>
          </w:divBdr>
        </w:div>
      </w:divsChild>
    </w:div>
    <w:div w:id="685669632">
      <w:bodyDiv w:val="1"/>
      <w:marLeft w:val="0"/>
      <w:marRight w:val="0"/>
      <w:marTop w:val="0"/>
      <w:marBottom w:val="0"/>
      <w:divBdr>
        <w:top w:val="none" w:sz="0" w:space="0" w:color="auto"/>
        <w:left w:val="none" w:sz="0" w:space="0" w:color="auto"/>
        <w:bottom w:val="none" w:sz="0" w:space="0" w:color="auto"/>
        <w:right w:val="none" w:sz="0" w:space="0" w:color="auto"/>
      </w:divBdr>
      <w:divsChild>
        <w:div w:id="455300087">
          <w:marLeft w:val="547"/>
          <w:marRight w:val="0"/>
          <w:marTop w:val="96"/>
          <w:marBottom w:val="0"/>
          <w:divBdr>
            <w:top w:val="none" w:sz="0" w:space="0" w:color="auto"/>
            <w:left w:val="none" w:sz="0" w:space="0" w:color="auto"/>
            <w:bottom w:val="none" w:sz="0" w:space="0" w:color="auto"/>
            <w:right w:val="none" w:sz="0" w:space="0" w:color="auto"/>
          </w:divBdr>
        </w:div>
        <w:div w:id="622658167">
          <w:marLeft w:val="1166"/>
          <w:marRight w:val="0"/>
          <w:marTop w:val="86"/>
          <w:marBottom w:val="0"/>
          <w:divBdr>
            <w:top w:val="none" w:sz="0" w:space="0" w:color="auto"/>
            <w:left w:val="none" w:sz="0" w:space="0" w:color="auto"/>
            <w:bottom w:val="none" w:sz="0" w:space="0" w:color="auto"/>
            <w:right w:val="none" w:sz="0" w:space="0" w:color="auto"/>
          </w:divBdr>
        </w:div>
        <w:div w:id="2106800154">
          <w:marLeft w:val="1714"/>
          <w:marRight w:val="0"/>
          <w:marTop w:val="77"/>
          <w:marBottom w:val="0"/>
          <w:divBdr>
            <w:top w:val="none" w:sz="0" w:space="0" w:color="auto"/>
            <w:left w:val="none" w:sz="0" w:space="0" w:color="auto"/>
            <w:bottom w:val="none" w:sz="0" w:space="0" w:color="auto"/>
            <w:right w:val="none" w:sz="0" w:space="0" w:color="auto"/>
          </w:divBdr>
        </w:div>
        <w:div w:id="1351953259">
          <w:marLeft w:val="1714"/>
          <w:marRight w:val="0"/>
          <w:marTop w:val="77"/>
          <w:marBottom w:val="0"/>
          <w:divBdr>
            <w:top w:val="none" w:sz="0" w:space="0" w:color="auto"/>
            <w:left w:val="none" w:sz="0" w:space="0" w:color="auto"/>
            <w:bottom w:val="none" w:sz="0" w:space="0" w:color="auto"/>
            <w:right w:val="none" w:sz="0" w:space="0" w:color="auto"/>
          </w:divBdr>
        </w:div>
        <w:div w:id="384565928">
          <w:marLeft w:val="1166"/>
          <w:marRight w:val="0"/>
          <w:marTop w:val="86"/>
          <w:marBottom w:val="0"/>
          <w:divBdr>
            <w:top w:val="none" w:sz="0" w:space="0" w:color="auto"/>
            <w:left w:val="none" w:sz="0" w:space="0" w:color="auto"/>
            <w:bottom w:val="none" w:sz="0" w:space="0" w:color="auto"/>
            <w:right w:val="none" w:sz="0" w:space="0" w:color="auto"/>
          </w:divBdr>
        </w:div>
        <w:div w:id="1084953389">
          <w:marLeft w:val="1714"/>
          <w:marRight w:val="0"/>
          <w:marTop w:val="77"/>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386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5399">
          <w:marLeft w:val="547"/>
          <w:marRight w:val="0"/>
          <w:marTop w:val="115"/>
          <w:marBottom w:val="0"/>
          <w:divBdr>
            <w:top w:val="none" w:sz="0" w:space="0" w:color="auto"/>
            <w:left w:val="none" w:sz="0" w:space="0" w:color="auto"/>
            <w:bottom w:val="none" w:sz="0" w:space="0" w:color="auto"/>
            <w:right w:val="none" w:sz="0" w:space="0" w:color="auto"/>
          </w:divBdr>
        </w:div>
        <w:div w:id="946887037">
          <w:marLeft w:val="1166"/>
          <w:marRight w:val="0"/>
          <w:marTop w:val="96"/>
          <w:marBottom w:val="0"/>
          <w:divBdr>
            <w:top w:val="none" w:sz="0" w:space="0" w:color="auto"/>
            <w:left w:val="none" w:sz="0" w:space="0" w:color="auto"/>
            <w:bottom w:val="none" w:sz="0" w:space="0" w:color="auto"/>
            <w:right w:val="none" w:sz="0" w:space="0" w:color="auto"/>
          </w:divBdr>
        </w:div>
      </w:divsChild>
    </w:div>
    <w:div w:id="694574204">
      <w:bodyDiv w:val="1"/>
      <w:marLeft w:val="0"/>
      <w:marRight w:val="0"/>
      <w:marTop w:val="0"/>
      <w:marBottom w:val="0"/>
      <w:divBdr>
        <w:top w:val="none" w:sz="0" w:space="0" w:color="auto"/>
        <w:left w:val="none" w:sz="0" w:space="0" w:color="auto"/>
        <w:bottom w:val="none" w:sz="0" w:space="0" w:color="auto"/>
        <w:right w:val="none" w:sz="0" w:space="0" w:color="auto"/>
      </w:divBdr>
      <w:divsChild>
        <w:div w:id="1071734717">
          <w:marLeft w:val="547"/>
          <w:marRight w:val="0"/>
          <w:marTop w:val="115"/>
          <w:marBottom w:val="0"/>
          <w:divBdr>
            <w:top w:val="none" w:sz="0" w:space="0" w:color="auto"/>
            <w:left w:val="none" w:sz="0" w:space="0" w:color="auto"/>
            <w:bottom w:val="none" w:sz="0" w:space="0" w:color="auto"/>
            <w:right w:val="none" w:sz="0" w:space="0" w:color="auto"/>
          </w:divBdr>
        </w:div>
        <w:div w:id="847524805">
          <w:marLeft w:val="1166"/>
          <w:marRight w:val="0"/>
          <w:marTop w:val="9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1484439">
      <w:bodyDiv w:val="1"/>
      <w:marLeft w:val="0"/>
      <w:marRight w:val="0"/>
      <w:marTop w:val="0"/>
      <w:marBottom w:val="0"/>
      <w:divBdr>
        <w:top w:val="none" w:sz="0" w:space="0" w:color="auto"/>
        <w:left w:val="none" w:sz="0" w:space="0" w:color="auto"/>
        <w:bottom w:val="none" w:sz="0" w:space="0" w:color="auto"/>
        <w:right w:val="none" w:sz="0" w:space="0" w:color="auto"/>
      </w:divBdr>
      <w:divsChild>
        <w:div w:id="800155056">
          <w:marLeft w:val="547"/>
          <w:marRight w:val="0"/>
          <w:marTop w:val="96"/>
          <w:marBottom w:val="0"/>
          <w:divBdr>
            <w:top w:val="none" w:sz="0" w:space="0" w:color="auto"/>
            <w:left w:val="none" w:sz="0" w:space="0" w:color="auto"/>
            <w:bottom w:val="none" w:sz="0" w:space="0" w:color="auto"/>
            <w:right w:val="none" w:sz="0" w:space="0" w:color="auto"/>
          </w:divBdr>
        </w:div>
        <w:div w:id="1028873407">
          <w:marLeft w:val="1166"/>
          <w:marRight w:val="0"/>
          <w:marTop w:val="8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3907945">
      <w:bodyDiv w:val="1"/>
      <w:marLeft w:val="0"/>
      <w:marRight w:val="0"/>
      <w:marTop w:val="0"/>
      <w:marBottom w:val="0"/>
      <w:divBdr>
        <w:top w:val="none" w:sz="0" w:space="0" w:color="auto"/>
        <w:left w:val="none" w:sz="0" w:space="0" w:color="auto"/>
        <w:bottom w:val="none" w:sz="0" w:space="0" w:color="auto"/>
        <w:right w:val="none" w:sz="0" w:space="0" w:color="auto"/>
      </w:divBdr>
      <w:divsChild>
        <w:div w:id="191844048">
          <w:marLeft w:val="0"/>
          <w:marRight w:val="0"/>
          <w:marTop w:val="86"/>
          <w:marBottom w:val="0"/>
          <w:divBdr>
            <w:top w:val="none" w:sz="0" w:space="0" w:color="auto"/>
            <w:left w:val="none" w:sz="0" w:space="0" w:color="auto"/>
            <w:bottom w:val="none" w:sz="0" w:space="0" w:color="auto"/>
            <w:right w:val="none" w:sz="0" w:space="0" w:color="auto"/>
          </w:divBdr>
        </w:div>
        <w:div w:id="1649281529">
          <w:marLeft w:val="634"/>
          <w:marRight w:val="0"/>
          <w:marTop w:val="96"/>
          <w:marBottom w:val="0"/>
          <w:divBdr>
            <w:top w:val="none" w:sz="0" w:space="0" w:color="auto"/>
            <w:left w:val="none" w:sz="0" w:space="0" w:color="auto"/>
            <w:bottom w:val="none" w:sz="0" w:space="0" w:color="auto"/>
            <w:right w:val="none" w:sz="0" w:space="0" w:color="auto"/>
          </w:divBdr>
        </w:div>
        <w:div w:id="1154489643">
          <w:marLeft w:val="634"/>
          <w:marRight w:val="0"/>
          <w:marTop w:val="96"/>
          <w:marBottom w:val="0"/>
          <w:divBdr>
            <w:top w:val="none" w:sz="0" w:space="0" w:color="auto"/>
            <w:left w:val="none" w:sz="0" w:space="0" w:color="auto"/>
            <w:bottom w:val="none" w:sz="0" w:space="0" w:color="auto"/>
            <w:right w:val="none" w:sz="0" w:space="0" w:color="auto"/>
          </w:divBdr>
        </w:div>
        <w:div w:id="1108814715">
          <w:marLeft w:val="634"/>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9703167">
      <w:bodyDiv w:val="1"/>
      <w:marLeft w:val="0"/>
      <w:marRight w:val="0"/>
      <w:marTop w:val="0"/>
      <w:marBottom w:val="0"/>
      <w:divBdr>
        <w:top w:val="none" w:sz="0" w:space="0" w:color="auto"/>
        <w:left w:val="none" w:sz="0" w:space="0" w:color="auto"/>
        <w:bottom w:val="none" w:sz="0" w:space="0" w:color="auto"/>
        <w:right w:val="none" w:sz="0" w:space="0" w:color="auto"/>
      </w:divBdr>
      <w:divsChild>
        <w:div w:id="546844345">
          <w:marLeft w:val="547"/>
          <w:marRight w:val="0"/>
          <w:marTop w:val="96"/>
          <w:marBottom w:val="0"/>
          <w:divBdr>
            <w:top w:val="none" w:sz="0" w:space="0" w:color="auto"/>
            <w:left w:val="none" w:sz="0" w:space="0" w:color="auto"/>
            <w:bottom w:val="none" w:sz="0" w:space="0" w:color="auto"/>
            <w:right w:val="none" w:sz="0" w:space="0" w:color="auto"/>
          </w:divBdr>
        </w:div>
        <w:div w:id="1440174174">
          <w:marLeft w:val="1166"/>
          <w:marRight w:val="0"/>
          <w:marTop w:val="86"/>
          <w:marBottom w:val="0"/>
          <w:divBdr>
            <w:top w:val="none" w:sz="0" w:space="0" w:color="auto"/>
            <w:left w:val="none" w:sz="0" w:space="0" w:color="auto"/>
            <w:bottom w:val="none" w:sz="0" w:space="0" w:color="auto"/>
            <w:right w:val="none" w:sz="0" w:space="0" w:color="auto"/>
          </w:divBdr>
        </w:div>
        <w:div w:id="1133136846">
          <w:marLeft w:val="1714"/>
          <w:marRight w:val="0"/>
          <w:marTop w:val="77"/>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899831792">
      <w:bodyDiv w:val="1"/>
      <w:marLeft w:val="0"/>
      <w:marRight w:val="0"/>
      <w:marTop w:val="0"/>
      <w:marBottom w:val="0"/>
      <w:divBdr>
        <w:top w:val="none" w:sz="0" w:space="0" w:color="auto"/>
        <w:left w:val="none" w:sz="0" w:space="0" w:color="auto"/>
        <w:bottom w:val="none" w:sz="0" w:space="0" w:color="auto"/>
        <w:right w:val="none" w:sz="0" w:space="0" w:color="auto"/>
      </w:divBdr>
      <w:divsChild>
        <w:div w:id="1716661576">
          <w:marLeft w:val="547"/>
          <w:marRight w:val="0"/>
          <w:marTop w:val="120"/>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4756588">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3080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130">
          <w:marLeft w:val="547"/>
          <w:marRight w:val="0"/>
          <w:marTop w:val="96"/>
          <w:marBottom w:val="0"/>
          <w:divBdr>
            <w:top w:val="none" w:sz="0" w:space="0" w:color="auto"/>
            <w:left w:val="none" w:sz="0" w:space="0" w:color="auto"/>
            <w:bottom w:val="none" w:sz="0" w:space="0" w:color="auto"/>
            <w:right w:val="none" w:sz="0" w:space="0" w:color="auto"/>
          </w:divBdr>
        </w:div>
        <w:div w:id="1418676701">
          <w:marLeft w:val="1166"/>
          <w:marRight w:val="0"/>
          <w:marTop w:val="8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1128382">
      <w:bodyDiv w:val="1"/>
      <w:marLeft w:val="0"/>
      <w:marRight w:val="0"/>
      <w:marTop w:val="0"/>
      <w:marBottom w:val="0"/>
      <w:divBdr>
        <w:top w:val="none" w:sz="0" w:space="0" w:color="auto"/>
        <w:left w:val="none" w:sz="0" w:space="0" w:color="auto"/>
        <w:bottom w:val="none" w:sz="0" w:space="0" w:color="auto"/>
        <w:right w:val="none" w:sz="0" w:space="0" w:color="auto"/>
      </w:divBdr>
      <w:divsChild>
        <w:div w:id="1400250728">
          <w:marLeft w:val="547"/>
          <w:marRight w:val="0"/>
          <w:marTop w:val="115"/>
          <w:marBottom w:val="0"/>
          <w:divBdr>
            <w:top w:val="none" w:sz="0" w:space="0" w:color="auto"/>
            <w:left w:val="none" w:sz="0" w:space="0" w:color="auto"/>
            <w:bottom w:val="none" w:sz="0" w:space="0" w:color="auto"/>
            <w:right w:val="none" w:sz="0" w:space="0" w:color="auto"/>
          </w:divBdr>
        </w:div>
        <w:div w:id="1744526781">
          <w:marLeft w:val="1166"/>
          <w:marRight w:val="0"/>
          <w:marTop w:val="96"/>
          <w:marBottom w:val="0"/>
          <w:divBdr>
            <w:top w:val="none" w:sz="0" w:space="0" w:color="auto"/>
            <w:left w:val="none" w:sz="0" w:space="0" w:color="auto"/>
            <w:bottom w:val="none" w:sz="0" w:space="0" w:color="auto"/>
            <w:right w:val="none" w:sz="0" w:space="0" w:color="auto"/>
          </w:divBdr>
        </w:div>
      </w:divsChild>
    </w:div>
    <w:div w:id="1001542095">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00479">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6772480">
      <w:bodyDiv w:val="1"/>
      <w:marLeft w:val="0"/>
      <w:marRight w:val="0"/>
      <w:marTop w:val="0"/>
      <w:marBottom w:val="0"/>
      <w:divBdr>
        <w:top w:val="none" w:sz="0" w:space="0" w:color="auto"/>
        <w:left w:val="none" w:sz="0" w:space="0" w:color="auto"/>
        <w:bottom w:val="none" w:sz="0" w:space="0" w:color="auto"/>
        <w:right w:val="none" w:sz="0" w:space="0" w:color="auto"/>
      </w:divBdr>
      <w:divsChild>
        <w:div w:id="1722943015">
          <w:marLeft w:val="547"/>
          <w:marRight w:val="0"/>
          <w:marTop w:val="96"/>
          <w:marBottom w:val="0"/>
          <w:divBdr>
            <w:top w:val="none" w:sz="0" w:space="0" w:color="auto"/>
            <w:left w:val="none" w:sz="0" w:space="0" w:color="auto"/>
            <w:bottom w:val="none" w:sz="0" w:space="0" w:color="auto"/>
            <w:right w:val="none" w:sz="0" w:space="0" w:color="auto"/>
          </w:divBdr>
        </w:div>
        <w:div w:id="1639529693">
          <w:marLeft w:val="1166"/>
          <w:marRight w:val="0"/>
          <w:marTop w:val="86"/>
          <w:marBottom w:val="0"/>
          <w:divBdr>
            <w:top w:val="none" w:sz="0" w:space="0" w:color="auto"/>
            <w:left w:val="none" w:sz="0" w:space="0" w:color="auto"/>
            <w:bottom w:val="none" w:sz="0" w:space="0" w:color="auto"/>
            <w:right w:val="none" w:sz="0" w:space="0" w:color="auto"/>
          </w:divBdr>
        </w:div>
        <w:div w:id="273442941">
          <w:marLeft w:val="1714"/>
          <w:marRight w:val="0"/>
          <w:marTop w:val="77"/>
          <w:marBottom w:val="0"/>
          <w:divBdr>
            <w:top w:val="none" w:sz="0" w:space="0" w:color="auto"/>
            <w:left w:val="none" w:sz="0" w:space="0" w:color="auto"/>
            <w:bottom w:val="none" w:sz="0" w:space="0" w:color="auto"/>
            <w:right w:val="none" w:sz="0" w:space="0" w:color="auto"/>
          </w:divBdr>
        </w:div>
        <w:div w:id="752241065">
          <w:marLeft w:val="1714"/>
          <w:marRight w:val="0"/>
          <w:marTop w:val="77"/>
          <w:marBottom w:val="0"/>
          <w:divBdr>
            <w:top w:val="none" w:sz="0" w:space="0" w:color="auto"/>
            <w:left w:val="none" w:sz="0" w:space="0" w:color="auto"/>
            <w:bottom w:val="none" w:sz="0" w:space="0" w:color="auto"/>
            <w:right w:val="none" w:sz="0" w:space="0" w:color="auto"/>
          </w:divBdr>
        </w:div>
        <w:div w:id="643857218">
          <w:marLeft w:val="1714"/>
          <w:marRight w:val="0"/>
          <w:marTop w:val="77"/>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968065">
      <w:bodyDiv w:val="1"/>
      <w:marLeft w:val="0"/>
      <w:marRight w:val="0"/>
      <w:marTop w:val="0"/>
      <w:marBottom w:val="0"/>
      <w:divBdr>
        <w:top w:val="none" w:sz="0" w:space="0" w:color="auto"/>
        <w:left w:val="none" w:sz="0" w:space="0" w:color="auto"/>
        <w:bottom w:val="none" w:sz="0" w:space="0" w:color="auto"/>
        <w:right w:val="none" w:sz="0" w:space="0" w:color="auto"/>
      </w:divBdr>
      <w:divsChild>
        <w:div w:id="159739819">
          <w:marLeft w:val="547"/>
          <w:marRight w:val="0"/>
          <w:marTop w:val="96"/>
          <w:marBottom w:val="0"/>
          <w:divBdr>
            <w:top w:val="none" w:sz="0" w:space="0" w:color="auto"/>
            <w:left w:val="none" w:sz="0" w:space="0" w:color="auto"/>
            <w:bottom w:val="none" w:sz="0" w:space="0" w:color="auto"/>
            <w:right w:val="none" w:sz="0" w:space="0" w:color="auto"/>
          </w:divBdr>
        </w:div>
        <w:div w:id="1540704976">
          <w:marLeft w:val="1166"/>
          <w:marRight w:val="0"/>
          <w:marTop w:val="86"/>
          <w:marBottom w:val="0"/>
          <w:divBdr>
            <w:top w:val="none" w:sz="0" w:space="0" w:color="auto"/>
            <w:left w:val="none" w:sz="0" w:space="0" w:color="auto"/>
            <w:bottom w:val="none" w:sz="0" w:space="0" w:color="auto"/>
            <w:right w:val="none" w:sz="0" w:space="0" w:color="auto"/>
          </w:divBdr>
        </w:div>
        <w:div w:id="1210918626">
          <w:marLeft w:val="1714"/>
          <w:marRight w:val="0"/>
          <w:marTop w:val="77"/>
          <w:marBottom w:val="0"/>
          <w:divBdr>
            <w:top w:val="none" w:sz="0" w:space="0" w:color="auto"/>
            <w:left w:val="none" w:sz="0" w:space="0" w:color="auto"/>
            <w:bottom w:val="none" w:sz="0" w:space="0" w:color="auto"/>
            <w:right w:val="none" w:sz="0" w:space="0" w:color="auto"/>
          </w:divBdr>
        </w:div>
        <w:div w:id="1939674291">
          <w:marLeft w:val="1714"/>
          <w:marRight w:val="0"/>
          <w:marTop w:val="77"/>
          <w:marBottom w:val="0"/>
          <w:divBdr>
            <w:top w:val="none" w:sz="0" w:space="0" w:color="auto"/>
            <w:left w:val="none" w:sz="0" w:space="0" w:color="auto"/>
            <w:bottom w:val="none" w:sz="0" w:space="0" w:color="auto"/>
            <w:right w:val="none" w:sz="0" w:space="0" w:color="auto"/>
          </w:divBdr>
        </w:div>
        <w:div w:id="591088192">
          <w:marLeft w:val="1714"/>
          <w:marRight w:val="0"/>
          <w:marTop w:val="77"/>
          <w:marBottom w:val="0"/>
          <w:divBdr>
            <w:top w:val="none" w:sz="0" w:space="0" w:color="auto"/>
            <w:left w:val="none" w:sz="0" w:space="0" w:color="auto"/>
            <w:bottom w:val="none" w:sz="0" w:space="0" w:color="auto"/>
            <w:right w:val="none" w:sz="0" w:space="0" w:color="auto"/>
          </w:divBdr>
        </w:div>
        <w:div w:id="1906259321">
          <w:marLeft w:val="1714"/>
          <w:marRight w:val="0"/>
          <w:marTop w:val="77"/>
          <w:marBottom w:val="0"/>
          <w:divBdr>
            <w:top w:val="none" w:sz="0" w:space="0" w:color="auto"/>
            <w:left w:val="none" w:sz="0" w:space="0" w:color="auto"/>
            <w:bottom w:val="none" w:sz="0" w:space="0" w:color="auto"/>
            <w:right w:val="none" w:sz="0" w:space="0" w:color="auto"/>
          </w:divBdr>
        </w:div>
        <w:div w:id="882404775">
          <w:marLeft w:val="1714"/>
          <w:marRight w:val="0"/>
          <w:marTop w:val="77"/>
          <w:marBottom w:val="0"/>
          <w:divBdr>
            <w:top w:val="none" w:sz="0" w:space="0" w:color="auto"/>
            <w:left w:val="none" w:sz="0" w:space="0" w:color="auto"/>
            <w:bottom w:val="none" w:sz="0" w:space="0" w:color="auto"/>
            <w:right w:val="none" w:sz="0" w:space="0" w:color="auto"/>
          </w:divBdr>
        </w:div>
        <w:div w:id="1728454655">
          <w:marLeft w:val="1714"/>
          <w:marRight w:val="0"/>
          <w:marTop w:val="77"/>
          <w:marBottom w:val="0"/>
          <w:divBdr>
            <w:top w:val="none" w:sz="0" w:space="0" w:color="auto"/>
            <w:left w:val="none" w:sz="0" w:space="0" w:color="auto"/>
            <w:bottom w:val="none" w:sz="0" w:space="0" w:color="auto"/>
            <w:right w:val="none" w:sz="0" w:space="0" w:color="auto"/>
          </w:divBdr>
        </w:div>
        <w:div w:id="1915049254">
          <w:marLeft w:val="1714"/>
          <w:marRight w:val="0"/>
          <w:marTop w:val="77"/>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3015390">
      <w:bodyDiv w:val="1"/>
      <w:marLeft w:val="0"/>
      <w:marRight w:val="0"/>
      <w:marTop w:val="0"/>
      <w:marBottom w:val="0"/>
      <w:divBdr>
        <w:top w:val="none" w:sz="0" w:space="0" w:color="auto"/>
        <w:left w:val="none" w:sz="0" w:space="0" w:color="auto"/>
        <w:bottom w:val="none" w:sz="0" w:space="0" w:color="auto"/>
        <w:right w:val="none" w:sz="0" w:space="0" w:color="auto"/>
      </w:divBdr>
      <w:divsChild>
        <w:div w:id="836845741">
          <w:marLeft w:val="547"/>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771299">
      <w:bodyDiv w:val="1"/>
      <w:marLeft w:val="0"/>
      <w:marRight w:val="0"/>
      <w:marTop w:val="0"/>
      <w:marBottom w:val="0"/>
      <w:divBdr>
        <w:top w:val="none" w:sz="0" w:space="0" w:color="auto"/>
        <w:left w:val="none" w:sz="0" w:space="0" w:color="auto"/>
        <w:bottom w:val="none" w:sz="0" w:space="0" w:color="auto"/>
        <w:right w:val="none" w:sz="0" w:space="0" w:color="auto"/>
      </w:divBdr>
      <w:divsChild>
        <w:div w:id="1170096749">
          <w:marLeft w:val="547"/>
          <w:marRight w:val="0"/>
          <w:marTop w:val="96"/>
          <w:marBottom w:val="0"/>
          <w:divBdr>
            <w:top w:val="none" w:sz="0" w:space="0" w:color="auto"/>
            <w:left w:val="none" w:sz="0" w:space="0" w:color="auto"/>
            <w:bottom w:val="none" w:sz="0" w:space="0" w:color="auto"/>
            <w:right w:val="none" w:sz="0" w:space="0" w:color="auto"/>
          </w:divBdr>
        </w:div>
        <w:div w:id="702948416">
          <w:marLeft w:val="1166"/>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2039470">
      <w:bodyDiv w:val="1"/>
      <w:marLeft w:val="0"/>
      <w:marRight w:val="0"/>
      <w:marTop w:val="0"/>
      <w:marBottom w:val="0"/>
      <w:divBdr>
        <w:top w:val="none" w:sz="0" w:space="0" w:color="auto"/>
        <w:left w:val="none" w:sz="0" w:space="0" w:color="auto"/>
        <w:bottom w:val="none" w:sz="0" w:space="0" w:color="auto"/>
        <w:right w:val="none" w:sz="0" w:space="0" w:color="auto"/>
      </w:divBdr>
      <w:divsChild>
        <w:div w:id="801844069">
          <w:marLeft w:val="547"/>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8256458">
      <w:bodyDiv w:val="1"/>
      <w:marLeft w:val="0"/>
      <w:marRight w:val="0"/>
      <w:marTop w:val="0"/>
      <w:marBottom w:val="0"/>
      <w:divBdr>
        <w:top w:val="none" w:sz="0" w:space="0" w:color="auto"/>
        <w:left w:val="none" w:sz="0" w:space="0" w:color="auto"/>
        <w:bottom w:val="none" w:sz="0" w:space="0" w:color="auto"/>
        <w:right w:val="none" w:sz="0" w:space="0" w:color="auto"/>
      </w:divBdr>
      <w:divsChild>
        <w:div w:id="2089812994">
          <w:marLeft w:val="1166"/>
          <w:marRight w:val="0"/>
          <w:marTop w:val="100"/>
          <w:marBottom w:val="0"/>
          <w:divBdr>
            <w:top w:val="none" w:sz="0" w:space="0" w:color="auto"/>
            <w:left w:val="none" w:sz="0" w:space="0" w:color="auto"/>
            <w:bottom w:val="none" w:sz="0" w:space="0" w:color="auto"/>
            <w:right w:val="none" w:sz="0" w:space="0" w:color="auto"/>
          </w:divBdr>
        </w:div>
        <w:div w:id="1515991793">
          <w:marLeft w:val="1166"/>
          <w:marRight w:val="0"/>
          <w:marTop w:val="100"/>
          <w:marBottom w:val="0"/>
          <w:divBdr>
            <w:top w:val="none" w:sz="0" w:space="0" w:color="auto"/>
            <w:left w:val="none" w:sz="0" w:space="0" w:color="auto"/>
            <w:bottom w:val="none" w:sz="0" w:space="0" w:color="auto"/>
            <w:right w:val="none" w:sz="0" w:space="0" w:color="auto"/>
          </w:divBdr>
        </w:div>
        <w:div w:id="799224040">
          <w:marLeft w:val="1166"/>
          <w:marRight w:val="0"/>
          <w:marTop w:val="10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487388">
      <w:bodyDiv w:val="1"/>
      <w:marLeft w:val="0"/>
      <w:marRight w:val="0"/>
      <w:marTop w:val="0"/>
      <w:marBottom w:val="0"/>
      <w:divBdr>
        <w:top w:val="none" w:sz="0" w:space="0" w:color="auto"/>
        <w:left w:val="none" w:sz="0" w:space="0" w:color="auto"/>
        <w:bottom w:val="none" w:sz="0" w:space="0" w:color="auto"/>
        <w:right w:val="none" w:sz="0" w:space="0" w:color="auto"/>
      </w:divBdr>
      <w:divsChild>
        <w:div w:id="1852724161">
          <w:marLeft w:val="547"/>
          <w:marRight w:val="0"/>
          <w:marTop w:val="86"/>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958548">
      <w:bodyDiv w:val="1"/>
      <w:marLeft w:val="0"/>
      <w:marRight w:val="0"/>
      <w:marTop w:val="0"/>
      <w:marBottom w:val="0"/>
      <w:divBdr>
        <w:top w:val="none" w:sz="0" w:space="0" w:color="auto"/>
        <w:left w:val="none" w:sz="0" w:space="0" w:color="auto"/>
        <w:bottom w:val="none" w:sz="0" w:space="0" w:color="auto"/>
        <w:right w:val="none" w:sz="0" w:space="0" w:color="auto"/>
      </w:divBdr>
      <w:divsChild>
        <w:div w:id="297731087">
          <w:marLeft w:val="547"/>
          <w:marRight w:val="0"/>
          <w:marTop w:val="115"/>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208649">
      <w:bodyDiv w:val="1"/>
      <w:marLeft w:val="0"/>
      <w:marRight w:val="0"/>
      <w:marTop w:val="0"/>
      <w:marBottom w:val="0"/>
      <w:divBdr>
        <w:top w:val="none" w:sz="0" w:space="0" w:color="auto"/>
        <w:left w:val="none" w:sz="0" w:space="0" w:color="auto"/>
        <w:bottom w:val="none" w:sz="0" w:space="0" w:color="auto"/>
        <w:right w:val="none" w:sz="0" w:space="0" w:color="auto"/>
      </w:divBdr>
      <w:divsChild>
        <w:div w:id="1772506763">
          <w:marLeft w:val="547"/>
          <w:marRight w:val="0"/>
          <w:marTop w:val="96"/>
          <w:marBottom w:val="0"/>
          <w:divBdr>
            <w:top w:val="none" w:sz="0" w:space="0" w:color="auto"/>
            <w:left w:val="none" w:sz="0" w:space="0" w:color="auto"/>
            <w:bottom w:val="none" w:sz="0" w:space="0" w:color="auto"/>
            <w:right w:val="none" w:sz="0" w:space="0" w:color="auto"/>
          </w:divBdr>
        </w:div>
        <w:div w:id="1493060696">
          <w:marLeft w:val="1166"/>
          <w:marRight w:val="0"/>
          <w:marTop w:val="86"/>
          <w:marBottom w:val="0"/>
          <w:divBdr>
            <w:top w:val="none" w:sz="0" w:space="0" w:color="auto"/>
            <w:left w:val="none" w:sz="0" w:space="0" w:color="auto"/>
            <w:bottom w:val="none" w:sz="0" w:space="0" w:color="auto"/>
            <w:right w:val="none" w:sz="0" w:space="0" w:color="auto"/>
          </w:divBdr>
        </w:div>
        <w:div w:id="1656031678">
          <w:marLeft w:val="1166"/>
          <w:marRight w:val="0"/>
          <w:marTop w:val="8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4970840">
      <w:bodyDiv w:val="1"/>
      <w:marLeft w:val="0"/>
      <w:marRight w:val="0"/>
      <w:marTop w:val="0"/>
      <w:marBottom w:val="0"/>
      <w:divBdr>
        <w:top w:val="none" w:sz="0" w:space="0" w:color="auto"/>
        <w:left w:val="none" w:sz="0" w:space="0" w:color="auto"/>
        <w:bottom w:val="none" w:sz="0" w:space="0" w:color="auto"/>
        <w:right w:val="none" w:sz="0" w:space="0" w:color="auto"/>
      </w:divBdr>
      <w:divsChild>
        <w:div w:id="2124687708">
          <w:marLeft w:val="547"/>
          <w:marRight w:val="0"/>
          <w:marTop w:val="120"/>
          <w:marBottom w:val="0"/>
          <w:divBdr>
            <w:top w:val="none" w:sz="0" w:space="0" w:color="auto"/>
            <w:left w:val="none" w:sz="0" w:space="0" w:color="auto"/>
            <w:bottom w:val="none" w:sz="0" w:space="0" w:color="auto"/>
            <w:right w:val="none" w:sz="0" w:space="0" w:color="auto"/>
          </w:divBdr>
        </w:div>
      </w:divsChild>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6475327">
      <w:bodyDiv w:val="1"/>
      <w:marLeft w:val="0"/>
      <w:marRight w:val="0"/>
      <w:marTop w:val="0"/>
      <w:marBottom w:val="0"/>
      <w:divBdr>
        <w:top w:val="none" w:sz="0" w:space="0" w:color="auto"/>
        <w:left w:val="none" w:sz="0" w:space="0" w:color="auto"/>
        <w:bottom w:val="none" w:sz="0" w:space="0" w:color="auto"/>
        <w:right w:val="none" w:sz="0" w:space="0" w:color="auto"/>
      </w:divBdr>
      <w:divsChild>
        <w:div w:id="86848012">
          <w:marLeft w:val="547"/>
          <w:marRight w:val="0"/>
          <w:marTop w:val="120"/>
          <w:marBottom w:val="0"/>
          <w:divBdr>
            <w:top w:val="none" w:sz="0" w:space="0" w:color="auto"/>
            <w:left w:val="none" w:sz="0" w:space="0" w:color="auto"/>
            <w:bottom w:val="none" w:sz="0" w:space="0" w:color="auto"/>
            <w:right w:val="none" w:sz="0" w:space="0" w:color="auto"/>
          </w:divBdr>
        </w:div>
        <w:div w:id="63991773">
          <w:marLeft w:val="1166"/>
          <w:marRight w:val="0"/>
          <w:marTop w:val="100"/>
          <w:marBottom w:val="0"/>
          <w:divBdr>
            <w:top w:val="none" w:sz="0" w:space="0" w:color="auto"/>
            <w:left w:val="none" w:sz="0" w:space="0" w:color="auto"/>
            <w:bottom w:val="none" w:sz="0" w:space="0" w:color="auto"/>
            <w:right w:val="none" w:sz="0" w:space="0" w:color="auto"/>
          </w:divBdr>
        </w:div>
        <w:div w:id="436368030">
          <w:marLeft w:val="1166"/>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2448328">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54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493503">
      <w:bodyDiv w:val="1"/>
      <w:marLeft w:val="0"/>
      <w:marRight w:val="0"/>
      <w:marTop w:val="0"/>
      <w:marBottom w:val="0"/>
      <w:divBdr>
        <w:top w:val="none" w:sz="0" w:space="0" w:color="auto"/>
        <w:left w:val="none" w:sz="0" w:space="0" w:color="auto"/>
        <w:bottom w:val="none" w:sz="0" w:space="0" w:color="auto"/>
        <w:right w:val="none" w:sz="0" w:space="0" w:color="auto"/>
      </w:divBdr>
      <w:divsChild>
        <w:div w:id="1256286344">
          <w:marLeft w:val="547"/>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4841578">
      <w:bodyDiv w:val="1"/>
      <w:marLeft w:val="0"/>
      <w:marRight w:val="0"/>
      <w:marTop w:val="0"/>
      <w:marBottom w:val="0"/>
      <w:divBdr>
        <w:top w:val="none" w:sz="0" w:space="0" w:color="auto"/>
        <w:left w:val="none" w:sz="0" w:space="0" w:color="auto"/>
        <w:bottom w:val="none" w:sz="0" w:space="0" w:color="auto"/>
        <w:right w:val="none" w:sz="0" w:space="0" w:color="auto"/>
      </w:divBdr>
      <w:divsChild>
        <w:div w:id="1697660037">
          <w:marLeft w:val="547"/>
          <w:marRight w:val="0"/>
          <w:marTop w:val="120"/>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sChild>
        <w:div w:id="1563566168">
          <w:marLeft w:val="547"/>
          <w:marRight w:val="0"/>
          <w:marTop w:val="96"/>
          <w:marBottom w:val="0"/>
          <w:divBdr>
            <w:top w:val="none" w:sz="0" w:space="0" w:color="auto"/>
            <w:left w:val="none" w:sz="0" w:space="0" w:color="auto"/>
            <w:bottom w:val="none" w:sz="0" w:space="0" w:color="auto"/>
            <w:right w:val="none" w:sz="0" w:space="0" w:color="auto"/>
          </w:divBdr>
        </w:div>
        <w:div w:id="1625186520">
          <w:marLeft w:val="1166"/>
          <w:marRight w:val="0"/>
          <w:marTop w:val="86"/>
          <w:marBottom w:val="0"/>
          <w:divBdr>
            <w:top w:val="none" w:sz="0" w:space="0" w:color="auto"/>
            <w:left w:val="none" w:sz="0" w:space="0" w:color="auto"/>
            <w:bottom w:val="none" w:sz="0" w:space="0" w:color="auto"/>
            <w:right w:val="none" w:sz="0" w:space="0" w:color="auto"/>
          </w:divBdr>
        </w:div>
        <w:div w:id="1732537697">
          <w:marLeft w:val="1166"/>
          <w:marRight w:val="0"/>
          <w:marTop w:val="86"/>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728790">
      <w:bodyDiv w:val="1"/>
      <w:marLeft w:val="0"/>
      <w:marRight w:val="0"/>
      <w:marTop w:val="0"/>
      <w:marBottom w:val="0"/>
      <w:divBdr>
        <w:top w:val="none" w:sz="0" w:space="0" w:color="auto"/>
        <w:left w:val="none" w:sz="0" w:space="0" w:color="auto"/>
        <w:bottom w:val="none" w:sz="0" w:space="0" w:color="auto"/>
        <w:right w:val="none" w:sz="0" w:space="0" w:color="auto"/>
      </w:divBdr>
      <w:divsChild>
        <w:div w:id="1117062860">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667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4434">
          <w:marLeft w:val="547"/>
          <w:marRight w:val="0"/>
          <w:marTop w:val="96"/>
          <w:marBottom w:val="0"/>
          <w:divBdr>
            <w:top w:val="none" w:sz="0" w:space="0" w:color="auto"/>
            <w:left w:val="none" w:sz="0" w:space="0" w:color="auto"/>
            <w:bottom w:val="none" w:sz="0" w:space="0" w:color="auto"/>
            <w:right w:val="none" w:sz="0" w:space="0" w:color="auto"/>
          </w:divBdr>
        </w:div>
        <w:div w:id="518812078">
          <w:marLeft w:val="1166"/>
          <w:marRight w:val="0"/>
          <w:marTop w:val="8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2927875">
      <w:bodyDiv w:val="1"/>
      <w:marLeft w:val="0"/>
      <w:marRight w:val="0"/>
      <w:marTop w:val="0"/>
      <w:marBottom w:val="0"/>
      <w:divBdr>
        <w:top w:val="none" w:sz="0" w:space="0" w:color="auto"/>
        <w:left w:val="none" w:sz="0" w:space="0" w:color="auto"/>
        <w:bottom w:val="none" w:sz="0" w:space="0" w:color="auto"/>
        <w:right w:val="none" w:sz="0" w:space="0" w:color="auto"/>
      </w:divBdr>
      <w:divsChild>
        <w:div w:id="1246037555">
          <w:marLeft w:val="634"/>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431143">
      <w:bodyDiv w:val="1"/>
      <w:marLeft w:val="0"/>
      <w:marRight w:val="0"/>
      <w:marTop w:val="0"/>
      <w:marBottom w:val="0"/>
      <w:divBdr>
        <w:top w:val="none" w:sz="0" w:space="0" w:color="auto"/>
        <w:left w:val="none" w:sz="0" w:space="0" w:color="auto"/>
        <w:bottom w:val="none" w:sz="0" w:space="0" w:color="auto"/>
        <w:right w:val="none" w:sz="0" w:space="0" w:color="auto"/>
      </w:divBdr>
      <w:divsChild>
        <w:div w:id="1970282500">
          <w:marLeft w:val="547"/>
          <w:marRight w:val="0"/>
          <w:marTop w:val="115"/>
          <w:marBottom w:val="0"/>
          <w:divBdr>
            <w:top w:val="none" w:sz="0" w:space="0" w:color="auto"/>
            <w:left w:val="none" w:sz="0" w:space="0" w:color="auto"/>
            <w:bottom w:val="none" w:sz="0" w:space="0" w:color="auto"/>
            <w:right w:val="none" w:sz="0" w:space="0" w:color="auto"/>
          </w:divBdr>
        </w:div>
        <w:div w:id="1507020236">
          <w:marLeft w:val="1166"/>
          <w:marRight w:val="0"/>
          <w:marTop w:val="96"/>
          <w:marBottom w:val="0"/>
          <w:divBdr>
            <w:top w:val="none" w:sz="0" w:space="0" w:color="auto"/>
            <w:left w:val="none" w:sz="0" w:space="0" w:color="auto"/>
            <w:bottom w:val="none" w:sz="0" w:space="0" w:color="auto"/>
            <w:right w:val="none" w:sz="0" w:space="0" w:color="auto"/>
          </w:divBdr>
        </w:div>
        <w:div w:id="459081667">
          <w:marLeft w:val="1714"/>
          <w:marRight w:val="0"/>
          <w:marTop w:val="8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4623123">
      <w:bodyDiv w:val="1"/>
      <w:marLeft w:val="0"/>
      <w:marRight w:val="0"/>
      <w:marTop w:val="0"/>
      <w:marBottom w:val="0"/>
      <w:divBdr>
        <w:top w:val="none" w:sz="0" w:space="0" w:color="auto"/>
        <w:left w:val="none" w:sz="0" w:space="0" w:color="auto"/>
        <w:bottom w:val="none" w:sz="0" w:space="0" w:color="auto"/>
        <w:right w:val="none" w:sz="0" w:space="0" w:color="auto"/>
      </w:divBdr>
      <w:divsChild>
        <w:div w:id="78723919">
          <w:marLeft w:val="634"/>
          <w:marRight w:val="0"/>
          <w:marTop w:val="8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9251952">
      <w:bodyDiv w:val="1"/>
      <w:marLeft w:val="0"/>
      <w:marRight w:val="0"/>
      <w:marTop w:val="0"/>
      <w:marBottom w:val="0"/>
      <w:divBdr>
        <w:top w:val="none" w:sz="0" w:space="0" w:color="auto"/>
        <w:left w:val="none" w:sz="0" w:space="0" w:color="auto"/>
        <w:bottom w:val="none" w:sz="0" w:space="0" w:color="auto"/>
        <w:right w:val="none" w:sz="0" w:space="0" w:color="auto"/>
      </w:divBdr>
      <w:divsChild>
        <w:div w:id="1849326755">
          <w:marLeft w:val="547"/>
          <w:marRight w:val="0"/>
          <w:marTop w:val="120"/>
          <w:marBottom w:val="0"/>
          <w:divBdr>
            <w:top w:val="none" w:sz="0" w:space="0" w:color="auto"/>
            <w:left w:val="none" w:sz="0" w:space="0" w:color="auto"/>
            <w:bottom w:val="none" w:sz="0" w:space="0" w:color="auto"/>
            <w:right w:val="none" w:sz="0" w:space="0" w:color="auto"/>
          </w:divBdr>
        </w:div>
        <w:div w:id="401804527">
          <w:marLeft w:val="1267"/>
          <w:marRight w:val="0"/>
          <w:marTop w:val="100"/>
          <w:marBottom w:val="0"/>
          <w:divBdr>
            <w:top w:val="none" w:sz="0" w:space="0" w:color="auto"/>
            <w:left w:val="none" w:sz="0" w:space="0" w:color="auto"/>
            <w:bottom w:val="none" w:sz="0" w:space="0" w:color="auto"/>
            <w:right w:val="none" w:sz="0" w:space="0" w:color="auto"/>
          </w:divBdr>
        </w:div>
        <w:div w:id="1201165069">
          <w:marLeft w:val="1267"/>
          <w:marRight w:val="0"/>
          <w:marTop w:val="100"/>
          <w:marBottom w:val="0"/>
          <w:divBdr>
            <w:top w:val="none" w:sz="0" w:space="0" w:color="auto"/>
            <w:left w:val="none" w:sz="0" w:space="0" w:color="auto"/>
            <w:bottom w:val="none" w:sz="0" w:space="0" w:color="auto"/>
            <w:right w:val="none" w:sz="0" w:space="0" w:color="auto"/>
          </w:divBdr>
        </w:div>
        <w:div w:id="1084650742">
          <w:marLeft w:val="1267"/>
          <w:marRight w:val="0"/>
          <w:marTop w:val="100"/>
          <w:marBottom w:val="0"/>
          <w:divBdr>
            <w:top w:val="none" w:sz="0" w:space="0" w:color="auto"/>
            <w:left w:val="none" w:sz="0" w:space="0" w:color="auto"/>
            <w:bottom w:val="none" w:sz="0" w:space="0" w:color="auto"/>
            <w:right w:val="none" w:sz="0" w:space="0" w:color="auto"/>
          </w:divBdr>
        </w:div>
        <w:div w:id="1036852592">
          <w:marLeft w:val="1267"/>
          <w:marRight w:val="0"/>
          <w:marTop w:val="10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6292014">
      <w:bodyDiv w:val="1"/>
      <w:marLeft w:val="0"/>
      <w:marRight w:val="0"/>
      <w:marTop w:val="0"/>
      <w:marBottom w:val="0"/>
      <w:divBdr>
        <w:top w:val="none" w:sz="0" w:space="0" w:color="auto"/>
        <w:left w:val="none" w:sz="0" w:space="0" w:color="auto"/>
        <w:bottom w:val="none" w:sz="0" w:space="0" w:color="auto"/>
        <w:right w:val="none" w:sz="0" w:space="0" w:color="auto"/>
      </w:divBdr>
      <w:divsChild>
        <w:div w:id="1289702178">
          <w:marLeft w:val="547"/>
          <w:marRight w:val="0"/>
          <w:marTop w:val="115"/>
          <w:marBottom w:val="0"/>
          <w:divBdr>
            <w:top w:val="none" w:sz="0" w:space="0" w:color="auto"/>
            <w:left w:val="none" w:sz="0" w:space="0" w:color="auto"/>
            <w:bottom w:val="none" w:sz="0" w:space="0" w:color="auto"/>
            <w:right w:val="none" w:sz="0" w:space="0" w:color="auto"/>
          </w:divBdr>
        </w:div>
        <w:div w:id="1725719748">
          <w:marLeft w:val="1166"/>
          <w:marRight w:val="0"/>
          <w:marTop w:val="96"/>
          <w:marBottom w:val="0"/>
          <w:divBdr>
            <w:top w:val="none" w:sz="0" w:space="0" w:color="auto"/>
            <w:left w:val="none" w:sz="0" w:space="0" w:color="auto"/>
            <w:bottom w:val="none" w:sz="0" w:space="0" w:color="auto"/>
            <w:right w:val="none" w:sz="0" w:space="0" w:color="auto"/>
          </w:divBdr>
        </w:div>
      </w:divsChild>
    </w:div>
    <w:div w:id="1481265157">
      <w:bodyDiv w:val="1"/>
      <w:marLeft w:val="0"/>
      <w:marRight w:val="0"/>
      <w:marTop w:val="0"/>
      <w:marBottom w:val="0"/>
      <w:divBdr>
        <w:top w:val="none" w:sz="0" w:space="0" w:color="auto"/>
        <w:left w:val="none" w:sz="0" w:space="0" w:color="auto"/>
        <w:bottom w:val="none" w:sz="0" w:space="0" w:color="auto"/>
        <w:right w:val="none" w:sz="0" w:space="0" w:color="auto"/>
      </w:divBdr>
      <w:divsChild>
        <w:div w:id="892158491">
          <w:marLeft w:val="547"/>
          <w:marRight w:val="0"/>
          <w:marTop w:val="77"/>
          <w:marBottom w:val="0"/>
          <w:divBdr>
            <w:top w:val="none" w:sz="0" w:space="0" w:color="auto"/>
            <w:left w:val="none" w:sz="0" w:space="0" w:color="auto"/>
            <w:bottom w:val="none" w:sz="0" w:space="0" w:color="auto"/>
            <w:right w:val="none" w:sz="0" w:space="0" w:color="auto"/>
          </w:divBdr>
        </w:div>
        <w:div w:id="186407793">
          <w:marLeft w:val="547"/>
          <w:marRight w:val="0"/>
          <w:marTop w:val="77"/>
          <w:marBottom w:val="0"/>
          <w:divBdr>
            <w:top w:val="none" w:sz="0" w:space="0" w:color="auto"/>
            <w:left w:val="none" w:sz="0" w:space="0" w:color="auto"/>
            <w:bottom w:val="none" w:sz="0" w:space="0" w:color="auto"/>
            <w:right w:val="none" w:sz="0" w:space="0" w:color="auto"/>
          </w:divBdr>
        </w:div>
        <w:div w:id="1600063824">
          <w:marLeft w:val="547"/>
          <w:marRight w:val="0"/>
          <w:marTop w:val="77"/>
          <w:marBottom w:val="0"/>
          <w:divBdr>
            <w:top w:val="none" w:sz="0" w:space="0" w:color="auto"/>
            <w:left w:val="none" w:sz="0" w:space="0" w:color="auto"/>
            <w:bottom w:val="none" w:sz="0" w:space="0" w:color="auto"/>
            <w:right w:val="none" w:sz="0" w:space="0" w:color="auto"/>
          </w:divBdr>
        </w:div>
      </w:divsChild>
    </w:div>
    <w:div w:id="1485851036">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921749">
      <w:bodyDiv w:val="1"/>
      <w:marLeft w:val="0"/>
      <w:marRight w:val="0"/>
      <w:marTop w:val="0"/>
      <w:marBottom w:val="0"/>
      <w:divBdr>
        <w:top w:val="none" w:sz="0" w:space="0" w:color="auto"/>
        <w:left w:val="none" w:sz="0" w:space="0" w:color="auto"/>
        <w:bottom w:val="none" w:sz="0" w:space="0" w:color="auto"/>
        <w:right w:val="none" w:sz="0" w:space="0" w:color="auto"/>
      </w:divBdr>
      <w:divsChild>
        <w:div w:id="1850631045">
          <w:marLeft w:val="1166"/>
          <w:marRight w:val="0"/>
          <w:marTop w:val="86"/>
          <w:marBottom w:val="0"/>
          <w:divBdr>
            <w:top w:val="none" w:sz="0" w:space="0" w:color="auto"/>
            <w:left w:val="none" w:sz="0" w:space="0" w:color="auto"/>
            <w:bottom w:val="none" w:sz="0" w:space="0" w:color="auto"/>
            <w:right w:val="none" w:sz="0" w:space="0" w:color="auto"/>
          </w:divBdr>
        </w:div>
        <w:div w:id="44306308">
          <w:marLeft w:val="1166"/>
          <w:marRight w:val="0"/>
          <w:marTop w:val="86"/>
          <w:marBottom w:val="0"/>
          <w:divBdr>
            <w:top w:val="none" w:sz="0" w:space="0" w:color="auto"/>
            <w:left w:val="none" w:sz="0" w:space="0" w:color="auto"/>
            <w:bottom w:val="none" w:sz="0" w:space="0" w:color="auto"/>
            <w:right w:val="none" w:sz="0" w:space="0" w:color="auto"/>
          </w:divBdr>
        </w:div>
      </w:divsChild>
    </w:div>
    <w:div w:id="1498574739">
      <w:bodyDiv w:val="1"/>
      <w:marLeft w:val="0"/>
      <w:marRight w:val="0"/>
      <w:marTop w:val="0"/>
      <w:marBottom w:val="0"/>
      <w:divBdr>
        <w:top w:val="none" w:sz="0" w:space="0" w:color="auto"/>
        <w:left w:val="none" w:sz="0" w:space="0" w:color="auto"/>
        <w:bottom w:val="none" w:sz="0" w:space="0" w:color="auto"/>
        <w:right w:val="none" w:sz="0" w:space="0" w:color="auto"/>
      </w:divBdr>
      <w:divsChild>
        <w:div w:id="1201473703">
          <w:marLeft w:val="547"/>
          <w:marRight w:val="0"/>
          <w:marTop w:val="115"/>
          <w:marBottom w:val="0"/>
          <w:divBdr>
            <w:top w:val="none" w:sz="0" w:space="0" w:color="auto"/>
            <w:left w:val="none" w:sz="0" w:space="0" w:color="auto"/>
            <w:bottom w:val="none" w:sz="0" w:space="0" w:color="auto"/>
            <w:right w:val="none" w:sz="0" w:space="0" w:color="auto"/>
          </w:divBdr>
        </w:div>
        <w:div w:id="162858280">
          <w:marLeft w:val="1166"/>
          <w:marRight w:val="0"/>
          <w:marTop w:val="96"/>
          <w:marBottom w:val="0"/>
          <w:divBdr>
            <w:top w:val="none" w:sz="0" w:space="0" w:color="auto"/>
            <w:left w:val="none" w:sz="0" w:space="0" w:color="auto"/>
            <w:bottom w:val="none" w:sz="0" w:space="0" w:color="auto"/>
            <w:right w:val="none" w:sz="0" w:space="0" w:color="auto"/>
          </w:divBdr>
        </w:div>
      </w:divsChild>
    </w:div>
    <w:div w:id="1502233933">
      <w:bodyDiv w:val="1"/>
      <w:marLeft w:val="0"/>
      <w:marRight w:val="0"/>
      <w:marTop w:val="0"/>
      <w:marBottom w:val="0"/>
      <w:divBdr>
        <w:top w:val="none" w:sz="0" w:space="0" w:color="auto"/>
        <w:left w:val="none" w:sz="0" w:space="0" w:color="auto"/>
        <w:bottom w:val="none" w:sz="0" w:space="0" w:color="auto"/>
        <w:right w:val="none" w:sz="0" w:space="0" w:color="auto"/>
      </w:divBdr>
      <w:divsChild>
        <w:div w:id="434793231">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441146">
      <w:bodyDiv w:val="1"/>
      <w:marLeft w:val="0"/>
      <w:marRight w:val="0"/>
      <w:marTop w:val="0"/>
      <w:marBottom w:val="0"/>
      <w:divBdr>
        <w:top w:val="none" w:sz="0" w:space="0" w:color="auto"/>
        <w:left w:val="none" w:sz="0" w:space="0" w:color="auto"/>
        <w:bottom w:val="none" w:sz="0" w:space="0" w:color="auto"/>
        <w:right w:val="none" w:sz="0" w:space="0" w:color="auto"/>
      </w:divBdr>
      <w:divsChild>
        <w:div w:id="1595167789">
          <w:marLeft w:val="547"/>
          <w:marRight w:val="0"/>
          <w:marTop w:val="115"/>
          <w:marBottom w:val="0"/>
          <w:divBdr>
            <w:top w:val="none" w:sz="0" w:space="0" w:color="auto"/>
            <w:left w:val="none" w:sz="0" w:space="0" w:color="auto"/>
            <w:bottom w:val="none" w:sz="0" w:space="0" w:color="auto"/>
            <w:right w:val="none" w:sz="0" w:space="0" w:color="auto"/>
          </w:divBdr>
        </w:div>
        <w:div w:id="1844660505">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2058737">
      <w:bodyDiv w:val="1"/>
      <w:marLeft w:val="0"/>
      <w:marRight w:val="0"/>
      <w:marTop w:val="0"/>
      <w:marBottom w:val="0"/>
      <w:divBdr>
        <w:top w:val="none" w:sz="0" w:space="0" w:color="auto"/>
        <w:left w:val="none" w:sz="0" w:space="0" w:color="auto"/>
        <w:bottom w:val="none" w:sz="0" w:space="0" w:color="auto"/>
        <w:right w:val="none" w:sz="0" w:space="0" w:color="auto"/>
      </w:divBdr>
      <w:divsChild>
        <w:div w:id="1122453441">
          <w:marLeft w:val="547"/>
          <w:marRight w:val="0"/>
          <w:marTop w:val="96"/>
          <w:marBottom w:val="0"/>
          <w:divBdr>
            <w:top w:val="none" w:sz="0" w:space="0" w:color="auto"/>
            <w:left w:val="none" w:sz="0" w:space="0" w:color="auto"/>
            <w:bottom w:val="none" w:sz="0" w:space="0" w:color="auto"/>
            <w:right w:val="none" w:sz="0" w:space="0" w:color="auto"/>
          </w:divBdr>
        </w:div>
        <w:div w:id="345642514">
          <w:marLeft w:val="1166"/>
          <w:marRight w:val="0"/>
          <w:marTop w:val="86"/>
          <w:marBottom w:val="0"/>
          <w:divBdr>
            <w:top w:val="none" w:sz="0" w:space="0" w:color="auto"/>
            <w:left w:val="none" w:sz="0" w:space="0" w:color="auto"/>
            <w:bottom w:val="none" w:sz="0" w:space="0" w:color="auto"/>
            <w:right w:val="none" w:sz="0" w:space="0" w:color="auto"/>
          </w:divBdr>
        </w:div>
        <w:div w:id="364910328">
          <w:marLeft w:val="1714"/>
          <w:marRight w:val="0"/>
          <w:marTop w:val="77"/>
          <w:marBottom w:val="0"/>
          <w:divBdr>
            <w:top w:val="none" w:sz="0" w:space="0" w:color="auto"/>
            <w:left w:val="none" w:sz="0" w:space="0" w:color="auto"/>
            <w:bottom w:val="none" w:sz="0" w:space="0" w:color="auto"/>
            <w:right w:val="none" w:sz="0" w:space="0" w:color="auto"/>
          </w:divBdr>
        </w:div>
        <w:div w:id="667173725">
          <w:marLeft w:val="1714"/>
          <w:marRight w:val="0"/>
          <w:marTop w:val="77"/>
          <w:marBottom w:val="0"/>
          <w:divBdr>
            <w:top w:val="none" w:sz="0" w:space="0" w:color="auto"/>
            <w:left w:val="none" w:sz="0" w:space="0" w:color="auto"/>
            <w:bottom w:val="none" w:sz="0" w:space="0" w:color="auto"/>
            <w:right w:val="none" w:sz="0" w:space="0" w:color="auto"/>
          </w:divBdr>
        </w:div>
      </w:divsChild>
    </w:div>
    <w:div w:id="1597665011">
      <w:bodyDiv w:val="1"/>
      <w:marLeft w:val="0"/>
      <w:marRight w:val="0"/>
      <w:marTop w:val="0"/>
      <w:marBottom w:val="0"/>
      <w:divBdr>
        <w:top w:val="none" w:sz="0" w:space="0" w:color="auto"/>
        <w:left w:val="none" w:sz="0" w:space="0" w:color="auto"/>
        <w:bottom w:val="none" w:sz="0" w:space="0" w:color="auto"/>
        <w:right w:val="none" w:sz="0" w:space="0" w:color="auto"/>
      </w:divBdr>
      <w:divsChild>
        <w:div w:id="2012298160">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9431641">
      <w:bodyDiv w:val="1"/>
      <w:marLeft w:val="0"/>
      <w:marRight w:val="0"/>
      <w:marTop w:val="0"/>
      <w:marBottom w:val="0"/>
      <w:divBdr>
        <w:top w:val="none" w:sz="0" w:space="0" w:color="auto"/>
        <w:left w:val="none" w:sz="0" w:space="0" w:color="auto"/>
        <w:bottom w:val="none" w:sz="0" w:space="0" w:color="auto"/>
        <w:right w:val="none" w:sz="0" w:space="0" w:color="auto"/>
      </w:divBdr>
      <w:divsChild>
        <w:div w:id="179899886">
          <w:marLeft w:val="533"/>
          <w:marRight w:val="0"/>
          <w:marTop w:val="120"/>
          <w:marBottom w:val="0"/>
          <w:divBdr>
            <w:top w:val="none" w:sz="0" w:space="0" w:color="auto"/>
            <w:left w:val="none" w:sz="0" w:space="0" w:color="auto"/>
            <w:bottom w:val="none" w:sz="0" w:space="0" w:color="auto"/>
            <w:right w:val="none" w:sz="0" w:space="0" w:color="auto"/>
          </w:divBdr>
        </w:div>
        <w:div w:id="1315912340">
          <w:marLeft w:val="1166"/>
          <w:marRight w:val="0"/>
          <w:marTop w:val="10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0566666">
      <w:bodyDiv w:val="1"/>
      <w:marLeft w:val="0"/>
      <w:marRight w:val="0"/>
      <w:marTop w:val="0"/>
      <w:marBottom w:val="0"/>
      <w:divBdr>
        <w:top w:val="none" w:sz="0" w:space="0" w:color="auto"/>
        <w:left w:val="none" w:sz="0" w:space="0" w:color="auto"/>
        <w:bottom w:val="none" w:sz="0" w:space="0" w:color="auto"/>
        <w:right w:val="none" w:sz="0" w:space="0" w:color="auto"/>
      </w:divBdr>
      <w:divsChild>
        <w:div w:id="520896619">
          <w:marLeft w:val="547"/>
          <w:marRight w:val="0"/>
          <w:marTop w:val="120"/>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174992">
      <w:bodyDiv w:val="1"/>
      <w:marLeft w:val="0"/>
      <w:marRight w:val="0"/>
      <w:marTop w:val="0"/>
      <w:marBottom w:val="0"/>
      <w:divBdr>
        <w:top w:val="none" w:sz="0" w:space="0" w:color="auto"/>
        <w:left w:val="none" w:sz="0" w:space="0" w:color="auto"/>
        <w:bottom w:val="none" w:sz="0" w:space="0" w:color="auto"/>
        <w:right w:val="none" w:sz="0" w:space="0" w:color="auto"/>
      </w:divBdr>
      <w:divsChild>
        <w:div w:id="1493789214">
          <w:marLeft w:val="547"/>
          <w:marRight w:val="0"/>
          <w:marTop w:val="115"/>
          <w:marBottom w:val="0"/>
          <w:divBdr>
            <w:top w:val="none" w:sz="0" w:space="0" w:color="auto"/>
            <w:left w:val="none" w:sz="0" w:space="0" w:color="auto"/>
            <w:bottom w:val="none" w:sz="0" w:space="0" w:color="auto"/>
            <w:right w:val="none" w:sz="0" w:space="0" w:color="auto"/>
          </w:divBdr>
        </w:div>
        <w:div w:id="642808776">
          <w:marLeft w:val="1166"/>
          <w:marRight w:val="0"/>
          <w:marTop w:val="86"/>
          <w:marBottom w:val="0"/>
          <w:divBdr>
            <w:top w:val="none" w:sz="0" w:space="0" w:color="auto"/>
            <w:left w:val="none" w:sz="0" w:space="0" w:color="auto"/>
            <w:bottom w:val="none" w:sz="0" w:space="0" w:color="auto"/>
            <w:right w:val="none" w:sz="0" w:space="0" w:color="auto"/>
          </w:divBdr>
        </w:div>
        <w:div w:id="1487475384">
          <w:marLeft w:val="1166"/>
          <w:marRight w:val="0"/>
          <w:marTop w:val="86"/>
          <w:marBottom w:val="0"/>
          <w:divBdr>
            <w:top w:val="none" w:sz="0" w:space="0" w:color="auto"/>
            <w:left w:val="none" w:sz="0" w:space="0" w:color="auto"/>
            <w:bottom w:val="none" w:sz="0" w:space="0" w:color="auto"/>
            <w:right w:val="none" w:sz="0" w:space="0" w:color="auto"/>
          </w:divBdr>
        </w:div>
        <w:div w:id="472869928">
          <w:marLeft w:val="1714"/>
          <w:marRight w:val="0"/>
          <w:marTop w:val="77"/>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sChild>
        <w:div w:id="1460876157">
          <w:marLeft w:val="533"/>
          <w:marRight w:val="0"/>
          <w:marTop w:val="120"/>
          <w:marBottom w:val="0"/>
          <w:divBdr>
            <w:top w:val="none" w:sz="0" w:space="0" w:color="auto"/>
            <w:left w:val="none" w:sz="0" w:space="0" w:color="auto"/>
            <w:bottom w:val="none" w:sz="0" w:space="0" w:color="auto"/>
            <w:right w:val="none" w:sz="0" w:space="0" w:color="auto"/>
          </w:divBdr>
        </w:div>
      </w:divsChild>
    </w:div>
    <w:div w:id="1778060091">
      <w:bodyDiv w:val="1"/>
      <w:marLeft w:val="0"/>
      <w:marRight w:val="0"/>
      <w:marTop w:val="0"/>
      <w:marBottom w:val="0"/>
      <w:divBdr>
        <w:top w:val="none" w:sz="0" w:space="0" w:color="auto"/>
        <w:left w:val="none" w:sz="0" w:space="0" w:color="auto"/>
        <w:bottom w:val="none" w:sz="0" w:space="0" w:color="auto"/>
        <w:right w:val="none" w:sz="0" w:space="0" w:color="auto"/>
      </w:divBdr>
      <w:divsChild>
        <w:div w:id="652874335">
          <w:marLeft w:val="547"/>
          <w:marRight w:val="0"/>
          <w:marTop w:val="115"/>
          <w:marBottom w:val="0"/>
          <w:divBdr>
            <w:top w:val="none" w:sz="0" w:space="0" w:color="auto"/>
            <w:left w:val="none" w:sz="0" w:space="0" w:color="auto"/>
            <w:bottom w:val="none" w:sz="0" w:space="0" w:color="auto"/>
            <w:right w:val="none" w:sz="0" w:space="0" w:color="auto"/>
          </w:divBdr>
        </w:div>
        <w:div w:id="1654486143">
          <w:marLeft w:val="1166"/>
          <w:marRight w:val="0"/>
          <w:marTop w:val="96"/>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2891672">
      <w:bodyDiv w:val="1"/>
      <w:marLeft w:val="0"/>
      <w:marRight w:val="0"/>
      <w:marTop w:val="0"/>
      <w:marBottom w:val="0"/>
      <w:divBdr>
        <w:top w:val="none" w:sz="0" w:space="0" w:color="auto"/>
        <w:left w:val="none" w:sz="0" w:space="0" w:color="auto"/>
        <w:bottom w:val="none" w:sz="0" w:space="0" w:color="auto"/>
        <w:right w:val="none" w:sz="0" w:space="0" w:color="auto"/>
      </w:divBdr>
      <w:divsChild>
        <w:div w:id="1359162855">
          <w:marLeft w:val="547"/>
          <w:marRight w:val="0"/>
          <w:marTop w:val="120"/>
          <w:marBottom w:val="0"/>
          <w:divBdr>
            <w:top w:val="none" w:sz="0" w:space="0" w:color="auto"/>
            <w:left w:val="none" w:sz="0" w:space="0" w:color="auto"/>
            <w:bottom w:val="none" w:sz="0" w:space="0" w:color="auto"/>
            <w:right w:val="none" w:sz="0" w:space="0" w:color="auto"/>
          </w:divBdr>
        </w:div>
        <w:div w:id="313031812">
          <w:marLeft w:val="1080"/>
          <w:marRight w:val="0"/>
          <w:marTop w:val="90"/>
          <w:marBottom w:val="0"/>
          <w:divBdr>
            <w:top w:val="none" w:sz="0" w:space="0" w:color="auto"/>
            <w:left w:val="none" w:sz="0" w:space="0" w:color="auto"/>
            <w:bottom w:val="none" w:sz="0" w:space="0" w:color="auto"/>
            <w:right w:val="none" w:sz="0" w:space="0" w:color="auto"/>
          </w:divBdr>
        </w:div>
        <w:div w:id="1644919632">
          <w:marLeft w:val="1627"/>
          <w:marRight w:val="0"/>
          <w:marTop w:val="80"/>
          <w:marBottom w:val="0"/>
          <w:divBdr>
            <w:top w:val="none" w:sz="0" w:space="0" w:color="auto"/>
            <w:left w:val="none" w:sz="0" w:space="0" w:color="auto"/>
            <w:bottom w:val="none" w:sz="0" w:space="0" w:color="auto"/>
            <w:right w:val="none" w:sz="0" w:space="0" w:color="auto"/>
          </w:divBdr>
        </w:div>
        <w:div w:id="743139685">
          <w:marLeft w:val="1627"/>
          <w:marRight w:val="0"/>
          <w:marTop w:val="80"/>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9603526">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7445025">
      <w:bodyDiv w:val="1"/>
      <w:marLeft w:val="0"/>
      <w:marRight w:val="0"/>
      <w:marTop w:val="0"/>
      <w:marBottom w:val="0"/>
      <w:divBdr>
        <w:top w:val="none" w:sz="0" w:space="0" w:color="auto"/>
        <w:left w:val="none" w:sz="0" w:space="0" w:color="auto"/>
        <w:bottom w:val="none" w:sz="0" w:space="0" w:color="auto"/>
        <w:right w:val="none" w:sz="0" w:space="0" w:color="auto"/>
      </w:divBdr>
      <w:divsChild>
        <w:div w:id="1782141541">
          <w:marLeft w:val="547"/>
          <w:marRight w:val="0"/>
          <w:marTop w:val="120"/>
          <w:marBottom w:val="0"/>
          <w:divBdr>
            <w:top w:val="none" w:sz="0" w:space="0" w:color="auto"/>
            <w:left w:val="none" w:sz="0" w:space="0" w:color="auto"/>
            <w:bottom w:val="none" w:sz="0" w:space="0" w:color="auto"/>
            <w:right w:val="none" w:sz="0" w:space="0" w:color="auto"/>
          </w:divBdr>
        </w:div>
        <w:div w:id="512648496">
          <w:marLeft w:val="1166"/>
          <w:marRight w:val="0"/>
          <w:marTop w:val="100"/>
          <w:marBottom w:val="0"/>
          <w:divBdr>
            <w:top w:val="none" w:sz="0" w:space="0" w:color="auto"/>
            <w:left w:val="none" w:sz="0" w:space="0" w:color="auto"/>
            <w:bottom w:val="none" w:sz="0" w:space="0" w:color="auto"/>
            <w:right w:val="none" w:sz="0" w:space="0" w:color="auto"/>
          </w:divBdr>
        </w:div>
        <w:div w:id="496924940">
          <w:marLeft w:val="1166"/>
          <w:marRight w:val="0"/>
          <w:marTop w:val="100"/>
          <w:marBottom w:val="0"/>
          <w:divBdr>
            <w:top w:val="none" w:sz="0" w:space="0" w:color="auto"/>
            <w:left w:val="none" w:sz="0" w:space="0" w:color="auto"/>
            <w:bottom w:val="none" w:sz="0" w:space="0" w:color="auto"/>
            <w:right w:val="none" w:sz="0" w:space="0" w:color="auto"/>
          </w:divBdr>
        </w:div>
      </w:divsChild>
    </w:div>
    <w:div w:id="2036341344">
      <w:bodyDiv w:val="1"/>
      <w:marLeft w:val="0"/>
      <w:marRight w:val="0"/>
      <w:marTop w:val="0"/>
      <w:marBottom w:val="0"/>
      <w:divBdr>
        <w:top w:val="none" w:sz="0" w:space="0" w:color="auto"/>
        <w:left w:val="none" w:sz="0" w:space="0" w:color="auto"/>
        <w:bottom w:val="none" w:sz="0" w:space="0" w:color="auto"/>
        <w:right w:val="none" w:sz="0" w:space="0" w:color="auto"/>
      </w:divBdr>
      <w:divsChild>
        <w:div w:id="1167747899">
          <w:marLeft w:val="547"/>
          <w:marRight w:val="0"/>
          <w:marTop w:val="120"/>
          <w:marBottom w:val="0"/>
          <w:divBdr>
            <w:top w:val="none" w:sz="0" w:space="0" w:color="auto"/>
            <w:left w:val="none" w:sz="0" w:space="0" w:color="auto"/>
            <w:bottom w:val="none" w:sz="0" w:space="0" w:color="auto"/>
            <w:right w:val="none" w:sz="0" w:space="0" w:color="auto"/>
          </w:divBdr>
        </w:div>
        <w:div w:id="1275215521">
          <w:marLeft w:val="1080"/>
          <w:marRight w:val="0"/>
          <w:marTop w:val="90"/>
          <w:marBottom w:val="0"/>
          <w:divBdr>
            <w:top w:val="none" w:sz="0" w:space="0" w:color="auto"/>
            <w:left w:val="none" w:sz="0" w:space="0" w:color="auto"/>
            <w:bottom w:val="none" w:sz="0" w:space="0" w:color="auto"/>
            <w:right w:val="none" w:sz="0" w:space="0" w:color="auto"/>
          </w:divBdr>
        </w:div>
        <w:div w:id="1539048268">
          <w:marLeft w:val="1627"/>
          <w:marRight w:val="0"/>
          <w:marTop w:val="80"/>
          <w:marBottom w:val="0"/>
          <w:divBdr>
            <w:top w:val="none" w:sz="0" w:space="0" w:color="auto"/>
            <w:left w:val="none" w:sz="0" w:space="0" w:color="auto"/>
            <w:bottom w:val="none" w:sz="0" w:space="0" w:color="auto"/>
            <w:right w:val="none" w:sz="0" w:space="0" w:color="auto"/>
          </w:divBdr>
        </w:div>
        <w:div w:id="1901820863">
          <w:marLeft w:val="1627"/>
          <w:marRight w:val="0"/>
          <w:marTop w:val="80"/>
          <w:marBottom w:val="0"/>
          <w:divBdr>
            <w:top w:val="none" w:sz="0" w:space="0" w:color="auto"/>
            <w:left w:val="none" w:sz="0" w:space="0" w:color="auto"/>
            <w:bottom w:val="none" w:sz="0" w:space="0" w:color="auto"/>
            <w:right w:val="none" w:sz="0" w:space="0" w:color="auto"/>
          </w:divBdr>
        </w:div>
      </w:divsChild>
    </w:div>
    <w:div w:id="2040154488">
      <w:bodyDiv w:val="1"/>
      <w:marLeft w:val="0"/>
      <w:marRight w:val="0"/>
      <w:marTop w:val="0"/>
      <w:marBottom w:val="0"/>
      <w:divBdr>
        <w:top w:val="none" w:sz="0" w:space="0" w:color="auto"/>
        <w:left w:val="none" w:sz="0" w:space="0" w:color="auto"/>
        <w:bottom w:val="none" w:sz="0" w:space="0" w:color="auto"/>
        <w:right w:val="none" w:sz="0" w:space="0" w:color="auto"/>
      </w:divBdr>
      <w:divsChild>
        <w:div w:id="2058969271">
          <w:marLeft w:val="547"/>
          <w:marRight w:val="0"/>
          <w:marTop w:val="115"/>
          <w:marBottom w:val="0"/>
          <w:divBdr>
            <w:top w:val="none" w:sz="0" w:space="0" w:color="auto"/>
            <w:left w:val="none" w:sz="0" w:space="0" w:color="auto"/>
            <w:bottom w:val="none" w:sz="0" w:space="0" w:color="auto"/>
            <w:right w:val="none" w:sz="0" w:space="0" w:color="auto"/>
          </w:divBdr>
        </w:div>
        <w:div w:id="208603101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6025217">
      <w:bodyDiv w:val="1"/>
      <w:marLeft w:val="0"/>
      <w:marRight w:val="0"/>
      <w:marTop w:val="0"/>
      <w:marBottom w:val="0"/>
      <w:divBdr>
        <w:top w:val="none" w:sz="0" w:space="0" w:color="auto"/>
        <w:left w:val="none" w:sz="0" w:space="0" w:color="auto"/>
        <w:bottom w:val="none" w:sz="0" w:space="0" w:color="auto"/>
        <w:right w:val="none" w:sz="0" w:space="0" w:color="auto"/>
      </w:divBdr>
      <w:divsChild>
        <w:div w:id="12928781">
          <w:marLeft w:val="547"/>
          <w:marRight w:val="0"/>
          <w:marTop w:val="96"/>
          <w:marBottom w:val="0"/>
          <w:divBdr>
            <w:top w:val="none" w:sz="0" w:space="0" w:color="auto"/>
            <w:left w:val="none" w:sz="0" w:space="0" w:color="auto"/>
            <w:bottom w:val="none" w:sz="0" w:space="0" w:color="auto"/>
            <w:right w:val="none" w:sz="0" w:space="0" w:color="auto"/>
          </w:divBdr>
        </w:div>
        <w:div w:id="1012804437">
          <w:marLeft w:val="1166"/>
          <w:marRight w:val="0"/>
          <w:marTop w:val="86"/>
          <w:marBottom w:val="0"/>
          <w:divBdr>
            <w:top w:val="none" w:sz="0" w:space="0" w:color="auto"/>
            <w:left w:val="none" w:sz="0" w:space="0" w:color="auto"/>
            <w:bottom w:val="none" w:sz="0" w:space="0" w:color="auto"/>
            <w:right w:val="none" w:sz="0" w:space="0" w:color="auto"/>
          </w:divBdr>
        </w:div>
        <w:div w:id="978464274">
          <w:marLeft w:val="1714"/>
          <w:marRight w:val="0"/>
          <w:marTop w:val="77"/>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753767">
      <w:bodyDiv w:val="1"/>
      <w:marLeft w:val="0"/>
      <w:marRight w:val="0"/>
      <w:marTop w:val="0"/>
      <w:marBottom w:val="0"/>
      <w:divBdr>
        <w:top w:val="none" w:sz="0" w:space="0" w:color="auto"/>
        <w:left w:val="none" w:sz="0" w:space="0" w:color="auto"/>
        <w:bottom w:val="none" w:sz="0" w:space="0" w:color="auto"/>
        <w:right w:val="none" w:sz="0" w:space="0" w:color="auto"/>
      </w:divBdr>
      <w:divsChild>
        <w:div w:id="115027018">
          <w:marLeft w:val="1166"/>
          <w:marRight w:val="0"/>
          <w:marTop w:val="100"/>
          <w:marBottom w:val="0"/>
          <w:divBdr>
            <w:top w:val="none" w:sz="0" w:space="0" w:color="auto"/>
            <w:left w:val="none" w:sz="0" w:space="0" w:color="auto"/>
            <w:bottom w:val="none" w:sz="0" w:space="0" w:color="auto"/>
            <w:right w:val="none" w:sz="0" w:space="0" w:color="auto"/>
          </w:divBdr>
        </w:div>
        <w:div w:id="2137986449">
          <w:marLeft w:val="1166"/>
          <w:marRight w:val="0"/>
          <w:marTop w:val="100"/>
          <w:marBottom w:val="0"/>
          <w:divBdr>
            <w:top w:val="none" w:sz="0" w:space="0" w:color="auto"/>
            <w:left w:val="none" w:sz="0" w:space="0" w:color="auto"/>
            <w:bottom w:val="none" w:sz="0" w:space="0" w:color="auto"/>
            <w:right w:val="none" w:sz="0" w:space="0" w:color="auto"/>
          </w:divBdr>
        </w:div>
      </w:divsChild>
    </w:div>
    <w:div w:id="2087072459">
      <w:bodyDiv w:val="1"/>
      <w:marLeft w:val="0"/>
      <w:marRight w:val="0"/>
      <w:marTop w:val="0"/>
      <w:marBottom w:val="0"/>
      <w:divBdr>
        <w:top w:val="none" w:sz="0" w:space="0" w:color="auto"/>
        <w:left w:val="none" w:sz="0" w:space="0" w:color="auto"/>
        <w:bottom w:val="none" w:sz="0" w:space="0" w:color="auto"/>
        <w:right w:val="none" w:sz="0" w:space="0" w:color="auto"/>
      </w:divBdr>
      <w:divsChild>
        <w:div w:id="1450969362">
          <w:marLeft w:val="547"/>
          <w:marRight w:val="0"/>
          <w:marTop w:val="96"/>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874783">
      <w:bodyDiv w:val="1"/>
      <w:marLeft w:val="0"/>
      <w:marRight w:val="0"/>
      <w:marTop w:val="0"/>
      <w:marBottom w:val="0"/>
      <w:divBdr>
        <w:top w:val="none" w:sz="0" w:space="0" w:color="auto"/>
        <w:left w:val="none" w:sz="0" w:space="0" w:color="auto"/>
        <w:bottom w:val="none" w:sz="0" w:space="0" w:color="auto"/>
        <w:right w:val="none" w:sz="0" w:space="0" w:color="auto"/>
      </w:divBdr>
      <w:divsChild>
        <w:div w:id="1651901170">
          <w:marLeft w:val="1166"/>
          <w:marRight w:val="0"/>
          <w:marTop w:val="100"/>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661335">
      <w:bodyDiv w:val="1"/>
      <w:marLeft w:val="0"/>
      <w:marRight w:val="0"/>
      <w:marTop w:val="0"/>
      <w:marBottom w:val="0"/>
      <w:divBdr>
        <w:top w:val="none" w:sz="0" w:space="0" w:color="auto"/>
        <w:left w:val="none" w:sz="0" w:space="0" w:color="auto"/>
        <w:bottom w:val="none" w:sz="0" w:space="0" w:color="auto"/>
        <w:right w:val="none" w:sz="0" w:space="0" w:color="auto"/>
      </w:divBdr>
      <w:divsChild>
        <w:div w:id="1142693019">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D9C8-63CD-40BE-8D6F-585C6FDC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18</Pages>
  <Words>3487</Words>
  <Characters>19880</Characters>
  <Application>Microsoft Office Word</Application>
  <DocSecurity>0</DocSecurity>
  <Lines>165</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802.11-15/0090r1</vt:lpstr>
      <vt:lpstr>doc.: IEEE 802.11-15/0090r0</vt:lpstr>
    </vt:vector>
  </TitlesOfParts>
  <Company>Allied Telesis R&amp;D Center</Company>
  <LinksUpToDate>false</LinksUpToDate>
  <CharactersWithSpaces>23321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802.11-15/0090r1</dc:title>
  <dc:subject>Submission</dc:subject>
  <dc:creator>Yasuhiko Inoue</dc:creator>
  <cp:keywords>January 2015</cp:keywords>
  <cp:lastModifiedBy>Yakun Sun</cp:lastModifiedBy>
  <cp:revision>8</cp:revision>
  <dcterms:created xsi:type="dcterms:W3CDTF">2015-09-14T06:40:00Z</dcterms:created>
  <dcterms:modified xsi:type="dcterms:W3CDTF">2015-09-16T08:32:00Z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