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2814"/>
        <w:gridCol w:w="1094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B54C6" w:rsidP="00BC64EA">
            <w:pPr>
              <w:pStyle w:val="T2"/>
            </w:pPr>
            <w:r>
              <w:rPr>
                <w:lang w:val="en-US" w:eastAsia="ko-KR"/>
              </w:rPr>
              <w:t>L</w:t>
            </w:r>
            <w:r w:rsidR="00BC64EA">
              <w:rPr>
                <w:lang w:val="en-US"/>
              </w:rPr>
              <w:t xml:space="preserve">iaison response to 3GPP </w:t>
            </w:r>
            <w:r w:rsidRPr="00BB54C6">
              <w:rPr>
                <w:lang w:val="en-US"/>
              </w:rPr>
              <w:t>C1-144147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C64EA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4C6">
              <w:rPr>
                <w:b w:val="0"/>
                <w:sz w:val="20"/>
                <w:lang w:eastAsia="ko-KR"/>
              </w:rPr>
              <w:t>2014-11</w:t>
            </w:r>
            <w:r w:rsidR="00BC64EA">
              <w:rPr>
                <w:b w:val="0"/>
                <w:sz w:val="20"/>
                <w:lang w:eastAsia="ko-KR"/>
              </w:rPr>
              <w:t>-</w:t>
            </w:r>
            <w:r w:rsidR="00BB54C6">
              <w:rPr>
                <w:b w:val="0"/>
                <w:sz w:val="20"/>
                <w:lang w:eastAsia="ko-KR"/>
              </w:rPr>
              <w:t>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65844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B54C6" w:rsidTr="00465844">
        <w:trPr>
          <w:jc w:val="center"/>
        </w:trPr>
        <w:tc>
          <w:tcPr>
            <w:tcW w:w="1908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Dorothy Stanley</w:t>
            </w:r>
          </w:p>
        </w:tc>
        <w:tc>
          <w:tcPr>
            <w:tcW w:w="1492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1322 Crossman Ave </w:t>
            </w:r>
            <w:r>
              <w:rPr>
                <w:b w:val="0"/>
                <w:sz w:val="20"/>
                <w:lang w:val="en-US"/>
              </w:rPr>
              <w:br/>
              <w:t>Sunnyvale, Ca 94089</w:t>
            </w:r>
          </w:p>
        </w:tc>
        <w:tc>
          <w:tcPr>
            <w:tcW w:w="1094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+1 630 363 1389</w:t>
            </w:r>
          </w:p>
        </w:tc>
        <w:tc>
          <w:tcPr>
            <w:tcW w:w="2268" w:type="dxa"/>
            <w:vAlign w:val="center"/>
          </w:tcPr>
          <w:p w:rsidR="00BB54C6" w:rsidRDefault="00250BA9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BB54C6">
                <w:rPr>
                  <w:rStyle w:val="Hyperlink"/>
                  <w:b w:val="0"/>
                  <w:sz w:val="16"/>
                  <w:lang w:val="en-US"/>
                </w:rPr>
                <w:t>dstanley@arubanetworks.com</w:t>
              </w:r>
            </w:hyperlink>
            <w:r w:rsidR="00BB54C6">
              <w:rPr>
                <w:b w:val="0"/>
                <w:sz w:val="16"/>
                <w:lang w:val="en-US"/>
              </w:rPr>
              <w:t xml:space="preserve"> </w:t>
            </w:r>
          </w:p>
        </w:tc>
      </w:tr>
      <w:tr w:rsidR="00BB54C6" w:rsidTr="00465844">
        <w:trPr>
          <w:jc w:val="center"/>
        </w:trPr>
        <w:tc>
          <w:tcPr>
            <w:tcW w:w="1908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Stephen McCann</w:t>
            </w:r>
          </w:p>
        </w:tc>
        <w:tc>
          <w:tcPr>
            <w:tcW w:w="1492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BlackBerry</w:t>
            </w:r>
          </w:p>
        </w:tc>
        <w:tc>
          <w:tcPr>
            <w:tcW w:w="2814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F2024">
              <w:rPr>
                <w:b w:val="0"/>
                <w:sz w:val="20"/>
                <w:lang w:val="en-US"/>
              </w:rPr>
              <w:t>200 Bath Road, Slough, Berkshire, SL1 3XE, UK</w:t>
            </w:r>
          </w:p>
        </w:tc>
        <w:tc>
          <w:tcPr>
            <w:tcW w:w="1094" w:type="dxa"/>
            <w:vAlign w:val="center"/>
          </w:tcPr>
          <w:p w:rsidR="00BB54C6" w:rsidRPr="006F2024" w:rsidRDefault="00BB54C6" w:rsidP="009A027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6F2024">
              <w:rPr>
                <w:b w:val="0"/>
                <w:sz w:val="20"/>
                <w:lang w:val="en-US"/>
              </w:rPr>
              <w:t>+44 1753 667099</w:t>
            </w:r>
          </w:p>
        </w:tc>
        <w:tc>
          <w:tcPr>
            <w:tcW w:w="2268" w:type="dxa"/>
            <w:vAlign w:val="center"/>
          </w:tcPr>
          <w:p w:rsidR="00BB54C6" w:rsidRPr="006F2024" w:rsidRDefault="00250BA9" w:rsidP="009A0279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9" w:history="1">
              <w:r w:rsidR="00BB54C6" w:rsidRPr="004A23BC">
                <w:rPr>
                  <w:rStyle w:val="Hyperlink"/>
                  <w:b w:val="0"/>
                  <w:sz w:val="16"/>
                  <w:lang w:val="en-US"/>
                </w:rPr>
                <w:t>smccann@blackberry.com</w:t>
              </w:r>
            </w:hyperlink>
            <w:r w:rsidR="00BB54C6">
              <w:rPr>
                <w:b w:val="0"/>
                <w:sz w:val="16"/>
                <w:lang w:val="en-US"/>
              </w:rPr>
              <w:t xml:space="preserve"> </w:t>
            </w:r>
          </w:p>
        </w:tc>
      </w:tr>
    </w:tbl>
    <w:p w:rsidR="00CA09B2" w:rsidRDefault="00C06BE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E7B" w:rsidRDefault="008A4E7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A4E7B" w:rsidRDefault="008A4E7B" w:rsidP="00BC64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document is a </w:t>
                            </w:r>
                            <w:r w:rsidR="00BB54C6">
                              <w:rPr>
                                <w:lang w:eastAsia="ko-KR"/>
                              </w:rPr>
                              <w:t xml:space="preserve">response to </w:t>
                            </w:r>
                            <w:r w:rsidR="00BB54C6">
                              <w:t>the liaison from 3GPP CT1</w:t>
                            </w:r>
                            <w:r>
                              <w:t xml:space="preserve"> </w:t>
                            </w:r>
                            <w:r w:rsidR="00BB54C6" w:rsidRPr="00BB54C6">
                              <w:t>C1-144147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A4E7B" w:rsidRDefault="008A4E7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A4E7B" w:rsidRDefault="008A4E7B" w:rsidP="00BC64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document is a </w:t>
                      </w:r>
                      <w:r w:rsidR="00BB54C6">
                        <w:rPr>
                          <w:lang w:eastAsia="ko-KR"/>
                        </w:rPr>
                        <w:t xml:space="preserve">response to </w:t>
                      </w:r>
                      <w:r w:rsidR="00BB54C6">
                        <w:t>the liaison from 3GPP CT1</w:t>
                      </w:r>
                      <w:r>
                        <w:t xml:space="preserve"> </w:t>
                      </w:r>
                      <w:r w:rsidR="00BB54C6" w:rsidRPr="00BB54C6">
                        <w:t>C1-144147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F0154" w:rsidRDefault="00CA09B2" w:rsidP="00D6693E">
      <w:pPr>
        <w:rPr>
          <w:lang w:val="en-US"/>
        </w:rPr>
      </w:pPr>
      <w:r>
        <w:br w:type="page"/>
      </w:r>
    </w:p>
    <w:p w:rsidR="008A6694" w:rsidRDefault="00D6693E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 xml:space="preserve">To: </w:t>
      </w:r>
      <w:r w:rsidRPr="00D6693E">
        <w:rPr>
          <w:lang w:val="en-US"/>
        </w:rPr>
        <w:t>3GPP TSG CT WG1</w:t>
      </w:r>
      <w:r>
        <w:rPr>
          <w:lang w:val="en-US"/>
        </w:rPr>
        <w:t xml:space="preserve"> </w:t>
      </w:r>
      <w:r w:rsidR="000F0154">
        <w:rPr>
          <w:lang w:val="en-US"/>
        </w:rPr>
        <w:t xml:space="preserve">c/o </w:t>
      </w:r>
      <w:hyperlink r:id="rId10" w:history="1">
        <w:r w:rsidR="00052DAF" w:rsidRPr="006F55B4">
          <w:rPr>
            <w:rStyle w:val="Hyperlink"/>
            <w:lang w:val="en-US"/>
          </w:rPr>
          <w:t>Jennifer.liu@alcatel-lucent.com</w:t>
        </w:r>
      </w:hyperlink>
    </w:p>
    <w:p w:rsidR="00052DAF" w:rsidRPr="008A6694" w:rsidRDefault="00052DA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>CC: 3GPP TSG SA WG2, RAN WG2</w:t>
      </w:r>
    </w:p>
    <w:p w:rsidR="000F0154" w:rsidRDefault="000F0154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Subject: </w:t>
      </w:r>
      <w:r w:rsidR="001431CE">
        <w:rPr>
          <w:lang w:val="en-US"/>
        </w:rPr>
        <w:t>Liaison</w:t>
      </w:r>
      <w:r w:rsidR="00D6693E" w:rsidRPr="00D6693E">
        <w:rPr>
          <w:lang w:val="en-US"/>
        </w:rPr>
        <w:t xml:space="preserve"> on TS 24.234 maintenance and generic container specification reference</w:t>
      </w:r>
    </w:p>
    <w:p w:rsidR="000F0154" w:rsidRDefault="000F0154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>Dat</w:t>
      </w:r>
      <w:r w:rsidR="00D6693E">
        <w:rPr>
          <w:lang w:val="en-US"/>
        </w:rPr>
        <w:t>e: 2014-11</w:t>
      </w:r>
      <w:r w:rsidR="00D6693E">
        <w:rPr>
          <w:rFonts w:hint="eastAsia"/>
          <w:lang w:val="en-US" w:eastAsia="ko-KR"/>
        </w:rPr>
        <w:t>-</w:t>
      </w:r>
      <w:r w:rsidR="00D6693E">
        <w:rPr>
          <w:lang w:val="en-US" w:eastAsia="ko-KR"/>
        </w:rPr>
        <w:t>06</w:t>
      </w:r>
    </w:p>
    <w:p w:rsidR="000F0154" w:rsidRDefault="00D6693E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Dear Jennifer</w:t>
      </w:r>
      <w:r w:rsidR="000F0154">
        <w:rPr>
          <w:lang w:val="en-US"/>
        </w:rPr>
        <w:t>,</w:t>
      </w:r>
    </w:p>
    <w:p w:rsidR="00D6693E" w:rsidRDefault="000F0154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We </w:t>
      </w:r>
      <w:r w:rsidR="00D6693E">
        <w:rPr>
          <w:lang w:val="en-US"/>
        </w:rPr>
        <w:t>would like to thank 3GPP TSG CT Working Group (WG) 1</w:t>
      </w:r>
      <w:r>
        <w:rPr>
          <w:lang w:val="en-US"/>
        </w:rPr>
        <w:t xml:space="preserve"> for its le</w:t>
      </w:r>
      <w:r w:rsidR="00D6693E">
        <w:rPr>
          <w:lang w:val="en-US"/>
        </w:rPr>
        <w:t>tter that we received on 2014-10-31</w:t>
      </w:r>
      <w:r>
        <w:rPr>
          <w:lang w:val="en-US"/>
        </w:rPr>
        <w:t xml:space="preserve">. </w:t>
      </w:r>
      <w:r w:rsidR="0057393E" w:rsidRPr="0057393E">
        <w:rPr>
          <w:lang w:val="en-US"/>
        </w:rPr>
        <w:t>IEEE 802.11 has decided to adopt the change to the reference as described;</w:t>
      </w:r>
      <w:r w:rsidR="0057393E">
        <w:rPr>
          <w:lang w:val="en-US"/>
        </w:rPr>
        <w:t xml:space="preserve"> the new version</w:t>
      </w:r>
      <w:r w:rsidR="0057393E" w:rsidRPr="0057393E">
        <w:rPr>
          <w:lang w:val="en-US"/>
        </w:rPr>
        <w:t xml:space="preserve"> o</w:t>
      </w:r>
      <w:r w:rsidR="0057393E">
        <w:rPr>
          <w:lang w:val="en-US"/>
        </w:rPr>
        <w:t>f the IEEE 802.11 specification</w:t>
      </w:r>
      <w:r w:rsidR="0057393E" w:rsidRPr="0057393E">
        <w:rPr>
          <w:lang w:val="en-US"/>
        </w:rPr>
        <w:t xml:space="preserve"> will r</w:t>
      </w:r>
      <w:r w:rsidR="0057393E">
        <w:rPr>
          <w:lang w:val="en-US"/>
        </w:rPr>
        <w:t>eference 3GPP TS 24.302 as opposed to</w:t>
      </w:r>
      <w:r w:rsidR="0057393E" w:rsidRPr="0057393E">
        <w:rPr>
          <w:lang w:val="en-US"/>
        </w:rPr>
        <w:t xml:space="preserve"> TS 24.234</w:t>
      </w:r>
      <w:r w:rsidR="00D6693E">
        <w:rPr>
          <w:lang w:val="en-US"/>
        </w:rPr>
        <w:t>.</w:t>
      </w:r>
    </w:p>
    <w:p w:rsidR="00D6693E" w:rsidRDefault="00D6693E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Additionally, IEEE 802.11 would like to also inform you</w:t>
      </w:r>
      <w:r w:rsidR="00054B91">
        <w:rPr>
          <w:lang w:val="en-US"/>
        </w:rPr>
        <w:t xml:space="preserve"> that the amendment </w:t>
      </w:r>
      <w:r w:rsidR="00054B91" w:rsidRPr="00054B91">
        <w:rPr>
          <w:lang w:val="en-US"/>
        </w:rPr>
        <w:t xml:space="preserve">IEEE </w:t>
      </w:r>
      <w:proofErr w:type="gramStart"/>
      <w:r w:rsidR="00054B91" w:rsidRPr="00054B91">
        <w:rPr>
          <w:lang w:val="en-US"/>
        </w:rPr>
        <w:t>Std</w:t>
      </w:r>
      <w:proofErr w:type="gramEnd"/>
      <w:r w:rsidR="00054B91" w:rsidRPr="00054B91">
        <w:rPr>
          <w:lang w:val="en-US"/>
        </w:rPr>
        <w:t xml:space="preserve"> 802.11u-2011</w:t>
      </w:r>
      <w:r w:rsidR="0057393E">
        <w:rPr>
          <w:lang w:val="en-US"/>
        </w:rPr>
        <w:t xml:space="preserve"> has now been superse</w:t>
      </w:r>
      <w:r w:rsidR="00054B91">
        <w:rPr>
          <w:lang w:val="en-US"/>
        </w:rPr>
        <w:t>ded by IEEE Std 802.11-2012 and therefore recommen</w:t>
      </w:r>
      <w:r w:rsidR="0057393E">
        <w:rPr>
          <w:lang w:val="en-US"/>
        </w:rPr>
        <w:t>d that this reference be updated</w:t>
      </w:r>
      <w:r w:rsidR="00054B91">
        <w:rPr>
          <w:lang w:val="en-US"/>
        </w:rPr>
        <w:t xml:space="preserve"> in </w:t>
      </w:r>
      <w:r w:rsidR="00052DAF">
        <w:rPr>
          <w:lang w:val="en-US"/>
        </w:rPr>
        <w:t xml:space="preserve">the </w:t>
      </w:r>
      <w:r w:rsidR="001431CE">
        <w:rPr>
          <w:lang w:val="en-US"/>
        </w:rPr>
        <w:t>relevant</w:t>
      </w:r>
      <w:r w:rsidR="00052DAF">
        <w:rPr>
          <w:lang w:val="en-US"/>
        </w:rPr>
        <w:t xml:space="preserve"> 3GPP specifications</w:t>
      </w:r>
      <w:r w:rsidR="00054B91">
        <w:rPr>
          <w:lang w:val="en-US"/>
        </w:rPr>
        <w:t>.</w:t>
      </w:r>
      <w:bookmarkStart w:id="0" w:name="_GoBack"/>
      <w:bookmarkEnd w:id="0"/>
    </w:p>
    <w:p w:rsidR="000F0154" w:rsidRDefault="000F0154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746983" w:rsidRPr="00746983" w:rsidRDefault="000F0154" w:rsidP="00054B91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:rsidR="00746983" w:rsidRDefault="00746983">
      <w:pPr>
        <w:rPr>
          <w:lang w:eastAsia="ko-KR"/>
        </w:rPr>
      </w:pPr>
    </w:p>
    <w:sectPr w:rsidR="0074698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A9" w:rsidRDefault="00250BA9">
      <w:r>
        <w:separator/>
      </w:r>
    </w:p>
  </w:endnote>
  <w:endnote w:type="continuationSeparator" w:id="0">
    <w:p w:rsidR="00250BA9" w:rsidRDefault="002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7B" w:rsidRDefault="00892C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E0121">
        <w:t>Liaison</w:t>
      </w:r>
    </w:fldSimple>
    <w:r w:rsidR="008A4E7B">
      <w:tab/>
      <w:t xml:space="preserve">page </w:t>
    </w:r>
    <w:r w:rsidR="008A4E7B">
      <w:fldChar w:fldCharType="begin"/>
    </w:r>
    <w:r w:rsidR="008A4E7B">
      <w:instrText xml:space="preserve">page </w:instrText>
    </w:r>
    <w:r w:rsidR="008A4E7B">
      <w:fldChar w:fldCharType="separate"/>
    </w:r>
    <w:r w:rsidR="001431CE">
      <w:rPr>
        <w:noProof/>
      </w:rPr>
      <w:t>1</w:t>
    </w:r>
    <w:r w:rsidR="008A4E7B">
      <w:fldChar w:fldCharType="end"/>
    </w:r>
    <w:r w:rsidR="008A4E7B">
      <w:tab/>
    </w:r>
    <w:fldSimple w:instr=" COMMENTS  \* MERGEFORMAT ">
      <w:r w:rsidR="005E0121">
        <w:t>Stephen McCann, BlackBerry</w:t>
      </w:r>
    </w:fldSimple>
  </w:p>
  <w:p w:rsidR="008A4E7B" w:rsidRDefault="008A4E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A9" w:rsidRDefault="00250BA9">
      <w:r>
        <w:separator/>
      </w:r>
    </w:p>
  </w:footnote>
  <w:footnote w:type="continuationSeparator" w:id="0">
    <w:p w:rsidR="00250BA9" w:rsidRDefault="0025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7B" w:rsidRDefault="00892C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9599C">
        <w:t>November 2014</w:t>
      </w:r>
    </w:fldSimple>
    <w:r w:rsidR="008A4E7B">
      <w:tab/>
    </w:r>
    <w:r w:rsidR="008A4E7B">
      <w:tab/>
    </w:r>
    <w:fldSimple w:instr=" TITLE  \* MERGEFORMAT ">
      <w:r w:rsidR="00C9599C">
        <w:t>doc.: IEEE 802.11-14/1520r0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8C"/>
    <w:rsid w:val="00052DAF"/>
    <w:rsid w:val="00054B91"/>
    <w:rsid w:val="00072668"/>
    <w:rsid w:val="000A1E61"/>
    <w:rsid w:val="000F0154"/>
    <w:rsid w:val="001173E9"/>
    <w:rsid w:val="001431CE"/>
    <w:rsid w:val="00164E3E"/>
    <w:rsid w:val="001A2298"/>
    <w:rsid w:val="001D723B"/>
    <w:rsid w:val="002228B1"/>
    <w:rsid w:val="00250BA9"/>
    <w:rsid w:val="002844EB"/>
    <w:rsid w:val="0029020B"/>
    <w:rsid w:val="002D44BE"/>
    <w:rsid w:val="002D4796"/>
    <w:rsid w:val="002F3BBC"/>
    <w:rsid w:val="00373F0E"/>
    <w:rsid w:val="00406CE0"/>
    <w:rsid w:val="00442037"/>
    <w:rsid w:val="00460957"/>
    <w:rsid w:val="00465844"/>
    <w:rsid w:val="004B064B"/>
    <w:rsid w:val="004D4004"/>
    <w:rsid w:val="004E0D6E"/>
    <w:rsid w:val="004E6B03"/>
    <w:rsid w:val="005362F3"/>
    <w:rsid w:val="005478FF"/>
    <w:rsid w:val="0057393E"/>
    <w:rsid w:val="005D051A"/>
    <w:rsid w:val="005E0121"/>
    <w:rsid w:val="0062440B"/>
    <w:rsid w:val="006B0617"/>
    <w:rsid w:val="006C0727"/>
    <w:rsid w:val="006E145F"/>
    <w:rsid w:val="0073594F"/>
    <w:rsid w:val="00746983"/>
    <w:rsid w:val="0075253E"/>
    <w:rsid w:val="00770572"/>
    <w:rsid w:val="00775E61"/>
    <w:rsid w:val="007E0776"/>
    <w:rsid w:val="007F75E0"/>
    <w:rsid w:val="00831573"/>
    <w:rsid w:val="00854E7E"/>
    <w:rsid w:val="0087265F"/>
    <w:rsid w:val="00892C0B"/>
    <w:rsid w:val="008A4E7B"/>
    <w:rsid w:val="008A6694"/>
    <w:rsid w:val="008E7EE3"/>
    <w:rsid w:val="008F6D75"/>
    <w:rsid w:val="009101CA"/>
    <w:rsid w:val="00960720"/>
    <w:rsid w:val="009B7087"/>
    <w:rsid w:val="009B7BA9"/>
    <w:rsid w:val="009C7F10"/>
    <w:rsid w:val="009F2FBC"/>
    <w:rsid w:val="00A73D52"/>
    <w:rsid w:val="00A83E8C"/>
    <w:rsid w:val="00AA427C"/>
    <w:rsid w:val="00AE0495"/>
    <w:rsid w:val="00BB54C6"/>
    <w:rsid w:val="00BC64EA"/>
    <w:rsid w:val="00BE68C2"/>
    <w:rsid w:val="00C018CC"/>
    <w:rsid w:val="00C06BE5"/>
    <w:rsid w:val="00C20080"/>
    <w:rsid w:val="00C21B29"/>
    <w:rsid w:val="00C52CED"/>
    <w:rsid w:val="00C636E1"/>
    <w:rsid w:val="00C9599C"/>
    <w:rsid w:val="00CA09B2"/>
    <w:rsid w:val="00D6693E"/>
    <w:rsid w:val="00D80454"/>
    <w:rsid w:val="00DC5A7B"/>
    <w:rsid w:val="00E02D5E"/>
    <w:rsid w:val="00E06990"/>
    <w:rsid w:val="00E26FCE"/>
    <w:rsid w:val="00E34ECD"/>
    <w:rsid w:val="00E72B11"/>
    <w:rsid w:val="00EE4CAF"/>
    <w:rsid w:val="00F220C3"/>
    <w:rsid w:val="00FD6423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6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2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FC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6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2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FC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ennifer.liu@alcatel-luc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ccann@blackberry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hank\Documents\Work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802.11-14/1xxxr0</vt:lpstr>
    </vt:vector>
  </TitlesOfParts>
  <Company>Qualcomm Inc.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802.11-14/1520r0</dc:title>
  <dc:subject>Liaison</dc:subject>
  <dc:creator>Stephen McCann</dc:creator>
  <cp:keywords>November 2014</cp:keywords>
  <dc:description>Stephen McCann, BlackBerry</dc:description>
  <cp:lastModifiedBy>Stephen McCann</cp:lastModifiedBy>
  <cp:revision>10</cp:revision>
  <cp:lastPrinted>2014-07-16T08:19:00Z</cp:lastPrinted>
  <dcterms:created xsi:type="dcterms:W3CDTF">2014-11-05T22:38:00Z</dcterms:created>
  <dcterms:modified xsi:type="dcterms:W3CDTF">2014-11-05T23:28:00Z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1303845630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verceg@broadcom.com</vt:lpwstr>
  </property>
  <property fmtid="{D5CDD505-2E9C-101B-9397-08002B2CF9AE}" pid="6" name="_AuthorEmailDisplayName">
    <vt:lpwstr>Vinko Erceg</vt:lpwstr>
  </property>
  <property fmtid="{D5CDD505-2E9C-101B-9397-08002B2CF9AE}" pid="7" name="_PreviousAdHocReviewCycleID">
    <vt:i4>1482359700</vt:i4>
  </property>
  <property fmtid="{D5CDD505-2E9C-101B-9397-08002B2CF9AE}" pid="8" name="_ReviewingToolsShownOnce">
    <vt:lpwstr/>
  </property>
</Properties>
</file>