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620"/>
        <w:gridCol w:w="3420"/>
        <w:gridCol w:w="1530"/>
        <w:gridCol w:w="1728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D2207D" w:rsidRDefault="008A398E" w:rsidP="004724A5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Encoder Parsing Operation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6367F2" w:rsidRDefault="00F64569" w:rsidP="00863416">
            <w:pPr>
              <w:pStyle w:val="T2"/>
              <w:ind w:left="0"/>
              <w:rPr>
                <w:rFonts w:eastAsiaTheme="minorEastAsia"/>
                <w:b w:val="0"/>
                <w:sz w:val="20"/>
                <w:lang w:eastAsia="zh-CN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863416">
              <w:rPr>
                <w:rFonts w:eastAsiaTheme="minorEastAsia" w:hint="eastAsia"/>
                <w:b w:val="0"/>
                <w:sz w:val="20"/>
                <w:lang w:eastAsia="zh-CN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863416">
              <w:rPr>
                <w:rFonts w:eastAsiaTheme="minorEastAsia" w:hint="eastAsia"/>
                <w:b w:val="0"/>
                <w:sz w:val="20"/>
                <w:lang w:eastAsia="zh-CN"/>
              </w:rPr>
              <w:t>14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6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42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677AA7">
        <w:trPr>
          <w:jc w:val="center"/>
        </w:trPr>
        <w:tc>
          <w:tcPr>
            <w:tcW w:w="1278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Sun Bo</w:t>
            </w:r>
          </w:p>
        </w:tc>
        <w:tc>
          <w:tcPr>
            <w:tcW w:w="1620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3420" w:type="dxa"/>
            <w:vAlign w:val="center"/>
          </w:tcPr>
          <w:p w:rsidR="00F64569" w:rsidRPr="00677AA7" w:rsidRDefault="00677AA7" w:rsidP="00677AA7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ZTE Building, #10.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Sth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Tangyan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Rd.,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530" w:type="dxa"/>
            <w:vAlign w:val="center"/>
          </w:tcPr>
          <w:p w:rsidR="00F64569" w:rsidRPr="00677AA7" w:rsidRDefault="00677AA7" w:rsidP="00354BCC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86 29 88723410</w:t>
            </w:r>
          </w:p>
        </w:tc>
        <w:tc>
          <w:tcPr>
            <w:tcW w:w="1728" w:type="dxa"/>
            <w:vAlign w:val="center"/>
          </w:tcPr>
          <w:p w:rsidR="00F64569" w:rsidRPr="0056577C" w:rsidRDefault="00677AA7" w:rsidP="00677AA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zh-CN"/>
              </w:rPr>
              <w:t>S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un.bo1</w:t>
            </w:r>
            <w:r w:rsidR="00F64569">
              <w:rPr>
                <w:b w:val="0"/>
                <w:sz w:val="16"/>
              </w:rPr>
              <w:t>@</w:t>
            </w:r>
            <w:r>
              <w:rPr>
                <w:rFonts w:eastAsiaTheme="minorEastAsia" w:hint="eastAsia"/>
                <w:b w:val="0"/>
                <w:sz w:val="16"/>
                <w:lang w:eastAsia="zh-CN"/>
              </w:rPr>
              <w:t>zte.com.cn</w:t>
            </w: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FA41AF">
        <w:rPr>
          <w:b w:val="0"/>
          <w:sz w:val="22"/>
        </w:rPr>
        <w:t>Draft P802.11ac_D1.0</w:t>
      </w:r>
      <w:r w:rsidRPr="001D5A68">
        <w:rPr>
          <w:b w:val="0"/>
          <w:sz w:val="22"/>
        </w:rPr>
        <w:t>.pdf</w:t>
      </w:r>
    </w:p>
    <w:p w:rsidR="00A6128A" w:rsidRDefault="00A6128A" w:rsidP="004B176C">
      <w:pPr>
        <w:jc w:val="center"/>
        <w:rPr>
          <w:rFonts w:ascii="Times New Roman" w:hAnsi="Times New Roman"/>
          <w:b/>
          <w:sz w:val="24"/>
        </w:rPr>
      </w:pPr>
    </w:p>
    <w:p w:rsidR="004B176C" w:rsidRDefault="00F64569" w:rsidP="004B176C">
      <w:pPr>
        <w:jc w:val="center"/>
        <w:rPr>
          <w:rFonts w:ascii="Times New Roman" w:hAnsi="Times New Roman"/>
          <w:b/>
          <w:sz w:val="24"/>
        </w:rPr>
      </w:pPr>
      <w:r w:rsidRPr="004B176C">
        <w:rPr>
          <w:rFonts w:ascii="Times New Roman" w:hAnsi="Times New Roman"/>
          <w:b/>
          <w:sz w:val="24"/>
        </w:rPr>
        <w:t>Comments</w:t>
      </w:r>
    </w:p>
    <w:tbl>
      <w:tblPr>
        <w:tblpPr w:leftFromText="180" w:rightFromText="180" w:vertAnchor="text" w:horzAnchor="margin" w:tblpY="164"/>
        <w:tblOverlap w:val="never"/>
        <w:tblW w:w="0" w:type="auto"/>
        <w:tblLook w:val="04A0"/>
      </w:tblPr>
      <w:tblGrid>
        <w:gridCol w:w="662"/>
        <w:gridCol w:w="717"/>
        <w:gridCol w:w="773"/>
        <w:gridCol w:w="2453"/>
        <w:gridCol w:w="3141"/>
        <w:gridCol w:w="1302"/>
        <w:gridCol w:w="528"/>
      </w:tblGrid>
      <w:tr w:rsidR="005F6135" w:rsidRPr="00324CBB" w:rsidTr="0056390E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677AA7" w:rsidRDefault="005F6135" w:rsidP="0056390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2950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5F6135" w:rsidP="005F61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92</w:t>
            </w:r>
            <w:r w:rsidR="008D398E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5F6135" w:rsidRDefault="005F6135" w:rsidP="00EE1A80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9.30.5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24CBB" w:rsidRDefault="005F6135" w:rsidP="005639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Since a VHT Compressed </w:t>
            </w:r>
            <w:proofErr w:type="spellStart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>Beamforming</w:t>
            </w:r>
            <w:proofErr w:type="spellEnd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 frame may be split into segments, when the </w:t>
            </w:r>
            <w:proofErr w:type="spellStart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>beamformer</w:t>
            </w:r>
            <w:proofErr w:type="spellEnd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 fails to receive some of the segments, it should be clarified if segments correctly received could be considered as a valid response to the NDPA or </w:t>
            </w:r>
            <w:proofErr w:type="spellStart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>Beamforming</w:t>
            </w:r>
            <w:proofErr w:type="spellEnd"/>
            <w:r w:rsidRPr="005F6135">
              <w:rPr>
                <w:rFonts w:ascii="Arial" w:eastAsia="Times New Roman" w:hAnsi="Arial" w:cs="Arial"/>
                <w:sz w:val="20"/>
                <w:szCs w:val="20"/>
              </w:rPr>
              <w:t xml:space="preserve"> Report Poll.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5F6135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Suggest to modify as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follows:A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VHT Compressed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Beamforming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frame sent received as a response to the NDPA, or at least one segment received as a response to the NDPA when the VHT Compressed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Beamforming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frame is segmented ,SIFS time after the NDP, is considered a valid response to the NDPA in the terms used in 9.19.2.4 (Multiple frame transmission in an EDCA TXOP).When a NDPA is the first frame in a TXOP , receiving at least one of  the VHT Compressed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Beamforming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frame segments is considered that the TXOP has been obtained by the </w:t>
            </w:r>
            <w:proofErr w:type="spellStart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beamformer</w:t>
            </w:r>
            <w:proofErr w:type="spellEnd"/>
            <w:r w:rsidRPr="005F6135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331922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AGREE</w:t>
            </w:r>
            <w:r w:rsidR="005F6135"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. Modify the spec text as suggested below.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0E" w:rsidRPr="00331922" w:rsidRDefault="005F6135" w:rsidP="0056390E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MU</w:t>
            </w:r>
          </w:p>
        </w:tc>
      </w:tr>
    </w:tbl>
    <w:p w:rsidR="00A6128A" w:rsidRDefault="00A6128A" w:rsidP="0036425F">
      <w:pPr>
        <w:rPr>
          <w:rFonts w:ascii="Times New Roman" w:eastAsiaTheme="minorEastAsia" w:hAnsi="Times New Roman"/>
          <w:b/>
          <w:sz w:val="24"/>
          <w:lang w:eastAsia="zh-CN"/>
        </w:rPr>
      </w:pPr>
    </w:p>
    <w:p w:rsidR="0036425F" w:rsidRPr="0036425F" w:rsidRDefault="0036425F" w:rsidP="0036425F">
      <w:pPr>
        <w:rPr>
          <w:rFonts w:ascii="Times New Roman" w:eastAsiaTheme="minorEastAsia" w:hAnsi="Times New Roman"/>
          <w:sz w:val="24"/>
          <w:lang w:eastAsia="zh-CN"/>
        </w:rPr>
      </w:pPr>
      <w:r w:rsidRPr="0036425F">
        <w:rPr>
          <w:rFonts w:ascii="Times New Roman" w:eastAsiaTheme="minorEastAsia" w:hAnsi="Times New Roman" w:hint="eastAsia"/>
          <w:sz w:val="24"/>
          <w:lang w:eastAsia="zh-CN"/>
        </w:rPr>
        <w:t>CID3654 is duplicated with CID2950</w:t>
      </w:r>
      <w:r w:rsidR="00863416">
        <w:rPr>
          <w:rFonts w:ascii="Times New Roman" w:eastAsiaTheme="minorEastAsia" w:hAnsi="Times New Roman" w:hint="eastAsia"/>
          <w:sz w:val="24"/>
          <w:lang w:eastAsia="zh-CN"/>
        </w:rPr>
        <w:t>.</w:t>
      </w:r>
    </w:p>
    <w:p w:rsidR="0036425F" w:rsidRDefault="0036425F" w:rsidP="00A3673C">
      <w:pPr>
        <w:jc w:val="center"/>
        <w:rPr>
          <w:rFonts w:ascii="Times New Roman" w:eastAsiaTheme="minorEastAsia" w:hAnsi="Times New Roman"/>
          <w:b/>
          <w:sz w:val="24"/>
          <w:lang w:eastAsia="zh-CN"/>
        </w:rPr>
      </w:pPr>
    </w:p>
    <w:p w:rsidR="004B176C" w:rsidRDefault="004B176C" w:rsidP="00A367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Discussion</w:t>
      </w:r>
    </w:p>
    <w:p w:rsidR="00324CBB" w:rsidRDefault="005F6135" w:rsidP="00324CBB">
      <w:pPr>
        <w:rPr>
          <w:rFonts w:ascii="Times New Roman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  <w:lang w:eastAsia="zh-CN"/>
        </w:rPr>
        <w:lastRenderedPageBreak/>
        <w:t xml:space="preserve">Typically, a valid response is a complete responding frame received by the initiator. While the conception of </w:t>
      </w:r>
      <w:r>
        <w:rPr>
          <w:rFonts w:ascii="Times New Roman" w:eastAsiaTheme="minorEastAsia" w:hAnsi="Times New Roman"/>
          <w:sz w:val="24"/>
          <w:lang w:eastAsia="zh-CN"/>
        </w:rPr>
        <w:t>“</w:t>
      </w:r>
      <w:r>
        <w:rPr>
          <w:rFonts w:ascii="Times New Roman" w:eastAsiaTheme="minorEastAsia" w:hAnsi="Times New Roman" w:hint="eastAsia"/>
          <w:sz w:val="24"/>
          <w:lang w:eastAsia="zh-CN"/>
        </w:rPr>
        <w:t>complete</w:t>
      </w:r>
      <w:r>
        <w:rPr>
          <w:rFonts w:ascii="Times New Roman" w:eastAsiaTheme="minorEastAsia" w:hAnsi="Times New Roman"/>
          <w:sz w:val="24"/>
          <w:lang w:eastAsia="zh-CN"/>
        </w:rPr>
        <w:t>”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is not clear per the segmented </w:t>
      </w:r>
      <w:proofErr w:type="spellStart"/>
      <w:r>
        <w:rPr>
          <w:rFonts w:ascii="Times New Roman" w:eastAsiaTheme="minorEastAsia" w:hAnsi="Times New Roman" w:hint="eastAsia"/>
          <w:sz w:val="24"/>
          <w:lang w:eastAsia="zh-CN"/>
        </w:rPr>
        <w:t>beamforming</w:t>
      </w:r>
      <w:proofErr w:type="spellEnd"/>
      <w:r>
        <w:rPr>
          <w:rFonts w:ascii="Times New Roman" w:eastAsiaTheme="minorEastAsia" w:hAnsi="Times New Roman" w:hint="eastAsia"/>
          <w:sz w:val="24"/>
          <w:lang w:eastAsia="zh-CN"/>
        </w:rPr>
        <w:t xml:space="preserve"> report case. So it</w:t>
      </w:r>
      <w:r>
        <w:rPr>
          <w:rFonts w:ascii="Times New Roman" w:eastAsiaTheme="minorEastAsia" w:hAnsi="Times New Roman"/>
          <w:sz w:val="24"/>
          <w:lang w:eastAsia="zh-CN"/>
        </w:rPr>
        <w:t>’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s worthy to further clarify that a successfully received segment can be taken as a valid response so </w:t>
      </w:r>
      <w:r>
        <w:rPr>
          <w:rFonts w:ascii="Times New Roman" w:eastAsiaTheme="minorEastAsia" w:hAnsi="Times New Roman"/>
          <w:sz w:val="24"/>
          <w:lang w:eastAsia="zh-CN"/>
        </w:rPr>
        <w:t>that</w:t>
      </w:r>
      <w:r>
        <w:rPr>
          <w:rFonts w:ascii="Times New Roman" w:eastAsiaTheme="minorEastAsia" w:hAnsi="Times New Roman" w:hint="eastAsia"/>
          <w:sz w:val="24"/>
          <w:lang w:eastAsia="zh-CN"/>
        </w:rPr>
        <w:t xml:space="preserve"> the initiator can use current coordination function rules for following operations, e.g. granted with a TXOP.</w:t>
      </w:r>
    </w:p>
    <w:p w:rsidR="00A6128A" w:rsidRDefault="00A6128A" w:rsidP="00324CBB">
      <w:pPr>
        <w:rPr>
          <w:rFonts w:ascii="Times New Roman" w:hAnsi="Times New Roman"/>
          <w:sz w:val="24"/>
        </w:rPr>
      </w:pPr>
    </w:p>
    <w:p w:rsidR="00A6128A" w:rsidRDefault="00A6128A" w:rsidP="00A6128A">
      <w:pPr>
        <w:jc w:val="center"/>
        <w:rPr>
          <w:rFonts w:ascii="Times New Roman" w:hAnsi="Times New Roman"/>
          <w:b/>
          <w:sz w:val="24"/>
        </w:rPr>
      </w:pPr>
      <w:r w:rsidRPr="00A6128A">
        <w:rPr>
          <w:rFonts w:ascii="Times New Roman" w:hAnsi="Times New Roman"/>
          <w:b/>
          <w:sz w:val="24"/>
        </w:rPr>
        <w:t>Instruction</w:t>
      </w:r>
      <w:r>
        <w:rPr>
          <w:rFonts w:ascii="Times New Roman" w:hAnsi="Times New Roman"/>
          <w:b/>
          <w:sz w:val="24"/>
        </w:rPr>
        <w:t>s</w:t>
      </w:r>
      <w:r w:rsidRPr="00A6128A">
        <w:rPr>
          <w:rFonts w:ascii="Times New Roman" w:hAnsi="Times New Roman"/>
          <w:b/>
          <w:sz w:val="24"/>
        </w:rPr>
        <w:t xml:space="preserve"> to the editor</w:t>
      </w:r>
    </w:p>
    <w:p w:rsidR="00DB26FD" w:rsidRDefault="00DB26FD" w:rsidP="00A6128A">
      <w:pPr>
        <w:rPr>
          <w:rFonts w:ascii="Times New Roman" w:eastAsiaTheme="minorEastAsia" w:hAnsi="Times New Roman"/>
          <w:b/>
          <w:sz w:val="24"/>
          <w:lang w:eastAsia="zh-CN"/>
        </w:rPr>
      </w:pP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Modify the text in P802.11AC D1.0, </w:t>
      </w:r>
      <w:r w:rsidR="005809DE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P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92</w:t>
      </w:r>
      <w:r w:rsidR="005809DE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/L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42</w:t>
      </w:r>
      <w:r w:rsidR="005809DE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 as </w:t>
      </w:r>
      <w:proofErr w:type="gramStart"/>
      <w:r w:rsidR="00945492"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following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 :</w:t>
      </w:r>
      <w:proofErr w:type="gramEnd"/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 xml:space="preserve"> [</w:t>
      </w:r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 xml:space="preserve">text in </w:t>
      </w:r>
      <w:proofErr w:type="spellStart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>red&amp;strokeline</w:t>
      </w:r>
      <w:proofErr w:type="spellEnd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 xml:space="preserve"> indicates removed words; text in </w:t>
      </w:r>
      <w:proofErr w:type="spellStart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>blue&amp;underline</w:t>
      </w:r>
      <w:proofErr w:type="spellEnd"/>
      <w:r w:rsidRPr="00DB26FD">
        <w:rPr>
          <w:rFonts w:ascii="Arial" w:eastAsiaTheme="minorEastAsia" w:hAnsi="Arial" w:cs="Arial" w:hint="eastAsia"/>
          <w:i/>
          <w:sz w:val="20"/>
          <w:szCs w:val="20"/>
          <w:lang w:eastAsia="zh-CN"/>
        </w:rPr>
        <w:t xml:space="preserve"> indicates inserted words</w:t>
      </w:r>
      <w:r>
        <w:rPr>
          <w:rFonts w:ascii="Arial" w:eastAsiaTheme="minorEastAsia" w:hAnsi="Arial" w:cs="Arial" w:hint="eastAsia"/>
          <w:b/>
          <w:i/>
          <w:sz w:val="20"/>
          <w:szCs w:val="20"/>
          <w:lang w:eastAsia="zh-CN"/>
        </w:rPr>
        <w:t>]</w:t>
      </w:r>
    </w:p>
    <w:p w:rsidR="00484505" w:rsidRPr="00484505" w:rsidRDefault="00484505" w:rsidP="00A6128A">
      <w:pPr>
        <w:rPr>
          <w:rFonts w:ascii="Times New Roman" w:eastAsiaTheme="minorEastAsia" w:hAnsi="Times New Roman"/>
          <w:sz w:val="24"/>
          <w:lang w:eastAsia="zh-CN"/>
        </w:rPr>
      </w:pPr>
      <w:r w:rsidRPr="00484505">
        <w:rPr>
          <w:rFonts w:ascii="Times New Roman" w:eastAsiaTheme="minorEastAsia" w:hAnsi="Times New Roman"/>
          <w:sz w:val="24"/>
          <w:lang w:eastAsia="zh-CN"/>
        </w:rPr>
        <w:t xml:space="preserve">A 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VHT </w:t>
      </w:r>
      <w:r w:rsidRPr="00484505">
        <w:rPr>
          <w:rFonts w:ascii="Times New Roman" w:eastAsiaTheme="minorEastAsia" w:hAnsi="Times New Roman"/>
          <w:sz w:val="24"/>
          <w:lang w:eastAsia="zh-CN"/>
        </w:rPr>
        <w:t xml:space="preserve">Compressed </w:t>
      </w:r>
      <w:proofErr w:type="spellStart"/>
      <w:r w:rsidRPr="00484505">
        <w:rPr>
          <w:rFonts w:ascii="Times New Roman" w:eastAsiaTheme="minorEastAsia" w:hAnsi="Times New Roman"/>
          <w:sz w:val="24"/>
          <w:lang w:eastAsia="zh-CN"/>
        </w:rPr>
        <w:t>Beamforming</w:t>
      </w:r>
      <w:proofErr w:type="spellEnd"/>
      <w:r w:rsidRPr="00484505">
        <w:rPr>
          <w:rFonts w:ascii="Times New Roman" w:eastAsiaTheme="minorEastAsia" w:hAnsi="Times New Roman"/>
          <w:sz w:val="24"/>
          <w:lang w:eastAsia="zh-CN"/>
        </w:rPr>
        <w:t xml:space="preserve"> frame </w:t>
      </w:r>
      <w:r w:rsidRPr="00DB26FD">
        <w:rPr>
          <w:rFonts w:ascii="Times New Roman" w:eastAsiaTheme="minorEastAsia" w:hAnsi="Times New Roman"/>
          <w:strike/>
          <w:color w:val="FF0000"/>
          <w:sz w:val="24"/>
          <w:lang w:eastAsia="zh-CN"/>
        </w:rPr>
        <w:t>sent</w:t>
      </w:r>
      <w:r w:rsidRPr="00484505">
        <w:rPr>
          <w:rFonts w:ascii="Times New Roman" w:eastAsiaTheme="minorEastAsia" w:hAnsi="Times New Roman"/>
          <w:sz w:val="24"/>
          <w:lang w:eastAsia="zh-CN"/>
        </w:rPr>
        <w:t xml:space="preserve"> 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received</w:t>
      </w:r>
      <w:r w:rsidRPr="00484505">
        <w:rPr>
          <w:rFonts w:ascii="Times New Roman" w:eastAsiaTheme="minorEastAsia" w:hAnsi="Times New Roman"/>
          <w:sz w:val="24"/>
          <w:lang w:eastAsia="zh-CN"/>
        </w:rPr>
        <w:t xml:space="preserve"> as a response to the NDPA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, or at least one segment received as a response to the NDPA when the VHT Compressed </w:t>
      </w:r>
      <w:proofErr w:type="spellStart"/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Beamforming</w:t>
      </w:r>
      <w:proofErr w:type="spellEnd"/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frame is segmented </w:t>
      </w:r>
      <w:r w:rsidRPr="00484505">
        <w:rPr>
          <w:rFonts w:ascii="Times New Roman" w:eastAsiaTheme="minorEastAsia" w:hAnsi="Times New Roman"/>
          <w:sz w:val="24"/>
          <w:lang w:eastAsia="zh-CN"/>
        </w:rPr>
        <w:t>,SIFS time after the NDP, is considered a valid response to the NDPA in the terms used in 9.19.2.4 (Multiple frame transmission in an EDCA TXOP).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When a NDPA is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sent as an initial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frame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for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a TXOP,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 xml:space="preserve">a successfully 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receiv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ed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segment of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VHT Compressed </w:t>
      </w:r>
      <w:proofErr w:type="spellStart"/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Beamforming</w:t>
      </w:r>
      <w:proofErr w:type="spellEnd"/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frame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 xml:space="preserve"> shall be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considered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a valid response that indicates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 xml:space="preserve"> the TXOP </w:t>
      </w:r>
      <w:r>
        <w:rPr>
          <w:rFonts w:ascii="Times New Roman" w:eastAsiaTheme="minorEastAsia" w:hAnsi="Times New Roman" w:hint="eastAsia"/>
          <w:color w:val="0070C0"/>
          <w:sz w:val="24"/>
          <w:u w:val="single"/>
          <w:lang w:eastAsia="zh-CN"/>
        </w:rPr>
        <w:t>is obtained</w:t>
      </w:r>
      <w:r w:rsidRPr="00484505">
        <w:rPr>
          <w:rFonts w:ascii="Times New Roman" w:eastAsiaTheme="minorEastAsia" w:hAnsi="Times New Roman"/>
          <w:color w:val="0070C0"/>
          <w:sz w:val="24"/>
          <w:u w:val="single"/>
          <w:lang w:eastAsia="zh-CN"/>
        </w:rPr>
        <w:t>.</w:t>
      </w:r>
    </w:p>
    <w:sectPr w:rsidR="00484505" w:rsidRPr="00484505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E5" w:rsidRDefault="00143FE5" w:rsidP="00570894">
      <w:pPr>
        <w:spacing w:after="0" w:line="240" w:lineRule="auto"/>
      </w:pPr>
      <w:r>
        <w:separator/>
      </w:r>
    </w:p>
  </w:endnote>
  <w:end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E5" w:rsidRDefault="00143FE5" w:rsidP="00570894">
      <w:pPr>
        <w:spacing w:after="0" w:line="240" w:lineRule="auto"/>
      </w:pPr>
      <w:r>
        <w:separator/>
      </w:r>
    </w:p>
  </w:footnote>
  <w:footnote w:type="continuationSeparator" w:id="1">
    <w:p w:rsidR="00143FE5" w:rsidRDefault="00143FE5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CB07CE" w:rsidP="00EA1AFC">
    <w:pPr>
      <w:pStyle w:val="a5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eastAsiaTheme="minorEastAsia" w:hAnsi="Times New Roman" w:hint="eastAsia"/>
        <w:sz w:val="28"/>
        <w:lang w:eastAsia="zh-CN"/>
      </w:rPr>
      <w:t>Sep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>
        <w:rPr>
          <w:rFonts w:ascii="Times New Roman" w:eastAsiaTheme="minorEastAsia" w:hAnsi="Times New Roman" w:hint="eastAsia"/>
          <w:sz w:val="28"/>
          <w:lang w:eastAsia="zh-CN"/>
        </w:rPr>
        <w:t>1193</w:t>
      </w:r>
      <w:r w:rsidR="00461AD8">
        <w:rPr>
          <w:rFonts w:ascii="Times New Roman" w:hAnsi="Times New Roman"/>
          <w:sz w:val="28"/>
          <w:lang w:eastAsia="ko-KR"/>
        </w:rPr>
        <w:t>r</w:t>
      </w:r>
      <w:r w:rsidR="00903ADA">
        <w:rPr>
          <w:rFonts w:ascii="Times New Roman" w:eastAsiaTheme="minorEastAsia" w:hAnsi="Times New Roman" w:hint="eastAsia"/>
          <w:sz w:val="28"/>
          <w:lang w:eastAsia="zh-CN"/>
        </w:rP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45938"/>
    <w:multiLevelType w:val="hybridMultilevel"/>
    <w:tmpl w:val="13DC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15"/>
  </w:num>
  <w:num w:numId="16">
    <w:abstractNumId w:val="19"/>
  </w:num>
  <w:num w:numId="17">
    <w:abstractNumId w:val="18"/>
  </w:num>
  <w:num w:numId="18">
    <w:abstractNumId w:val="17"/>
  </w:num>
  <w:num w:numId="19">
    <w:abstractNumId w:val="12"/>
  </w:num>
  <w:num w:numId="20">
    <w:abstractNumId w:val="14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235"/>
    <w:rsid w:val="00010731"/>
    <w:rsid w:val="00010C58"/>
    <w:rsid w:val="00013E5D"/>
    <w:rsid w:val="000152AD"/>
    <w:rsid w:val="0002252C"/>
    <w:rsid w:val="000232B5"/>
    <w:rsid w:val="00024A8D"/>
    <w:rsid w:val="00026E2E"/>
    <w:rsid w:val="00033C4B"/>
    <w:rsid w:val="00057E73"/>
    <w:rsid w:val="00075DB4"/>
    <w:rsid w:val="00083121"/>
    <w:rsid w:val="000848C8"/>
    <w:rsid w:val="00085460"/>
    <w:rsid w:val="0008550E"/>
    <w:rsid w:val="000A1E47"/>
    <w:rsid w:val="000A7522"/>
    <w:rsid w:val="000B33D9"/>
    <w:rsid w:val="000B64B6"/>
    <w:rsid w:val="000B6D23"/>
    <w:rsid w:val="000C7235"/>
    <w:rsid w:val="000E557F"/>
    <w:rsid w:val="000F3168"/>
    <w:rsid w:val="00106985"/>
    <w:rsid w:val="001071A0"/>
    <w:rsid w:val="00111C55"/>
    <w:rsid w:val="0011520D"/>
    <w:rsid w:val="00143FE5"/>
    <w:rsid w:val="001460F4"/>
    <w:rsid w:val="00156D69"/>
    <w:rsid w:val="00160EE7"/>
    <w:rsid w:val="00167C65"/>
    <w:rsid w:val="00170631"/>
    <w:rsid w:val="0017171D"/>
    <w:rsid w:val="001825D2"/>
    <w:rsid w:val="001936DD"/>
    <w:rsid w:val="001A3B84"/>
    <w:rsid w:val="001A585B"/>
    <w:rsid w:val="001B591C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378B6"/>
    <w:rsid w:val="00257F63"/>
    <w:rsid w:val="00263DBE"/>
    <w:rsid w:val="00275E61"/>
    <w:rsid w:val="00281F60"/>
    <w:rsid w:val="002832BE"/>
    <w:rsid w:val="002B0A33"/>
    <w:rsid w:val="002C39B8"/>
    <w:rsid w:val="002D098C"/>
    <w:rsid w:val="002F4F6A"/>
    <w:rsid w:val="0030386C"/>
    <w:rsid w:val="003124D0"/>
    <w:rsid w:val="0031601B"/>
    <w:rsid w:val="0032047A"/>
    <w:rsid w:val="00324CBB"/>
    <w:rsid w:val="00331922"/>
    <w:rsid w:val="00331F7B"/>
    <w:rsid w:val="00344741"/>
    <w:rsid w:val="00345F99"/>
    <w:rsid w:val="00354BCC"/>
    <w:rsid w:val="003571B4"/>
    <w:rsid w:val="003638DE"/>
    <w:rsid w:val="0036425F"/>
    <w:rsid w:val="003768F2"/>
    <w:rsid w:val="003A3016"/>
    <w:rsid w:val="003A4A7D"/>
    <w:rsid w:val="003C3648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42C3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4505"/>
    <w:rsid w:val="004A3542"/>
    <w:rsid w:val="004A5C14"/>
    <w:rsid w:val="004B176C"/>
    <w:rsid w:val="004B440B"/>
    <w:rsid w:val="004B4625"/>
    <w:rsid w:val="004C1504"/>
    <w:rsid w:val="004C19A8"/>
    <w:rsid w:val="004C7E1F"/>
    <w:rsid w:val="004D74B3"/>
    <w:rsid w:val="004E54B2"/>
    <w:rsid w:val="004E7307"/>
    <w:rsid w:val="00501FC2"/>
    <w:rsid w:val="00506159"/>
    <w:rsid w:val="005102EC"/>
    <w:rsid w:val="005227BC"/>
    <w:rsid w:val="00533083"/>
    <w:rsid w:val="00544647"/>
    <w:rsid w:val="00547B01"/>
    <w:rsid w:val="00552EBB"/>
    <w:rsid w:val="00555EA2"/>
    <w:rsid w:val="0056390E"/>
    <w:rsid w:val="00564522"/>
    <w:rsid w:val="0056577C"/>
    <w:rsid w:val="00570894"/>
    <w:rsid w:val="005809DE"/>
    <w:rsid w:val="00583A5A"/>
    <w:rsid w:val="00585A23"/>
    <w:rsid w:val="0058616C"/>
    <w:rsid w:val="00587887"/>
    <w:rsid w:val="005911CD"/>
    <w:rsid w:val="0059776F"/>
    <w:rsid w:val="005A37DB"/>
    <w:rsid w:val="005A638B"/>
    <w:rsid w:val="005B1350"/>
    <w:rsid w:val="005B46ED"/>
    <w:rsid w:val="005C170B"/>
    <w:rsid w:val="005C547E"/>
    <w:rsid w:val="005F4B6F"/>
    <w:rsid w:val="005F6135"/>
    <w:rsid w:val="005F6E29"/>
    <w:rsid w:val="005F7258"/>
    <w:rsid w:val="006010F9"/>
    <w:rsid w:val="006011CF"/>
    <w:rsid w:val="0060167E"/>
    <w:rsid w:val="00603DFB"/>
    <w:rsid w:val="006164E0"/>
    <w:rsid w:val="00625D23"/>
    <w:rsid w:val="006360AA"/>
    <w:rsid w:val="006367F2"/>
    <w:rsid w:val="006408A4"/>
    <w:rsid w:val="0066369C"/>
    <w:rsid w:val="00672013"/>
    <w:rsid w:val="00672532"/>
    <w:rsid w:val="00677AA7"/>
    <w:rsid w:val="006831C9"/>
    <w:rsid w:val="00691DF5"/>
    <w:rsid w:val="00694801"/>
    <w:rsid w:val="006953C7"/>
    <w:rsid w:val="006954D1"/>
    <w:rsid w:val="006A209E"/>
    <w:rsid w:val="006A62DB"/>
    <w:rsid w:val="006A6D19"/>
    <w:rsid w:val="006C14A1"/>
    <w:rsid w:val="006C66E1"/>
    <w:rsid w:val="006C7129"/>
    <w:rsid w:val="006E13A7"/>
    <w:rsid w:val="006F0D42"/>
    <w:rsid w:val="006F4D1A"/>
    <w:rsid w:val="00706E67"/>
    <w:rsid w:val="00720196"/>
    <w:rsid w:val="0072374D"/>
    <w:rsid w:val="00725569"/>
    <w:rsid w:val="0072630C"/>
    <w:rsid w:val="0073326C"/>
    <w:rsid w:val="0073369D"/>
    <w:rsid w:val="007364A3"/>
    <w:rsid w:val="00737AA7"/>
    <w:rsid w:val="00747014"/>
    <w:rsid w:val="00747EBE"/>
    <w:rsid w:val="007505BB"/>
    <w:rsid w:val="0075347D"/>
    <w:rsid w:val="00756CB7"/>
    <w:rsid w:val="007642F5"/>
    <w:rsid w:val="00767A93"/>
    <w:rsid w:val="00775488"/>
    <w:rsid w:val="0078369F"/>
    <w:rsid w:val="00791FDA"/>
    <w:rsid w:val="007978CA"/>
    <w:rsid w:val="007A3955"/>
    <w:rsid w:val="007A40ED"/>
    <w:rsid w:val="007A54B0"/>
    <w:rsid w:val="007A6C81"/>
    <w:rsid w:val="007A7242"/>
    <w:rsid w:val="007D0FA6"/>
    <w:rsid w:val="007E0076"/>
    <w:rsid w:val="007F5FD2"/>
    <w:rsid w:val="0081359A"/>
    <w:rsid w:val="008142AC"/>
    <w:rsid w:val="00814963"/>
    <w:rsid w:val="00814BF6"/>
    <w:rsid w:val="008218D1"/>
    <w:rsid w:val="008235FA"/>
    <w:rsid w:val="00832242"/>
    <w:rsid w:val="0083231A"/>
    <w:rsid w:val="00834145"/>
    <w:rsid w:val="00835214"/>
    <w:rsid w:val="0084168B"/>
    <w:rsid w:val="008459F7"/>
    <w:rsid w:val="00850ADC"/>
    <w:rsid w:val="008531EC"/>
    <w:rsid w:val="00863416"/>
    <w:rsid w:val="008658EF"/>
    <w:rsid w:val="0086628D"/>
    <w:rsid w:val="008752BA"/>
    <w:rsid w:val="008839EE"/>
    <w:rsid w:val="00886A6F"/>
    <w:rsid w:val="008A1449"/>
    <w:rsid w:val="008A398E"/>
    <w:rsid w:val="008A52A9"/>
    <w:rsid w:val="008A5B17"/>
    <w:rsid w:val="008B490D"/>
    <w:rsid w:val="008C2B31"/>
    <w:rsid w:val="008C2F32"/>
    <w:rsid w:val="008C70C8"/>
    <w:rsid w:val="008D398E"/>
    <w:rsid w:val="008D43F2"/>
    <w:rsid w:val="008E13C8"/>
    <w:rsid w:val="008E19A4"/>
    <w:rsid w:val="008E279D"/>
    <w:rsid w:val="008E3F39"/>
    <w:rsid w:val="008E4194"/>
    <w:rsid w:val="008F7E72"/>
    <w:rsid w:val="00903A1A"/>
    <w:rsid w:val="00903ADA"/>
    <w:rsid w:val="009071CB"/>
    <w:rsid w:val="009128DD"/>
    <w:rsid w:val="00913235"/>
    <w:rsid w:val="00915927"/>
    <w:rsid w:val="0091592E"/>
    <w:rsid w:val="00932FDA"/>
    <w:rsid w:val="0093652B"/>
    <w:rsid w:val="00942D8E"/>
    <w:rsid w:val="00945492"/>
    <w:rsid w:val="00960223"/>
    <w:rsid w:val="00963718"/>
    <w:rsid w:val="00964BFB"/>
    <w:rsid w:val="00966B55"/>
    <w:rsid w:val="00970CDC"/>
    <w:rsid w:val="00980585"/>
    <w:rsid w:val="009818AE"/>
    <w:rsid w:val="009853D0"/>
    <w:rsid w:val="009907A9"/>
    <w:rsid w:val="009914F6"/>
    <w:rsid w:val="009A2B36"/>
    <w:rsid w:val="009B365D"/>
    <w:rsid w:val="009B3F7E"/>
    <w:rsid w:val="009E3413"/>
    <w:rsid w:val="009E4ABC"/>
    <w:rsid w:val="009E7434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41E7A"/>
    <w:rsid w:val="00A4758A"/>
    <w:rsid w:val="00A6128A"/>
    <w:rsid w:val="00A613DB"/>
    <w:rsid w:val="00A6495B"/>
    <w:rsid w:val="00A65552"/>
    <w:rsid w:val="00A704D8"/>
    <w:rsid w:val="00A71650"/>
    <w:rsid w:val="00A73290"/>
    <w:rsid w:val="00A80FB4"/>
    <w:rsid w:val="00A82987"/>
    <w:rsid w:val="00AA3218"/>
    <w:rsid w:val="00AB21B8"/>
    <w:rsid w:val="00AB4FA1"/>
    <w:rsid w:val="00AC1FDB"/>
    <w:rsid w:val="00AD446A"/>
    <w:rsid w:val="00AE1EA5"/>
    <w:rsid w:val="00AF2806"/>
    <w:rsid w:val="00AF2FBC"/>
    <w:rsid w:val="00AF7ED9"/>
    <w:rsid w:val="00B107D6"/>
    <w:rsid w:val="00B20688"/>
    <w:rsid w:val="00B2769F"/>
    <w:rsid w:val="00B33C15"/>
    <w:rsid w:val="00B42105"/>
    <w:rsid w:val="00B45710"/>
    <w:rsid w:val="00B630EA"/>
    <w:rsid w:val="00B65621"/>
    <w:rsid w:val="00B70BD8"/>
    <w:rsid w:val="00B7258A"/>
    <w:rsid w:val="00B73B12"/>
    <w:rsid w:val="00B92464"/>
    <w:rsid w:val="00BA4ED6"/>
    <w:rsid w:val="00BA6B9C"/>
    <w:rsid w:val="00BB0CAF"/>
    <w:rsid w:val="00BB2C2F"/>
    <w:rsid w:val="00BB5369"/>
    <w:rsid w:val="00BC22A4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31AE4"/>
    <w:rsid w:val="00C40FB3"/>
    <w:rsid w:val="00C5021E"/>
    <w:rsid w:val="00C53CAC"/>
    <w:rsid w:val="00C66670"/>
    <w:rsid w:val="00C6747F"/>
    <w:rsid w:val="00C74825"/>
    <w:rsid w:val="00C7535F"/>
    <w:rsid w:val="00C75F89"/>
    <w:rsid w:val="00C81757"/>
    <w:rsid w:val="00C83EB2"/>
    <w:rsid w:val="00C849F8"/>
    <w:rsid w:val="00C902F7"/>
    <w:rsid w:val="00C9436C"/>
    <w:rsid w:val="00C94504"/>
    <w:rsid w:val="00C95B55"/>
    <w:rsid w:val="00CA429A"/>
    <w:rsid w:val="00CB07CE"/>
    <w:rsid w:val="00CB10B3"/>
    <w:rsid w:val="00CB1C6A"/>
    <w:rsid w:val="00CB5C49"/>
    <w:rsid w:val="00CB7694"/>
    <w:rsid w:val="00CC2F08"/>
    <w:rsid w:val="00CE5373"/>
    <w:rsid w:val="00CE5ECF"/>
    <w:rsid w:val="00CE6C52"/>
    <w:rsid w:val="00CE7085"/>
    <w:rsid w:val="00CF24AB"/>
    <w:rsid w:val="00CF4437"/>
    <w:rsid w:val="00D0045F"/>
    <w:rsid w:val="00D040F1"/>
    <w:rsid w:val="00D16F32"/>
    <w:rsid w:val="00D21E4A"/>
    <w:rsid w:val="00D2207D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3C1D"/>
    <w:rsid w:val="00D87351"/>
    <w:rsid w:val="00D90D13"/>
    <w:rsid w:val="00D92C2C"/>
    <w:rsid w:val="00D92E40"/>
    <w:rsid w:val="00D944D9"/>
    <w:rsid w:val="00D967AF"/>
    <w:rsid w:val="00DB26FD"/>
    <w:rsid w:val="00DB79A5"/>
    <w:rsid w:val="00DC2FE4"/>
    <w:rsid w:val="00DD6C25"/>
    <w:rsid w:val="00DF02FC"/>
    <w:rsid w:val="00DF4048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7BCC"/>
    <w:rsid w:val="00EC13F3"/>
    <w:rsid w:val="00EC1E0D"/>
    <w:rsid w:val="00ED7C63"/>
    <w:rsid w:val="00EE096D"/>
    <w:rsid w:val="00EE1A80"/>
    <w:rsid w:val="00EE4BAE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D192C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a"/>
    <w:next w:val="a"/>
    <w:link w:val="Char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3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a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a5">
    <w:name w:val="header"/>
    <w:basedOn w:val="a"/>
    <w:link w:val="Char1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眉 Char"/>
    <w:basedOn w:val="a0"/>
    <w:link w:val="a5"/>
    <w:semiHidden/>
    <w:locked/>
    <w:rsid w:val="00570894"/>
    <w:rPr>
      <w:rFonts w:cs="Times New Roman"/>
      <w:lang w:eastAsia="en-US"/>
    </w:rPr>
  </w:style>
  <w:style w:type="paragraph" w:styleId="a6">
    <w:name w:val="footer"/>
    <w:basedOn w:val="a"/>
    <w:link w:val="Char2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页脚 Char"/>
    <w:basedOn w:val="a0"/>
    <w:link w:val="a6"/>
    <w:uiPriority w:val="99"/>
    <w:semiHidden/>
    <w:locked/>
    <w:rsid w:val="00570894"/>
    <w:rPr>
      <w:rFonts w:cs="Times New Roman"/>
      <w:lang w:eastAsia="en-US"/>
    </w:rPr>
  </w:style>
  <w:style w:type="character" w:styleId="a7">
    <w:name w:val="annotation reference"/>
    <w:basedOn w:val="a0"/>
    <w:uiPriority w:val="99"/>
    <w:semiHidden/>
    <w:rsid w:val="00D45A4E"/>
    <w:rPr>
      <w:rFonts w:cs="Times New Roman"/>
      <w:sz w:val="18"/>
      <w:szCs w:val="18"/>
    </w:rPr>
  </w:style>
  <w:style w:type="paragraph" w:styleId="a8">
    <w:name w:val="annotation text"/>
    <w:basedOn w:val="a"/>
    <w:link w:val="Char3"/>
    <w:uiPriority w:val="99"/>
    <w:semiHidden/>
    <w:rsid w:val="00D45A4E"/>
  </w:style>
  <w:style w:type="character" w:customStyle="1" w:styleId="Char3">
    <w:name w:val="批注文字 Char"/>
    <w:basedOn w:val="a0"/>
    <w:link w:val="a8"/>
    <w:uiPriority w:val="99"/>
    <w:semiHidden/>
    <w:locked/>
    <w:rsid w:val="00D45A4E"/>
    <w:rPr>
      <w:rFonts w:cs="Times New Roman"/>
      <w:lang w:eastAsia="en-US"/>
    </w:rPr>
  </w:style>
  <w:style w:type="paragraph" w:styleId="a9">
    <w:name w:val="annotation subject"/>
    <w:basedOn w:val="a8"/>
    <w:next w:val="a8"/>
    <w:link w:val="Char4"/>
    <w:uiPriority w:val="99"/>
    <w:semiHidden/>
    <w:rsid w:val="00D45A4E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locked/>
    <w:rsid w:val="00D45A4E"/>
    <w:rPr>
      <w:b/>
      <w:bCs/>
    </w:rPr>
  </w:style>
  <w:style w:type="paragraph" w:styleId="aa">
    <w:name w:val="List Paragraph"/>
    <w:basedOn w:val="a"/>
    <w:uiPriority w:val="99"/>
    <w:qFormat/>
    <w:rsid w:val="00D6101A"/>
    <w:pPr>
      <w:ind w:left="720"/>
      <w:contextualSpacing/>
    </w:pPr>
  </w:style>
  <w:style w:type="table" w:styleId="ab">
    <w:name w:val="Table Grid"/>
    <w:basedOn w:val="a1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85A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002D-32F8-4504-BD4D-2EC769C1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387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 Sun Bo</cp:lastModifiedBy>
  <cp:revision>37</cp:revision>
  <dcterms:created xsi:type="dcterms:W3CDTF">2011-07-14T23:10:00Z</dcterms:created>
  <dcterms:modified xsi:type="dcterms:W3CDTF">2011-09-14T01:17:00Z</dcterms:modified>
</cp:coreProperties>
</file>