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097645">
      <w:pPr>
        <w:pStyle w:val="T1"/>
        <w:spacing w:after="120"/>
        <w:rPr>
          <w:sz w:val="22"/>
          <w:lang w:val="en-US"/>
        </w:rPr>
      </w:pPr>
      <w:r w:rsidRPr="00097645">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31CC" w:rsidRDefault="008331CC">
                  <w:pPr>
                    <w:pStyle w:val="T1"/>
                    <w:spacing w:after="120"/>
                  </w:pPr>
                  <w:r>
                    <w:t>Abstract</w:t>
                  </w:r>
                </w:p>
                <w:p w:rsidR="008331CC" w:rsidRDefault="008331CC">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8331CC" w:rsidRDefault="008331CC">
                  <w:pPr>
                    <w:jc w:val="both"/>
                  </w:pPr>
                </w:p>
                <w:p w:rsidR="008331CC" w:rsidRDefault="008331CC">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w:t>
      </w:r>
      <w:del w:id="1" w:author="ashleya" w:date="2010-11-08T09:22:00Z">
        <w:r w:rsidRPr="002478A1" w:rsidDel="00DB7D8C">
          <w:rPr>
            <w:u w:val="single"/>
            <w:lang w:val="en-US"/>
          </w:rPr>
          <w:delText>More Reliable</w:delText>
        </w:r>
      </w:del>
      <w:r w:rsidRPr="002478A1">
        <w:rPr>
          <w:u w:val="single"/>
          <w:lang w:val="en-US"/>
        </w:rPr>
        <w:t xml:space="preserve"> Groupcast</w:t>
      </w:r>
      <w:ins w:id="2" w:author="ashleya" w:date="2010-11-08T09:22:00Z">
        <w:r w:rsidR="00DB7D8C">
          <w:rPr>
            <w:u w:val="single"/>
            <w:lang w:val="en-US"/>
          </w:rPr>
          <w:t xml:space="preserve"> with retries</w:t>
        </w:r>
      </w:ins>
      <w:r w:rsidRPr="002478A1">
        <w:rPr>
          <w:u w:val="single"/>
          <w:lang w:val="en-US"/>
        </w:rPr>
        <w:t xml:space="preserve"> (non-</w:t>
      </w:r>
      <w:del w:id="3" w:author="ashleya" w:date="2010-11-08T09:22:00Z">
        <w:r w:rsidRPr="002478A1" w:rsidDel="00DB7D8C">
          <w:rPr>
            <w:u w:val="single"/>
            <w:lang w:val="en-US"/>
          </w:rPr>
          <w:delText>MRG</w:delText>
        </w:r>
      </w:del>
      <w:ins w:id="4" w:author="ashleya" w:date="2010-11-08T09:24:00Z">
        <w:r w:rsidR="00DB7D8C">
          <w:rPr>
            <w:u w:val="single"/>
            <w:lang w:val="en-US"/>
          </w:rPr>
          <w:t>GCR (#686)</w:t>
        </w:r>
      </w:ins>
      <w:r w:rsidRPr="002478A1">
        <w:rPr>
          <w:u w:val="single"/>
          <w:lang w:val="en-US"/>
        </w:rPr>
        <w:t>)</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5" w:author="ashleya" w:date="2010-10-01T13:58:00Z">
        <w:r w:rsidRPr="002478A1" w:rsidDel="00B90CC7">
          <w:rPr>
            <w:bCs/>
            <w:lang w:val="en-US"/>
          </w:rPr>
          <w:delText xml:space="preserve">Ack </w:delText>
        </w:r>
      </w:del>
      <w:ins w:id="6" w:author="ashleya" w:date="2010-10-01T13:59:00Z">
        <w:r w:rsidR="00B90CC7">
          <w:rPr>
            <w:bCs/>
            <w:lang w:val="en-US"/>
          </w:rPr>
          <w:t>A retransmission</w:t>
        </w:r>
        <w:commentRangeStart w:id="7"/>
        <w:r w:rsidR="00B90CC7">
          <w:rPr>
            <w:bCs/>
            <w:lang w:val="en-US"/>
          </w:rPr>
          <w:t>(#961)</w:t>
        </w:r>
        <w:commentRangeEnd w:id="7"/>
        <w:r w:rsidR="00B90CC7">
          <w:rPr>
            <w:rStyle w:val="CommentReference"/>
          </w:rPr>
          <w:commentReference w:id="7"/>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8" w:author="ashleya" w:date="2010-10-01T09:34:00Z">
        <w:r w:rsidRPr="002478A1" w:rsidDel="00C96470">
          <w:rPr>
            <w:b/>
            <w:bCs/>
            <w:lang w:val="en-US"/>
          </w:rPr>
          <w:delText>All-</w:delText>
        </w:r>
      </w:del>
      <w:r w:rsidRPr="002478A1">
        <w:rPr>
          <w:b/>
          <w:bCs/>
          <w:lang w:val="en-US"/>
        </w:rPr>
        <w:t>Active</w:t>
      </w:r>
      <w:del w:id="9" w:author="ashleya" w:date="2010-10-01T09:34:00Z">
        <w:r w:rsidRPr="002478A1" w:rsidDel="00C96470">
          <w:rPr>
            <w:b/>
            <w:bCs/>
            <w:lang w:val="en-US"/>
          </w:rPr>
          <w:delText>/Any</w:delText>
        </w:r>
      </w:del>
      <w:r w:rsidRPr="002478A1">
        <w:rPr>
          <w:b/>
          <w:bCs/>
          <w:lang w:val="en-US"/>
        </w:rPr>
        <w:t xml:space="preserve"> </w:t>
      </w:r>
      <w:ins w:id="10" w:author="ashleya" w:date="2010-10-01T09:34:00Z">
        <w:r w:rsidR="00C96470">
          <w:rPr>
            <w:b/>
            <w:bCs/>
            <w:lang w:val="en-US"/>
          </w:rPr>
          <w:t xml:space="preserve">from </w:t>
        </w:r>
      </w:ins>
      <w:r w:rsidRPr="002478A1">
        <w:rPr>
          <w:b/>
          <w:bCs/>
          <w:lang w:val="en-US"/>
        </w:rPr>
        <w:t>power save (</w:t>
      </w:r>
      <w:del w:id="11" w:author="ashleya" w:date="2010-10-01T09:34:00Z">
        <w:r w:rsidRPr="002478A1" w:rsidDel="00C96470">
          <w:rPr>
            <w:b/>
            <w:bCs/>
            <w:lang w:val="en-US"/>
          </w:rPr>
          <w:delText>Any</w:delText>
        </w:r>
      </w:del>
      <w:ins w:id="12" w:author="ashleya" w:date="2010-10-01T09:34:00Z">
        <w:r w:rsidR="00C96470">
          <w:rPr>
            <w:b/>
            <w:bCs/>
            <w:lang w:val="en-US"/>
          </w:rPr>
          <w:t>Active</w:t>
        </w:r>
      </w:ins>
      <w:r w:rsidRPr="002478A1">
        <w:rPr>
          <w:b/>
          <w:bCs/>
          <w:lang w:val="en-US"/>
        </w:rPr>
        <w:t>-PS)</w:t>
      </w:r>
      <w:commentRangeStart w:id="13"/>
      <w:ins w:id="14" w:author="ashleya" w:date="2010-10-01T09:35:00Z">
        <w:r w:rsidR="00C96470">
          <w:rPr>
            <w:b/>
            <w:bCs/>
            <w:lang w:val="en-US"/>
          </w:rPr>
          <w:t>(#187)</w:t>
        </w:r>
        <w:commentRangeEnd w:id="13"/>
        <w:r w:rsidR="00C96470">
          <w:rPr>
            <w:rStyle w:val="CommentReference"/>
          </w:rPr>
          <w:commentReference w:id="13"/>
        </w:r>
      </w:ins>
      <w:r w:rsidRPr="002478A1">
        <w:rPr>
          <w:rStyle w:val="EditorialTag"/>
          <w:lang w:val="en-US"/>
        </w:rPr>
        <w:t>(#616)</w:t>
      </w:r>
      <w:r w:rsidRPr="002478A1">
        <w:rPr>
          <w:b/>
          <w:bCs/>
          <w:lang w:val="en-US"/>
        </w:rPr>
        <w:t>:</w:t>
      </w:r>
      <w:r w:rsidRPr="002478A1">
        <w:rPr>
          <w:bCs/>
          <w:lang w:val="en-US"/>
        </w:rPr>
        <w:t xml:space="preserve"> </w:t>
      </w:r>
      <w:ins w:id="15" w:author="ashleya" w:date="2010-09-29T10:35:00Z">
        <w:r w:rsidRPr="002478A1">
          <w:rPr>
            <w:bCs/>
            <w:lang w:val="en-US"/>
          </w:rPr>
          <w:t xml:space="preserve">A </w:t>
        </w:r>
      </w:ins>
      <w:del w:id="16" w:author="ashleya" w:date="2010-09-29T10:35:00Z">
        <w:r w:rsidRPr="002478A1">
          <w:rPr>
            <w:bCs/>
            <w:lang w:val="en-US"/>
          </w:rPr>
          <w:delText xml:space="preserve">Power Management </w:delText>
        </w:r>
      </w:del>
      <w:commentRangeStart w:id="17"/>
      <w:ins w:id="18" w:author="ashleya" w:date="2010-09-29T10:35:00Z">
        <w:r w:rsidRPr="002478A1">
          <w:rPr>
            <w:rStyle w:val="EditorialTag"/>
            <w:lang w:val="en-US"/>
          </w:rPr>
          <w:t>(#188)</w:t>
        </w:r>
      </w:ins>
      <w:commentRangeEnd w:id="17"/>
      <w:ins w:id="19" w:author="ashleya" w:date="2010-09-29T10:36:00Z">
        <w:r w:rsidRPr="002478A1">
          <w:rPr>
            <w:rStyle w:val="CommentReference"/>
            <w:lang w:val="en-US"/>
          </w:rPr>
          <w:commentReference w:id="17"/>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w:t>
      </w:r>
      <w:del w:id="20" w:author="ashleya" w:date="2010-10-18T16:16:00Z">
        <w:r w:rsidRPr="002478A1" w:rsidDel="00464104">
          <w:rPr>
            <w:bCs/>
            <w:lang w:val="en-US"/>
          </w:rPr>
          <w:delText xml:space="preserve"> delivery time indication message (DTIM)</w:delText>
        </w:r>
        <w:r w:rsidRPr="002478A1" w:rsidDel="00464104">
          <w:rPr>
            <w:rStyle w:val="EditorialTag"/>
            <w:lang w:val="en-US"/>
          </w:rPr>
          <w:delText>(#616)</w:delText>
        </w:r>
        <w:r w:rsidRPr="002478A1" w:rsidDel="00464104">
          <w:rPr>
            <w:bCs/>
            <w:lang w:val="en-US"/>
          </w:rPr>
          <w:delText xml:space="preserve"> </w:delText>
        </w:r>
      </w:del>
      <w:r w:rsidRPr="002478A1">
        <w:rPr>
          <w:bCs/>
          <w:lang w:val="en-US"/>
        </w:rPr>
        <w:t xml:space="preserve">beacon </w:t>
      </w:r>
      <w:ins w:id="21" w:author="ashleya" w:date="2010-10-18T16:16:00Z">
        <w:r w:rsidR="00464104">
          <w:rPr>
            <w:bCs/>
            <w:lang w:val="en-US"/>
          </w:rPr>
          <w:t xml:space="preserve">that causes </w:t>
        </w:r>
      </w:ins>
      <w:ins w:id="22" w:author="ashleya" w:date="2010-10-18T16:17:00Z">
        <w:r w:rsidR="00464104">
          <w:rPr>
            <w:bCs/>
            <w:lang w:val="en-US"/>
          </w:rPr>
          <w:t>the</w:t>
        </w:r>
      </w:ins>
      <w:del w:id="23" w:author="ashleya" w:date="2010-10-18T16:17:00Z">
        <w:r w:rsidRPr="002478A1" w:rsidDel="00464104">
          <w:rPr>
            <w:bCs/>
            <w:lang w:val="en-US"/>
          </w:rPr>
          <w:delText>if any</w:delText>
        </w:r>
      </w:del>
      <w:r w:rsidRPr="002478A1">
        <w:rPr>
          <w:bCs/>
          <w:lang w:val="en-US"/>
        </w:rPr>
        <w:t xml:space="preserve"> associated</w:t>
      </w:r>
      <w:r w:rsidRPr="002478A1">
        <w:rPr>
          <w:rStyle w:val="EditorialTag"/>
          <w:lang w:val="en-US"/>
        </w:rPr>
        <w:t>(#72)</w:t>
      </w:r>
      <w:r w:rsidRPr="002478A1">
        <w:rPr>
          <w:lang w:val="en-US"/>
        </w:rPr>
        <w:t xml:space="preserve"> </w:t>
      </w:r>
      <w:r w:rsidRPr="002478A1">
        <w:rPr>
          <w:bCs/>
          <w:lang w:val="en-US"/>
        </w:rPr>
        <w:t>non-AP station</w:t>
      </w:r>
      <w:ins w:id="24" w:author="ashleya" w:date="2010-10-18T16:18:00Z">
        <w:r w:rsidR="00464104">
          <w:rPr>
            <w:bCs/>
            <w:lang w:val="en-US"/>
          </w:rPr>
          <w:t>s</w:t>
        </w:r>
      </w:ins>
      <w:r w:rsidRPr="002478A1">
        <w:rPr>
          <w:bCs/>
          <w:lang w:val="en-US"/>
        </w:rPr>
        <w:t xml:space="preserve"> </w:t>
      </w:r>
      <w:del w:id="25" w:author="ashleya" w:date="2010-10-18T16:18:00Z">
        <w:r w:rsidRPr="002478A1" w:rsidDel="00464104">
          <w:rPr>
            <w:bCs/>
            <w:lang w:val="en-US"/>
          </w:rPr>
          <w:delText>(STA)</w:delText>
        </w:r>
      </w:del>
      <w:r w:rsidRPr="002478A1">
        <w:rPr>
          <w:bCs/>
          <w:lang w:val="en-US"/>
        </w:rPr>
        <w:t xml:space="preserve"> </w:t>
      </w:r>
      <w:ins w:id="26" w:author="ashleya" w:date="2010-10-18T16:17:00Z">
        <w:r w:rsidR="00464104">
          <w:rPr>
            <w:bCs/>
            <w:lang w:val="en-US"/>
          </w:rPr>
          <w:t>that</w:t>
        </w:r>
      </w:ins>
      <w:ins w:id="27" w:author="ashleya" w:date="2010-10-18T16:18:00Z">
        <w:r w:rsidR="00464104">
          <w:rPr>
            <w:bCs/>
            <w:lang w:val="en-US"/>
          </w:rPr>
          <w:t xml:space="preserve"> </w:t>
        </w:r>
      </w:ins>
      <w:ins w:id="28" w:author="ashleya" w:date="2010-10-18T16:19:00Z">
        <w:r w:rsidR="00464104">
          <w:rPr>
            <w:bCs/>
            <w:lang w:val="en-US"/>
          </w:rPr>
          <w:t>are</w:t>
        </w:r>
      </w:ins>
      <w:del w:id="29" w:author="ashleya" w:date="2010-10-18T16:19:00Z">
        <w:r w:rsidRPr="002478A1" w:rsidDel="00464104">
          <w:rPr>
            <w:bCs/>
            <w:lang w:val="en-US"/>
          </w:rPr>
          <w:delText>is</w:delText>
        </w:r>
      </w:del>
      <w:r w:rsidRPr="002478A1">
        <w:rPr>
          <w:bCs/>
          <w:lang w:val="en-US"/>
        </w:rPr>
        <w:t xml:space="preserve"> in power save (PS)</w:t>
      </w:r>
      <w:r w:rsidRPr="002478A1">
        <w:rPr>
          <w:rStyle w:val="EditorialTag"/>
          <w:lang w:val="en-US"/>
        </w:rPr>
        <w:t>(#616)</w:t>
      </w:r>
      <w:r w:rsidRPr="002478A1">
        <w:rPr>
          <w:bCs/>
          <w:lang w:val="en-US"/>
        </w:rPr>
        <w:t xml:space="preserve"> mode</w:t>
      </w:r>
      <w:ins w:id="30" w:author="ashleya" w:date="2010-10-18T16:17:00Z">
        <w:r w:rsidR="00464104">
          <w:rPr>
            <w:bCs/>
            <w:lang w:val="en-US"/>
          </w:rPr>
          <w:t xml:space="preserve"> to be awake</w:t>
        </w:r>
      </w:ins>
      <w:r w:rsidRPr="002478A1">
        <w:rPr>
          <w:bCs/>
          <w:lang w:val="en-US"/>
        </w:rPr>
        <w:t xml:space="preserv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del w:id="31" w:author="ashleya" w:date="2010-11-08T09:22:00Z">
        <w:r w:rsidRPr="002478A1" w:rsidDel="00DB7D8C">
          <w:rPr>
            <w:b/>
            <w:bCs/>
            <w:lang w:val="en-US"/>
          </w:rPr>
          <w:delText xml:space="preserve">More Reliable </w:delText>
        </w:r>
      </w:del>
      <w:r w:rsidRPr="002478A1">
        <w:rPr>
          <w:b/>
          <w:bCs/>
          <w:lang w:val="en-US"/>
        </w:rPr>
        <w:t>Groupcast</w:t>
      </w:r>
      <w:r w:rsidRPr="002478A1">
        <w:rPr>
          <w:bCs/>
          <w:lang w:val="en-US"/>
        </w:rPr>
        <w:t xml:space="preserve"> </w:t>
      </w:r>
      <w:ins w:id="32" w:author="ashleya" w:date="2010-11-08T09:22:00Z">
        <w:r w:rsidR="00097645" w:rsidRPr="00097645">
          <w:rPr>
            <w:b/>
            <w:bCs/>
            <w:lang w:val="en-US"/>
            <w:rPrChange w:id="33" w:author="ashleya" w:date="2010-11-08T09:23:00Z">
              <w:rPr>
                <w:bCs/>
                <w:lang w:val="en-US"/>
              </w:rPr>
            </w:rPrChange>
          </w:rPr>
          <w:t xml:space="preserve">with Retries </w:t>
        </w:r>
      </w:ins>
      <w:r w:rsidRPr="002478A1">
        <w:rPr>
          <w:bCs/>
          <w:lang w:val="en-US"/>
        </w:rPr>
        <w:t>(</w:t>
      </w:r>
      <w:del w:id="34" w:author="ashleya" w:date="2010-11-08T09:22:00Z">
        <w:r w:rsidRPr="002478A1" w:rsidDel="00DB7D8C">
          <w:rPr>
            <w:b/>
            <w:bCs/>
            <w:lang w:val="en-US"/>
          </w:rPr>
          <w:delText>MRG</w:delText>
        </w:r>
      </w:del>
      <w:ins w:id="35" w:author="ashleya" w:date="2010-11-08T09:24:00Z">
        <w:r w:rsidR="00DB7D8C">
          <w:rPr>
            <w:b/>
            <w:bCs/>
            <w:lang w:val="en-US"/>
          </w:rPr>
          <w:t>GCR (#686)</w:t>
        </w:r>
      </w:ins>
      <w:r w:rsidRPr="002478A1">
        <w:rPr>
          <w:b/>
          <w:bCs/>
          <w:lang w:val="en-US"/>
        </w:rPr>
        <w:t xml:space="preserve">)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36" w:author="ashleya" w:date="2010-09-29T10:39:00Z">
        <w:r w:rsidRPr="002478A1">
          <w:rPr>
            <w:bCs/>
            <w:lang w:val="en-US"/>
          </w:rPr>
          <w:t>medium access control (MAC) service data units (MSDUs</w:t>
        </w:r>
      </w:ins>
      <w:ins w:id="37"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38"/>
      <w:ins w:id="39" w:author="ashleya" w:date="2010-09-29T10:39:00Z">
        <w:r w:rsidRPr="002478A1">
          <w:rPr>
            <w:rStyle w:val="EditorialTag"/>
            <w:lang w:val="en-US"/>
          </w:rPr>
          <w:t>(#787)</w:t>
        </w:r>
        <w:commentRangeEnd w:id="38"/>
        <w:r w:rsidRPr="002478A1">
          <w:rPr>
            <w:rStyle w:val="CommentReference"/>
            <w:lang w:val="en-US"/>
          </w:rPr>
          <w:commentReference w:id="38"/>
        </w:r>
        <w:r w:rsidRPr="002478A1">
          <w:rPr>
            <w:bCs/>
            <w:lang w:val="en-US"/>
          </w:rPr>
          <w:t xml:space="preserve"> </w:t>
        </w:r>
      </w:ins>
      <w:del w:id="40" w:author="ashleya" w:date="2010-09-29T10:41:00Z">
        <w:r w:rsidRPr="002478A1">
          <w:rPr>
            <w:bCs/>
            <w:lang w:val="en-US"/>
          </w:rPr>
          <w:delText xml:space="preserve">an MRG group address stream for </w:delText>
        </w:r>
      </w:del>
      <w:r w:rsidRPr="002478A1">
        <w:rPr>
          <w:bCs/>
          <w:lang w:val="en-US"/>
        </w:rPr>
        <w:t xml:space="preserve">greater reliability </w:t>
      </w:r>
      <w:commentRangeStart w:id="41"/>
      <w:ins w:id="42" w:author="ashleya" w:date="2010-09-29T10:45:00Z">
        <w:r w:rsidRPr="002478A1">
          <w:rPr>
            <w:bCs/>
            <w:lang w:val="en-US"/>
          </w:rPr>
          <w:t>(#547)</w:t>
        </w:r>
        <w:commentRangeEnd w:id="41"/>
        <w:r w:rsidRPr="002478A1">
          <w:rPr>
            <w:rStyle w:val="CommentReference"/>
            <w:lang w:val="en-US"/>
          </w:rPr>
          <w:commentReference w:id="41"/>
        </w:r>
      </w:ins>
      <w:del w:id="43" w:author="ashleya" w:date="2010-09-29T10:41:00Z">
        <w:r w:rsidRPr="002478A1">
          <w:rPr>
            <w:bCs/>
            <w:lang w:val="en-US"/>
          </w:rPr>
          <w:delText>yet with</w:delText>
        </w:r>
      </w:del>
      <w:ins w:id="44" w:author="ashleya" w:date="2010-09-29T10:41:00Z">
        <w:r w:rsidRPr="002478A1">
          <w:rPr>
            <w:bCs/>
            <w:lang w:val="en-US"/>
          </w:rPr>
          <w:t>by using(#787)</w:t>
        </w:r>
      </w:ins>
      <w:r w:rsidRPr="002478A1">
        <w:rPr>
          <w:bCs/>
          <w:lang w:val="en-US"/>
        </w:rPr>
        <w:t xml:space="preserve"> individually addressed (re)transmissions and group addressed retransmissions</w:t>
      </w:r>
      <w:ins w:id="45" w:author="ashleya" w:date="2010-09-29T11:21:00Z">
        <w:r w:rsidRPr="002478A1">
          <w:rPr>
            <w:bCs/>
            <w:lang w:val="en-US"/>
          </w:rPr>
          <w:t>, comprising this service,</w:t>
        </w:r>
        <w:commentRangeStart w:id="46"/>
        <w:r w:rsidRPr="002478A1">
          <w:rPr>
            <w:bCs/>
            <w:lang w:val="en-US"/>
          </w:rPr>
          <w:t>(#73)</w:t>
        </w:r>
        <w:commentRangeEnd w:id="46"/>
        <w:r w:rsidRPr="002478A1">
          <w:rPr>
            <w:rStyle w:val="CommentReference"/>
            <w:lang w:val="en-US"/>
          </w:rPr>
          <w:commentReference w:id="46"/>
        </w:r>
      </w:ins>
      <w:r w:rsidRPr="002478A1">
        <w:rPr>
          <w:bCs/>
          <w:lang w:val="en-US"/>
        </w:rPr>
        <w:t xml:space="preserve"> concealed from </w:t>
      </w:r>
      <w:del w:id="47" w:author="ashleya" w:date="2010-11-08T09:23:00Z">
        <w:r w:rsidRPr="002478A1" w:rsidDel="00DB7D8C">
          <w:rPr>
            <w:bCs/>
            <w:lang w:val="en-US"/>
          </w:rPr>
          <w:delText>MRG</w:delText>
        </w:r>
      </w:del>
      <w:ins w:id="48" w:author="ashleya" w:date="2010-11-08T09:24:00Z">
        <w:r w:rsidR="00DB7D8C">
          <w:rPr>
            <w:bCs/>
            <w:lang w:val="en-US"/>
          </w:rPr>
          <w:t>GCR (#686)</w:t>
        </w:r>
      </w:ins>
      <w:r w:rsidRPr="002478A1">
        <w:rPr>
          <w:bCs/>
          <w:lang w:val="en-US"/>
        </w:rPr>
        <w:t>-incapable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del w:id="49" w:author="ashleya" w:date="2010-11-08T09:23:00Z">
        <w:r w:rsidRPr="002478A1" w:rsidDel="00DB7D8C">
          <w:rPr>
            <w:b/>
            <w:bCs/>
            <w:lang w:val="en-US"/>
          </w:rPr>
          <w:delText xml:space="preserve">More Reliable </w:delText>
        </w:r>
      </w:del>
      <w:r w:rsidRPr="002478A1">
        <w:rPr>
          <w:b/>
          <w:bCs/>
          <w:lang w:val="en-US"/>
        </w:rPr>
        <w:t>Groupcast</w:t>
      </w:r>
      <w:ins w:id="50" w:author="ashleya" w:date="2010-11-08T09:23:00Z">
        <w:r w:rsidR="00DB7D8C">
          <w:rPr>
            <w:b/>
            <w:bCs/>
            <w:lang w:val="en-US"/>
          </w:rPr>
          <w:t xml:space="preserve"> with Retries</w:t>
        </w:r>
      </w:ins>
      <w:r w:rsidRPr="002478A1">
        <w:rPr>
          <w:bCs/>
          <w:lang w:val="en-US"/>
        </w:rPr>
        <w:t xml:space="preserve"> (</w:t>
      </w:r>
      <w:del w:id="51" w:author="ashleya" w:date="2010-11-08T09:23:00Z">
        <w:r w:rsidRPr="002478A1" w:rsidDel="00DB7D8C">
          <w:rPr>
            <w:b/>
            <w:bCs/>
            <w:lang w:val="en-US"/>
          </w:rPr>
          <w:delText>MRG</w:delText>
        </w:r>
      </w:del>
      <w:ins w:id="52" w:author="ashleya" w:date="2010-11-08T09:24:00Z">
        <w:r w:rsidR="00DB7D8C">
          <w:rPr>
            <w:b/>
            <w:bCs/>
            <w:lang w:val="en-US"/>
          </w:rPr>
          <w:t>GCR (#686)</w:t>
        </w:r>
      </w:ins>
      <w:r w:rsidRPr="002478A1">
        <w:rPr>
          <w:b/>
          <w:bCs/>
          <w:lang w:val="en-US"/>
        </w:rPr>
        <w:t xml:space="preserve">)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w:t>
      </w:r>
      <w:del w:id="53" w:author="ashleya" w:date="2010-11-08T09:24:00Z">
        <w:r w:rsidRPr="002478A1" w:rsidDel="00DB7D8C">
          <w:rPr>
            <w:bCs/>
            <w:lang w:val="en-US"/>
          </w:rPr>
          <w:delText>MRG</w:delText>
        </w:r>
      </w:del>
      <w:ins w:id="54" w:author="ashleya" w:date="2010-11-08T09:24:00Z">
        <w:r w:rsidR="00DB7D8C">
          <w:rPr>
            <w:bCs/>
            <w:lang w:val="en-US"/>
          </w:rPr>
          <w:t>GCR (#686)</w:t>
        </w:r>
      </w:ins>
      <w:r w:rsidRPr="002478A1">
        <w:rPr>
          <w:bCs/>
          <w:lang w:val="en-US"/>
        </w:rPr>
        <w:t xml:space="preserve">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del w:id="55" w:author="ashleya" w:date="2010-11-08T09:28:00Z">
        <w:r w:rsidRPr="002478A1" w:rsidDel="00DB7D8C">
          <w:rPr>
            <w:b/>
            <w:bCs/>
            <w:lang w:val="en-US"/>
          </w:rPr>
          <w:delText>More Reliable Groupcast</w:delText>
        </w:r>
      </w:del>
      <w:ins w:id="56" w:author="ashleya" w:date="2010-11-08T09:28:00Z">
        <w:r w:rsidR="00DB7D8C">
          <w:rPr>
            <w:b/>
            <w:bCs/>
            <w:lang w:val="en-US"/>
          </w:rPr>
          <w:t>Groupcast with Retries</w:t>
        </w:r>
      </w:ins>
      <w:r w:rsidRPr="002478A1">
        <w:rPr>
          <w:bCs/>
          <w:lang w:val="en-US"/>
        </w:rPr>
        <w:t xml:space="preserve"> (</w:t>
      </w:r>
      <w:del w:id="57" w:author="ashleya" w:date="2010-11-08T09:24:00Z">
        <w:r w:rsidRPr="002478A1" w:rsidDel="00DB7D8C">
          <w:rPr>
            <w:b/>
            <w:bCs/>
            <w:lang w:val="en-US"/>
          </w:rPr>
          <w:delText>MRG</w:delText>
        </w:r>
      </w:del>
      <w:ins w:id="58" w:author="ashleya" w:date="2010-11-08T09:24:00Z">
        <w:r w:rsidR="00DB7D8C">
          <w:rPr>
            <w:b/>
            <w:bCs/>
            <w:lang w:val="en-US"/>
          </w:rPr>
          <w:t>GCR (#686)</w:t>
        </w:r>
      </w:ins>
      <w:r w:rsidRPr="002478A1">
        <w:rPr>
          <w:b/>
          <w:bCs/>
          <w:lang w:val="en-US"/>
        </w:rPr>
        <w:t>)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w:t>
      </w:r>
      <w:del w:id="59" w:author="ashleya" w:date="2010-11-08T09:24:00Z">
        <w:r w:rsidRPr="002478A1" w:rsidDel="00DB7D8C">
          <w:rPr>
            <w:bCs/>
            <w:lang w:val="en-US"/>
          </w:rPr>
          <w:delText>MRG</w:delText>
        </w:r>
      </w:del>
      <w:ins w:id="60" w:author="ashleya" w:date="2010-11-08T09:24:00Z">
        <w:r w:rsidR="00DB7D8C">
          <w:rPr>
            <w:bCs/>
            <w:lang w:val="en-US"/>
          </w:rPr>
          <w:t>GCR (#686)</w:t>
        </w:r>
      </w:ins>
      <w:r w:rsidRPr="002478A1">
        <w:rPr>
          <w:bCs/>
          <w:lang w:val="en-US"/>
        </w:rPr>
        <w:t xml:space="preserve">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del w:id="61" w:author="ashleya" w:date="2010-11-08T09:28:00Z">
        <w:r w:rsidRPr="002478A1" w:rsidDel="00DB7D8C">
          <w:rPr>
            <w:b/>
            <w:bCs/>
            <w:lang w:val="en-US"/>
          </w:rPr>
          <w:delText>More Reliable Groupcast</w:delText>
        </w:r>
      </w:del>
      <w:ins w:id="62" w:author="ashleya" w:date="2010-11-08T09:28:00Z">
        <w:r w:rsidR="00DB7D8C">
          <w:rPr>
            <w:b/>
            <w:bCs/>
            <w:lang w:val="en-US"/>
          </w:rPr>
          <w:t>Groupcast with Retries</w:t>
        </w:r>
      </w:ins>
      <w:r w:rsidRPr="002478A1">
        <w:rPr>
          <w:b/>
          <w:lang w:val="en-US"/>
        </w:rPr>
        <w:t xml:space="preserve"> (</w:t>
      </w:r>
      <w:del w:id="63" w:author="ashleya" w:date="2010-11-08T09:24:00Z">
        <w:r w:rsidRPr="002478A1" w:rsidDel="00DB7D8C">
          <w:rPr>
            <w:b/>
            <w:lang w:val="en-US"/>
          </w:rPr>
          <w:delText>MRG</w:delText>
        </w:r>
      </w:del>
      <w:ins w:id="64" w:author="ashleya" w:date="2010-11-08T09:24:00Z">
        <w:r w:rsidR="00DB7D8C">
          <w:rPr>
            <w:b/>
            <w:lang w:val="en-US"/>
          </w:rPr>
          <w:t>GCR (#686)</w:t>
        </w:r>
      </w:ins>
      <w:r w:rsidRPr="002478A1">
        <w:rPr>
          <w:b/>
          <w:lang w:val="en-US"/>
        </w:rPr>
        <w:t>) Service Period (</w:t>
      </w:r>
      <w:del w:id="65" w:author="ashleya" w:date="2010-11-08T09:24:00Z">
        <w:r w:rsidRPr="002478A1" w:rsidDel="00DB7D8C">
          <w:rPr>
            <w:b/>
            <w:lang w:val="en-US"/>
          </w:rPr>
          <w:delText>MRG</w:delText>
        </w:r>
      </w:del>
      <w:ins w:id="66" w:author="ashleya" w:date="2010-11-08T09:24:00Z">
        <w:r w:rsidR="00DB7D8C">
          <w:rPr>
            <w:b/>
            <w:lang w:val="en-US"/>
          </w:rPr>
          <w:t>GCR</w:t>
        </w:r>
      </w:ins>
      <w:r w:rsidRPr="002478A1">
        <w:rPr>
          <w:b/>
          <w:lang w:val="en-US"/>
        </w:rPr>
        <w:t>-SP</w:t>
      </w:r>
      <w:ins w:id="67" w:author="ashleya" w:date="2010-11-08T09:31:00Z">
        <w:r w:rsidR="00441280">
          <w:rPr>
            <w:b/>
            <w:lang w:val="en-US"/>
          </w:rPr>
          <w:t xml:space="preserve"> (#686)</w:t>
        </w:r>
      </w:ins>
      <w:r w:rsidRPr="002478A1">
        <w:rPr>
          <w:b/>
          <w:lang w:val="en-US"/>
        </w:rPr>
        <w:t>)</w:t>
      </w:r>
      <w:del w:id="68" w:author="ashleya" w:date="2010-09-29T10:41:00Z">
        <w:r w:rsidRPr="002478A1">
          <w:rPr>
            <w:b/>
            <w:lang w:val="en-US"/>
          </w:rPr>
          <w:delText xml:space="preserve"> [group addressed]</w:delText>
        </w:r>
      </w:del>
      <w:commentRangeStart w:id="69"/>
      <w:ins w:id="70" w:author="ashleya" w:date="2010-09-29T10:41:00Z">
        <w:r w:rsidRPr="002478A1">
          <w:rPr>
            <w:b/>
            <w:lang w:val="en-US"/>
          </w:rPr>
          <w:t>(#660)</w:t>
        </w:r>
      </w:ins>
      <w:commentRangeEnd w:id="69"/>
      <w:ins w:id="71" w:author="ashleya" w:date="2010-09-29T10:42:00Z">
        <w:r w:rsidRPr="002478A1">
          <w:rPr>
            <w:rStyle w:val="CommentReference"/>
            <w:lang w:val="en-US"/>
          </w:rPr>
          <w:commentReference w:id="69"/>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72" w:author="ashleya" w:date="2010-09-29T10:42:00Z">
        <w:r w:rsidRPr="002478A1">
          <w:rPr>
            <w:lang w:val="en-US"/>
          </w:rPr>
          <w:delText xml:space="preserve">[group addressed] </w:delText>
        </w:r>
      </w:del>
      <w:ins w:id="73" w:author="ashleya" w:date="2010-09-29T10:42:00Z">
        <w:r w:rsidRPr="002478A1">
          <w:rPr>
            <w:lang w:val="en-US"/>
          </w:rPr>
          <w:t>(#660)</w:t>
        </w:r>
      </w:ins>
      <w:r w:rsidRPr="002478A1">
        <w:rPr>
          <w:lang w:val="en-US"/>
        </w:rPr>
        <w:t xml:space="preserve">frame subject to the </w:t>
      </w:r>
      <w:del w:id="74" w:author="ashleya" w:date="2010-11-08T09:24:00Z">
        <w:r w:rsidRPr="002478A1" w:rsidDel="00DB7D8C">
          <w:rPr>
            <w:lang w:val="en-US"/>
          </w:rPr>
          <w:delText>MRG</w:delText>
        </w:r>
      </w:del>
      <w:ins w:id="75" w:author="ashleya" w:date="2010-11-08T09:24:00Z">
        <w:r w:rsidR="00DB7D8C">
          <w:rPr>
            <w:lang w:val="en-US"/>
          </w:rPr>
          <w:t>GCR (#686)</w:t>
        </w:r>
      </w:ins>
      <w:r w:rsidRPr="002478A1">
        <w:rPr>
          <w:lang w:val="en-US"/>
        </w:rPr>
        <w:t xml:space="preserve"> service when </w:t>
      </w:r>
      <w:ins w:id="76" w:author="ashleya" w:date="2010-10-11T18:27:00Z">
        <w:r w:rsidR="00DB17DC" w:rsidRPr="002478A1">
          <w:rPr>
            <w:lang w:val="en-US"/>
          </w:rPr>
          <w:t>delivery method(#2)</w:t>
        </w:r>
      </w:ins>
      <w:del w:id="77" w:author="ashleya" w:date="2010-10-11T18:27:00Z">
        <w:r w:rsidRPr="002478A1" w:rsidDel="00DB17DC">
          <w:rPr>
            <w:lang w:val="en-US"/>
          </w:rPr>
          <w:delText>power management</w:delText>
        </w:r>
      </w:del>
      <w:r w:rsidRPr="002478A1">
        <w:rPr>
          <w:lang w:val="en-US"/>
        </w:rPr>
        <w:t xml:space="preserve"> </w:t>
      </w:r>
      <w:del w:id="78" w:author="ashleya" w:date="2010-10-11T18:27:00Z">
        <w:r w:rsidRPr="002478A1" w:rsidDel="00DB17DC">
          <w:rPr>
            <w:lang w:val="en-US"/>
          </w:rPr>
          <w:delText xml:space="preserve">mode </w:delText>
        </w:r>
      </w:del>
      <w:r w:rsidRPr="002478A1">
        <w:rPr>
          <w:lang w:val="en-US"/>
        </w:rPr>
        <w:t xml:space="preserve">is </w:t>
      </w:r>
      <w:del w:id="79" w:author="ashleya" w:date="2010-11-08T09:24:00Z">
        <w:r w:rsidRPr="002478A1" w:rsidDel="00DB7D8C">
          <w:rPr>
            <w:lang w:val="en-US"/>
          </w:rPr>
          <w:delText>MRG</w:delText>
        </w:r>
      </w:del>
      <w:ins w:id="80" w:author="ashleya" w:date="2010-11-08T09:24:00Z">
        <w:r w:rsidR="00DB7D8C">
          <w:rPr>
            <w:lang w:val="en-US"/>
          </w:rPr>
          <w:t>GCR</w:t>
        </w:r>
      </w:ins>
      <w:r w:rsidRPr="002478A1">
        <w:rPr>
          <w:lang w:val="en-US"/>
        </w:rPr>
        <w:t>-SP</w:t>
      </w:r>
      <w:ins w:id="81" w:author="ashleya" w:date="2010-11-08T09:31:00Z">
        <w:r w:rsidR="00441280">
          <w:rPr>
            <w:lang w:val="en-US"/>
          </w:rPr>
          <w:t xml:space="preserve"> (#686)</w:t>
        </w:r>
      </w:ins>
      <w:r w:rsidRPr="002478A1">
        <w:rPr>
          <w:lang w:val="en-US"/>
        </w:rPr>
        <w:t xml:space="preserve">.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del w:id="82" w:author="ashleya" w:date="2010-11-08T09:28:00Z">
        <w:r w:rsidRPr="002478A1" w:rsidDel="00DB7D8C">
          <w:rPr>
            <w:b/>
            <w:bCs/>
            <w:lang w:val="en-US"/>
          </w:rPr>
          <w:delText>More Reliable Groupcast</w:delText>
        </w:r>
      </w:del>
      <w:ins w:id="83" w:author="ashleya" w:date="2010-11-08T09:28:00Z">
        <w:r w:rsidR="00DB7D8C">
          <w:rPr>
            <w:b/>
            <w:bCs/>
            <w:lang w:val="en-US"/>
          </w:rPr>
          <w:t>Groupcast with Retries</w:t>
        </w:r>
      </w:ins>
      <w:r w:rsidRPr="002478A1">
        <w:rPr>
          <w:b/>
          <w:lang w:val="en-US"/>
        </w:rPr>
        <w:t xml:space="preserve"> (</w:t>
      </w:r>
      <w:del w:id="84" w:author="ashleya" w:date="2010-11-08T09:24:00Z">
        <w:r w:rsidRPr="002478A1" w:rsidDel="00DB7D8C">
          <w:rPr>
            <w:b/>
            <w:lang w:val="en-US"/>
          </w:rPr>
          <w:delText>MRG</w:delText>
        </w:r>
      </w:del>
      <w:ins w:id="85" w:author="ashleya" w:date="2010-11-08T09:24:00Z">
        <w:r w:rsidR="00DB7D8C">
          <w:rPr>
            <w:b/>
            <w:lang w:val="en-US"/>
          </w:rPr>
          <w:t>GCR (#686)</w:t>
        </w:r>
      </w:ins>
      <w:r w:rsidRPr="002478A1">
        <w:rPr>
          <w:b/>
          <w:lang w:val="en-US"/>
        </w:rPr>
        <w:t>) Service Period (</w:t>
      </w:r>
      <w:del w:id="86" w:author="ashleya" w:date="2010-11-08T09:24:00Z">
        <w:r w:rsidRPr="002478A1" w:rsidDel="00DB7D8C">
          <w:rPr>
            <w:b/>
            <w:lang w:val="en-US"/>
          </w:rPr>
          <w:delText>MRG</w:delText>
        </w:r>
      </w:del>
      <w:ins w:id="87" w:author="ashleya" w:date="2010-11-08T09:24:00Z">
        <w:r w:rsidR="00DB7D8C">
          <w:rPr>
            <w:b/>
            <w:lang w:val="en-US"/>
          </w:rPr>
          <w:t>GCR</w:t>
        </w:r>
      </w:ins>
      <w:r w:rsidRPr="002478A1">
        <w:rPr>
          <w:b/>
          <w:lang w:val="en-US"/>
        </w:rPr>
        <w:t>-SP</w:t>
      </w:r>
      <w:ins w:id="88" w:author="ashleya" w:date="2010-11-08T09:32:00Z">
        <w:r w:rsidR="00441280">
          <w:rPr>
            <w:b/>
            <w:lang w:val="en-US"/>
          </w:rPr>
          <w:t xml:space="preserve"> (#686)</w:t>
        </w:r>
      </w:ins>
      <w:r w:rsidRPr="002478A1">
        <w:rPr>
          <w:b/>
          <w:lang w:val="en-US"/>
        </w:rPr>
        <w:t>)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w:t>
      </w:r>
      <w:del w:id="89" w:author="ashleya" w:date="2010-11-08T09:24:00Z">
        <w:r w:rsidRPr="002478A1" w:rsidDel="00DB7D8C">
          <w:rPr>
            <w:lang w:val="en-US"/>
          </w:rPr>
          <w:delText>MRG</w:delText>
        </w:r>
      </w:del>
      <w:ins w:id="90" w:author="ashleya" w:date="2010-11-08T09:24:00Z">
        <w:r w:rsidR="00DB7D8C">
          <w:rPr>
            <w:lang w:val="en-US"/>
          </w:rPr>
          <w:t>GCR (#686)</w:t>
        </w:r>
      </w:ins>
      <w:r w:rsidRPr="002478A1">
        <w:rPr>
          <w:lang w:val="en-US"/>
        </w:rPr>
        <w:t xml:space="preserve"> service with </w:t>
      </w:r>
      <w:del w:id="91" w:author="ashleya" w:date="2010-09-29T11:03:00Z">
        <w:r w:rsidRPr="002478A1">
          <w:rPr>
            <w:lang w:val="en-US"/>
          </w:rPr>
          <w:delText>power management</w:delText>
        </w:r>
      </w:del>
      <w:ins w:id="92" w:author="ashleya" w:date="2010-09-29T11:03:00Z">
        <w:r w:rsidRPr="002478A1">
          <w:rPr>
            <w:lang w:val="en-US"/>
          </w:rPr>
          <w:t>delivery method</w:t>
        </w:r>
        <w:commentRangeStart w:id="93"/>
        <w:r w:rsidRPr="002478A1">
          <w:rPr>
            <w:lang w:val="en-US"/>
          </w:rPr>
          <w:t>(#2)</w:t>
        </w:r>
      </w:ins>
      <w:commentRangeEnd w:id="93"/>
      <w:ins w:id="94" w:author="ashleya" w:date="2010-09-29T11:04:00Z">
        <w:r w:rsidRPr="002478A1">
          <w:rPr>
            <w:rStyle w:val="CommentReference"/>
            <w:lang w:val="en-US"/>
          </w:rPr>
          <w:commentReference w:id="93"/>
        </w:r>
      </w:ins>
      <w:r w:rsidRPr="002478A1">
        <w:rPr>
          <w:lang w:val="en-US"/>
        </w:rPr>
        <w:t xml:space="preserve"> </w:t>
      </w:r>
      <w:r w:rsidRPr="002478A1">
        <w:rPr>
          <w:rStyle w:val="EditorialTag"/>
          <w:lang w:val="en-US"/>
        </w:rPr>
        <w:t>(#550)</w:t>
      </w:r>
      <w:r w:rsidRPr="002478A1">
        <w:rPr>
          <w:lang w:val="en-US"/>
        </w:rPr>
        <w:t xml:space="preserve"> mode equal to </w:t>
      </w:r>
      <w:del w:id="95" w:author="ashleya" w:date="2010-11-08T09:24:00Z">
        <w:r w:rsidRPr="002478A1" w:rsidDel="00DB7D8C">
          <w:rPr>
            <w:lang w:val="en-US"/>
          </w:rPr>
          <w:delText>MRG</w:delText>
        </w:r>
      </w:del>
      <w:ins w:id="96" w:author="ashleya" w:date="2010-11-08T09:24:00Z">
        <w:r w:rsidR="00DB7D8C">
          <w:rPr>
            <w:lang w:val="en-US"/>
          </w:rPr>
          <w:t>GCR</w:t>
        </w:r>
      </w:ins>
      <w:r w:rsidRPr="002478A1">
        <w:rPr>
          <w:lang w:val="en-US"/>
        </w:rPr>
        <w:t>-SP</w:t>
      </w:r>
      <w:ins w:id="97" w:author="ashleya" w:date="2010-11-08T09:32:00Z">
        <w:r w:rsidR="00441280">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del w:id="98" w:author="ashleya" w:date="2010-11-08T09:28:00Z">
        <w:r w:rsidRPr="002478A1" w:rsidDel="00DB7D8C">
          <w:rPr>
            <w:b/>
            <w:bCs/>
            <w:lang w:val="en-US"/>
          </w:rPr>
          <w:delText>More Reliable Groupcast</w:delText>
        </w:r>
      </w:del>
      <w:ins w:id="99" w:author="ashleya" w:date="2010-11-08T09:28:00Z">
        <w:r w:rsidR="00DB7D8C">
          <w:rPr>
            <w:b/>
            <w:bCs/>
            <w:lang w:val="en-US"/>
          </w:rPr>
          <w:t>Groupcast with Retries</w:t>
        </w:r>
      </w:ins>
      <w:r w:rsidRPr="002478A1">
        <w:rPr>
          <w:b/>
          <w:lang w:val="en-US"/>
        </w:rPr>
        <w:t xml:space="preserve"> (</w:t>
      </w:r>
      <w:del w:id="100" w:author="ashleya" w:date="2010-11-08T09:24:00Z">
        <w:r w:rsidRPr="002478A1" w:rsidDel="00DB7D8C">
          <w:rPr>
            <w:b/>
            <w:lang w:val="en-US"/>
          </w:rPr>
          <w:delText>MRG</w:delText>
        </w:r>
      </w:del>
      <w:ins w:id="101" w:author="ashleya" w:date="2010-11-08T09:24:00Z">
        <w:r w:rsidR="00DB7D8C">
          <w:rPr>
            <w:b/>
            <w:lang w:val="en-US"/>
          </w:rPr>
          <w:t>GCR (#686)</w:t>
        </w:r>
      </w:ins>
      <w:r w:rsidRPr="002478A1">
        <w:rPr>
          <w:b/>
          <w:lang w:val="en-US"/>
        </w:rPr>
        <w:t>) Service Period (</w:t>
      </w:r>
      <w:del w:id="102" w:author="ashleya" w:date="2010-11-08T09:24:00Z">
        <w:r w:rsidRPr="002478A1" w:rsidDel="00DB7D8C">
          <w:rPr>
            <w:b/>
            <w:lang w:val="en-US"/>
          </w:rPr>
          <w:delText>MRG</w:delText>
        </w:r>
      </w:del>
      <w:ins w:id="103" w:author="ashleya" w:date="2010-11-08T09:24:00Z">
        <w:r w:rsidR="00DB7D8C">
          <w:rPr>
            <w:b/>
            <w:lang w:val="en-US"/>
          </w:rPr>
          <w:t>GCR</w:t>
        </w:r>
      </w:ins>
      <w:r w:rsidRPr="002478A1">
        <w:rPr>
          <w:b/>
          <w:lang w:val="en-US"/>
        </w:rPr>
        <w:t>-SP</w:t>
      </w:r>
      <w:ins w:id="104" w:author="ashleya" w:date="2010-11-08T09:32:00Z">
        <w:r w:rsidR="00441280">
          <w:rPr>
            <w:b/>
            <w:lang w:val="en-US"/>
          </w:rPr>
          <w:t xml:space="preserve"> (#686)</w:t>
        </w:r>
      </w:ins>
      <w:r w:rsidRPr="002478A1">
        <w:rPr>
          <w:b/>
          <w:lang w:val="en-US"/>
        </w:rPr>
        <w:t>)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w:t>
      </w:r>
      <w:del w:id="105" w:author="ashleya" w:date="2010-11-08T09:24:00Z">
        <w:r w:rsidRPr="002478A1" w:rsidDel="00DB7D8C">
          <w:rPr>
            <w:lang w:val="en-US"/>
          </w:rPr>
          <w:delText>MRG</w:delText>
        </w:r>
      </w:del>
      <w:ins w:id="106" w:author="ashleya" w:date="2010-11-08T09:24:00Z">
        <w:r w:rsidR="00DB7D8C">
          <w:rPr>
            <w:lang w:val="en-US"/>
          </w:rPr>
          <w:t>GCR (#686)</w:t>
        </w:r>
      </w:ins>
      <w:r w:rsidRPr="002478A1">
        <w:rPr>
          <w:lang w:val="en-US"/>
        </w:rPr>
        <w:t xml:space="preserve"> service with </w:t>
      </w:r>
      <w:ins w:id="107" w:author="ashleya" w:date="2010-10-11T18:27:00Z">
        <w:r w:rsidR="00DB17DC" w:rsidRPr="002478A1">
          <w:rPr>
            <w:lang w:val="en-US"/>
          </w:rPr>
          <w:t>delivery method(#2)</w:t>
        </w:r>
      </w:ins>
      <w:del w:id="108" w:author="ashleya" w:date="2010-10-11T18:27:00Z">
        <w:r w:rsidRPr="002478A1" w:rsidDel="00DB17DC">
          <w:rPr>
            <w:lang w:val="en-US"/>
          </w:rPr>
          <w:delText>power management</w:delText>
        </w:r>
        <w:r w:rsidRPr="002478A1" w:rsidDel="00DB17DC">
          <w:rPr>
            <w:rStyle w:val="EditorialTag"/>
            <w:lang w:val="en-US"/>
          </w:rPr>
          <w:delText>(#550)</w:delText>
        </w:r>
      </w:del>
      <w:del w:id="109" w:author="ashleya" w:date="2010-10-11T18:28:00Z">
        <w:r w:rsidRPr="002478A1" w:rsidDel="00DB17DC">
          <w:rPr>
            <w:lang w:val="en-US"/>
          </w:rPr>
          <w:delText xml:space="preserve"> mode</w:delText>
        </w:r>
      </w:del>
      <w:r w:rsidRPr="002478A1">
        <w:rPr>
          <w:lang w:val="en-US"/>
        </w:rPr>
        <w:t xml:space="preserve"> equal to </w:t>
      </w:r>
      <w:del w:id="110" w:author="ashleya" w:date="2010-11-08T09:24:00Z">
        <w:r w:rsidRPr="002478A1" w:rsidDel="00DB7D8C">
          <w:rPr>
            <w:lang w:val="en-US"/>
          </w:rPr>
          <w:delText>MRG</w:delText>
        </w:r>
      </w:del>
      <w:ins w:id="111" w:author="ashleya" w:date="2010-11-08T09:24:00Z">
        <w:r w:rsidR="00DB7D8C">
          <w:rPr>
            <w:lang w:val="en-US"/>
          </w:rPr>
          <w:t>GCR</w:t>
        </w:r>
      </w:ins>
      <w:r w:rsidRPr="002478A1">
        <w:rPr>
          <w:lang w:val="en-US"/>
        </w:rPr>
        <w:t>-SP</w:t>
      </w:r>
      <w:ins w:id="112" w:author="ashleya" w:date="2010-11-08T10:46:00Z">
        <w:r w:rsidR="00FF0F9F">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113" w:author="ashleya" w:date="2010-09-29T10:47:00Z"/>
          <w:bCs/>
          <w:lang w:val="en-US"/>
        </w:rPr>
      </w:pPr>
      <w:r w:rsidRPr="002478A1">
        <w:rPr>
          <w:b/>
          <w:bCs/>
          <w:lang w:val="en-US"/>
        </w:rPr>
        <w:t xml:space="preserve">3.aa9 Active </w:t>
      </w:r>
      <w:del w:id="114" w:author="ashleya" w:date="2010-11-08T09:29:00Z">
        <w:r w:rsidRPr="002478A1" w:rsidDel="00DB7D8C">
          <w:rPr>
            <w:b/>
            <w:bCs/>
            <w:lang w:val="en-US"/>
          </w:rPr>
          <w:delText>More Reliable Groupcast</w:delText>
        </w:r>
      </w:del>
      <w:ins w:id="115" w:author="ashleya" w:date="2010-11-08T09:29:00Z">
        <w:r w:rsidR="00DB7D8C">
          <w:rPr>
            <w:b/>
            <w:bCs/>
            <w:lang w:val="en-US"/>
          </w:rPr>
          <w:t>Groupcast with Retries</w:t>
        </w:r>
      </w:ins>
      <w:r w:rsidRPr="002478A1">
        <w:rPr>
          <w:b/>
          <w:lang w:val="en-US"/>
        </w:rPr>
        <w:t xml:space="preserve"> (</w:t>
      </w:r>
      <w:del w:id="116" w:author="ashleya" w:date="2010-11-08T09:24:00Z">
        <w:r w:rsidRPr="002478A1" w:rsidDel="00DB7D8C">
          <w:rPr>
            <w:b/>
            <w:lang w:val="en-US"/>
          </w:rPr>
          <w:delText>MRG</w:delText>
        </w:r>
      </w:del>
      <w:ins w:id="117" w:author="ashleya" w:date="2010-11-08T09:24:00Z">
        <w:r w:rsidR="00DB7D8C">
          <w:rPr>
            <w:b/>
            <w:lang w:val="en-US"/>
          </w:rPr>
          <w:t>GCR (#686)</w:t>
        </w:r>
      </w:ins>
      <w:r w:rsidRPr="002478A1">
        <w:rPr>
          <w:b/>
          <w:lang w:val="en-US"/>
        </w:rPr>
        <w:t>) Service Period (</w:t>
      </w:r>
      <w:del w:id="118" w:author="ashleya" w:date="2010-11-08T09:24:00Z">
        <w:r w:rsidRPr="002478A1" w:rsidDel="00DB7D8C">
          <w:rPr>
            <w:b/>
            <w:bCs/>
            <w:lang w:val="en-US"/>
          </w:rPr>
          <w:delText>MRG</w:delText>
        </w:r>
      </w:del>
      <w:del w:id="119" w:author="ashleya" w:date="2010-11-08T09:33:00Z">
        <w:r w:rsidRPr="002478A1" w:rsidDel="00441280">
          <w:rPr>
            <w:b/>
            <w:bCs/>
            <w:lang w:val="en-US"/>
          </w:rPr>
          <w:delText>-SP</w:delText>
        </w:r>
      </w:del>
      <w:ins w:id="120" w:author="ashleya" w:date="2010-11-08T09:33:00Z">
        <w:r w:rsidR="00441280">
          <w:rPr>
            <w:b/>
            <w:bCs/>
            <w:lang w:val="en-US"/>
          </w:rPr>
          <w:t>GCR-SP (#686)</w:t>
        </w:r>
      </w:ins>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121" w:author="ashleya" w:date="2010-09-29T11:17:00Z">
        <w:r w:rsidRPr="002478A1">
          <w:rPr>
            <w:bCs/>
            <w:lang w:val="en-US"/>
          </w:rPr>
          <w:delText>power management mode</w:delText>
        </w:r>
      </w:del>
      <w:ins w:id="122" w:author="ashleya" w:date="2010-09-29T11:17:00Z">
        <w:r w:rsidRPr="002478A1">
          <w:rPr>
            <w:bCs/>
            <w:lang w:val="en-US"/>
          </w:rPr>
          <w:t>delivery method(#2)</w:t>
        </w:r>
      </w:ins>
      <w:r w:rsidRPr="002478A1">
        <w:rPr>
          <w:bCs/>
          <w:lang w:val="en-US"/>
        </w:rPr>
        <w:t xml:space="preserve"> for a group addressed stream subject to an </w:t>
      </w:r>
      <w:del w:id="123" w:author="ashleya" w:date="2010-11-08T09:24:00Z">
        <w:r w:rsidRPr="002478A1" w:rsidDel="00DB7D8C">
          <w:rPr>
            <w:bCs/>
            <w:lang w:val="en-US"/>
          </w:rPr>
          <w:delText>MRG</w:delText>
        </w:r>
      </w:del>
      <w:ins w:id="124" w:author="ashleya" w:date="2010-11-08T09:24:00Z">
        <w:r w:rsidR="00DB7D8C">
          <w:rPr>
            <w:bCs/>
            <w:lang w:val="en-US"/>
          </w:rPr>
          <w:t>GCR (#686)</w:t>
        </w:r>
      </w:ins>
      <w:r w:rsidRPr="002478A1">
        <w:rPr>
          <w:bCs/>
          <w:lang w:val="en-US"/>
        </w:rPr>
        <w:t xml:space="preserve"> agreement </w:t>
      </w:r>
      <w:r w:rsidRPr="00254602">
        <w:rPr>
          <w:rStyle w:val="EditorialTag"/>
        </w:rPr>
        <w:t>(#3)</w:t>
      </w:r>
      <w:r w:rsidRPr="002478A1">
        <w:rPr>
          <w:bCs/>
          <w:lang w:val="en-US"/>
        </w:rPr>
        <w:t>wherein the frames are transmitted at any 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125" w:author="ashleya" w:date="2010-09-30T11:01:00Z"/>
          <w:noProof w:val="0"/>
        </w:rPr>
      </w:pPr>
      <w:bookmarkStart w:id="126" w:name="_Toc273107089"/>
    </w:p>
    <w:p w:rsidR="000D26F8" w:rsidRDefault="000D26F8" w:rsidP="000D26F8">
      <w:pPr>
        <w:rPr>
          <w:ins w:id="127" w:author="ashleya" w:date="2010-09-30T11:01:00Z"/>
          <w:b/>
          <w:lang w:val="en-US"/>
        </w:rPr>
      </w:pPr>
      <w:ins w:id="128" w:author="ashleya" w:date="2010-09-30T11:01:00Z">
        <w:r>
          <w:rPr>
            <w:b/>
            <w:lang w:val="en-US"/>
          </w:rPr>
          <w:t>3.aa?</w:t>
        </w:r>
        <w:r w:rsidRPr="002478A1">
          <w:rPr>
            <w:b/>
            <w:lang w:val="en-US"/>
          </w:rPr>
          <w:t xml:space="preserve"> </w:t>
        </w:r>
      </w:ins>
      <w:ins w:id="129" w:author="ashleya" w:date="2010-11-08T09:29:00Z">
        <w:r w:rsidR="00DB7D8C">
          <w:rPr>
            <w:b/>
            <w:bCs/>
            <w:lang w:val="en-US"/>
          </w:rPr>
          <w:t>Groupcast with Retries</w:t>
        </w:r>
      </w:ins>
      <w:ins w:id="130" w:author="ashleya" w:date="2010-09-30T11:01:00Z">
        <w:r w:rsidRPr="002478A1">
          <w:rPr>
            <w:b/>
            <w:lang w:val="en-US"/>
          </w:rPr>
          <w:t xml:space="preserve"> (</w:t>
        </w:r>
      </w:ins>
      <w:ins w:id="131" w:author="ashleya" w:date="2010-11-08T09:24:00Z">
        <w:r w:rsidR="00DB7D8C">
          <w:rPr>
            <w:b/>
            <w:lang w:val="en-US"/>
          </w:rPr>
          <w:t>GCR (#686)</w:t>
        </w:r>
      </w:ins>
      <w:ins w:id="132" w:author="ashleya" w:date="2010-09-30T11:01:00Z">
        <w:r w:rsidRPr="002478A1">
          <w:rPr>
            <w:b/>
            <w:lang w:val="en-US"/>
          </w:rPr>
          <w:t>)</w:t>
        </w:r>
        <w:r>
          <w:rPr>
            <w:b/>
            <w:lang w:val="en-US"/>
          </w:rPr>
          <w:t xml:space="preserve"> </w:t>
        </w:r>
      </w:ins>
      <w:ins w:id="133" w:author="ashleya" w:date="2010-09-30T11:02:00Z">
        <w:r>
          <w:rPr>
            <w:b/>
            <w:lang w:val="en-US"/>
          </w:rPr>
          <w:t>transmission opportunity (</w:t>
        </w:r>
      </w:ins>
      <w:ins w:id="134" w:author="ashleya" w:date="2010-09-30T11:01:00Z">
        <w:r>
          <w:rPr>
            <w:b/>
            <w:lang w:val="en-US"/>
          </w:rPr>
          <w:t>TXOP</w:t>
        </w:r>
      </w:ins>
      <w:ins w:id="135" w:author="ashleya" w:date="2010-09-30T11:02:00Z">
        <w:r>
          <w:rPr>
            <w:b/>
            <w:lang w:val="en-US"/>
          </w:rPr>
          <w:t xml:space="preserve">): </w:t>
        </w:r>
        <w:r w:rsidRPr="000D26F8">
          <w:t xml:space="preserve">An interval of time when an </w:t>
        </w:r>
      </w:ins>
      <w:ins w:id="136" w:author="ashleya" w:date="2010-09-30T11:03:00Z">
        <w:r w:rsidRPr="000D26F8">
          <w:t>access point (</w:t>
        </w:r>
      </w:ins>
      <w:ins w:id="137" w:author="ashleya" w:date="2010-09-30T11:02:00Z">
        <w:r w:rsidRPr="000D26F8">
          <w:t>AP</w:t>
        </w:r>
      </w:ins>
      <w:ins w:id="138" w:author="ashleya" w:date="2010-09-30T11:03:00Z">
        <w:r w:rsidRPr="000D26F8">
          <w:t>)</w:t>
        </w:r>
      </w:ins>
      <w:ins w:id="139" w:author="ashleya" w:date="2010-09-30T11:02:00Z">
        <w:r w:rsidRPr="000D26F8">
          <w:t xml:space="preserve"> </w:t>
        </w:r>
      </w:ins>
      <w:ins w:id="140" w:author="ashleya" w:date="2010-09-30T11:03:00Z">
        <w:r w:rsidRPr="000D26F8">
          <w:t>has the right to initiate frame exchange sequences onto the wireless medium (WM) for the purposes of trans</w:t>
        </w:r>
        <w:r w:rsidR="006F5008">
          <w:t xml:space="preserve">mitting multiple </w:t>
        </w:r>
        <w:r w:rsidRPr="000D26F8">
          <w:t>frames</w:t>
        </w:r>
      </w:ins>
      <w:ins w:id="141" w:author="ashleya" w:date="2010-09-30T11:04:00Z">
        <w:r w:rsidRPr="000D26F8">
          <w:t xml:space="preserve"> that are subject to the </w:t>
        </w:r>
      </w:ins>
      <w:ins w:id="142" w:author="ashleya" w:date="2010-11-08T09:24:00Z">
        <w:r w:rsidR="00DB7D8C">
          <w:t>GCR (#686)</w:t>
        </w:r>
      </w:ins>
      <w:ins w:id="143" w:author="ashleya" w:date="2010-09-30T11:04:00Z">
        <w:r w:rsidRPr="000D26F8">
          <w:t xml:space="preserve"> service</w:t>
        </w:r>
      </w:ins>
      <w:ins w:id="144" w:author="ashleya" w:date="2010-09-30T11:03:00Z">
        <w:r w:rsidRPr="000D26F8">
          <w:t>.</w:t>
        </w:r>
      </w:ins>
      <w:commentRangeStart w:id="145"/>
      <w:ins w:id="146" w:author="ashleya" w:date="2010-09-30T11:06:00Z">
        <w:r>
          <w:t>(#843)</w:t>
        </w:r>
        <w:commentRangeEnd w:id="145"/>
        <w:r>
          <w:rPr>
            <w:rStyle w:val="CommentReference"/>
          </w:rPr>
          <w:commentReference w:id="145"/>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126"/>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147" w:author="ashleya" w:date="2010-09-29T11:26:00Z"/>
          <w:szCs w:val="24"/>
          <w:lang w:val="en-US"/>
        </w:rPr>
      </w:pPr>
      <w:del w:id="148" w:author="ashleya" w:date="2010-11-08T09:24:00Z">
        <w:r w:rsidRPr="002478A1" w:rsidDel="00DB7D8C">
          <w:rPr>
            <w:szCs w:val="24"/>
            <w:lang w:val="en-US"/>
          </w:rPr>
          <w:delText>MRG</w:delText>
        </w:r>
      </w:del>
      <w:ins w:id="149" w:author="ashleya" w:date="2010-11-08T09:24:00Z">
        <w:r w:rsidR="00DB7D8C">
          <w:rPr>
            <w:szCs w:val="24"/>
            <w:lang w:val="en-US"/>
          </w:rPr>
          <w:t>GCR (#686)</w:t>
        </w:r>
      </w:ins>
      <w:r w:rsidRPr="002478A1">
        <w:rPr>
          <w:szCs w:val="24"/>
          <w:lang w:val="en-US"/>
        </w:rPr>
        <w:tab/>
      </w:r>
      <w:r w:rsidRPr="002478A1">
        <w:rPr>
          <w:szCs w:val="24"/>
          <w:lang w:val="en-US"/>
        </w:rPr>
        <w:tab/>
      </w:r>
      <w:r w:rsidRPr="002478A1">
        <w:rPr>
          <w:szCs w:val="24"/>
          <w:lang w:val="en-US"/>
        </w:rPr>
        <w:tab/>
      </w:r>
      <w:del w:id="150" w:author="ashleya" w:date="2010-11-08T09:29:00Z">
        <w:r w:rsidRPr="002478A1" w:rsidDel="00DB7D8C">
          <w:rPr>
            <w:szCs w:val="24"/>
            <w:lang w:val="en-US"/>
          </w:rPr>
          <w:delText>More Reliable Groupcast</w:delText>
        </w:r>
      </w:del>
      <w:ins w:id="151" w:author="ashleya" w:date="2010-11-08T09:29:00Z">
        <w:r w:rsidR="00DB7D8C">
          <w:rPr>
            <w:szCs w:val="24"/>
            <w:lang w:val="en-US"/>
          </w:rPr>
          <w:t>Groupcast with Retries</w:t>
        </w:r>
      </w:ins>
    </w:p>
    <w:p w:rsidR="00B74B7E" w:rsidRPr="004F6F8B" w:rsidRDefault="00441280" w:rsidP="00B74B7E">
      <w:pPr>
        <w:rPr>
          <w:lang w:val="en-US"/>
        </w:rPr>
      </w:pPr>
      <w:ins w:id="152" w:author="ashleya" w:date="2010-11-08T09:33:00Z">
        <w:r>
          <w:rPr>
            <w:szCs w:val="24"/>
            <w:lang w:val="en-US"/>
          </w:rPr>
          <w:t>GCR-SP (#686)</w:t>
        </w:r>
      </w:ins>
      <w:ins w:id="153" w:author="ashleya" w:date="2010-09-29T11:26:00Z">
        <w:r w:rsidR="002478A1" w:rsidRPr="002478A1">
          <w:rPr>
            <w:szCs w:val="24"/>
            <w:lang w:val="en-US"/>
          </w:rPr>
          <w:tab/>
        </w:r>
        <w:r w:rsidR="002478A1" w:rsidRPr="002478A1">
          <w:rPr>
            <w:szCs w:val="24"/>
            <w:lang w:val="en-US"/>
          </w:rPr>
          <w:tab/>
        </w:r>
      </w:ins>
      <w:ins w:id="154" w:author="ashleya" w:date="2010-11-08T09:24:00Z">
        <w:r w:rsidR="00DB7D8C">
          <w:rPr>
            <w:szCs w:val="24"/>
            <w:lang w:val="en-US"/>
          </w:rPr>
          <w:t>GCR (#686)</w:t>
        </w:r>
      </w:ins>
      <w:ins w:id="155" w:author="ashleya" w:date="2010-09-29T11:26:00Z">
        <w:r w:rsidR="002478A1" w:rsidRPr="002478A1">
          <w:rPr>
            <w:szCs w:val="24"/>
            <w:lang w:val="en-US"/>
          </w:rPr>
          <w:t xml:space="preserve"> service period</w:t>
        </w:r>
        <w:commentRangeStart w:id="156"/>
        <w:r w:rsidR="002478A1" w:rsidRPr="002478A1">
          <w:rPr>
            <w:szCs w:val="24"/>
            <w:lang w:val="en-US"/>
          </w:rPr>
          <w:t>(#76)</w:t>
        </w:r>
        <w:commentRangeEnd w:id="156"/>
        <w:r w:rsidR="002478A1" w:rsidRPr="002478A1">
          <w:rPr>
            <w:rStyle w:val="CommentReference"/>
            <w:lang w:val="en-US"/>
          </w:rPr>
          <w:commentReference w:id="156"/>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157" w:name="_Toc273107090"/>
      <w:r w:rsidRPr="004F6F8B">
        <w:rPr>
          <w:noProof w:val="0"/>
        </w:rPr>
        <w:t>5. General description</w:t>
      </w:r>
      <w:bookmarkEnd w:id="157"/>
    </w:p>
    <w:p w:rsidR="00336CC5" w:rsidRPr="004F6F8B" w:rsidRDefault="00336CC5" w:rsidP="00336CC5">
      <w:pPr>
        <w:rPr>
          <w:lang w:val="en-US"/>
        </w:rPr>
      </w:pPr>
    </w:p>
    <w:p w:rsidR="00336CC5" w:rsidRPr="004F6F8B" w:rsidRDefault="00336CC5" w:rsidP="00336CC5">
      <w:pPr>
        <w:pStyle w:val="IEEEStdsLevel2Header"/>
        <w:rPr>
          <w:noProof w:val="0"/>
        </w:rPr>
      </w:pPr>
      <w:bookmarkStart w:id="158" w:name="_Toc273107091"/>
      <w:r w:rsidRPr="004F6F8B">
        <w:rPr>
          <w:noProof w:val="0"/>
        </w:rPr>
        <w:t>5.2 Components of the IEEE 802.11 architecture</w:t>
      </w:r>
      <w:bookmarkEnd w:id="158"/>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159" w:name="H5_Robust_Audio_Video_Streaming"/>
      <w:bookmarkStart w:id="160" w:name="_Toc273107092"/>
      <w:r w:rsidRPr="004F6F8B">
        <w:rPr>
          <w:noProof w:val="0"/>
        </w:rPr>
        <w:t>5.2.12</w:t>
      </w:r>
      <w:bookmarkEnd w:id="159"/>
      <w:r w:rsidRPr="004F6F8B">
        <w:rPr>
          <w:noProof w:val="0"/>
        </w:rPr>
        <w:t xml:space="preserve"> Robust Audio Video Streaming</w:t>
      </w:r>
      <w:bookmarkEnd w:id="160"/>
    </w:p>
    <w:p w:rsidR="00336CC5" w:rsidRPr="004F6F8B" w:rsidRDefault="00336CC5" w:rsidP="00336CC5">
      <w:pPr>
        <w:rPr>
          <w:lang w:val="en-US"/>
        </w:rPr>
      </w:pPr>
    </w:p>
    <w:p w:rsidR="00336CC5" w:rsidRPr="004F6F8B" w:rsidRDefault="002478A1" w:rsidP="00336CC5">
      <w:pPr>
        <w:pStyle w:val="IEEEStdsLevel4Header"/>
        <w:rPr>
          <w:noProof w:val="0"/>
        </w:rPr>
      </w:pPr>
      <w:bookmarkStart w:id="161" w:name="_Toc273107094"/>
      <w:r w:rsidRPr="002478A1">
        <w:rPr>
          <w:noProof w:val="0"/>
        </w:rPr>
        <w:t xml:space="preserve">5.2.12.2 </w:t>
      </w:r>
      <w:del w:id="162" w:author="ashleya" w:date="2010-11-08T09:29:00Z">
        <w:r w:rsidRPr="002478A1" w:rsidDel="00DB7D8C">
          <w:rPr>
            <w:noProof w:val="0"/>
          </w:rPr>
          <w:delText>More Reliable Groupcast</w:delText>
        </w:r>
      </w:del>
      <w:bookmarkEnd w:id="161"/>
      <w:ins w:id="163" w:author="ashleya" w:date="2010-11-08T09:29:00Z">
        <w:r w:rsidR="00DB7D8C">
          <w:rPr>
            <w:noProof w:val="0"/>
          </w:rPr>
          <w:t>Groupcast with Retries</w:t>
        </w:r>
      </w:ins>
    </w:p>
    <w:p w:rsidR="00336CC5" w:rsidRPr="004F6F8B" w:rsidRDefault="00336CC5" w:rsidP="00336CC5">
      <w:pPr>
        <w:pStyle w:val="T"/>
        <w:rPr>
          <w:ins w:id="164" w:author="ashleya" w:date="2010-09-29T10:49:00Z"/>
          <w:w w:val="100"/>
        </w:rPr>
      </w:pPr>
      <w:r w:rsidRPr="004F6F8B">
        <w:rPr>
          <w:w w:val="100"/>
        </w:rPr>
        <w:t xml:space="preserve">The </w:t>
      </w:r>
      <w:del w:id="165" w:author="ashleya" w:date="2010-11-08T09:29:00Z">
        <w:r w:rsidRPr="004F6F8B" w:rsidDel="00DB7D8C">
          <w:rPr>
            <w:w w:val="100"/>
          </w:rPr>
          <w:delText>More Reliable Groupcast</w:delText>
        </w:r>
      </w:del>
      <w:ins w:id="166" w:author="ashleya" w:date="2010-11-08T09:29:00Z">
        <w:r w:rsidR="00DB7D8C">
          <w:rPr>
            <w:w w:val="100"/>
          </w:rPr>
          <w:t>Groupcast with Retries</w:t>
        </w:r>
      </w:ins>
      <w:r w:rsidRPr="004F6F8B">
        <w:rPr>
          <w:w w:val="100"/>
        </w:rPr>
        <w:t xml:space="preserve"> </w:t>
      </w:r>
      <w:r w:rsidR="00B74B7E" w:rsidRPr="004F6F8B">
        <w:rPr>
          <w:w w:val="100"/>
        </w:rPr>
        <w:t>(</w:t>
      </w:r>
      <w:del w:id="167" w:author="ashleya" w:date="2010-11-08T09:24:00Z">
        <w:r w:rsidR="00B74B7E" w:rsidRPr="004F6F8B" w:rsidDel="00DB7D8C">
          <w:rPr>
            <w:w w:val="100"/>
          </w:rPr>
          <w:delText>MRG</w:delText>
        </w:r>
      </w:del>
      <w:ins w:id="168" w:author="ashleya" w:date="2010-11-08T09:24:00Z">
        <w:r w:rsidR="00DB7D8C">
          <w:rPr>
            <w:w w:val="100"/>
          </w:rPr>
          <w:t>GCR (#686)</w:t>
        </w:r>
      </w:ins>
      <w:r w:rsidR="00B74B7E" w:rsidRPr="004F6F8B">
        <w:rPr>
          <w:w w:val="100"/>
        </w:rPr>
        <w:t>)</w:t>
      </w:r>
      <w:commentRangeStart w:id="169"/>
      <w:r w:rsidR="00B74B7E" w:rsidRPr="004F6F8B">
        <w:rPr>
          <w:w w:val="100"/>
        </w:rPr>
        <w:t>(#80)</w:t>
      </w:r>
      <w:commentRangeEnd w:id="169"/>
      <w:r w:rsidR="002478A1" w:rsidRPr="002478A1">
        <w:rPr>
          <w:rStyle w:val="CommentReference"/>
          <w:rFonts w:eastAsia="Times New Roman"/>
          <w:color w:val="auto"/>
          <w:w w:val="100"/>
          <w:lang w:eastAsia="en-US"/>
        </w:rPr>
        <w:commentReference w:id="169"/>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170" w:author="ashleya" w:date="2010-09-29T10:50:00Z">
        <w:r w:rsidRPr="004F6F8B" w:rsidDel="00336CC5">
          <w:rPr>
            <w:w w:val="100"/>
          </w:rPr>
          <w:delText xml:space="preserve">reduced </w:delText>
        </w:r>
      </w:del>
      <w:r w:rsidRPr="004F6F8B">
        <w:rPr>
          <w:w w:val="100"/>
        </w:rPr>
        <w:t xml:space="preserve">delivery </w:t>
      </w:r>
      <w:del w:id="171" w:author="ashleya" w:date="2010-09-29T10:51:00Z">
        <w:r w:rsidRPr="004F6F8B" w:rsidDel="00336CC5">
          <w:rPr>
            <w:w w:val="100"/>
          </w:rPr>
          <w:delText>latency</w:delText>
        </w:r>
      </w:del>
      <w:commentRangeStart w:id="172"/>
      <w:ins w:id="173" w:author="ashleya" w:date="2010-09-29T10:51:00Z">
        <w:r w:rsidRPr="004F6F8B">
          <w:rPr>
            <w:w w:val="100"/>
          </w:rPr>
          <w:t>(#4)</w:t>
        </w:r>
        <w:commentRangeEnd w:id="172"/>
        <w:r w:rsidR="002478A1" w:rsidRPr="002478A1">
          <w:rPr>
            <w:rStyle w:val="CommentReference"/>
            <w:rFonts w:eastAsia="Times New Roman"/>
            <w:color w:val="auto"/>
            <w:w w:val="100"/>
            <w:lang w:eastAsia="en-US"/>
          </w:rPr>
          <w:commentReference w:id="172"/>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174" w:name="_Toc273107099"/>
      <w:r w:rsidRPr="004F6F8B">
        <w:rPr>
          <w:noProof w:val="0"/>
        </w:rPr>
        <w:t>6. MAC service definition</w:t>
      </w:r>
      <w:bookmarkEnd w:id="174"/>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175" w:name="_Toc273107100"/>
      <w:r w:rsidRPr="004F6F8B">
        <w:rPr>
          <w:noProof w:val="0"/>
        </w:rPr>
        <w:t>6.1 Overview of MAC services</w:t>
      </w:r>
      <w:bookmarkEnd w:id="175"/>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176" w:name="_Toc273107101"/>
      <w:r w:rsidRPr="004F6F8B">
        <w:rPr>
          <w:noProof w:val="0"/>
        </w:rPr>
        <w:t>6.1.1 Data service</w:t>
      </w:r>
      <w:bookmarkEnd w:id="176"/>
    </w:p>
    <w:p w:rsidR="00B74B7E" w:rsidRPr="004F6F8B" w:rsidRDefault="00B74B7E" w:rsidP="00B74B7E">
      <w:pPr>
        <w:pStyle w:val="IEEEStdsLevel4Header"/>
        <w:rPr>
          <w:noProof w:val="0"/>
        </w:rPr>
      </w:pPr>
      <w:bookmarkStart w:id="177" w:name="_Toc273107103"/>
      <w:r w:rsidRPr="004F6F8B">
        <w:rPr>
          <w:noProof w:val="0"/>
        </w:rPr>
        <w:t>6.1.1.3 Interpretation of service class parameter in MAC service primitives in a STA</w:t>
      </w:r>
      <w:bookmarkEnd w:id="177"/>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178" w:author="ashleya" w:date="2010-09-29T11:31:00Z">
        <w:r w:rsidRPr="004F6F8B" w:rsidDel="00B74B7E">
          <w:rPr>
            <w:lang w:eastAsia="ko-KR"/>
          </w:rPr>
          <w:delText xml:space="preserve">has </w:delText>
        </w:r>
      </w:del>
      <w:ins w:id="179" w:author="ashleya" w:date="2010-09-29T11:31:00Z">
        <w:r w:rsidRPr="004F6F8B">
          <w:rPr>
            <w:lang w:eastAsia="ko-KR"/>
          </w:rPr>
          <w:t xml:space="preserve">is </w:t>
        </w:r>
      </w:ins>
      <w:r w:rsidRPr="004F6F8B">
        <w:rPr>
          <w:lang w:eastAsia="ko-KR"/>
        </w:rPr>
        <w:t xml:space="preserve">a group addressed </w:t>
      </w:r>
      <w:del w:id="180" w:author="ashleya" w:date="2010-09-29T11:31:00Z">
        <w:r w:rsidRPr="004F6F8B" w:rsidDel="00B74B7E">
          <w:rPr>
            <w:lang w:eastAsia="ko-KR"/>
          </w:rPr>
          <w:delText>DA</w:delText>
        </w:r>
      </w:del>
      <w:ins w:id="181" w:author="ashleya" w:date="2010-09-29T11:31:00Z">
        <w:r w:rsidRPr="004F6F8B">
          <w:rPr>
            <w:lang w:eastAsia="ko-KR"/>
          </w:rPr>
          <w:t>MSDU</w:t>
        </w:r>
        <w:commentRangeStart w:id="182"/>
        <w:r w:rsidRPr="004F6F8B">
          <w:rPr>
            <w:lang w:eastAsia="ko-KR"/>
          </w:rPr>
          <w:t>(#778)</w:t>
        </w:r>
        <w:commentRangeEnd w:id="182"/>
        <w:r w:rsidR="002478A1" w:rsidRPr="002478A1">
          <w:rPr>
            <w:rStyle w:val="CommentReference"/>
            <w:rFonts w:eastAsia="Times New Roman"/>
            <w:color w:val="auto"/>
            <w:w w:val="100"/>
            <w:lang w:eastAsia="en-US"/>
          </w:rPr>
          <w:commentReference w:id="182"/>
        </w:r>
      </w:ins>
      <w:r w:rsidRPr="004F6F8B">
        <w:rPr>
          <w:lang w:eastAsia="ko-KR"/>
        </w:rPr>
        <w:t xml:space="preserve">, then the MSDU is buffered for transmission </w:t>
      </w:r>
      <w:commentRangeStart w:id="183"/>
      <w:r w:rsidRPr="004F6F8B">
        <w:rPr>
          <w:lang w:eastAsia="ko-KR"/>
        </w:rPr>
        <w:t>and is also sent to the DS</w:t>
      </w:r>
      <w:commentRangeEnd w:id="183"/>
      <w:r w:rsidR="002478A1" w:rsidRPr="002478A1">
        <w:rPr>
          <w:rStyle w:val="CommentReference"/>
          <w:rFonts w:eastAsia="Times New Roman"/>
          <w:color w:val="auto"/>
          <w:w w:val="100"/>
          <w:lang w:eastAsia="en-US"/>
        </w:rPr>
        <w:commentReference w:id="183"/>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lastRenderedPageBreak/>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xml:space="preserve">, or the frame is an </w:t>
      </w:r>
      <w:del w:id="184" w:author="ashleya" w:date="2010-11-08T09:24:00Z">
        <w:r w:rsidRPr="004F6F8B" w:rsidDel="00DB7D8C">
          <w:rPr>
            <w:u w:val="single"/>
            <w:lang w:eastAsia="ko-KR"/>
          </w:rPr>
          <w:delText>MRG</w:delText>
        </w:r>
      </w:del>
      <w:ins w:id="185" w:author="ashleya" w:date="2010-11-08T09:24:00Z">
        <w:r w:rsidR="00DB7D8C">
          <w:rPr>
            <w:u w:val="single"/>
            <w:lang w:eastAsia="ko-KR"/>
          </w:rPr>
          <w:t>GCR (#686)</w:t>
        </w:r>
      </w:ins>
      <w:r w:rsidRPr="004F6F8B">
        <w:rPr>
          <w:u w:val="single"/>
          <w:lang w:eastAsia="ko-KR"/>
        </w:rPr>
        <w:t xml:space="preserve">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186" w:author="ashleya" w:date="2010-09-29T12:21:00Z">
        <w:r w:rsidRPr="004F6F8B" w:rsidDel="00DC49F8">
          <w:rPr>
            <w:u w:val="single"/>
            <w:lang w:eastAsia="ko-KR"/>
          </w:rPr>
          <w:delText xml:space="preserve">an </w:delText>
        </w:r>
      </w:del>
      <w:ins w:id="187" w:author="ashleya" w:date="2010-09-29T12:21:00Z">
        <w:r w:rsidR="00DC49F8" w:rsidRPr="004F6F8B">
          <w:rPr>
            <w:u w:val="single"/>
            <w:lang w:eastAsia="ko-KR"/>
          </w:rPr>
          <w:t xml:space="preserve">to be delivered via the </w:t>
        </w:r>
      </w:ins>
      <w:del w:id="188" w:author="ashleya" w:date="2010-11-08T09:24:00Z">
        <w:r w:rsidRPr="004F6F8B" w:rsidDel="00DB7D8C">
          <w:rPr>
            <w:u w:val="single"/>
            <w:lang w:eastAsia="ko-KR"/>
          </w:rPr>
          <w:delText>MRG</w:delText>
        </w:r>
      </w:del>
      <w:ins w:id="189" w:author="ashleya" w:date="2010-11-08T09:24:00Z">
        <w:r w:rsidR="00DB7D8C">
          <w:rPr>
            <w:u w:val="single"/>
            <w:lang w:eastAsia="ko-KR"/>
          </w:rPr>
          <w:t>GCR (#686)</w:t>
        </w:r>
      </w:ins>
      <w:r w:rsidRPr="004F6F8B">
        <w:rPr>
          <w:u w:val="single"/>
          <w:lang w:eastAsia="ko-KR"/>
        </w:rPr>
        <w:t xml:space="preserve"> </w:t>
      </w:r>
      <w:del w:id="190" w:author="ashleya" w:date="2010-09-29T12:21:00Z">
        <w:r w:rsidRPr="004F6F8B" w:rsidDel="00DC49F8">
          <w:rPr>
            <w:u w:val="single"/>
            <w:lang w:eastAsia="ko-KR"/>
          </w:rPr>
          <w:delText>frame</w:delText>
        </w:r>
      </w:del>
      <w:ins w:id="191" w:author="ashleya" w:date="2010-09-29T12:21:00Z">
        <w:r w:rsidR="00DC49F8" w:rsidRPr="004F6F8B">
          <w:rPr>
            <w:u w:val="single"/>
            <w:lang w:eastAsia="ko-KR"/>
          </w:rPr>
          <w:t>service</w:t>
        </w:r>
        <w:commentRangeStart w:id="192"/>
        <w:r w:rsidR="00DC49F8" w:rsidRPr="004F6F8B">
          <w:rPr>
            <w:u w:val="single"/>
            <w:lang w:eastAsia="ko-KR"/>
          </w:rPr>
          <w:t>(#755)</w:t>
        </w:r>
        <w:commentRangeEnd w:id="192"/>
        <w:r w:rsidR="002478A1" w:rsidRPr="002478A1">
          <w:rPr>
            <w:rStyle w:val="CommentReference"/>
            <w:rFonts w:eastAsia="Times New Roman"/>
            <w:color w:val="auto"/>
            <w:w w:val="100"/>
            <w:lang w:eastAsia="en-US"/>
          </w:rPr>
          <w:commentReference w:id="192"/>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Del="009D68F9" w:rsidRDefault="00B74B7E" w:rsidP="00B74B7E">
      <w:pPr>
        <w:pStyle w:val="T"/>
        <w:rPr>
          <w:del w:id="193" w:author="ashleya" w:date="2010-10-18T16:42:00Z"/>
          <w:u w:val="single"/>
          <w:lang w:eastAsia="ko-KR"/>
        </w:rPr>
      </w:pPr>
      <w:del w:id="194" w:author="ashleya" w:date="2010-09-29T12:17:00Z">
        <w:r w:rsidRPr="004F6F8B" w:rsidDel="00C6309E">
          <w:rPr>
            <w:u w:val="single"/>
            <w:lang w:eastAsia="ko-KR"/>
          </w:rPr>
          <w:delText xml:space="preserve">NOTE— </w:delText>
        </w:r>
      </w:del>
      <w:del w:id="195" w:author="ashleya" w:date="2010-10-18T16:42:00Z">
        <w:r w:rsidRPr="004F6F8B" w:rsidDel="009D68F9">
          <w:rPr>
            <w:u w:val="single"/>
            <w:lang w:eastAsia="ko-KR"/>
          </w:rPr>
          <w:delText xml:space="preserve">MRG frames are </w:delText>
        </w:r>
      </w:del>
      <w:del w:id="196" w:author="ashleya" w:date="2010-09-29T12:15:00Z">
        <w:r w:rsidRPr="004F6F8B" w:rsidDel="00277C23">
          <w:rPr>
            <w:u w:val="single"/>
            <w:lang w:eastAsia="ko-KR"/>
          </w:rPr>
          <w:delText xml:space="preserve">not </w:delText>
        </w:r>
      </w:del>
      <w:del w:id="197" w:author="ashleya" w:date="2010-10-18T16:42:00Z">
        <w:r w:rsidRPr="004F6F8B" w:rsidDel="009D68F9">
          <w:rPr>
            <w:u w:val="single"/>
            <w:lang w:eastAsia="ko-KR"/>
          </w:rPr>
          <w:delText xml:space="preserve">transmitted by a </w:delText>
        </w:r>
      </w:del>
      <w:del w:id="198" w:author="ashleya" w:date="2010-09-29T12:15:00Z">
        <w:r w:rsidRPr="004F6F8B" w:rsidDel="00277C23">
          <w:rPr>
            <w:u w:val="single"/>
            <w:lang w:eastAsia="ko-KR"/>
          </w:rPr>
          <w:delText>non-</w:delText>
        </w:r>
      </w:del>
      <w:del w:id="199" w:author="ashleya" w:date="2010-10-18T16:42:00Z">
        <w:r w:rsidRPr="004F6F8B" w:rsidDel="009D68F9">
          <w:rPr>
            <w:u w:val="single"/>
            <w:lang w:eastAsia="ko-KR"/>
          </w:rPr>
          <w:delText xml:space="preserve">QoS </w:delText>
        </w:r>
      </w:del>
      <w:del w:id="200" w:author="ashleya" w:date="2010-09-29T12:28:00Z">
        <w:r w:rsidRPr="004F6F8B" w:rsidDel="0035482C">
          <w:rPr>
            <w:u w:val="single"/>
            <w:lang w:eastAsia="ko-KR"/>
          </w:rPr>
          <w:delText>STA</w:delText>
        </w:r>
      </w:del>
      <w:del w:id="201" w:author="ashleya" w:date="2010-10-18T16:42:00Z">
        <w:r w:rsidRPr="004F6F8B" w:rsidDel="009D68F9">
          <w:rPr>
            <w:u w:val="single"/>
            <w:lang w:eastAsia="ko-KR"/>
          </w:rPr>
          <w:delText xml:space="preserve">. </w:delText>
        </w:r>
        <w:r w:rsidRPr="004F6F8B" w:rsidDel="009D68F9">
          <w:rPr>
            <w:rStyle w:val="EditorialTag"/>
          </w:rPr>
          <w:delText>(#689)</w:delText>
        </w:r>
      </w:del>
    </w:p>
    <w:p w:rsidR="00577E41" w:rsidRPr="004F6F8B" w:rsidRDefault="00577E41" w:rsidP="00577E41">
      <w:pPr>
        <w:pStyle w:val="IEEEStdsLevel1Header"/>
        <w:rPr>
          <w:ins w:id="202" w:author="ashleya" w:date="2010-09-29T11:36:00Z"/>
          <w:noProof w:val="0"/>
        </w:rPr>
      </w:pPr>
      <w:bookmarkStart w:id="203" w:name="_Toc273107104"/>
    </w:p>
    <w:p w:rsidR="00577E41" w:rsidRPr="004F6F8B" w:rsidRDefault="002478A1" w:rsidP="00577E41">
      <w:pPr>
        <w:pStyle w:val="IEEEStdsLevel1Header"/>
        <w:rPr>
          <w:noProof w:val="0"/>
        </w:rPr>
      </w:pPr>
      <w:r w:rsidRPr="002478A1">
        <w:rPr>
          <w:noProof w:val="0"/>
        </w:rPr>
        <w:t>7. Frame formats</w:t>
      </w:r>
      <w:bookmarkEnd w:id="203"/>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204" w:name="_Toc273107105"/>
      <w:r w:rsidRPr="004F6F8B">
        <w:rPr>
          <w:noProof w:val="0"/>
        </w:rPr>
        <w:t xml:space="preserve">7.1 MAC frame </w:t>
      </w:r>
      <w:r w:rsidRPr="004F6F8B">
        <w:rPr>
          <w:noProof w:val="0"/>
          <w:szCs w:val="22"/>
        </w:rPr>
        <w:t>formats</w:t>
      </w:r>
      <w:bookmarkEnd w:id="204"/>
    </w:p>
    <w:p w:rsidR="00577E41" w:rsidRPr="004F6F8B" w:rsidRDefault="00577E41" w:rsidP="00577E41">
      <w:pPr>
        <w:keepNext/>
        <w:rPr>
          <w:lang w:val="en-US"/>
        </w:rPr>
      </w:pPr>
    </w:p>
    <w:p w:rsidR="00577E41" w:rsidRPr="004F6F8B" w:rsidRDefault="00577E41" w:rsidP="00577E41">
      <w:pPr>
        <w:pStyle w:val="IEEEStdsLevel3Header"/>
        <w:rPr>
          <w:ins w:id="205" w:author="ashleya" w:date="2010-09-29T12:10:00Z"/>
          <w:noProof w:val="0"/>
        </w:rPr>
      </w:pPr>
      <w:bookmarkStart w:id="206" w:name="_Toc273107106"/>
      <w:r w:rsidRPr="004F6F8B">
        <w:rPr>
          <w:noProof w:val="0"/>
        </w:rPr>
        <w:t>7.1.3 Frame fields</w:t>
      </w:r>
      <w:bookmarkEnd w:id="206"/>
    </w:p>
    <w:p w:rsidR="00277C23" w:rsidRPr="004F6F8B" w:rsidRDefault="00277C23" w:rsidP="00277C23">
      <w:pPr>
        <w:rPr>
          <w:lang w:val="en-US"/>
        </w:rPr>
      </w:pPr>
    </w:p>
    <w:p w:rsidR="00277C23" w:rsidRPr="004F6F8B" w:rsidRDefault="00277C23" w:rsidP="00277C23">
      <w:pPr>
        <w:pStyle w:val="IEEEStdsLevel4Header"/>
        <w:rPr>
          <w:noProof w:val="0"/>
        </w:rPr>
      </w:pPr>
      <w:bookmarkStart w:id="207" w:name="_Toc273107107"/>
      <w:r w:rsidRPr="004F6F8B">
        <w:rPr>
          <w:noProof w:val="0"/>
        </w:rPr>
        <w:t>7.1.3.1 Frame Control field</w:t>
      </w:r>
      <w:bookmarkEnd w:id="207"/>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208" w:author="ashleya" w:date="2010-10-11T15:10:00Z">
        <w:r w:rsidRPr="004F6F8B" w:rsidDel="00B37DDD">
          <w:rPr>
            <w:strike/>
          </w:rPr>
          <w:delText>broadcast/multicast</w:delText>
        </w:r>
        <w:r w:rsidRPr="004F6F8B" w:rsidDel="00B37DDD">
          <w:delText xml:space="preserve"> </w:delText>
        </w:r>
      </w:del>
      <w:r w:rsidR="00097645" w:rsidRPr="00097645">
        <w:rPr>
          <w:rPrChange w:id="209" w:author="ashleya" w:date="2010-10-11T15:10:00Z">
            <w:rPr>
              <w:rFonts w:eastAsia="Times New Roman"/>
              <w:color w:val="auto"/>
              <w:w w:val="100"/>
              <w:sz w:val="22"/>
              <w:u w:val="single"/>
              <w:lang w:val="en-GB" w:eastAsia="en-US"/>
            </w:rPr>
          </w:rPrChange>
        </w:rPr>
        <w:t>group addressed</w:t>
      </w:r>
      <w:ins w:id="210" w:author="ashleya" w:date="2010-10-11T15:10:00Z">
        <w:r w:rsidR="00B37DDD">
          <w:t>(REVmb)</w:t>
        </w:r>
      </w:ins>
      <w:r w:rsidRPr="004F6F8B">
        <w:t xml:space="preserve"> frames transmitted by the AP when additional </w:t>
      </w:r>
      <w:del w:id="211" w:author="ashleya" w:date="2010-10-11T15:11:00Z">
        <w:r w:rsidRPr="004F6F8B" w:rsidDel="00B37DDD">
          <w:rPr>
            <w:strike/>
          </w:rPr>
          <w:delText>broadcast/multicast</w:delText>
        </w:r>
        <w:r w:rsidRPr="004F6F8B" w:rsidDel="00B37DDD">
          <w:delText xml:space="preserve"> </w:delText>
        </w:r>
      </w:del>
      <w:del w:id="212" w:author="ashleya" w:date="2010-09-29T12:14:00Z">
        <w:r w:rsidRPr="004F6F8B" w:rsidDel="00277C23">
          <w:rPr>
            <w:u w:val="single"/>
          </w:rPr>
          <w:delText xml:space="preserve">non-MRG-SP group addressed </w:delText>
        </w:r>
      </w:del>
      <w:del w:id="213" w:author="ashleya" w:date="2010-10-11T15:11:00Z">
        <w:r w:rsidRPr="004F6F8B" w:rsidDel="00B37DDD">
          <w:delText>MSDUs or MMPDUs</w:delText>
        </w:r>
      </w:del>
      <w:ins w:id="214" w:author="ashleya" w:date="2010-10-11T15:11:00Z">
        <w:r w:rsidR="00097645" w:rsidRPr="00097645">
          <w:rPr>
            <w:rPrChange w:id="215" w:author="ashleya" w:date="2010-10-11T15:11:00Z">
              <w:rPr>
                <w:rFonts w:eastAsia="Times New Roman"/>
                <w:strike/>
                <w:color w:val="auto"/>
                <w:w w:val="100"/>
                <w:sz w:val="22"/>
                <w:lang w:val="en-GB" w:eastAsia="en-US"/>
              </w:rPr>
            </w:rPrChange>
          </w:rPr>
          <w:t>BUs</w:t>
        </w:r>
        <w:r w:rsidR="00B37DDD">
          <w:t>(REVmb)</w:t>
        </w:r>
      </w:ins>
      <w:r w:rsidRPr="004F6F8B">
        <w:t xml:space="preserve"> </w:t>
      </w:r>
      <w:ins w:id="216" w:author="ashleya" w:date="2010-09-29T12:12:00Z">
        <w:r w:rsidR="002478A1" w:rsidRPr="002478A1">
          <w:rPr>
            <w:u w:val="single"/>
          </w:rPr>
          <w:t xml:space="preserve">that are not part of an active </w:t>
        </w:r>
      </w:ins>
      <w:ins w:id="217" w:author="ashleya" w:date="2010-11-08T09:34:00Z">
        <w:r w:rsidR="00441280">
          <w:rPr>
            <w:u w:val="single"/>
          </w:rPr>
          <w:t>GCR-SP (#686)</w:t>
        </w:r>
      </w:ins>
      <w:commentRangeStart w:id="218"/>
      <w:ins w:id="219" w:author="ashleya" w:date="2010-09-29T12:14:00Z">
        <w:r w:rsidRPr="004F6F8B">
          <w:rPr>
            <w:u w:val="single"/>
          </w:rPr>
          <w:t>(#808)</w:t>
        </w:r>
        <w:commentRangeEnd w:id="218"/>
        <w:r w:rsidR="002478A1" w:rsidRPr="002478A1">
          <w:rPr>
            <w:rStyle w:val="CommentReference"/>
            <w:rFonts w:eastAsia="Times New Roman"/>
            <w:color w:val="auto"/>
            <w:w w:val="100"/>
            <w:lang w:eastAsia="en-US"/>
          </w:rPr>
          <w:commentReference w:id="218"/>
        </w:r>
      </w:ins>
      <w:ins w:id="220" w:author="ashleya" w:date="2010-09-29T12:12:00Z">
        <w:r w:rsidRPr="004F6F8B">
          <w:t xml:space="preserve"> </w:t>
        </w:r>
      </w:ins>
      <w:r w:rsidRPr="004F6F8B">
        <w:t xml:space="preserve">remain to be transmitted by the AP during this beacon interval. The More Data field is set to 0 in </w:t>
      </w:r>
      <w:del w:id="221" w:author="ashleya" w:date="2010-10-11T15:11:00Z">
        <w:r w:rsidRPr="004F6F8B" w:rsidDel="00B37DDD">
          <w:rPr>
            <w:strike/>
          </w:rPr>
          <w:delText>broadcast/multicast</w:delText>
        </w:r>
        <w:r w:rsidRPr="004F6F8B" w:rsidDel="00B37DDD">
          <w:delText xml:space="preserve"> </w:delText>
        </w:r>
      </w:del>
      <w:r w:rsidR="00097645" w:rsidRPr="00097645">
        <w:rPr>
          <w:rPrChange w:id="222" w:author="ashleya" w:date="2010-10-11T15:11:00Z">
            <w:rPr>
              <w:rFonts w:eastAsia="Times New Roman"/>
              <w:color w:val="auto"/>
              <w:w w:val="100"/>
              <w:sz w:val="22"/>
              <w:u w:val="single"/>
              <w:lang w:val="en-GB" w:eastAsia="en-US"/>
            </w:rPr>
          </w:rPrChange>
        </w:rPr>
        <w:t>group addressed</w:t>
      </w:r>
      <w:ins w:id="223" w:author="ashleya" w:date="2010-10-11T15:11:00Z">
        <w:r w:rsidR="00B37DDD">
          <w:t>(REVmb)</w:t>
        </w:r>
      </w:ins>
      <w:r w:rsidRPr="00B37DDD">
        <w:t xml:space="preserve"> </w:t>
      </w:r>
      <w:r w:rsidRPr="004F6F8B">
        <w:t xml:space="preserve">frames transmitted by the AP when no more </w:t>
      </w:r>
      <w:del w:id="224" w:author="ashleya" w:date="2010-10-11T15:12:00Z">
        <w:r w:rsidRPr="004F6F8B" w:rsidDel="00B37DDD">
          <w:rPr>
            <w:strike/>
          </w:rPr>
          <w:delText>broadcast/multicast</w:delText>
        </w:r>
        <w:r w:rsidRPr="004F6F8B" w:rsidDel="00B37DDD">
          <w:delText xml:space="preserve"> </w:delText>
        </w:r>
      </w:del>
      <w:del w:id="225" w:author="ashleya" w:date="2010-10-18T16:46:00Z">
        <w:r w:rsidRPr="004F6F8B" w:rsidDel="00B729D7">
          <w:rPr>
            <w:u w:val="single"/>
          </w:rPr>
          <w:delText xml:space="preserve">non-MRG-SP </w:delText>
        </w:r>
      </w:del>
      <w:r w:rsidR="00097645" w:rsidRPr="00097645">
        <w:rPr>
          <w:rPrChange w:id="226" w:author="ashleya" w:date="2010-10-11T15:12:00Z">
            <w:rPr>
              <w:rFonts w:eastAsia="Times New Roman"/>
              <w:color w:val="auto"/>
              <w:w w:val="100"/>
              <w:sz w:val="22"/>
              <w:u w:val="single"/>
              <w:lang w:val="en-GB" w:eastAsia="en-US"/>
            </w:rPr>
          </w:rPrChange>
        </w:rPr>
        <w:t>group addressed</w:t>
      </w:r>
      <w:del w:id="227" w:author="ashleya" w:date="2010-10-11T15:12:00Z">
        <w:r w:rsidRPr="004F6F8B" w:rsidDel="00B37DDD">
          <w:rPr>
            <w:color w:val="0070C0"/>
          </w:rPr>
          <w:delText xml:space="preserve"> </w:delText>
        </w:r>
        <w:r w:rsidRPr="004F6F8B" w:rsidDel="00B37DDD">
          <w:delText>MSDUs or MMPDUs</w:delText>
        </w:r>
      </w:del>
      <w:ins w:id="228" w:author="ashleya" w:date="2010-10-11T15:12:00Z">
        <w:r w:rsidR="00B37DDD">
          <w:t xml:space="preserve"> BUs(REVmb)</w:t>
        </w:r>
      </w:ins>
      <w:r w:rsidRPr="004F6F8B">
        <w:t xml:space="preserve"> </w:t>
      </w:r>
      <w:ins w:id="229" w:author="ashleya" w:date="2010-10-18T16:46:00Z">
        <w:r w:rsidR="00B729D7" w:rsidRPr="002478A1">
          <w:rPr>
            <w:u w:val="single"/>
          </w:rPr>
          <w:t xml:space="preserve">that are not part of an active </w:t>
        </w:r>
      </w:ins>
      <w:ins w:id="230" w:author="ashleya" w:date="2010-11-08T09:34:00Z">
        <w:r w:rsidR="00441280">
          <w:rPr>
            <w:u w:val="single"/>
          </w:rPr>
          <w:t>GCR-SP (#686)</w:t>
        </w:r>
      </w:ins>
      <w:ins w:id="231" w:author="ashleya" w:date="2010-10-18T16:46:00Z">
        <w:r w:rsidR="00B729D7" w:rsidRPr="004F6F8B">
          <w:rPr>
            <w:u w:val="single"/>
          </w:rPr>
          <w:t>(#808)</w:t>
        </w:r>
        <w:r w:rsidR="00B729D7" w:rsidRPr="004F6F8B">
          <w:t xml:space="preserve"> </w:t>
        </w:r>
        <w:r w:rsidR="00B729D7">
          <w:t xml:space="preserve"> </w:t>
        </w:r>
      </w:ins>
      <w:r w:rsidRPr="004F6F8B">
        <w:t xml:space="preserve">remain to be transmitted by the AP during this beacon interval and in all </w:t>
      </w:r>
      <w:del w:id="232" w:author="ashleya" w:date="2010-10-11T15:12:00Z">
        <w:r w:rsidRPr="004F6F8B" w:rsidDel="00B37DDD">
          <w:rPr>
            <w:strike/>
          </w:rPr>
          <w:delText>broadcast/multicast</w:delText>
        </w:r>
        <w:r w:rsidRPr="004F6F8B" w:rsidDel="00B37DDD">
          <w:delText xml:space="preserve"> </w:delText>
        </w:r>
      </w:del>
      <w:r w:rsidR="00097645" w:rsidRPr="00097645">
        <w:rPr>
          <w:rPrChange w:id="233" w:author="ashleya" w:date="2010-10-11T15:12:00Z">
            <w:rPr>
              <w:rFonts w:eastAsia="Times New Roman"/>
              <w:color w:val="auto"/>
              <w:w w:val="100"/>
              <w:sz w:val="22"/>
              <w:u w:val="single"/>
              <w:lang w:val="en-GB" w:eastAsia="en-US"/>
            </w:rPr>
          </w:rPrChange>
        </w:rPr>
        <w:t>group addressed</w:t>
      </w:r>
      <w:ins w:id="234"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235" w:name="_Toc273107108"/>
      <w:r w:rsidRPr="004F6F8B">
        <w:rPr>
          <w:noProof w:val="0"/>
        </w:rPr>
        <w:t>7.1.3.4 Sequence Control field</w:t>
      </w:r>
      <w:bookmarkEnd w:id="235"/>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236"/>
      <w:r w:rsidRPr="002478A1">
        <w:rPr>
          <w:noProof w:val="0"/>
        </w:rPr>
        <w:t>7.1.3.4.1 Sequence Number field</w:t>
      </w:r>
      <w:commentRangeEnd w:id="236"/>
      <w:r w:rsidRPr="002478A1">
        <w:rPr>
          <w:rStyle w:val="CommentReference"/>
          <w:rFonts w:ascii="Times New Roman" w:eastAsia="Times New Roman" w:hAnsi="Times New Roman"/>
          <w:b w:val="0"/>
          <w:noProof w:val="0"/>
          <w:snapToGrid/>
        </w:rPr>
        <w:commentReference w:id="236"/>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237"/>
      <w:r w:rsidRPr="004F6F8B">
        <w:rPr>
          <w:lang w:eastAsia="ko-KR"/>
        </w:rPr>
        <w:t>fourth</w:t>
      </w:r>
      <w:commentRangeEnd w:id="237"/>
      <w:r w:rsidR="00833312">
        <w:rPr>
          <w:rStyle w:val="CommentReference"/>
          <w:rFonts w:eastAsia="Times New Roman"/>
          <w:b w:val="0"/>
          <w:bCs w:val="0"/>
          <w:i w:val="0"/>
          <w:iCs w:val="0"/>
          <w:color w:val="auto"/>
          <w:w w:val="100"/>
          <w:lang w:val="en-GB" w:eastAsia="en-US"/>
        </w:rPr>
        <w:commentReference w:id="237"/>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238" w:author="ashleya" w:date="2010-09-29T12:03:00Z">
        <w:r w:rsidR="008E0FCE" w:rsidRPr="004F6F8B">
          <w:rPr>
            <w:u w:val="single"/>
            <w:lang w:eastAsia="ko-KR"/>
          </w:rPr>
          <w:t xml:space="preserve"> when </w:t>
        </w:r>
      </w:ins>
      <w:ins w:id="239" w:author="ashleya" w:date="2010-10-11T15:15:00Z">
        <w:r w:rsidR="00833312">
          <w:rPr>
            <w:u w:val="single"/>
            <w:lang w:eastAsia="ko-KR"/>
          </w:rPr>
          <w:t>the MSDU or MMPDU</w:t>
        </w:r>
      </w:ins>
      <w:ins w:id="240" w:author="ashleya" w:date="2010-09-29T12:03:00Z">
        <w:r w:rsidR="008E0FCE" w:rsidRPr="004F6F8B">
          <w:rPr>
            <w:u w:val="single"/>
            <w:lang w:eastAsia="ko-KR"/>
          </w:rPr>
          <w:t xml:space="preserve"> is delivered via </w:t>
        </w:r>
      </w:ins>
      <w:ins w:id="241" w:author="ashleya" w:date="2010-09-29T12:27:00Z">
        <w:r w:rsidR="0035482C" w:rsidRPr="004F6F8B">
          <w:rPr>
            <w:u w:val="single"/>
            <w:lang w:eastAsia="ko-KR"/>
          </w:rPr>
          <w:t>DMS,</w:t>
        </w:r>
      </w:ins>
      <w:ins w:id="242" w:author="ashleya" w:date="2010-09-29T12:03:00Z">
        <w:r w:rsidR="008E0FCE" w:rsidRPr="004F6F8B">
          <w:rPr>
            <w:u w:val="single"/>
            <w:lang w:eastAsia="ko-KR"/>
          </w:rPr>
          <w:t xml:space="preserve"> </w:t>
        </w:r>
      </w:ins>
      <w:ins w:id="243" w:author="ashleya" w:date="2010-09-29T12:04:00Z">
        <w:r w:rsidR="008E0FCE" w:rsidRPr="004F6F8B">
          <w:rPr>
            <w:u w:val="single"/>
            <w:lang w:eastAsia="ko-KR"/>
          </w:rPr>
          <w:t>and</w:t>
        </w:r>
      </w:ins>
      <w:del w:id="244"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w:t>
      </w:r>
      <w:del w:id="245" w:author="ashleya" w:date="2010-11-08T09:24:00Z">
        <w:r w:rsidRPr="004F6F8B" w:rsidDel="00DB7D8C">
          <w:rPr>
            <w:u w:val="single"/>
            <w:lang w:eastAsia="ko-KR"/>
          </w:rPr>
          <w:delText>MRG</w:delText>
        </w:r>
      </w:del>
      <w:ins w:id="246" w:author="ashleya" w:date="2010-11-08T09:24:00Z">
        <w:r w:rsidR="00DB7D8C">
          <w:rPr>
            <w:u w:val="single"/>
            <w:lang w:eastAsia="ko-KR"/>
          </w:rPr>
          <w:t>GCR (#686)</w:t>
        </w:r>
      </w:ins>
      <w:r w:rsidRPr="004F6F8B">
        <w:rPr>
          <w:u w:val="single"/>
          <w:lang w:eastAsia="ko-KR"/>
        </w:rPr>
        <w:t xml:space="preserve">-Unsolicited-Retry or </w:t>
      </w:r>
      <w:del w:id="247" w:author="ashleya" w:date="2010-11-08T09:24:00Z">
        <w:r w:rsidRPr="004F6F8B" w:rsidDel="00DB7D8C">
          <w:rPr>
            <w:u w:val="single"/>
            <w:lang w:eastAsia="ko-KR"/>
          </w:rPr>
          <w:delText>MRG</w:delText>
        </w:r>
      </w:del>
      <w:ins w:id="248" w:author="ashleya" w:date="2010-11-08T09:24:00Z">
        <w:r w:rsidR="00DB7D8C">
          <w:rPr>
            <w:u w:val="single"/>
            <w:lang w:eastAsia="ko-KR"/>
          </w:rPr>
          <w:t>GCR (#686)</w:t>
        </w:r>
      </w:ins>
      <w:r w:rsidRPr="004F6F8B">
        <w:rPr>
          <w:u w:val="single"/>
          <w:lang w:eastAsia="ko-KR"/>
        </w:rPr>
        <w:t xml:space="preserve">-Block-Ack </w:t>
      </w:r>
      <w:del w:id="249" w:author="ashleya" w:date="2010-10-01T13:52:00Z">
        <w:r w:rsidRPr="004F6F8B" w:rsidDel="00B90CC7">
          <w:rPr>
            <w:u w:val="single"/>
            <w:lang w:eastAsia="ko-KR"/>
          </w:rPr>
          <w:delText xml:space="preserve">Ack </w:delText>
        </w:r>
      </w:del>
      <w:ins w:id="250"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251" w:author="ashleya" w:date="2010-09-29T12:07:00Z">
        <w:r w:rsidR="00277C23" w:rsidRPr="004F6F8B">
          <w:rPr>
            <w:u w:val="single"/>
            <w:lang w:eastAsia="ko-KR"/>
          </w:rPr>
          <w:t xml:space="preserve">. In this case </w:t>
        </w:r>
      </w:ins>
      <w:ins w:id="252" w:author="ashleya" w:date="2010-09-29T12:05:00Z">
        <w:r w:rsidR="008E0FCE" w:rsidRPr="004F6F8B">
          <w:rPr>
            <w:u w:val="single"/>
            <w:lang w:eastAsia="ko-KR"/>
          </w:rPr>
          <w:t xml:space="preserve">the </w:t>
        </w:r>
      </w:ins>
      <w:ins w:id="253" w:author="ashleya" w:date="2010-09-29T12:07:00Z">
        <w:r w:rsidR="00277C23" w:rsidRPr="004F6F8B">
          <w:rPr>
            <w:u w:val="single"/>
            <w:lang w:eastAsia="ko-KR"/>
          </w:rPr>
          <w:t xml:space="preserve">unicast </w:t>
        </w:r>
      </w:ins>
      <w:ins w:id="254" w:author="ashleya" w:date="2010-09-29T12:05:00Z">
        <w:r w:rsidR="008E0FCE" w:rsidRPr="004F6F8B">
          <w:rPr>
            <w:u w:val="single"/>
            <w:lang w:eastAsia="ko-KR"/>
          </w:rPr>
          <w:t xml:space="preserve">delivery of the </w:t>
        </w:r>
      </w:ins>
      <w:ins w:id="255" w:author="ashleya" w:date="2010-10-11T15:16:00Z">
        <w:r w:rsidR="00833312">
          <w:rPr>
            <w:u w:val="single"/>
            <w:lang w:eastAsia="ko-KR"/>
          </w:rPr>
          <w:t>MSDU or MMPDU</w:t>
        </w:r>
      </w:ins>
      <w:ins w:id="256" w:author="ashleya" w:date="2010-09-29T12:05:00Z">
        <w:r w:rsidR="008E0FCE" w:rsidRPr="004F6F8B">
          <w:rPr>
            <w:u w:val="single"/>
            <w:lang w:eastAsia="ko-KR"/>
          </w:rPr>
          <w:t xml:space="preserve"> via </w:t>
        </w:r>
      </w:ins>
      <w:commentRangeStart w:id="257"/>
      <w:ins w:id="258" w:author="ashleya" w:date="2010-09-29T12:26:00Z">
        <w:r w:rsidR="00DC49F8" w:rsidRPr="004F6F8B">
          <w:rPr>
            <w:u w:val="single"/>
            <w:lang w:eastAsia="ko-KR"/>
          </w:rPr>
          <w:t>(#261)</w:t>
        </w:r>
        <w:commentRangeEnd w:id="257"/>
        <w:r w:rsidR="002478A1" w:rsidRPr="002478A1">
          <w:rPr>
            <w:rStyle w:val="CommentReference"/>
            <w:rFonts w:eastAsia="Times New Roman"/>
            <w:color w:val="auto"/>
            <w:w w:val="100"/>
            <w:lang w:eastAsia="en-US"/>
          </w:rPr>
          <w:commentReference w:id="257"/>
        </w:r>
      </w:ins>
      <w:ins w:id="259" w:author="ashleya" w:date="2010-09-29T12:25:00Z">
        <w:r w:rsidR="00DC49F8" w:rsidRPr="004F6F8B">
          <w:rPr>
            <w:u w:val="single"/>
            <w:lang w:eastAsia="ko-KR"/>
          </w:rPr>
          <w:t xml:space="preserve"> </w:t>
        </w:r>
      </w:ins>
      <w:ins w:id="260"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261" w:author="ashleya" w:date="2010-10-11T15:17:00Z">
        <w:r w:rsidR="00833312">
          <w:rPr>
            <w:u w:val="single"/>
            <w:lang w:eastAsia="ko-KR"/>
          </w:rPr>
          <w:t>MMPDU</w:t>
        </w:r>
      </w:ins>
      <w:del w:id="262" w:author="ashleya" w:date="2010-10-01T13:36:00Z">
        <w:r w:rsidRPr="004F6F8B" w:rsidDel="00FF6ECB">
          <w:rPr>
            <w:u w:val="single"/>
            <w:lang w:eastAsia="ko-KR"/>
          </w:rPr>
          <w:delText>A-MSDU</w:delText>
        </w:r>
      </w:del>
      <w:r w:rsidRPr="004F6F8B">
        <w:rPr>
          <w:u w:val="single"/>
          <w:lang w:eastAsia="ko-KR"/>
        </w:rPr>
        <w:t xml:space="preserve"> (re)transmitted </w:t>
      </w:r>
      <w:del w:id="263" w:author="ashleya" w:date="2010-09-29T12:08:00Z">
        <w:r w:rsidRPr="004F6F8B" w:rsidDel="00277C23">
          <w:rPr>
            <w:u w:val="single"/>
            <w:lang w:eastAsia="ko-KR"/>
          </w:rPr>
          <w:delText>via the MRG-DMS Ack policy</w:delText>
        </w:r>
      </w:del>
      <w:ins w:id="264" w:author="ashleya" w:date="2010-09-29T12:08:00Z">
        <w:r w:rsidR="00277C23" w:rsidRPr="004F6F8B">
          <w:rPr>
            <w:u w:val="single"/>
            <w:lang w:eastAsia="ko-KR"/>
          </w:rPr>
          <w:t>using group addressed delivery</w:t>
        </w:r>
      </w:ins>
      <w:commentRangeStart w:id="265"/>
      <w:ins w:id="266" w:author="ashleya" w:date="2010-09-29T12:09:00Z">
        <w:r w:rsidR="00277C23" w:rsidRPr="004F6F8B">
          <w:rPr>
            <w:u w:val="single"/>
            <w:lang w:eastAsia="ko-KR"/>
          </w:rPr>
          <w:t>(#809)</w:t>
        </w:r>
        <w:commentRangeEnd w:id="265"/>
        <w:r w:rsidR="002478A1" w:rsidRPr="002478A1">
          <w:rPr>
            <w:rStyle w:val="CommentReference"/>
            <w:rFonts w:eastAsia="Times New Roman"/>
            <w:color w:val="auto"/>
            <w:w w:val="100"/>
            <w:lang w:eastAsia="en-US"/>
          </w:rPr>
          <w:commentReference w:id="265"/>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lastRenderedPageBreak/>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w:t>
      </w:r>
      <w:del w:id="267" w:author="ashleya" w:date="2010-11-08T09:24:00Z">
        <w:r w:rsidRPr="004F6F8B" w:rsidDel="00DB7D8C">
          <w:rPr>
            <w:color w:val="auto"/>
            <w:lang w:eastAsia="ko-KR"/>
          </w:rPr>
          <w:delText>MRG</w:delText>
        </w:r>
      </w:del>
      <w:del w:id="268" w:author="ashleya" w:date="2010-11-08T09:35:00Z">
        <w:r w:rsidRPr="004F6F8B" w:rsidDel="00441280">
          <w:rPr>
            <w:color w:val="auto"/>
            <w:lang w:eastAsia="ko-KR"/>
          </w:rPr>
          <w:delText>-SP</w:delText>
        </w:r>
      </w:del>
      <w:ins w:id="269" w:author="ashleya" w:date="2010-11-08T09:35:00Z">
        <w:r w:rsidR="00441280">
          <w:rPr>
            <w:color w:val="auto"/>
            <w:lang w:eastAsia="ko-KR"/>
          </w:rPr>
          <w:t>GCR-SP (#686)</w:t>
        </w:r>
      </w:ins>
      <w:r w:rsidRPr="004F6F8B">
        <w:rPr>
          <w:color w:val="auto"/>
          <w:lang w:eastAsia="ko-KR"/>
        </w:rPr>
        <w:t xml:space="preserve"> group addressed frame in order to indicate that no more </w:t>
      </w:r>
      <w:del w:id="270" w:author="ashleya" w:date="2010-11-08T09:24:00Z">
        <w:r w:rsidRPr="004F6F8B" w:rsidDel="00DB7D8C">
          <w:rPr>
            <w:color w:val="auto"/>
            <w:lang w:eastAsia="ko-KR"/>
          </w:rPr>
          <w:delText>MRG</w:delText>
        </w:r>
      </w:del>
      <w:del w:id="271" w:author="ashleya" w:date="2010-11-08T09:35:00Z">
        <w:r w:rsidRPr="004F6F8B" w:rsidDel="00441280">
          <w:rPr>
            <w:color w:val="auto"/>
            <w:lang w:eastAsia="ko-KR"/>
          </w:rPr>
          <w:delText>-SP</w:delText>
        </w:r>
      </w:del>
      <w:ins w:id="272" w:author="ashleya" w:date="2010-11-08T09:35:00Z">
        <w:r w:rsidR="00441280">
          <w:rPr>
            <w:color w:val="auto"/>
            <w:lang w:eastAsia="ko-KR"/>
          </w:rPr>
          <w:t>GCR-SP (#686)</w:t>
        </w:r>
      </w:ins>
      <w:r w:rsidRPr="004F6F8B">
        <w:rPr>
          <w:color w:val="auto"/>
          <w:lang w:eastAsia="ko-KR"/>
        </w:rPr>
        <w:t xml:space="preserve"> frames of that group address are to be transmitted by the AP until the next scheduled SP for this </w:t>
      </w:r>
      <w:del w:id="273" w:author="ashleya" w:date="2010-11-08T09:24:00Z">
        <w:r w:rsidRPr="004F6F8B" w:rsidDel="00DB7D8C">
          <w:rPr>
            <w:color w:val="auto"/>
            <w:lang w:eastAsia="ko-KR"/>
          </w:rPr>
          <w:delText>MRG</w:delText>
        </w:r>
      </w:del>
      <w:del w:id="274" w:author="ashleya" w:date="2010-11-08T09:35:00Z">
        <w:r w:rsidRPr="004F6F8B" w:rsidDel="00441280">
          <w:rPr>
            <w:color w:val="auto"/>
            <w:lang w:eastAsia="ko-KR"/>
          </w:rPr>
          <w:delText>-SP</w:delText>
        </w:r>
      </w:del>
      <w:ins w:id="275" w:author="ashleya" w:date="2010-11-08T09:35:00Z">
        <w:r w:rsidR="00441280">
          <w:rPr>
            <w:color w:val="auto"/>
            <w:lang w:eastAsia="ko-KR"/>
          </w:rPr>
          <w:t>GCR-SP (#686)</w:t>
        </w:r>
      </w:ins>
      <w:r w:rsidRPr="004F6F8B">
        <w:rPr>
          <w:color w:val="auto"/>
          <w:lang w:eastAsia="ko-KR"/>
        </w:rPr>
        <w:t xml:space="preserve"> stream. </w:t>
      </w:r>
      <w:r w:rsidRPr="004F6F8B">
        <w:rPr>
          <w:color w:val="auto"/>
          <w:w w:val="100"/>
          <w:szCs w:val="24"/>
        </w:rPr>
        <w:t xml:space="preserve">The EOSP field is set to 0 in a group addressed frame </w:t>
      </w:r>
      <w:del w:id="276" w:author="ashleya" w:date="2010-09-29T12:42:00Z">
        <w:r w:rsidRPr="004F6F8B" w:rsidDel="00681231">
          <w:rPr>
            <w:color w:val="auto"/>
            <w:w w:val="100"/>
            <w:szCs w:val="24"/>
          </w:rPr>
          <w:delText xml:space="preserve">subject </w:delText>
        </w:r>
      </w:del>
      <w:ins w:id="277" w:author="ashleya" w:date="2010-09-29T12:42:00Z">
        <w:r w:rsidRPr="004F6F8B">
          <w:rPr>
            <w:color w:val="auto"/>
            <w:w w:val="100"/>
            <w:szCs w:val="24"/>
          </w:rPr>
          <w:t>delivered using</w:t>
        </w:r>
      </w:ins>
      <w:del w:id="278" w:author="ashleya" w:date="2010-09-29T12:42:00Z">
        <w:r w:rsidRPr="004F6F8B" w:rsidDel="00681231">
          <w:rPr>
            <w:color w:val="auto"/>
            <w:w w:val="100"/>
            <w:szCs w:val="24"/>
          </w:rPr>
          <w:delText>to</w:delText>
        </w:r>
      </w:del>
      <w:r w:rsidRPr="004F6F8B">
        <w:rPr>
          <w:color w:val="auto"/>
          <w:w w:val="100"/>
          <w:szCs w:val="24"/>
        </w:rPr>
        <w:t xml:space="preserve"> the Active </w:t>
      </w:r>
      <w:del w:id="279" w:author="ashleya" w:date="2010-11-08T09:24:00Z">
        <w:r w:rsidRPr="004F6F8B" w:rsidDel="00DB7D8C">
          <w:rPr>
            <w:color w:val="auto"/>
            <w:w w:val="100"/>
            <w:szCs w:val="24"/>
          </w:rPr>
          <w:delText>MRG</w:delText>
        </w:r>
      </w:del>
      <w:del w:id="280" w:author="ashleya" w:date="2010-11-08T09:35:00Z">
        <w:r w:rsidRPr="004F6F8B" w:rsidDel="00441280">
          <w:rPr>
            <w:color w:val="auto"/>
            <w:w w:val="100"/>
            <w:szCs w:val="24"/>
          </w:rPr>
          <w:delText>-SP</w:delText>
        </w:r>
      </w:del>
      <w:ins w:id="281" w:author="ashleya" w:date="2010-11-08T09:35:00Z">
        <w:r w:rsidR="00441280">
          <w:rPr>
            <w:color w:val="auto"/>
            <w:w w:val="100"/>
            <w:szCs w:val="24"/>
          </w:rPr>
          <w:t>GCR-SP (#686)</w:t>
        </w:r>
      </w:ins>
      <w:r w:rsidRPr="004F6F8B">
        <w:rPr>
          <w:color w:val="auto"/>
          <w:w w:val="100"/>
          <w:szCs w:val="24"/>
        </w:rPr>
        <w:t xml:space="preserve"> </w:t>
      </w:r>
      <w:ins w:id="282" w:author="ashleya" w:date="2010-09-29T12:42:00Z">
        <w:r w:rsidRPr="004F6F8B">
          <w:rPr>
            <w:color w:val="auto"/>
            <w:w w:val="100"/>
            <w:szCs w:val="24"/>
          </w:rPr>
          <w:t>procedures described in 11.22.15.2.7</w:t>
        </w:r>
        <w:commentRangeStart w:id="283"/>
        <w:r w:rsidRPr="004F6F8B">
          <w:rPr>
            <w:color w:val="auto"/>
            <w:w w:val="100"/>
            <w:szCs w:val="24"/>
          </w:rPr>
          <w:t>(#691)</w:t>
        </w:r>
      </w:ins>
      <w:commentRangeEnd w:id="283"/>
      <w:ins w:id="284" w:author="ashleya" w:date="2010-09-29T12:44:00Z">
        <w:r w:rsidRPr="004F6F8B">
          <w:rPr>
            <w:rStyle w:val="CommentReference"/>
            <w:rFonts w:eastAsia="Times New Roman"/>
            <w:color w:val="auto"/>
            <w:w w:val="100"/>
            <w:lang w:eastAsia="en-US"/>
          </w:rPr>
          <w:commentReference w:id="283"/>
        </w:r>
      </w:ins>
      <w:del w:id="285"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286" w:name="_Toc273107110"/>
      <w:r w:rsidRPr="004F6F8B">
        <w:rPr>
          <w:noProof w:val="0"/>
        </w:rPr>
        <w:t>7.2 Format of individual frame types</w:t>
      </w:r>
      <w:bookmarkEnd w:id="286"/>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287" w:name="_Toc273107111"/>
      <w:r w:rsidRPr="004F6F8B">
        <w:rPr>
          <w:noProof w:val="0"/>
        </w:rPr>
        <w:t>7.2.1 Control frames</w:t>
      </w:r>
      <w:bookmarkEnd w:id="287"/>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288" w:name="_Toc273107112"/>
      <w:r w:rsidRPr="004F6F8B">
        <w:rPr>
          <w:noProof w:val="0"/>
        </w:rPr>
        <w:t>7.2.1.7 Block Ack Request (BlockAckReq) frame format</w:t>
      </w:r>
      <w:bookmarkEnd w:id="288"/>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289"/>
      <w:r w:rsidRPr="004F6F8B">
        <w:rPr>
          <w:noProof w:val="0"/>
        </w:rPr>
        <w:t>7.2.1.7.1 Overview of the BlockAckReq frame format</w:t>
      </w:r>
      <w:commentRangeEnd w:id="289"/>
      <w:r w:rsidR="00E775D0" w:rsidRPr="004F6F8B">
        <w:rPr>
          <w:rStyle w:val="CommentReference"/>
          <w:rFonts w:ascii="Times New Roman" w:eastAsia="Times New Roman" w:hAnsi="Times New Roman"/>
          <w:b w:val="0"/>
          <w:noProof w:val="0"/>
          <w:snapToGrid/>
        </w:rPr>
        <w:commentReference w:id="289"/>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290" w:author="ashleya" w:date="2010-09-29T13:39:00Z">
        <w:r w:rsidRPr="004F6F8B" w:rsidDel="00F44F2E">
          <w:rPr>
            <w:lang w:eastAsia="ko-KR"/>
          </w:rPr>
          <w:delText>with the following figure</w:delText>
        </w:r>
      </w:del>
      <w:ins w:id="291" w:author="ashleya" w:date="2010-09-29T13:39:00Z">
        <w:r w:rsidR="00F44F2E">
          <w:rPr>
            <w:lang w:eastAsia="ko-KR"/>
          </w:rPr>
          <w:t>as indicated</w:t>
        </w:r>
      </w:ins>
      <w:ins w:id="292"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w:t>
      </w:r>
      <w:del w:id="293" w:author="ashleya" w:date="2010-11-08T09:24:00Z">
        <w:r w:rsidRPr="004F6F8B" w:rsidDel="00DB7D8C">
          <w:rPr>
            <w:lang w:eastAsia="ko-KR"/>
          </w:rPr>
          <w:delText>MRG</w:delText>
        </w:r>
      </w:del>
      <w:ins w:id="294" w:author="ashleya" w:date="2010-11-08T09:24:00Z">
        <w:r w:rsidR="00DB7D8C">
          <w:rPr>
            <w:lang w:eastAsia="ko-KR"/>
          </w:rPr>
          <w:t>GCR (#686)</w:t>
        </w:r>
      </w:ins>
      <w:r w:rsidRPr="004F6F8B">
        <w:rPr>
          <w:lang w:eastAsia="ko-KR"/>
        </w:rPr>
        <w:t xml:space="preserve">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097645" w:rsidP="00681231">
      <w:pPr>
        <w:autoSpaceDE w:val="0"/>
        <w:autoSpaceDN w:val="0"/>
        <w:adjustRightInd w:val="0"/>
        <w:rPr>
          <w:rFonts w:eastAsia="Batang"/>
          <w:bCs/>
          <w:iCs/>
          <w:color w:val="FF0000"/>
          <w:lang w:val="en-US" w:eastAsia="ko-KR"/>
        </w:rPr>
      </w:pPr>
      <w:r w:rsidRPr="00097645">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ins w:id="295" w:author="ashleya" w:date="2010-11-08T10:49:00Z">
                      <w:r>
                        <w:rPr>
                          <w:rFonts w:ascii="Arial" w:hAnsi="Arial" w:cs="Arial"/>
                          <w:color w:val="000000"/>
                          <w:sz w:val="18"/>
                          <w:szCs w:val="18"/>
                        </w:rPr>
                        <w:t>GCR</w:t>
                      </w:r>
                    </w:ins>
                    <w:del w:id="296" w:author="ashleya" w:date="2010-11-08T10:49:00Z">
                      <w:r w:rsidDel="00FF0F9F">
                        <w:rPr>
                          <w:rFonts w:ascii="Arial" w:hAnsi="Arial" w:cs="Arial"/>
                          <w:color w:val="000000"/>
                          <w:sz w:val="18"/>
                          <w:szCs w:val="18"/>
                        </w:rPr>
                        <w:delText>MRG</w:delText>
                      </w:r>
                    </w:del>
                    <w:r>
                      <w:rPr>
                        <w:rFonts w:ascii="Arial" w:hAnsi="Arial" w:cs="Arial"/>
                        <w:color w:val="000000"/>
                        <w:sz w:val="18"/>
                        <w:szCs w:val="18"/>
                      </w:rPr>
                      <w:t xml:space="preserve">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8331CC" w:rsidRPr="007D57C5" w:rsidRDefault="008331CC"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297" w:author="ashleya" w:date="2010-09-29T13:19:00Z">
                      <w:r w:rsidDel="009F5302">
                        <w:rPr>
                          <w:rFonts w:ascii="Arial" w:hAnsi="Arial" w:cs="Arial"/>
                          <w:color w:val="000000"/>
                          <w:sz w:val="18"/>
                          <w:szCs w:val="18"/>
                        </w:rPr>
                        <w:delText>Variable</w:delText>
                      </w:r>
                    </w:del>
                    <w:ins w:id="298" w:author="ashleya" w:date="2010-09-29T13:19:00Z">
                      <w:r>
                        <w:rPr>
                          <w:rFonts w:ascii="Arial" w:hAnsi="Arial" w:cs="Arial"/>
                          <w:color w:val="000000"/>
                          <w:sz w:val="18"/>
                          <w:szCs w:val="18"/>
                        </w:rPr>
                        <w:t>6</w:t>
                      </w:r>
                    </w:ins>
                  </w:p>
                  <w:p w:rsidR="008331CC" w:rsidRPr="007D57C5" w:rsidRDefault="008331CC"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299" w:name="_Toc273106813"/>
      <w:r w:rsidRPr="004F6F8B">
        <w:t>Figure 7-12—BlockAckReq frame</w:t>
      </w:r>
      <w:bookmarkEnd w:id="299"/>
    </w:p>
    <w:p w:rsidR="00681231" w:rsidDel="00F44F2E" w:rsidRDefault="004F6F8B" w:rsidP="00681231">
      <w:pPr>
        <w:pStyle w:val="revisioninstructions"/>
        <w:rPr>
          <w:del w:id="300" w:author="ashleya" w:date="2010-09-29T13:10:00Z"/>
          <w:w w:val="100"/>
          <w:lang w:eastAsia="ko-KR"/>
        </w:rPr>
      </w:pPr>
      <w:ins w:id="301" w:author="ashleya" w:date="2010-09-29T13:10:00Z">
        <w:r>
          <w:rPr>
            <w:w w:val="100"/>
            <w:lang w:eastAsia="ko-KR"/>
          </w:rPr>
          <w:t>(</w:t>
        </w:r>
      </w:ins>
      <w:ins w:id="302" w:author="ashleya" w:date="2010-09-29T13:18:00Z">
        <w:r w:rsidR="009F5302">
          <w:rPr>
            <w:w w:val="100"/>
            <w:lang w:eastAsia="ko-KR"/>
          </w:rPr>
          <w:t>#</w:t>
        </w:r>
      </w:ins>
      <w:ins w:id="303" w:author="ashleya" w:date="2010-09-29T13:10:00Z">
        <w:r>
          <w:rPr>
            <w:w w:val="100"/>
            <w:lang w:eastAsia="ko-KR"/>
          </w:rPr>
          <w:t>605)</w:t>
        </w:r>
      </w:ins>
      <w:del w:id="304" w:author="ashleya" w:date="2010-09-29T13:10:00Z">
        <w:r w:rsidR="00681231" w:rsidRPr="004F6F8B" w:rsidDel="004F6F8B">
          <w:rPr>
            <w:w w:val="100"/>
            <w:lang w:eastAsia="ko-KR"/>
          </w:rPr>
          <w:delText>Change the third paragraph of 7.2.1.7.1 as follows:</w:delText>
        </w:r>
      </w:del>
      <w:ins w:id="305" w:author="ashleya" w:date="2010-09-29T13:39:00Z">
        <w:r w:rsidR="00F44F2E">
          <w:rPr>
            <w:w w:val="100"/>
            <w:lang w:eastAsia="ko-KR"/>
          </w:rPr>
          <w:t xml:space="preserve">Change Figure </w:t>
        </w:r>
      </w:ins>
      <w:ins w:id="306" w:author="ashleya" w:date="2010-09-29T13:51:00Z">
        <w:r w:rsidR="00810AA0">
          <w:rPr>
            <w:w w:val="100"/>
            <w:lang w:eastAsia="ko-KR"/>
          </w:rPr>
          <w:t>7-13</w:t>
        </w:r>
      </w:ins>
      <w:ins w:id="307" w:author="ashleya" w:date="2010-09-29T13:39:00Z">
        <w:r w:rsidR="00F44F2E">
          <w:rPr>
            <w:w w:val="100"/>
            <w:lang w:eastAsia="ko-KR"/>
          </w:rPr>
          <w:t xml:space="preserve"> as indicated</w:t>
        </w:r>
      </w:ins>
    </w:p>
    <w:p w:rsidR="00F44F2E" w:rsidRDefault="00F44F2E" w:rsidP="00F44F2E">
      <w:pPr>
        <w:pStyle w:val="EditorialNote"/>
        <w:rPr>
          <w:ins w:id="308" w:author="ashleya" w:date="2010-09-29T13:40:00Z"/>
          <w:sz w:val="22"/>
          <w:szCs w:val="22"/>
          <w:lang w:eastAsia="ko-KR"/>
        </w:rPr>
      </w:pPr>
      <w:ins w:id="309" w:author="ashleya" w:date="2010-09-29T13:40:00Z">
        <w:r w:rsidRPr="00237032">
          <w:rPr>
            <w:w w:val="100"/>
            <w:lang w:eastAsia="ko-KR"/>
          </w:rPr>
          <w:t xml:space="preserve">EDITORIAL NOTE—the changes comprise adding </w:t>
        </w:r>
      </w:ins>
      <w:ins w:id="310" w:author="ashleya" w:date="2010-11-08T09:24:00Z">
        <w:r w:rsidR="00DB7D8C">
          <w:rPr>
            <w:w w:val="100"/>
            <w:lang w:eastAsia="ko-KR"/>
          </w:rPr>
          <w:t>GCR (#686)</w:t>
        </w:r>
      </w:ins>
      <w:ins w:id="311" w:author="ashleya" w:date="2010-09-29T13:40:00Z">
        <w:r w:rsidRPr="00237032">
          <w:rPr>
            <w:w w:val="100"/>
            <w:lang w:eastAsia="ko-KR"/>
          </w:rPr>
          <w:t xml:space="preserve"> field from the former reserved field.</w:t>
        </w:r>
      </w:ins>
    </w:p>
    <w:p w:rsidR="00F44F2E" w:rsidRPr="00A85D38" w:rsidRDefault="00097645" w:rsidP="00F44F2E">
      <w:pPr>
        <w:rPr>
          <w:ins w:id="312" w:author="ashleya" w:date="2010-09-29T13:40:00Z"/>
        </w:rPr>
      </w:pPr>
      <w:ins w:id="313"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8331CC" w:rsidRPr="001E29EE" w:rsidRDefault="008331CC"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8331CC" w:rsidRPr="00F44F2E" w:rsidRDefault="008331CC" w:rsidP="00F44F2E">
                      <w:pPr>
                        <w:rPr>
                          <w:szCs w:val="18"/>
                          <w:u w:val="single"/>
                          <w:rPrChange w:id="314" w:author="ashleya" w:date="2010-09-29T13:44:00Z">
                            <w:rPr>
                              <w:szCs w:val="18"/>
                            </w:rPr>
                          </w:rPrChange>
                        </w:rPr>
                      </w:pPr>
                      <w:ins w:id="315" w:author="ashleya" w:date="2010-11-08T10:49:00Z">
                        <w:r>
                          <w:rPr>
                            <w:rFonts w:ascii="Arial" w:eastAsia="Batang" w:hAnsi="Arial" w:cs="Arial"/>
                            <w:sz w:val="18"/>
                            <w:szCs w:val="18"/>
                            <w:u w:val="single"/>
                            <w:lang w:eastAsia="ko-KR"/>
                          </w:rPr>
                          <w:t>GCR</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8331CC" w:rsidRPr="001E29EE" w:rsidRDefault="008331CC"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8331CC" w:rsidRPr="00BE081B" w:rsidRDefault="008331CC"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316" w:author="ashleya" w:date="2010-09-29T13:44:00Z">
                        <w:r w:rsidDel="00F44F2E">
                          <w:rPr>
                            <w:rFonts w:ascii="Arial" w:hAnsi="Arial" w:cs="Arial"/>
                            <w:color w:val="000000"/>
                            <w:sz w:val="18"/>
                            <w:szCs w:val="18"/>
                          </w:rPr>
                          <w:delText>1</w:delText>
                        </w:r>
                      </w:del>
                      <w:ins w:id="317"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8331CC" w:rsidRPr="007D57C5" w:rsidRDefault="008331CC"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8331CC" w:rsidRPr="007D57C5" w:rsidRDefault="008331CC"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8331CC" w:rsidRPr="007D57C5" w:rsidRDefault="008331CC"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8331CC" w:rsidRPr="007D57C5" w:rsidRDefault="008331CC"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8331CC" w:rsidRPr="00F44F2E" w:rsidRDefault="008331CC" w:rsidP="00F44F2E">
                      <w:pPr>
                        <w:autoSpaceDE w:val="0"/>
                        <w:autoSpaceDN w:val="0"/>
                        <w:adjustRightInd w:val="0"/>
                        <w:rPr>
                          <w:rFonts w:ascii="Arial" w:hAnsi="Arial" w:cs="Arial"/>
                          <w:color w:val="000000"/>
                          <w:sz w:val="18"/>
                          <w:szCs w:val="18"/>
                          <w:u w:val="single"/>
                          <w:rPrChange w:id="318" w:author="ashleya" w:date="2010-09-29T13:44:00Z">
                            <w:rPr>
                              <w:rFonts w:ascii="Arial" w:hAnsi="Arial" w:cs="Arial"/>
                              <w:color w:val="000000"/>
                              <w:sz w:val="18"/>
                              <w:szCs w:val="18"/>
                            </w:rPr>
                          </w:rPrChange>
                        </w:rPr>
                      </w:pPr>
                      <w:ins w:id="319"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8331CC" w:rsidRPr="007D57C5" w:rsidRDefault="008331CC"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8331CC" w:rsidRPr="007D57C5" w:rsidRDefault="008331CC"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8331CC" w:rsidRPr="004D5CFC" w:rsidRDefault="008331CC" w:rsidP="00F44F2E">
                      <w:pPr>
                        <w:autoSpaceDE w:val="0"/>
                        <w:autoSpaceDN w:val="0"/>
                        <w:adjustRightInd w:val="0"/>
                        <w:rPr>
                          <w:rFonts w:ascii="Arial" w:hAnsi="Arial" w:cs="Arial"/>
                          <w:strike/>
                          <w:color w:val="000000"/>
                          <w:sz w:val="18"/>
                          <w:szCs w:val="18"/>
                          <w:u w:val="single"/>
                        </w:rPr>
                      </w:pPr>
                      <w:ins w:id="320" w:author="ashleya" w:date="2010-09-29T13:43:00Z">
                        <w:r>
                          <w:rPr>
                            <w:rFonts w:ascii="Arial" w:hAnsi="Arial" w:cs="Arial"/>
                            <w:color w:val="000000"/>
                            <w:sz w:val="18"/>
                            <w:szCs w:val="18"/>
                          </w:rPr>
                          <w:t>1</w:t>
                        </w:r>
                      </w:ins>
                    </w:p>
                    <w:p w:rsidR="008331CC" w:rsidRDefault="008331CC" w:rsidP="00F44F2E"/>
                  </w:txbxContent>
                </v:textbox>
              </v:shape>
              <v:shape id="_x0000_s1165" type="#_x0000_t202" style="position:absolute;left:3759;top:10823;width:4017;height:624" filled="f" stroked="f">
                <v:textbox style="mso-next-textbox:#_x0000_s1165">
                  <w:txbxContent>
                    <w:p w:rsidR="008331CC" w:rsidRDefault="008331CC"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321" w:author="ashleya" w:date="2010-09-29T13:39:00Z"/>
          <w:lang w:eastAsia="ko-KR"/>
        </w:rPr>
      </w:pPr>
    </w:p>
    <w:p w:rsidR="00681231" w:rsidRPr="004F6F8B" w:rsidDel="004F6F8B" w:rsidRDefault="00681231" w:rsidP="00681231">
      <w:pPr>
        <w:rPr>
          <w:del w:id="322" w:author="ashleya" w:date="2010-09-29T13:10:00Z"/>
          <w:rFonts w:eastAsia="Batang"/>
          <w:lang w:val="en-US" w:eastAsia="ko-KR"/>
        </w:rPr>
      </w:pPr>
      <w:del w:id="323"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324" w:author="ashleya" w:date="2010-09-29T13:10:00Z">
        <w:r w:rsidR="004F6F8B">
          <w:rPr>
            <w:rFonts w:eastAsia="Batang"/>
            <w:u w:val="single"/>
            <w:lang w:val="en-US" w:eastAsia="ko-KR"/>
          </w:rPr>
          <w:t>(#605)</w:t>
        </w:r>
      </w:ins>
      <w:commentRangeStart w:id="325"/>
      <w:ins w:id="326" w:author="ashleya" w:date="2010-09-29T13:19:00Z">
        <w:r w:rsidR="009F5302">
          <w:rPr>
            <w:rFonts w:eastAsia="Batang"/>
            <w:u w:val="single"/>
            <w:lang w:val="en-US" w:eastAsia="ko-KR"/>
          </w:rPr>
          <w:t>(#812)</w:t>
        </w:r>
        <w:commentRangeEnd w:id="325"/>
        <w:r w:rsidR="009F5302">
          <w:rPr>
            <w:rStyle w:val="CommentReference"/>
          </w:rPr>
          <w:commentReference w:id="325"/>
        </w:r>
      </w:ins>
    </w:p>
    <w:p w:rsidR="00681231" w:rsidRDefault="00681231" w:rsidP="00681231">
      <w:pPr>
        <w:pStyle w:val="revisioninstructions"/>
        <w:rPr>
          <w:ins w:id="327"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328" w:author="ashleya" w:date="2010-09-29T13:46:00Z">
        <w:r w:rsidRPr="00F44F2E">
          <w:rPr>
            <w:lang w:eastAsia="ko-KR"/>
          </w:rPr>
          <w:t xml:space="preserve">The </w:t>
        </w:r>
      </w:ins>
      <w:ins w:id="329" w:author="ashleya" w:date="2010-11-08T09:24:00Z">
        <w:r w:rsidR="00DB7D8C">
          <w:rPr>
            <w:lang w:eastAsia="ko-KR"/>
          </w:rPr>
          <w:t>GCR (#686)</w:t>
        </w:r>
      </w:ins>
      <w:ins w:id="330" w:author="ashleya" w:date="2010-09-29T13:46:00Z">
        <w:r w:rsidRPr="00F44F2E">
          <w:rPr>
            <w:lang w:eastAsia="ko-KR"/>
          </w:rPr>
          <w:t xml:space="preserve"> field </w:t>
        </w:r>
        <w:r>
          <w:rPr>
            <w:lang w:eastAsia="ko-KR"/>
          </w:rPr>
          <w:t xml:space="preserve">indicates </w:t>
        </w:r>
      </w:ins>
      <w:ins w:id="331" w:author="ashleya" w:date="2010-09-29T13:47:00Z">
        <w:r>
          <w:rPr>
            <w:lang w:eastAsia="ko-KR"/>
          </w:rPr>
          <w:t xml:space="preserve">the presence of the </w:t>
        </w:r>
      </w:ins>
      <w:ins w:id="332" w:author="ashleya" w:date="2010-11-08T09:24:00Z">
        <w:r w:rsidR="00DB7D8C">
          <w:rPr>
            <w:lang w:eastAsia="ko-KR"/>
          </w:rPr>
          <w:t>GCR (#686)</w:t>
        </w:r>
      </w:ins>
      <w:ins w:id="333" w:author="ashleya" w:date="2010-09-29T13:47:00Z">
        <w:r>
          <w:rPr>
            <w:lang w:eastAsia="ko-KR"/>
          </w:rPr>
          <w:t xml:space="preserve"> BAR Information field and is set to 1 when the </w:t>
        </w:r>
      </w:ins>
      <w:ins w:id="334" w:author="ashleya" w:date="2010-11-08T09:24:00Z">
        <w:r w:rsidR="00DB7D8C">
          <w:rPr>
            <w:lang w:eastAsia="ko-KR"/>
          </w:rPr>
          <w:t>GCR (#686)</w:t>
        </w:r>
      </w:ins>
      <w:ins w:id="335" w:author="ashleya" w:date="2010-09-29T13:47:00Z">
        <w:r>
          <w:rPr>
            <w:lang w:eastAsia="ko-KR"/>
          </w:rPr>
          <w:t xml:space="preserve"> BAR Information field is present and 0 otherwise</w:t>
        </w:r>
      </w:ins>
      <w:ins w:id="336" w:author="ashleya" w:date="2010-09-29T13:46:00Z">
        <w:r w:rsidRPr="00F44F2E">
          <w:rPr>
            <w:lang w:eastAsia="ko-KR"/>
          </w:rPr>
          <w:t>.</w:t>
        </w:r>
      </w:ins>
      <w:ins w:id="337" w:author="ashleya" w:date="2010-09-29T13:48:00Z">
        <w:r w:rsidR="00810AA0">
          <w:rPr>
            <w:lang w:eastAsia="ko-KR"/>
          </w:rPr>
          <w:t>(#605)</w:t>
        </w:r>
      </w:ins>
    </w:p>
    <w:p w:rsidR="00681231" w:rsidRPr="004F6F8B" w:rsidRDefault="00681231" w:rsidP="00681231">
      <w:pPr>
        <w:pStyle w:val="T"/>
      </w:pPr>
      <w:r w:rsidRPr="004F6F8B">
        <w:rPr>
          <w:w w:val="100"/>
        </w:rPr>
        <w:lastRenderedPageBreak/>
        <w:t xml:space="preserve">The </w:t>
      </w:r>
      <w:del w:id="338" w:author="ashleya" w:date="2010-11-08T09:24:00Z">
        <w:r w:rsidRPr="004F6F8B" w:rsidDel="00DB7D8C">
          <w:rPr>
            <w:w w:val="100"/>
          </w:rPr>
          <w:delText>MRG</w:delText>
        </w:r>
      </w:del>
      <w:ins w:id="339" w:author="ashleya" w:date="2010-11-08T09:24:00Z">
        <w:r w:rsidR="00DB7D8C">
          <w:rPr>
            <w:w w:val="100"/>
          </w:rPr>
          <w:t>GCR (#686)</w:t>
        </w:r>
      </w:ins>
      <w:r w:rsidRPr="004F6F8B">
        <w:rPr>
          <w:w w:val="100"/>
        </w:rPr>
        <w:t xml:space="preserve"> BAR Information field is included when the</w:t>
      </w:r>
      <w:ins w:id="340" w:author="ashleya" w:date="2010-09-29T13:48:00Z">
        <w:r w:rsidR="00F44F2E">
          <w:rPr>
            <w:w w:val="100"/>
          </w:rPr>
          <w:t xml:space="preserve"> </w:t>
        </w:r>
      </w:ins>
      <w:ins w:id="341" w:author="ashleya" w:date="2010-11-08T09:24:00Z">
        <w:r w:rsidR="00DB7D8C">
          <w:rPr>
            <w:w w:val="100"/>
          </w:rPr>
          <w:t>GCR (#686)</w:t>
        </w:r>
      </w:ins>
      <w:ins w:id="342" w:author="ashleya" w:date="2010-09-29T13:48:00Z">
        <w:r w:rsidR="00F44F2E">
          <w:rPr>
            <w:w w:val="100"/>
          </w:rPr>
          <w:t xml:space="preserve"> field </w:t>
        </w:r>
        <w:r w:rsidR="00BC4578">
          <w:rPr>
            <w:w w:val="100"/>
          </w:rPr>
          <w:t>is set to one and is used</w:t>
        </w:r>
      </w:ins>
      <w:del w:id="343" w:author="ashleya" w:date="2010-09-29T13:10:00Z">
        <w:r w:rsidRPr="004F6F8B" w:rsidDel="004F6F8B">
          <w:rPr>
            <w:w w:val="100"/>
          </w:rPr>
          <w:delText xml:space="preserve"> RA is a group address, and is not included when the RA is an individual address</w:delText>
        </w:r>
      </w:del>
      <w:ins w:id="344" w:author="ashleya" w:date="2010-09-29T13:11:00Z">
        <w:r w:rsidR="004F6F8B">
          <w:rPr>
            <w:w w:val="100"/>
          </w:rPr>
          <w:t xml:space="preserve"> </w:t>
        </w:r>
      </w:ins>
      <w:ins w:id="345" w:author="ashleya" w:date="2010-09-29T13:13:00Z">
        <w:r w:rsidR="004F6F8B">
          <w:rPr>
            <w:w w:val="100"/>
          </w:rPr>
          <w:t xml:space="preserve">to indicate that the </w:t>
        </w:r>
      </w:ins>
      <w:ins w:id="346" w:author="ashleya" w:date="2010-09-29T13:11:00Z">
        <w:r w:rsidR="004F6F8B">
          <w:rPr>
            <w:w w:val="100"/>
          </w:rPr>
          <w:t xml:space="preserve">block ACK request is requesting the </w:t>
        </w:r>
      </w:ins>
      <w:ins w:id="347" w:author="ashleya" w:date="2010-09-29T13:13:00Z">
        <w:r w:rsidR="004F6F8B">
          <w:rPr>
            <w:w w:val="100"/>
          </w:rPr>
          <w:t>reception status of</w:t>
        </w:r>
      </w:ins>
      <w:ins w:id="348" w:author="ashleya" w:date="2010-09-29T13:11:00Z">
        <w:r w:rsidR="004F6F8B">
          <w:rPr>
            <w:w w:val="100"/>
          </w:rPr>
          <w:t xml:space="preserve"> a group address subject to the </w:t>
        </w:r>
      </w:ins>
      <w:ins w:id="349" w:author="ashleya" w:date="2010-11-08T09:24:00Z">
        <w:r w:rsidR="00DB7D8C">
          <w:rPr>
            <w:w w:val="100"/>
          </w:rPr>
          <w:t>GCR (#686)</w:t>
        </w:r>
      </w:ins>
      <w:ins w:id="350" w:author="ashleya" w:date="2010-09-29T13:11:00Z">
        <w:r w:rsidR="004F6F8B">
          <w:rPr>
            <w:w w:val="100"/>
          </w:rPr>
          <w:t xml:space="preserve"> service</w:t>
        </w:r>
      </w:ins>
      <w:r w:rsidRPr="004F6F8B">
        <w:rPr>
          <w:w w:val="100"/>
        </w:rPr>
        <w:t xml:space="preserve">. </w:t>
      </w:r>
      <w:del w:id="351"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352"/>
      <w:ins w:id="353" w:author="ashleya" w:date="2010-09-29T13:25:00Z">
        <w:r w:rsidR="006555DB">
          <w:rPr>
            <w:w w:val="100"/>
          </w:rPr>
          <w:t>(#795)</w:t>
        </w:r>
        <w:commentRangeEnd w:id="352"/>
        <w:r w:rsidR="006555DB">
          <w:rPr>
            <w:rStyle w:val="CommentReference"/>
            <w:rFonts w:eastAsia="Times New Roman"/>
            <w:color w:val="auto"/>
            <w:w w:val="100"/>
            <w:lang w:val="en-GB" w:eastAsia="en-US"/>
          </w:rPr>
          <w:commentReference w:id="352"/>
        </w:r>
      </w:ins>
      <w:commentRangeStart w:id="354"/>
      <w:ins w:id="355" w:author="ashleya" w:date="2010-09-29T13:26:00Z">
        <w:r w:rsidR="006555DB">
          <w:rPr>
            <w:w w:val="100"/>
          </w:rPr>
          <w:t>(#794)</w:t>
        </w:r>
        <w:commentRangeEnd w:id="354"/>
        <w:r w:rsidR="006555DB">
          <w:rPr>
            <w:rStyle w:val="CommentReference"/>
            <w:rFonts w:eastAsia="Times New Roman"/>
            <w:color w:val="auto"/>
            <w:w w:val="100"/>
            <w:lang w:val="en-GB" w:eastAsia="en-US"/>
          </w:rPr>
          <w:commentReference w:id="354"/>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del w:id="356" w:author="ashleya" w:date="2010-11-08T09:24:00Z">
        <w:r w:rsidRPr="004F6F8B" w:rsidDel="00DB7D8C">
          <w:rPr>
            <w:rFonts w:ascii="TimesNewRoman" w:hAnsi="TimesNewRoman" w:cs="TimesNewRoman"/>
            <w:w w:val="100"/>
          </w:rPr>
          <w:delText>MRG</w:delText>
        </w:r>
      </w:del>
      <w:ins w:id="357" w:author="ashleya" w:date="2010-11-08T09:24:00Z">
        <w:r w:rsidR="00DB7D8C">
          <w:rPr>
            <w:rFonts w:ascii="TimesNewRoman" w:hAnsi="TimesNewRoman" w:cs="TimesNewRoman"/>
            <w:w w:val="100"/>
          </w:rPr>
          <w:t>GCR (#686)</w:t>
        </w:r>
      </w:ins>
      <w:r w:rsidRPr="004F6F8B">
        <w:rPr>
          <w:rFonts w:ascii="TimesNewRoman" w:hAnsi="TimesNewRoman" w:cs="TimesNewRoman"/>
          <w:w w:val="100"/>
        </w:rPr>
        <w:t xml:space="preserve">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358"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59" w:author="ashleya" w:date="2010-09-29T13:05:00Z">
              <w:r w:rsidRPr="004F6F8B" w:rsidDel="004F6F8B">
                <w:rPr>
                  <w:rFonts w:ascii="TimesNewRoman" w:eastAsia="MS Mincho" w:hAnsi="TimesNewRoman" w:cs="TimesNewRoman"/>
                  <w:lang w:val="en-US"/>
                </w:rPr>
                <w:delText>1</w:delText>
              </w:r>
            </w:del>
            <w:ins w:id="360"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61"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362"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del w:id="363" w:author="ashleya" w:date="2010-11-08T09:24:00Z">
              <w:r w:rsidRPr="004F6F8B" w:rsidDel="00DB7D8C">
                <w:rPr>
                  <w:rFonts w:ascii="Arial" w:eastAsia="MS Mincho" w:hAnsi="Arial" w:cs="Arial"/>
                  <w:sz w:val="18"/>
                  <w:szCs w:val="18"/>
                  <w:lang w:val="en-US"/>
                </w:rPr>
                <w:delText>MRG</w:delText>
              </w:r>
            </w:del>
            <w:ins w:id="364" w:author="ashleya" w:date="2010-11-08T09:24:00Z">
              <w:r w:rsidR="00DB7D8C">
                <w:rPr>
                  <w:rFonts w:ascii="Arial" w:eastAsia="MS Mincho" w:hAnsi="Arial" w:cs="Arial"/>
                  <w:sz w:val="18"/>
                  <w:szCs w:val="18"/>
                  <w:lang w:val="en-US"/>
                </w:rPr>
                <w:t>GCR (#686)</w:t>
              </w:r>
            </w:ins>
            <w:r w:rsidRPr="004F6F8B">
              <w:rPr>
                <w:rFonts w:ascii="Arial" w:eastAsia="MS Mincho" w:hAnsi="Arial" w:cs="Arial"/>
                <w:sz w:val="18"/>
                <w:szCs w:val="18"/>
                <w:lang w:val="en-US"/>
              </w:rPr>
              <w:t xml:space="preserve"> </w:t>
            </w:r>
            <w:del w:id="365" w:author="ashleya" w:date="2010-09-29T13:05:00Z">
              <w:r w:rsidRPr="004F6F8B" w:rsidDel="004F6F8B">
                <w:rPr>
                  <w:rFonts w:ascii="Arial" w:eastAsia="MS Mincho" w:hAnsi="Arial" w:cs="Arial"/>
                  <w:sz w:val="18"/>
                  <w:szCs w:val="18"/>
                  <w:lang w:val="en-US"/>
                </w:rPr>
                <w:delText>BAR Bitmap Control</w:delText>
              </w:r>
            </w:del>
            <w:ins w:id="366" w:author="ashleya" w:date="2010-09-29T13:50:00Z">
              <w:r w:rsidR="00810AA0">
                <w:rPr>
                  <w:rFonts w:ascii="Arial" w:eastAsia="MS Mincho" w:hAnsi="Arial" w:cs="Arial"/>
                  <w:sz w:val="18"/>
                  <w:szCs w:val="18"/>
                  <w:lang w:val="en-US"/>
                </w:rPr>
                <w:t xml:space="preserve">Group </w:t>
              </w:r>
            </w:ins>
            <w:ins w:id="367"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368"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369" w:name="_Toc273106815"/>
      <w:r w:rsidRPr="004F6F8B">
        <w:t xml:space="preserve">Figure 7-13aa— </w:t>
      </w:r>
      <w:del w:id="370" w:author="ashleya" w:date="2010-11-08T09:24:00Z">
        <w:r w:rsidRPr="004F6F8B" w:rsidDel="00DB7D8C">
          <w:delText>MRG</w:delText>
        </w:r>
      </w:del>
      <w:ins w:id="371" w:author="ashleya" w:date="2010-11-08T09:24:00Z">
        <w:r w:rsidR="00DB7D8C">
          <w:t>GCR (#686)</w:t>
        </w:r>
      </w:ins>
      <w:r w:rsidRPr="004F6F8B">
        <w:t xml:space="preserve"> BAR Information</w:t>
      </w:r>
      <w:bookmarkEnd w:id="369"/>
      <w:commentRangeStart w:id="372"/>
      <w:ins w:id="373" w:author="ashleya" w:date="2010-09-29T13:06:00Z">
        <w:r w:rsidR="004F6F8B" w:rsidRPr="004F6F8B">
          <w:t>(#605)</w:t>
        </w:r>
        <w:commentRangeEnd w:id="372"/>
        <w:r w:rsidR="004F6F8B" w:rsidRPr="004F6F8B">
          <w:rPr>
            <w:rStyle w:val="CommentReference"/>
            <w:rFonts w:ascii="Times New Roman" w:eastAsia="Times New Roman" w:hAnsi="Times New Roman" w:cs="Times New Roman"/>
            <w:b w:val="0"/>
            <w:bCs w:val="0"/>
            <w:color w:val="auto"/>
            <w:w w:val="100"/>
            <w:lang w:eastAsia="en-US"/>
          </w:rPr>
          <w:commentReference w:id="372"/>
        </w:r>
      </w:ins>
    </w:p>
    <w:p w:rsidR="00681231" w:rsidRPr="004F6F8B" w:rsidRDefault="009F5302" w:rsidP="00681231">
      <w:pPr>
        <w:rPr>
          <w:rFonts w:eastAsia="Batang"/>
          <w:bCs/>
          <w:iCs/>
          <w:color w:val="000000"/>
          <w:lang w:val="en-US" w:eastAsia="ko-KR"/>
        </w:rPr>
      </w:pPr>
      <w:commentRangeStart w:id="374"/>
      <w:ins w:id="375" w:author="ashleya" w:date="2010-09-29T13:21:00Z">
        <w:r>
          <w:rPr>
            <w:rFonts w:eastAsia="Batang"/>
            <w:bCs/>
            <w:iCs/>
            <w:color w:val="000000"/>
            <w:lang w:val="en-US" w:eastAsia="ko-KR"/>
          </w:rPr>
          <w:t>(#82)</w:t>
        </w:r>
        <w:commentRangeEnd w:id="374"/>
        <w:r>
          <w:rPr>
            <w:rStyle w:val="CommentReference"/>
          </w:rPr>
          <w:commentReference w:id="374"/>
        </w:r>
      </w:ins>
      <w:commentRangeStart w:id="376"/>
      <w:ins w:id="377" w:author="ashleya" w:date="2010-09-29T13:34:00Z">
        <w:r w:rsidR="006555DB">
          <w:rPr>
            <w:rFonts w:eastAsia="Batang"/>
            <w:bCs/>
            <w:iCs/>
            <w:color w:val="000000"/>
            <w:lang w:val="en-US" w:eastAsia="ko-KR"/>
          </w:rPr>
          <w:t>(#571)</w:t>
        </w:r>
        <w:commentRangeEnd w:id="376"/>
        <w:r w:rsidR="006555DB">
          <w:rPr>
            <w:rStyle w:val="CommentReference"/>
          </w:rPr>
          <w:commentReference w:id="376"/>
        </w:r>
      </w:ins>
    </w:p>
    <w:p w:rsidR="00681231" w:rsidRPr="004F6F8B" w:rsidDel="004F6F8B" w:rsidRDefault="00681231" w:rsidP="00681231">
      <w:pPr>
        <w:pStyle w:val="T"/>
        <w:rPr>
          <w:del w:id="378" w:author="ashleya" w:date="2010-09-29T13:07:00Z"/>
        </w:rPr>
      </w:pPr>
      <w:del w:id="379"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w:delText>
        </w:r>
      </w:del>
      <w:ins w:id="380" w:author="ashleya" w:date="2010-11-08T09:24:00Z">
        <w:r w:rsidR="00DB7D8C">
          <w:rPr>
            <w:w w:val="100"/>
          </w:rPr>
          <w:t>GCR (#686)</w:t>
        </w:r>
      </w:ins>
      <w:del w:id="381" w:author="ashleya" w:date="2010-09-29T13:07:00Z">
        <w:r w:rsidRPr="004F6F8B" w:rsidDel="004F6F8B">
          <w:rPr>
            <w:w w:val="100"/>
          </w:rPr>
          <w:delText xml:space="preserve"> BAR Bitmap Control and MRG BAR Partial Bitmap subfields. </w:delText>
        </w:r>
      </w:del>
    </w:p>
    <w:p w:rsidR="00681231" w:rsidRPr="004F6F8B" w:rsidDel="004F6F8B" w:rsidRDefault="00681231" w:rsidP="00681231">
      <w:pPr>
        <w:pStyle w:val="T"/>
        <w:rPr>
          <w:del w:id="382" w:author="ashleya" w:date="2010-09-29T13:07:00Z"/>
          <w:rFonts w:eastAsia="Batang"/>
          <w:bCs/>
          <w:iCs/>
          <w:lang w:eastAsia="ko-KR"/>
        </w:rPr>
      </w:pPr>
      <w:del w:id="383"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384" w:author="ashleya" w:date="2010-09-29T13:07:00Z"/>
          <w:rFonts w:eastAsia="Batang"/>
          <w:bCs/>
          <w:iCs/>
          <w:lang w:eastAsia="ko-KR"/>
        </w:rPr>
      </w:pPr>
      <w:del w:id="385"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097645"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097645" w:rsidRPr="004F6F8B" w:rsidDel="004F6F8B">
          <w:rPr>
            <w:rFonts w:eastAsia="Batang"/>
            <w:bCs/>
            <w:iCs/>
            <w:lang w:eastAsia="ko-KR"/>
          </w:rPr>
        </w:r>
        <w:r w:rsidR="00097645"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097645"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386" w:author="ashleya" w:date="2010-09-29T13:07:00Z"/>
          <w:w w:val="100"/>
        </w:rPr>
      </w:pPr>
      <w:del w:id="387" w:author="ashleya" w:date="2010-09-29T13:07:00Z">
        <w:r w:rsidRPr="004F6F8B" w:rsidDel="004F6F8B">
          <w:rPr>
            <w:w w:val="100"/>
          </w:rPr>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388" w:author="ashleya" w:date="2010-09-29T13:07:00Z"/>
        </w:rPr>
      </w:pPr>
      <w:ins w:id="389" w:author="ashleya" w:date="2010-09-29T13:07:00Z">
        <w:r w:rsidRPr="004F6F8B">
          <w:rPr>
            <w:w w:val="100"/>
          </w:rPr>
          <w:t xml:space="preserve">The </w:t>
        </w:r>
      </w:ins>
      <w:ins w:id="390" w:author="ashleya" w:date="2010-11-08T09:24:00Z">
        <w:r w:rsidR="00DB7D8C">
          <w:rPr>
            <w:w w:val="100"/>
          </w:rPr>
          <w:t>GCR (#686)</w:t>
        </w:r>
      </w:ins>
      <w:ins w:id="391" w:author="ashleya" w:date="2010-09-29T13:07:00Z">
        <w:r w:rsidRPr="004F6F8B">
          <w:rPr>
            <w:w w:val="100"/>
          </w:rPr>
          <w:t xml:space="preserve"> </w:t>
        </w:r>
      </w:ins>
      <w:ins w:id="392" w:author="ashleya" w:date="2010-09-29T13:50:00Z">
        <w:r w:rsidR="00810AA0">
          <w:rPr>
            <w:w w:val="100"/>
          </w:rPr>
          <w:t xml:space="preserve">Group </w:t>
        </w:r>
      </w:ins>
      <w:ins w:id="393" w:author="ashleya" w:date="2010-09-29T13:07:00Z">
        <w:r w:rsidRPr="004F6F8B">
          <w:rPr>
            <w:w w:val="100"/>
          </w:rPr>
          <w:t xml:space="preserve">Address </w:t>
        </w:r>
      </w:ins>
      <w:ins w:id="394" w:author="ashleya" w:date="2010-09-29T14:01:00Z">
        <w:r w:rsidR="004E4DFC">
          <w:rPr>
            <w:w w:val="100"/>
          </w:rPr>
          <w:t>sub</w:t>
        </w:r>
      </w:ins>
      <w:ins w:id="395" w:author="ashleya" w:date="2010-09-29T13:16:00Z">
        <w:r w:rsidR="009F5302">
          <w:rPr>
            <w:w w:val="100"/>
          </w:rPr>
          <w:t xml:space="preserve">field </w:t>
        </w:r>
      </w:ins>
      <w:ins w:id="396" w:author="ashleya" w:date="2010-09-29T13:07:00Z">
        <w:r w:rsidRPr="004F6F8B">
          <w:rPr>
            <w:w w:val="100"/>
          </w:rPr>
          <w:t>contains the MA</w:t>
        </w:r>
      </w:ins>
      <w:ins w:id="397" w:author="ashleya" w:date="2010-09-29T13:08:00Z">
        <w:r w:rsidRPr="004F6F8B">
          <w:rPr>
            <w:w w:val="100"/>
          </w:rPr>
          <w:t xml:space="preserve">C address </w:t>
        </w:r>
      </w:ins>
      <w:ins w:id="398" w:author="ashleya" w:date="2010-09-29T13:09:00Z">
        <w:r>
          <w:rPr>
            <w:w w:val="100"/>
          </w:rPr>
          <w:t xml:space="preserve">of the group </w:t>
        </w:r>
      </w:ins>
      <w:ins w:id="399"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400" w:author="ashleya" w:date="2010-09-29T13:17:00Z"/>
          <w:noProof w:val="0"/>
        </w:rPr>
      </w:pPr>
      <w:ins w:id="401" w:author="ashleya" w:date="2010-09-29T13:17:00Z">
        <w:r>
          <w:rPr>
            <w:b w:val="0"/>
            <w:noProof w:val="0"/>
          </w:rPr>
          <w:t>(#605)</w:t>
        </w:r>
      </w:ins>
      <w:del w:id="402"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403" w:author="ashleya" w:date="2010-09-29T13:17:00Z"/>
          <w:lang w:eastAsia="ko-KR"/>
        </w:rPr>
      </w:pPr>
      <w:del w:id="404"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405" w:author="ashleya" w:date="2010-09-29T13:17:00Z"/>
          <w:lang w:eastAsia="ko-KR"/>
        </w:rPr>
      </w:pPr>
      <w:commentRangeStart w:id="406"/>
      <w:ins w:id="407" w:author="ashleya" w:date="2010-09-29T13:57:00Z">
        <w:r>
          <w:rPr>
            <w:w w:val="100"/>
            <w:lang w:eastAsia="ko-KR"/>
          </w:rPr>
          <w:t>(#204)</w:t>
        </w:r>
        <w:commentRangeEnd w:id="406"/>
        <w:r>
          <w:rPr>
            <w:rStyle w:val="CommentReference"/>
            <w:rFonts w:eastAsia="Times New Roman"/>
            <w:color w:val="auto"/>
            <w:w w:val="100"/>
            <w:lang w:val="en-GB" w:eastAsia="en-US"/>
          </w:rPr>
          <w:commentReference w:id="406"/>
        </w:r>
      </w:ins>
      <w:del w:id="408"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409" w:name="_Toc273107113"/>
      <w:r w:rsidRPr="004F6F8B">
        <w:rPr>
          <w:noProof w:val="0"/>
        </w:rPr>
        <w:t>7.2.1.8 Block Ack (BlockAck) frame format</w:t>
      </w:r>
      <w:bookmarkEnd w:id="409"/>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410"/>
      <w:r w:rsidRPr="004F6F8B">
        <w:rPr>
          <w:noProof w:val="0"/>
        </w:rPr>
        <w:t xml:space="preserve"> Overview of the BlockAck frame format</w:t>
      </w:r>
      <w:commentRangeEnd w:id="410"/>
      <w:r w:rsidR="00810AA0">
        <w:rPr>
          <w:rStyle w:val="CommentReference"/>
          <w:rFonts w:ascii="Times New Roman" w:eastAsia="Times New Roman" w:hAnsi="Times New Roman"/>
          <w:b w:val="0"/>
          <w:noProof w:val="0"/>
          <w:snapToGrid/>
          <w:lang w:val="en-GB"/>
        </w:rPr>
        <w:commentReference w:id="410"/>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411" w:author="ashleya" w:date="2010-09-29T13:50:00Z">
        <w:r w:rsidRPr="004F6F8B" w:rsidDel="00810AA0">
          <w:rPr>
            <w:lang w:eastAsia="ko-KR"/>
          </w:rPr>
          <w:delText>with the following figure</w:delText>
        </w:r>
      </w:del>
      <w:ins w:id="412"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 xml:space="preserve">EDITORIAL NOTE—The change is adding </w:t>
      </w:r>
      <w:del w:id="413" w:author="ashleya" w:date="2010-11-08T09:24:00Z">
        <w:r w:rsidRPr="004F6F8B" w:rsidDel="00DB7D8C">
          <w:rPr>
            <w:w w:val="100"/>
            <w:lang w:eastAsia="ko-KR"/>
          </w:rPr>
          <w:delText>MRG</w:delText>
        </w:r>
      </w:del>
      <w:ins w:id="414" w:author="ashleya" w:date="2010-11-08T09:24:00Z">
        <w:r w:rsidR="00DB7D8C">
          <w:rPr>
            <w:w w:val="100"/>
            <w:lang w:eastAsia="ko-KR"/>
          </w:rPr>
          <w:t>GCR (#686)</w:t>
        </w:r>
      </w:ins>
      <w:r w:rsidRPr="004F6F8B">
        <w:rPr>
          <w:w w:val="100"/>
          <w:lang w:eastAsia="ko-KR"/>
        </w:rPr>
        <w:t xml:space="preserve"> Group Address field.</w:t>
      </w:r>
    </w:p>
    <w:p w:rsidR="00681231" w:rsidRPr="004F6F8B" w:rsidRDefault="00681231" w:rsidP="00681231">
      <w:pPr>
        <w:rPr>
          <w:rFonts w:eastAsia="Batang"/>
          <w:b/>
          <w:bCs/>
          <w:szCs w:val="22"/>
          <w:lang w:val="en-US" w:eastAsia="ko-KR"/>
        </w:rPr>
      </w:pPr>
    </w:p>
    <w:p w:rsidR="00681231" w:rsidRPr="004F6F8B" w:rsidRDefault="00097645" w:rsidP="00681231">
      <w:pPr>
        <w:rPr>
          <w:rFonts w:eastAsia="Batang"/>
          <w:b/>
          <w:bCs/>
          <w:szCs w:val="22"/>
          <w:lang w:val="en-US" w:eastAsia="ko-KR"/>
        </w:rPr>
      </w:pPr>
      <w:r w:rsidRPr="00097645">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8331CC" w:rsidRDefault="008331CC"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8331CC" w:rsidRPr="006F6F21" w:rsidRDefault="008331CC"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8331CC" w:rsidRPr="004D5CFC" w:rsidRDefault="008331CC"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8331CC" w:rsidRPr="004D5CFC" w:rsidRDefault="008331CC"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8331CC" w:rsidRDefault="008331CC" w:rsidP="00681231">
                    <w:pPr>
                      <w:pStyle w:val="FigureTitle-TGaa"/>
                    </w:pPr>
                    <w:bookmarkStart w:id="415" w:name="_Toc273106816"/>
                    <w:r>
                      <w:rPr>
                        <w:lang w:eastAsia="ko-KR"/>
                      </w:rPr>
                      <w:t>Figure 7-15—BlockAck frame</w:t>
                    </w:r>
                    <w:bookmarkEnd w:id="415"/>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416" w:author="ashleya" w:date="2010-09-29T13:50:00Z">
        <w:r w:rsidRPr="004F6F8B" w:rsidDel="00810AA0">
          <w:rPr>
            <w:lang w:eastAsia="ko-KR"/>
          </w:rPr>
          <w:delText>with the following figure</w:delText>
        </w:r>
      </w:del>
      <w:ins w:id="417"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 xml:space="preserve">EDITORIAL NOTE—the changes comprise adding </w:t>
      </w:r>
      <w:del w:id="418" w:author="ashleya" w:date="2010-11-08T09:24:00Z">
        <w:r w:rsidRPr="004F6F8B" w:rsidDel="00DB7D8C">
          <w:rPr>
            <w:w w:val="100"/>
            <w:lang w:eastAsia="ko-KR"/>
          </w:rPr>
          <w:delText>MRG</w:delText>
        </w:r>
      </w:del>
      <w:ins w:id="419" w:author="ashleya" w:date="2010-11-08T09:24:00Z">
        <w:r w:rsidR="00DB7D8C">
          <w:rPr>
            <w:w w:val="100"/>
            <w:lang w:eastAsia="ko-KR"/>
          </w:rPr>
          <w:t>GCR (#686)</w:t>
        </w:r>
      </w:ins>
      <w:r w:rsidRPr="004F6F8B">
        <w:rPr>
          <w:w w:val="100"/>
          <w:lang w:eastAsia="ko-KR"/>
        </w:rPr>
        <w:t xml:space="preserve"> field from the former reserved field.</w:t>
      </w:r>
    </w:p>
    <w:p w:rsidR="00681231" w:rsidRPr="004F6F8B" w:rsidRDefault="00097645" w:rsidP="00681231">
      <w:pPr>
        <w:rPr>
          <w:lang w:val="en-US"/>
        </w:rPr>
      </w:pPr>
      <w:r w:rsidRPr="00097645">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8331CC" w:rsidRDefault="008331CC"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8331CC" w:rsidRPr="001E29EE" w:rsidRDefault="008331CC"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8331CC" w:rsidRPr="001E29EE" w:rsidRDefault="008331CC"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8331CC" w:rsidRDefault="008331CC"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8331CC" w:rsidRPr="001E29EE" w:rsidRDefault="008331CC"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8331CC" w:rsidRPr="007D57C5" w:rsidRDefault="008331CC" w:rsidP="00681231">
                    <w:pPr>
                      <w:autoSpaceDE w:val="0"/>
                      <w:autoSpaceDN w:val="0"/>
                      <w:adjustRightInd w:val="0"/>
                      <w:jc w:val="center"/>
                      <w:rPr>
                        <w:rFonts w:ascii="Arial" w:hAnsi="Arial" w:cs="Arial"/>
                        <w:color w:val="000000"/>
                        <w:sz w:val="18"/>
                        <w:szCs w:val="18"/>
                      </w:rPr>
                    </w:pPr>
                    <w:ins w:id="420" w:author="ashleya" w:date="2010-11-08T10:51:00Z">
                      <w:r>
                        <w:rPr>
                          <w:rFonts w:ascii="Arial" w:hAnsi="Arial" w:cs="Arial"/>
                          <w:color w:val="000000"/>
                          <w:sz w:val="18"/>
                          <w:szCs w:val="18"/>
                        </w:rPr>
                        <w:t>GCR</w:t>
                      </w:r>
                    </w:ins>
                    <w:del w:id="421" w:author="ashleya" w:date="2010-11-08T10:51:00Z">
                      <w:r w:rsidDel="00FF0F9F">
                        <w:rPr>
                          <w:rFonts w:ascii="Arial" w:hAnsi="Arial" w:cs="Arial"/>
                          <w:color w:val="000000"/>
                          <w:sz w:val="18"/>
                          <w:szCs w:val="18"/>
                        </w:rPr>
                        <w:delText>MRG</w:delText>
                      </w:r>
                    </w:del>
                  </w:p>
                </w:txbxContent>
              </v:textbox>
            </v:shape>
            <v:shape id="_x0000_s1060" type="#_x0000_t202" style="position:absolute;left:6268;top:10130;width:815;height:284" filled="f" fillcolor="#ff9" stroked="f" strokecolor="#9c0">
              <v:textbox style="mso-next-textbox:#_x0000_s1060" inset="0,0,0,0">
                <w:txbxContent>
                  <w:p w:rsidR="008331CC" w:rsidRPr="001E29EE" w:rsidRDefault="008331CC"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8331CC" w:rsidRPr="001E29EE" w:rsidRDefault="008331CC"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8331CC" w:rsidRPr="00BE081B" w:rsidRDefault="008331CC"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8331CC" w:rsidRPr="007D57C5" w:rsidRDefault="008331CC"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8331CC" w:rsidRPr="004D5CFC" w:rsidRDefault="008331CC"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8331CC" w:rsidRDefault="008331CC" w:rsidP="00681231"/>
                </w:txbxContent>
              </v:textbox>
            </v:shape>
            <v:shape id="_x0000_s1078" type="#_x0000_t202" style="position:absolute;left:3759;top:10823;width:3108;height:624" filled="f" stroked="f">
              <v:textbox style="mso-next-textbox:#_x0000_s1078">
                <w:txbxContent>
                  <w:p w:rsidR="008331CC" w:rsidRDefault="008331CC" w:rsidP="00681231">
                    <w:pPr>
                      <w:pStyle w:val="FigureTitle-TGaa"/>
                    </w:pPr>
                    <w:bookmarkStart w:id="422" w:name="_Toc273106817"/>
                    <w:r>
                      <w:rPr>
                        <w:lang w:eastAsia="ko-KR"/>
                      </w:rPr>
                      <w:t>Figure 7-16—BA Control field</w:t>
                    </w:r>
                    <w:bookmarkEnd w:id="422"/>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w:t>
      </w:r>
      <w:del w:id="423" w:author="ashleya" w:date="2010-11-08T09:24:00Z">
        <w:r w:rsidRPr="004F6F8B" w:rsidDel="00DB7D8C">
          <w:rPr>
            <w:w w:val="100"/>
          </w:rPr>
          <w:delText>MRG</w:delText>
        </w:r>
      </w:del>
      <w:ins w:id="424" w:author="ashleya" w:date="2010-11-08T09:24:00Z">
        <w:r w:rsidR="00DB7D8C">
          <w:rPr>
            <w:w w:val="100"/>
          </w:rPr>
          <w:t>GCR (#686)</w:t>
        </w:r>
      </w:ins>
      <w:r w:rsidRPr="004F6F8B">
        <w:rPr>
          <w:w w:val="100"/>
        </w:rPr>
        <w:t xml:space="preserve"> field is set to 1, the BlockAck is sent in response to a BlockAckReq </w:t>
      </w:r>
      <w:del w:id="425" w:author="ashleya" w:date="2010-09-29T13:59:00Z">
        <w:r w:rsidRPr="004F6F8B" w:rsidDel="004E4DFC">
          <w:rPr>
            <w:w w:val="100"/>
          </w:rPr>
          <w:delText xml:space="preserve">with </w:delText>
        </w:r>
      </w:del>
      <w:ins w:id="426" w:author="ashleya" w:date="2010-09-29T13:59:00Z">
        <w:r w:rsidR="004E4DFC">
          <w:rPr>
            <w:w w:val="100"/>
          </w:rPr>
          <w:t>that contains</w:t>
        </w:r>
        <w:r w:rsidR="004E4DFC" w:rsidRPr="004F6F8B">
          <w:rPr>
            <w:w w:val="100"/>
          </w:rPr>
          <w:t xml:space="preserve"> </w:t>
        </w:r>
      </w:ins>
      <w:r w:rsidRPr="004F6F8B">
        <w:rPr>
          <w:w w:val="100"/>
        </w:rPr>
        <w:t xml:space="preserve">an </w:t>
      </w:r>
      <w:del w:id="427" w:author="ashleya" w:date="2010-11-08T09:24:00Z">
        <w:r w:rsidRPr="004F6F8B" w:rsidDel="00DB7D8C">
          <w:rPr>
            <w:w w:val="100"/>
          </w:rPr>
          <w:delText>MRG</w:delText>
        </w:r>
      </w:del>
      <w:ins w:id="428" w:author="ashleya" w:date="2010-11-08T09:24:00Z">
        <w:r w:rsidR="00DB7D8C">
          <w:rPr>
            <w:w w:val="100"/>
          </w:rPr>
          <w:t>GCR (#686)</w:t>
        </w:r>
      </w:ins>
      <w:r w:rsidRPr="004F6F8B">
        <w:rPr>
          <w:w w:val="100"/>
        </w:rPr>
        <w:t xml:space="preserve"> </w:t>
      </w:r>
      <w:del w:id="429" w:author="ashleya" w:date="2010-09-29T13:58:00Z">
        <w:r w:rsidRPr="004F6F8B" w:rsidDel="004E4DFC">
          <w:rPr>
            <w:w w:val="100"/>
          </w:rPr>
          <w:delText>group a</w:delText>
        </w:r>
      </w:del>
      <w:del w:id="430" w:author="ashleya" w:date="2010-09-29T13:59:00Z">
        <w:r w:rsidRPr="004F6F8B" w:rsidDel="004E4DFC">
          <w:rPr>
            <w:w w:val="100"/>
          </w:rPr>
          <w:delText xml:space="preserve">ddress </w:delText>
        </w:r>
      </w:del>
      <w:del w:id="431" w:author="ashleya" w:date="2010-09-29T13:58:00Z">
        <w:r w:rsidRPr="004F6F8B" w:rsidDel="004E4DFC">
          <w:rPr>
            <w:w w:val="100"/>
          </w:rPr>
          <w:delText xml:space="preserve">in the RA </w:delText>
        </w:r>
      </w:del>
      <w:ins w:id="432" w:author="ashleya" w:date="2010-09-29T13:59:00Z">
        <w:r w:rsidR="004E4DFC">
          <w:rPr>
            <w:w w:val="100"/>
          </w:rPr>
          <w:t>BAR</w:t>
        </w:r>
      </w:ins>
      <w:ins w:id="433" w:author="ashleya" w:date="2010-09-29T14:00:00Z">
        <w:r w:rsidR="004E4DFC">
          <w:rPr>
            <w:w w:val="100"/>
          </w:rPr>
          <w:t>(#605)</w:t>
        </w:r>
      </w:ins>
      <w:commentRangeStart w:id="434"/>
      <w:ins w:id="435" w:author="ashleya" w:date="2010-09-29T14:14:00Z">
        <w:r w:rsidR="00982A64">
          <w:rPr>
            <w:w w:val="100"/>
          </w:rPr>
          <w:t>(#94)</w:t>
        </w:r>
        <w:commentRangeEnd w:id="434"/>
        <w:r w:rsidR="00982A64">
          <w:rPr>
            <w:rStyle w:val="CommentReference"/>
            <w:rFonts w:eastAsia="Times New Roman"/>
            <w:color w:val="auto"/>
            <w:w w:val="100"/>
            <w:lang w:val="en-GB" w:eastAsia="en-US"/>
          </w:rPr>
          <w:commentReference w:id="434"/>
        </w:r>
      </w:ins>
      <w:ins w:id="436" w:author="ashleya" w:date="2010-09-29T13:59:00Z">
        <w:r w:rsidR="004E4DFC">
          <w:rPr>
            <w:w w:val="100"/>
          </w:rPr>
          <w:t xml:space="preserve"> </w:t>
        </w:r>
      </w:ins>
      <w:r w:rsidRPr="004F6F8B">
        <w:rPr>
          <w:w w:val="100"/>
        </w:rPr>
        <w:t xml:space="preserve">field. The BlockAck includes the </w:t>
      </w:r>
      <w:del w:id="437" w:author="ashleya" w:date="2010-11-08T09:24:00Z">
        <w:r w:rsidRPr="004F6F8B" w:rsidDel="00DB7D8C">
          <w:rPr>
            <w:w w:val="100"/>
          </w:rPr>
          <w:delText>MRG</w:delText>
        </w:r>
      </w:del>
      <w:ins w:id="438" w:author="ashleya" w:date="2010-11-08T09:24:00Z">
        <w:r w:rsidR="00DB7D8C">
          <w:rPr>
            <w:w w:val="100"/>
          </w:rPr>
          <w:t>GCR (#686)</w:t>
        </w:r>
      </w:ins>
      <w:r w:rsidRPr="004F6F8B">
        <w:rPr>
          <w:w w:val="100"/>
        </w:rPr>
        <w:t xml:space="preserve"> Group Address field when the </w:t>
      </w:r>
      <w:del w:id="439" w:author="ashleya" w:date="2010-11-08T09:24:00Z">
        <w:r w:rsidRPr="004F6F8B" w:rsidDel="00DB7D8C">
          <w:rPr>
            <w:w w:val="100"/>
          </w:rPr>
          <w:delText>MRG</w:delText>
        </w:r>
      </w:del>
      <w:ins w:id="440" w:author="ashleya" w:date="2010-11-08T09:24:00Z">
        <w:r w:rsidR="00DB7D8C">
          <w:rPr>
            <w:w w:val="100"/>
          </w:rPr>
          <w:t>GCR (#686)</w:t>
        </w:r>
      </w:ins>
      <w:r w:rsidRPr="004F6F8B">
        <w:rPr>
          <w:w w:val="100"/>
        </w:rPr>
        <w:t xml:space="preserve">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w:t>
      </w:r>
      <w:del w:id="441" w:author="ashleya" w:date="2010-11-08T09:24:00Z">
        <w:r w:rsidRPr="004F6F8B" w:rsidDel="00DB7D8C">
          <w:rPr>
            <w:w w:val="100"/>
          </w:rPr>
          <w:delText>MRG</w:delText>
        </w:r>
      </w:del>
      <w:ins w:id="442" w:author="ashleya" w:date="2010-11-08T09:24:00Z">
        <w:r w:rsidR="00DB7D8C">
          <w:rPr>
            <w:w w:val="100"/>
          </w:rPr>
          <w:t>GCR (#686)</w:t>
        </w:r>
      </w:ins>
      <w:r w:rsidRPr="004F6F8B">
        <w:rPr>
          <w:w w:val="100"/>
        </w:rPr>
        <w:t xml:space="preserve"> Group Address field is set to the </w:t>
      </w:r>
      <w:del w:id="443" w:author="ashleya" w:date="2010-09-29T14:00:00Z">
        <w:r w:rsidRPr="004F6F8B" w:rsidDel="004E4DFC">
          <w:rPr>
            <w:w w:val="100"/>
          </w:rPr>
          <w:delText xml:space="preserve">RA </w:delText>
        </w:r>
      </w:del>
      <w:ins w:id="444" w:author="ashleya" w:date="2010-09-29T14:01:00Z">
        <w:r w:rsidR="004E4DFC">
          <w:rPr>
            <w:w w:val="100"/>
          </w:rPr>
          <w:t xml:space="preserve">value from the </w:t>
        </w:r>
      </w:ins>
      <w:ins w:id="445"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446" w:author="ashleya" w:date="2010-11-08T09:24:00Z">
        <w:r w:rsidR="00DB7D8C">
          <w:rPr>
            <w:w w:val="100"/>
          </w:rPr>
          <w:t>GCR (#686)</w:t>
        </w:r>
      </w:ins>
      <w:ins w:id="447" w:author="ashleya" w:date="2010-09-29T14:00:00Z">
        <w:r w:rsidR="004E4DFC">
          <w:rPr>
            <w:w w:val="100"/>
          </w:rPr>
          <w:t xml:space="preserve"> BAR field</w:t>
        </w:r>
      </w:ins>
      <w:ins w:id="448" w:author="ashleya" w:date="2010-09-29T14:01:00Z">
        <w:r w:rsidR="004E4DFC">
          <w:rPr>
            <w:w w:val="100"/>
          </w:rPr>
          <w:t xml:space="preserve"> in the(#605)</w:t>
        </w:r>
      </w:ins>
      <w:ins w:id="449"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450" w:author="ashleya" w:date="2010-09-29T14:10:00Z"/>
          <w:noProof w:val="0"/>
        </w:rPr>
      </w:pPr>
      <w:commentRangeStart w:id="451"/>
      <w:ins w:id="452" w:author="ashleya" w:date="2010-09-29T14:09:00Z">
        <w:r>
          <w:rPr>
            <w:noProof w:val="0"/>
          </w:rPr>
          <w:t>(#816)</w:t>
        </w:r>
        <w:commentRangeEnd w:id="451"/>
        <w:r>
          <w:rPr>
            <w:rStyle w:val="CommentReference"/>
            <w:rFonts w:ascii="Times New Roman" w:eastAsia="Times New Roman" w:hAnsi="Times New Roman"/>
            <w:b w:val="0"/>
            <w:noProof w:val="0"/>
            <w:snapToGrid/>
            <w:lang w:val="en-GB"/>
          </w:rPr>
          <w:commentReference w:id="451"/>
        </w:r>
      </w:ins>
    </w:p>
    <w:p w:rsidR="00681231" w:rsidRPr="004F6F8B" w:rsidDel="00982A64" w:rsidRDefault="00681231" w:rsidP="00982A64">
      <w:pPr>
        <w:pStyle w:val="IEEEStdsLevel5Header"/>
        <w:rPr>
          <w:del w:id="453" w:author="ashleya" w:date="2010-09-29T14:10:00Z"/>
          <w:noProof w:val="0"/>
        </w:rPr>
      </w:pPr>
      <w:del w:id="454" w:author="ashleya" w:date="2010-09-29T14:10:00Z">
        <w:r w:rsidRPr="004F6F8B" w:rsidDel="00982A64">
          <w:rPr>
            <w:noProof w:val="0"/>
          </w:rPr>
          <w:delText>7.2.1.8.4 Multi-TID BlockAck variant</w:delText>
        </w:r>
      </w:del>
    </w:p>
    <w:p w:rsidR="000D26F8" w:rsidRDefault="00681231" w:rsidP="000D26F8">
      <w:pPr>
        <w:pStyle w:val="revisioninstructions"/>
        <w:rPr>
          <w:del w:id="455" w:author="ashleya" w:date="2010-09-29T14:10:00Z"/>
          <w:lang w:eastAsia="ko-KR"/>
        </w:rPr>
      </w:pPr>
      <w:del w:id="456" w:author="ashleya" w:date="2010-09-29T14:10:00Z">
        <w:r w:rsidRPr="004F6F8B" w:rsidDel="00982A64">
          <w:rPr>
            <w:lang w:eastAsia="ko-KR"/>
          </w:rPr>
          <w:delText>Change the first paragraph of 7.2.1.8.4 as follows:</w:delText>
        </w:r>
      </w:del>
    </w:p>
    <w:p w:rsidR="000D26F8" w:rsidRDefault="00681231" w:rsidP="000D26F8">
      <w:pPr>
        <w:pStyle w:val="T"/>
      </w:pPr>
      <w:del w:id="457"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458" w:name="_Toc273107114"/>
      <w:r w:rsidRPr="00237032">
        <w:rPr>
          <w:noProof w:val="0"/>
        </w:rPr>
        <w:t>7.2.2 Data frames</w:t>
      </w:r>
      <w:bookmarkEnd w:id="458"/>
    </w:p>
    <w:p w:rsidR="00982A64" w:rsidRPr="00A85D38" w:rsidRDefault="00982A64" w:rsidP="00982A64"/>
    <w:p w:rsidR="00982A64" w:rsidRDefault="00982A64" w:rsidP="00982A64">
      <w:pPr>
        <w:pStyle w:val="IEEEStdsLevel4Header"/>
      </w:pPr>
      <w:bookmarkStart w:id="459" w:name="_Toc273107115"/>
      <w:r w:rsidRPr="00237032">
        <w:t>7.2.2.1 Data frame format</w:t>
      </w:r>
      <w:bookmarkEnd w:id="459"/>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 xml:space="preserve">non-concealed </w:t>
      </w:r>
      <w:del w:id="460" w:author="ashleya" w:date="2010-11-08T09:24:00Z">
        <w:r w:rsidRPr="00237032" w:rsidDel="00DB7D8C">
          <w:rPr>
            <w:w w:val="100"/>
            <w:u w:val="single"/>
          </w:rPr>
          <w:delText>MRG</w:delText>
        </w:r>
      </w:del>
      <w:ins w:id="461" w:author="ashleya" w:date="2010-11-08T09:24:00Z">
        <w:r w:rsidR="00DB7D8C">
          <w:rPr>
            <w:w w:val="100"/>
            <w:u w:val="single"/>
          </w:rPr>
          <w:t>GCR (#686)</w:t>
        </w:r>
      </w:ins>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 xml:space="preserve">non-concealed </w:t>
      </w:r>
      <w:del w:id="462" w:author="ashleya" w:date="2010-11-08T09:24:00Z">
        <w:r w:rsidRPr="00237032" w:rsidDel="00DB7D8C">
          <w:rPr>
            <w:w w:val="100"/>
            <w:u w:val="single"/>
          </w:rPr>
          <w:delText>MRG</w:delText>
        </w:r>
      </w:del>
      <w:ins w:id="463" w:author="ashleya" w:date="2010-11-08T09:24:00Z">
        <w:r w:rsidR="00DB7D8C">
          <w:rPr>
            <w:w w:val="100"/>
            <w:u w:val="single"/>
          </w:rPr>
          <w:t>GCR (#686)</w:t>
        </w:r>
      </w:ins>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 xml:space="preserve">APs use frames with the QoS subfield of the Subtype field set to 1 for concealed </w:t>
      </w:r>
      <w:del w:id="464" w:author="ashleya" w:date="2010-11-08T09:24:00Z">
        <w:r w:rsidRPr="00237032" w:rsidDel="00DB7D8C">
          <w:rPr>
            <w:w w:val="100"/>
            <w:u w:val="single"/>
          </w:rPr>
          <w:delText>MRG</w:delText>
        </w:r>
      </w:del>
      <w:ins w:id="465" w:author="ashleya" w:date="2010-11-08T09:24:00Z">
        <w:r w:rsidR="00DB7D8C">
          <w:rPr>
            <w:w w:val="100"/>
            <w:u w:val="single"/>
          </w:rPr>
          <w:t>GCR (#686)</w:t>
        </w:r>
      </w:ins>
      <w:r w:rsidRPr="00237032">
        <w:rPr>
          <w:w w:val="100"/>
          <w:u w:val="single"/>
        </w:rPr>
        <w:t xml:space="preserve"> frames</w:t>
      </w:r>
      <w:ins w:id="466" w:author="ashleya" w:date="2010-09-29T14:11:00Z">
        <w:r>
          <w:rPr>
            <w:w w:val="100"/>
            <w:u w:val="single"/>
          </w:rPr>
          <w:t xml:space="preserve"> as des</w:t>
        </w:r>
      </w:ins>
      <w:ins w:id="467" w:author="ashleya" w:date="2010-09-29T14:12:00Z">
        <w:r>
          <w:rPr>
            <w:w w:val="100"/>
            <w:u w:val="single"/>
          </w:rPr>
          <w:t>cribed in 11.22.15.2</w:t>
        </w:r>
        <w:commentRangeStart w:id="468"/>
        <w:r>
          <w:rPr>
            <w:w w:val="100"/>
            <w:u w:val="single"/>
          </w:rPr>
          <w:t>(#695)</w:t>
        </w:r>
        <w:commentRangeEnd w:id="468"/>
        <w:r>
          <w:rPr>
            <w:rStyle w:val="CommentReference"/>
            <w:rFonts w:eastAsia="Times New Roman"/>
            <w:color w:val="auto"/>
            <w:w w:val="100"/>
            <w:lang w:val="en-GB" w:eastAsia="en-US"/>
          </w:rPr>
          <w:commentReference w:id="468"/>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469" w:name="_Toc273107119"/>
    </w:p>
    <w:p w:rsidR="00982A64" w:rsidRPr="00A85D38" w:rsidRDefault="00982A64" w:rsidP="00982A64">
      <w:pPr>
        <w:pStyle w:val="IEEEStdsLevel2Header"/>
        <w:rPr>
          <w:noProof w:val="0"/>
        </w:rPr>
      </w:pPr>
      <w:bookmarkStart w:id="470" w:name="_Toc273107118"/>
      <w:r w:rsidRPr="00237032">
        <w:rPr>
          <w:noProof w:val="0"/>
        </w:rPr>
        <w:t>7.3 Management frame body components</w:t>
      </w:r>
      <w:bookmarkEnd w:id="470"/>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469"/>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471" w:name="H7_Extended_Block_Ack_Parameter_Set"/>
      <w:bookmarkStart w:id="472" w:name="_Toc273107123"/>
      <w:r w:rsidRPr="00237032">
        <w:rPr>
          <w:noProof w:val="0"/>
        </w:rPr>
        <w:t>7.3.1.aa31</w:t>
      </w:r>
      <w:bookmarkEnd w:id="471"/>
      <w:r w:rsidRPr="00237032">
        <w:rPr>
          <w:noProof w:val="0"/>
        </w:rPr>
        <w:t xml:space="preserve"> Extended Block Ack Parameter Set</w:t>
      </w:r>
      <w:bookmarkEnd w:id="472"/>
      <w:r w:rsidRPr="00237032">
        <w:rPr>
          <w:noProof w:val="0"/>
        </w:rPr>
        <w:t xml:space="preserve"> </w:t>
      </w:r>
    </w:p>
    <w:p w:rsidR="00982A64" w:rsidRDefault="00982A64" w:rsidP="00982A64">
      <w:pPr>
        <w:pStyle w:val="T"/>
      </w:pPr>
      <w:r w:rsidRPr="00237032">
        <w:t xml:space="preserve">The Extended Block Ack Parameter Set field is used in </w:t>
      </w:r>
      <w:del w:id="473" w:author="ashleya" w:date="2010-09-29T14:18:00Z">
        <w:r w:rsidRPr="00237032" w:rsidDel="00982A64">
          <w:delText>Extended</w:delText>
        </w:r>
      </w:del>
      <w:commentRangeStart w:id="474"/>
      <w:ins w:id="475" w:author="ashleya" w:date="2010-09-29T14:18:00Z">
        <w:r>
          <w:t>(#817)</w:t>
        </w:r>
        <w:commentRangeEnd w:id="474"/>
        <w:r>
          <w:rPr>
            <w:rStyle w:val="CommentReference"/>
            <w:rFonts w:eastAsia="Times New Roman"/>
            <w:color w:val="auto"/>
            <w:w w:val="100"/>
            <w:lang w:val="en-GB" w:eastAsia="en-US"/>
          </w:rPr>
          <w:commentReference w:id="474"/>
        </w:r>
      </w:ins>
      <w:del w:id="476"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097645" w:rsidRPr="00A85D38">
        <w:fldChar w:fldCharType="begin"/>
      </w:r>
      <w:r w:rsidRPr="00237032">
        <w:instrText xml:space="preserve"> REF Extended_Block_Ack_Parameter_Set \h </w:instrText>
      </w:r>
      <w:r w:rsidR="00097645" w:rsidRPr="00A85D38">
        <w:fldChar w:fldCharType="separate"/>
      </w:r>
      <w:r>
        <w:rPr>
          <w:rFonts w:eastAsia="Batang"/>
          <w:lang w:eastAsia="ko-KR"/>
        </w:rPr>
        <w:t>Figure 7-aa36</w:t>
      </w:r>
      <w:r w:rsidR="00097645"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477"/>
    <w:p w:rsidR="00982A64" w:rsidRPr="00A85D38" w:rsidRDefault="00097645"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8331CC" w:rsidRPr="008823D6" w:rsidRDefault="008331CC"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8331CC" w:rsidRPr="001E29EE" w:rsidRDefault="008331CC"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8331CC" w:rsidRPr="007D57C5" w:rsidRDefault="008331CC" w:rsidP="00982A64">
                    <w:pPr>
                      <w:autoSpaceDE w:val="0"/>
                      <w:autoSpaceDN w:val="0"/>
                      <w:adjustRightInd w:val="0"/>
                      <w:rPr>
                        <w:rFonts w:ascii="Arial" w:hAnsi="Arial" w:cs="Arial"/>
                        <w:color w:val="000000"/>
                        <w:sz w:val="18"/>
                        <w:szCs w:val="18"/>
                      </w:rPr>
                    </w:pPr>
                    <w:del w:id="478"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479"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8331CC" w:rsidRPr="007D57C5" w:rsidRDefault="008331CC" w:rsidP="00982A64">
                    <w:pPr>
                      <w:autoSpaceDE w:val="0"/>
                      <w:autoSpaceDN w:val="0"/>
                      <w:adjustRightInd w:val="0"/>
                      <w:rPr>
                        <w:rFonts w:ascii="Arial" w:hAnsi="Arial" w:cs="Arial"/>
                        <w:color w:val="000000"/>
                        <w:sz w:val="18"/>
                        <w:szCs w:val="18"/>
                      </w:rPr>
                    </w:pPr>
                    <w:del w:id="480" w:author="ashleya" w:date="2010-09-29T14:21:00Z">
                      <w:r w:rsidDel="00982A64">
                        <w:rPr>
                          <w:rFonts w:ascii="Arial" w:hAnsi="Arial" w:cs="Arial"/>
                          <w:color w:val="000000"/>
                          <w:sz w:val="18"/>
                          <w:szCs w:val="18"/>
                        </w:rPr>
                        <w:delText>Octets</w:delText>
                      </w:r>
                    </w:del>
                    <w:ins w:id="481"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8331CC" w:rsidRPr="007D57C5" w:rsidRDefault="008331CC"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8331CC" w:rsidRPr="007D57C5" w:rsidRDefault="008331CC"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8331CC" w:rsidRDefault="008331CC" w:rsidP="00982A64">
                    <w:pPr>
                      <w:pStyle w:val="FigureTitle-TGaa"/>
                    </w:pPr>
                    <w:bookmarkStart w:id="482" w:name="Extended_Block_Ack_Parameter_Set"/>
                    <w:bookmarkStart w:id="483" w:name="_Toc273106820"/>
                    <w:r>
                      <w:rPr>
                        <w:rFonts w:eastAsia="Batang"/>
                        <w:lang w:eastAsia="ko-KR"/>
                      </w:rPr>
                      <w:t>Figure 7-aa36</w:t>
                    </w:r>
                    <w:bookmarkEnd w:id="482"/>
                    <w:r>
                      <w:rPr>
                        <w:rFonts w:eastAsia="Batang"/>
                        <w:lang w:eastAsia="ko-KR"/>
                      </w:rPr>
                      <w:t>—</w:t>
                    </w:r>
                    <w:r w:rsidRPr="00900467">
                      <w:t xml:space="preserve"> </w:t>
                    </w:r>
                    <w:r>
                      <w:t>Extended Block Ack Parameter Set fixed field</w:t>
                    </w:r>
                    <w:bookmarkEnd w:id="483"/>
                  </w:p>
                </w:txbxContent>
              </v:textbox>
            </v:shape>
            <v:shape id="_x0000_s1177" type="#_x0000_t202" style="position:absolute;left:5055;top:10680;width:2013;height:316;v-text-anchor:top-baseline" filled="f" fillcolor="#339" stroked="f" strokecolor="#9c0">
              <v:textbox style="mso-next-textbox:#_x0000_s1177" inset="0,0,0,0">
                <w:txbxContent>
                  <w:p w:rsidR="008331CC" w:rsidRPr="007D57C5" w:rsidRDefault="008331CC" w:rsidP="00982A64">
                    <w:pPr>
                      <w:autoSpaceDE w:val="0"/>
                      <w:autoSpaceDN w:val="0"/>
                      <w:adjustRightInd w:val="0"/>
                      <w:rPr>
                        <w:rFonts w:ascii="Arial" w:hAnsi="Arial" w:cs="Arial"/>
                        <w:color w:val="000000"/>
                        <w:sz w:val="18"/>
                        <w:szCs w:val="18"/>
                      </w:rPr>
                    </w:pPr>
                    <w:r>
                      <w:rPr>
                        <w:rFonts w:ascii="Arial" w:hAnsi="Arial" w:cs="Arial"/>
                        <w:color w:val="000000"/>
                        <w:sz w:val="18"/>
                        <w:szCs w:val="18"/>
                      </w:rPr>
                      <w:t>2</w:t>
                    </w:r>
                    <w:ins w:id="484" w:author="ashleya" w:date="2010-09-29T14:22:00Z">
                      <w:r>
                        <w:rPr>
                          <w:rFonts w:ascii="Arial" w:hAnsi="Arial" w:cs="Arial"/>
                          <w:color w:val="000000"/>
                          <w:sz w:val="18"/>
                          <w:szCs w:val="18"/>
                        </w:rPr>
                        <w:t xml:space="preserve">                         14</w:t>
                      </w:r>
                    </w:ins>
                  </w:p>
                </w:txbxContent>
              </v:textbox>
            </v:shape>
            <w10:wrap type="none"/>
            <w10:anchorlock/>
          </v:group>
        </w:pict>
      </w:r>
      <w:commentRangeEnd w:id="477"/>
      <w:r w:rsidR="00FF239E">
        <w:rPr>
          <w:rStyle w:val="CommentReference"/>
        </w:rPr>
        <w:commentReference w:id="477"/>
      </w:r>
    </w:p>
    <w:p w:rsidR="00982A64" w:rsidRDefault="00982A64" w:rsidP="00982A64">
      <w:pPr>
        <w:pStyle w:val="T"/>
      </w:pPr>
      <w:r w:rsidRPr="00237032">
        <w:t xml:space="preserve">If the ADDBA </w:t>
      </w:r>
      <w:del w:id="485" w:author="ashleya" w:date="2010-11-08T09:24:00Z">
        <w:r w:rsidRPr="00237032" w:rsidDel="00DB7D8C">
          <w:delText>MRG</w:delText>
        </w:r>
      </w:del>
      <w:ins w:id="486" w:author="ashleya" w:date="2010-11-08T09:24:00Z">
        <w:r w:rsidR="00DB7D8C">
          <w:t>GCR (#686)</w:t>
        </w:r>
      </w:ins>
      <w:r w:rsidRPr="00237032">
        <w:t xml:space="preserve"> Group Address Present field is set to 1, then the ADDBA </w:t>
      </w:r>
      <w:del w:id="487" w:author="ashleya" w:date="2010-11-08T09:24:00Z">
        <w:r w:rsidRPr="00237032" w:rsidDel="00DB7D8C">
          <w:delText>MRG</w:delText>
        </w:r>
      </w:del>
      <w:ins w:id="488" w:author="ashleya" w:date="2010-11-08T09:24:00Z">
        <w:r w:rsidR="00DB7D8C">
          <w:t>GCR (#686)</w:t>
        </w:r>
      </w:ins>
      <w:r w:rsidRPr="00237032">
        <w:t xml:space="preserve"> Group Address field is included in the Extended ADDBA frame; otherwise the ADDBA </w:t>
      </w:r>
      <w:del w:id="489" w:author="ashleya" w:date="2010-11-08T09:24:00Z">
        <w:r w:rsidRPr="00237032" w:rsidDel="00DB7D8C">
          <w:delText>MRG</w:delText>
        </w:r>
      </w:del>
      <w:ins w:id="490" w:author="ashleya" w:date="2010-11-08T09:24:00Z">
        <w:r w:rsidR="00DB7D8C">
          <w:t>GCR (#686)</w:t>
        </w:r>
      </w:ins>
      <w:r w:rsidRPr="00237032">
        <w:t xml:space="preserve"> Group Address field is omitted in the Extended ADDBA frame.</w:t>
      </w:r>
    </w:p>
    <w:p w:rsidR="00982A64" w:rsidRPr="00A85D38" w:rsidRDefault="00982A64" w:rsidP="00982A64">
      <w:pPr>
        <w:autoSpaceDE w:val="0"/>
        <w:autoSpaceDN w:val="0"/>
        <w:adjustRightInd w:val="0"/>
        <w:rPr>
          <w:ins w:id="491" w:author="ashleya" w:date="2010-09-29T14:16:00Z"/>
        </w:rPr>
      </w:pPr>
    </w:p>
    <w:p w:rsidR="00FF239E" w:rsidRDefault="00FF239E" w:rsidP="00FF239E">
      <w:pPr>
        <w:pStyle w:val="IEEEStdsLevel3Header"/>
        <w:rPr>
          <w:ins w:id="492" w:author="ashleya" w:date="2010-09-29T14:26:00Z"/>
        </w:rPr>
      </w:pPr>
      <w:bookmarkStart w:id="493" w:name="_Toc273107125"/>
      <w:r w:rsidRPr="00237032">
        <w:t>7.3.2 Information elements</w:t>
      </w:r>
      <w:bookmarkEnd w:id="493"/>
    </w:p>
    <w:p w:rsidR="00FF239E" w:rsidRPr="00FF239E" w:rsidRDefault="00FF239E" w:rsidP="00FF239E">
      <w:pPr>
        <w:rPr>
          <w:lang w:val="en-US"/>
        </w:rPr>
      </w:pPr>
    </w:p>
    <w:p w:rsidR="00FF239E" w:rsidRDefault="00FF239E" w:rsidP="00FF239E">
      <w:pPr>
        <w:pStyle w:val="IEEEStdsLevel4Header"/>
      </w:pPr>
      <w:bookmarkStart w:id="494" w:name="_Toc273107126"/>
      <w:r w:rsidRPr="00237032">
        <w:t>7.3.2.6 TIM</w:t>
      </w:r>
      <w:bookmarkEnd w:id="494"/>
      <w:ins w:id="495"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496" w:author="ashleya" w:date="2010-10-11T15:38:00Z">
        <w:r w:rsidRPr="00237032" w:rsidDel="00541799">
          <w:rPr>
            <w:strike/>
            <w:w w:val="100"/>
            <w:lang w:eastAsia="ko-KR"/>
          </w:rPr>
          <w:delText>broadcast or multicast</w:delText>
        </w:r>
      </w:del>
      <w:r w:rsidRPr="00237032">
        <w:rPr>
          <w:w w:val="100"/>
          <w:lang w:eastAsia="ko-KR"/>
        </w:rPr>
        <w:t xml:space="preserve"> </w:t>
      </w:r>
      <w:del w:id="497" w:author="ashleya" w:date="2010-09-29T15:49:00Z">
        <w:r w:rsidRPr="00237032" w:rsidDel="00296CF6">
          <w:rPr>
            <w:w w:val="100"/>
            <w:u w:val="single"/>
          </w:rPr>
          <w:delText xml:space="preserve">non-MRG-SP </w:delText>
        </w:r>
      </w:del>
      <w:commentRangeStart w:id="498"/>
      <w:ins w:id="499" w:author="ashleya" w:date="2010-09-29T15:49:00Z">
        <w:r w:rsidR="00296CF6">
          <w:rPr>
            <w:w w:val="100"/>
            <w:u w:val="single"/>
          </w:rPr>
          <w:t>(#911)</w:t>
        </w:r>
        <w:commentRangeEnd w:id="498"/>
        <w:r w:rsidR="00296CF6">
          <w:rPr>
            <w:rStyle w:val="CommentReference"/>
            <w:rFonts w:eastAsia="Times New Roman"/>
            <w:color w:val="auto"/>
            <w:w w:val="100"/>
            <w:lang w:val="en-GB" w:eastAsia="en-US"/>
          </w:rPr>
          <w:commentReference w:id="498"/>
        </w:r>
        <w:r w:rsidR="00296CF6">
          <w:rPr>
            <w:w w:val="100"/>
            <w:u w:val="single"/>
          </w:rPr>
          <w:t xml:space="preserve"> </w:t>
        </w:r>
      </w:ins>
      <w:r w:rsidR="00097645" w:rsidRPr="00097645">
        <w:rPr>
          <w:rPrChange w:id="500" w:author="ashleya" w:date="2010-10-11T15:38:00Z">
            <w:rPr>
              <w:rFonts w:eastAsia="Times New Roman"/>
              <w:color w:val="auto"/>
              <w:w w:val="100"/>
              <w:sz w:val="22"/>
              <w:u w:val="single"/>
              <w:lang w:val="en-GB" w:eastAsia="en-US"/>
            </w:rPr>
          </w:rPrChange>
        </w:rPr>
        <w:t>group addressed</w:t>
      </w:r>
      <w:ins w:id="501"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502" w:author="ashleya" w:date="2010-09-29T15:51:00Z">
        <w:r w:rsidRPr="00237032" w:rsidDel="00296CF6">
          <w:rPr>
            <w:w w:val="100"/>
            <w:u w:val="single"/>
          </w:rPr>
          <w:delText>non-MRG-SP</w:delText>
        </w:r>
      </w:del>
      <w:ins w:id="503" w:author="ashleya" w:date="2010-09-29T15:51:00Z">
        <w:r w:rsidR="00296CF6">
          <w:rPr>
            <w:w w:val="100"/>
            <w:u w:val="single"/>
          </w:rPr>
          <w:t>(#911)</w:t>
        </w:r>
      </w:ins>
      <w:del w:id="504"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505" w:name="_Toc273107128"/>
      <w:r w:rsidRPr="004F6F8B">
        <w:rPr>
          <w:noProof w:val="0"/>
        </w:rPr>
        <w:t>7.3.2.30 TSPEC element</w:t>
      </w:r>
      <w:bookmarkEnd w:id="505"/>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506" w:name="_Toc273106856"/>
      <w:r w:rsidRPr="004F6F8B">
        <w:t>Table 7-41—Setting of Schedule subfield</w:t>
      </w:r>
      <w:bookmarkEnd w:id="506"/>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del w:id="507" w:author="ashleya" w:date="2010-11-08T09:24:00Z">
              <w:r w:rsidRPr="004F6F8B" w:rsidDel="00DB7D8C">
                <w:rPr>
                  <w:u w:val="single"/>
                </w:rPr>
                <w:delText>MRG</w:delText>
              </w:r>
            </w:del>
            <w:del w:id="508" w:author="ashleya" w:date="2010-11-08T09:35:00Z">
              <w:r w:rsidRPr="004F6F8B" w:rsidDel="00441280">
                <w:rPr>
                  <w:u w:val="single"/>
                </w:rPr>
                <w:delText>-SP</w:delText>
              </w:r>
            </w:del>
            <w:ins w:id="509" w:author="ashleya" w:date="2010-11-08T09:35:00Z">
              <w:r w:rsidR="00441280">
                <w:rPr>
                  <w:u w:val="single"/>
                </w:rPr>
                <w:t>GCR-SP (#686)</w:t>
              </w:r>
            </w:ins>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w:t>
      </w:r>
      <w:del w:id="510" w:author="ashleya" w:date="2010-11-08T09:24:00Z">
        <w:r w:rsidRPr="004F6F8B" w:rsidDel="00DB7D8C">
          <w:rPr>
            <w:u w:val="single"/>
            <w:lang w:eastAsia="zh-CN"/>
          </w:rPr>
          <w:delText>MRG</w:delText>
        </w:r>
      </w:del>
      <w:ins w:id="511" w:author="ashleya" w:date="2010-11-08T09:24:00Z">
        <w:r w:rsidR="00DB7D8C">
          <w:rPr>
            <w:u w:val="single"/>
            <w:lang w:eastAsia="zh-CN"/>
          </w:rPr>
          <w:t>GCR (#686)</w:t>
        </w:r>
      </w:ins>
      <w:r w:rsidRPr="004F6F8B">
        <w:rPr>
          <w:u w:val="single"/>
          <w:lang w:eastAsia="zh-CN"/>
        </w:rPr>
        <w:t xml:space="preserve"> Request element that has the </w:t>
      </w:r>
      <w:del w:id="512" w:author="ashleya" w:date="2010-11-08T09:24:00Z">
        <w:r w:rsidRPr="004F6F8B" w:rsidDel="00DB7D8C">
          <w:rPr>
            <w:u w:val="single"/>
            <w:lang w:eastAsia="zh-CN"/>
          </w:rPr>
          <w:delText>MRG</w:delText>
        </w:r>
      </w:del>
      <w:ins w:id="513" w:author="ashleya" w:date="2010-11-08T09:24:00Z">
        <w:r w:rsidR="00DB7D8C">
          <w:rPr>
            <w:u w:val="single"/>
            <w:lang w:eastAsia="zh-CN"/>
          </w:rPr>
          <w:t>GCR (#686)</w:t>
        </w:r>
      </w:ins>
      <w:r w:rsidRPr="004F6F8B">
        <w:rPr>
          <w:u w:val="single"/>
          <w:lang w:eastAsia="zh-CN"/>
        </w:rPr>
        <w:t xml:space="preserve"> </w:t>
      </w:r>
      <w:del w:id="514" w:author="ashleya" w:date="2010-09-29T11:17:00Z">
        <w:r w:rsidRPr="004F6F8B" w:rsidDel="002B0647">
          <w:rPr>
            <w:u w:val="single"/>
            <w:lang w:eastAsia="zh-CN"/>
          </w:rPr>
          <w:delText>power management mode</w:delText>
        </w:r>
      </w:del>
      <w:ins w:id="515"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16" w:author="ashleya" w:date="2010-11-08T09:24:00Z">
        <w:r w:rsidRPr="004F6F8B" w:rsidDel="00DB7D8C">
          <w:rPr>
            <w:u w:val="single"/>
            <w:lang w:eastAsia="zh-CN"/>
          </w:rPr>
          <w:delText>MRG</w:delText>
        </w:r>
      </w:del>
      <w:del w:id="517" w:author="ashleya" w:date="2010-11-08T09:35:00Z">
        <w:r w:rsidRPr="004F6F8B" w:rsidDel="00441280">
          <w:rPr>
            <w:u w:val="single"/>
            <w:lang w:eastAsia="zh-CN"/>
          </w:rPr>
          <w:delText>-SP</w:delText>
        </w:r>
      </w:del>
      <w:ins w:id="518" w:author="ashleya" w:date="2010-11-08T09:35:00Z">
        <w:r w:rsidR="00441280">
          <w:rPr>
            <w:u w:val="single"/>
            <w:lang w:eastAsia="zh-CN"/>
          </w:rPr>
          <w:t>GCR-SP (#686)</w:t>
        </w:r>
      </w:ins>
      <w:r w:rsidRPr="004F6F8B">
        <w:rPr>
          <w:u w:val="single"/>
          <w:lang w:eastAsia="zh-CN"/>
        </w:rPr>
        <w:t>,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w:t>
      </w:r>
      <w:del w:id="519" w:author="ashleya" w:date="2010-11-08T09:24:00Z">
        <w:r w:rsidRPr="004F6F8B" w:rsidDel="00DB7D8C">
          <w:rPr>
            <w:u w:val="single"/>
            <w:lang w:eastAsia="zh-CN"/>
          </w:rPr>
          <w:delText>MRG</w:delText>
        </w:r>
      </w:del>
      <w:del w:id="520" w:author="ashleya" w:date="2010-11-08T09:35:00Z">
        <w:r w:rsidRPr="004F6F8B" w:rsidDel="00441280">
          <w:rPr>
            <w:u w:val="single"/>
            <w:lang w:eastAsia="zh-CN"/>
          </w:rPr>
          <w:delText>-SP</w:delText>
        </w:r>
      </w:del>
      <w:ins w:id="521" w:author="ashleya" w:date="2010-11-08T09:35:00Z">
        <w:r w:rsidR="00441280">
          <w:rPr>
            <w:u w:val="single"/>
            <w:lang w:eastAsia="zh-CN"/>
          </w:rPr>
          <w:t>GCR-SP (#686)</w:t>
        </w:r>
      </w:ins>
      <w:r w:rsidRPr="004F6F8B">
        <w:rPr>
          <w:u w:val="single"/>
          <w:lang w:eastAsia="zh-CN"/>
        </w:rPr>
        <w:t xml:space="preserve"> </w:t>
      </w:r>
      <w:del w:id="522" w:author="ashleya" w:date="2010-09-29T11:17:00Z">
        <w:r w:rsidRPr="004F6F8B" w:rsidDel="002B0647">
          <w:rPr>
            <w:u w:val="single"/>
            <w:lang w:eastAsia="zh-CN"/>
          </w:rPr>
          <w:delText>Power Management mode</w:delText>
        </w:r>
      </w:del>
      <w:ins w:id="523" w:author="ashleya" w:date="2010-10-11T15:39:00Z">
        <w:r w:rsidR="00541799">
          <w:rPr>
            <w:u w:val="single"/>
            <w:lang w:eastAsia="zh-CN"/>
          </w:rPr>
          <w:t>d</w:t>
        </w:r>
      </w:ins>
      <w:ins w:id="524"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w:t>
      </w:r>
      <w:del w:id="525" w:author="ashleya" w:date="2010-11-08T09:24:00Z">
        <w:r w:rsidRPr="004F6F8B" w:rsidDel="00DB7D8C">
          <w:rPr>
            <w:u w:val="single"/>
            <w:lang w:eastAsia="zh-CN"/>
          </w:rPr>
          <w:delText>MRG</w:delText>
        </w:r>
      </w:del>
      <w:ins w:id="526" w:author="ashleya" w:date="2010-11-08T09:24:00Z">
        <w:r w:rsidR="00DB7D8C">
          <w:rPr>
            <w:u w:val="single"/>
            <w:lang w:eastAsia="zh-CN"/>
          </w:rPr>
          <w:t>GCR (#686)</w:t>
        </w:r>
      </w:ins>
      <w:r w:rsidRPr="004F6F8B">
        <w:rPr>
          <w:u w:val="single"/>
          <w:lang w:eastAsia="zh-CN"/>
        </w:rPr>
        <w:t xml:space="preserve"> Request element that has the </w:t>
      </w:r>
      <w:del w:id="527" w:author="ashleya" w:date="2010-11-08T09:24:00Z">
        <w:r w:rsidRPr="004F6F8B" w:rsidDel="00DB7D8C">
          <w:rPr>
            <w:u w:val="single"/>
            <w:lang w:eastAsia="zh-CN"/>
          </w:rPr>
          <w:delText>MRG</w:delText>
        </w:r>
      </w:del>
      <w:ins w:id="528" w:author="ashleya" w:date="2010-11-08T09:24:00Z">
        <w:r w:rsidR="00DB7D8C">
          <w:rPr>
            <w:u w:val="single"/>
            <w:lang w:eastAsia="zh-CN"/>
          </w:rPr>
          <w:t>GCR (#686)</w:t>
        </w:r>
      </w:ins>
      <w:r w:rsidRPr="004F6F8B">
        <w:rPr>
          <w:u w:val="single"/>
          <w:lang w:eastAsia="zh-CN"/>
        </w:rPr>
        <w:t xml:space="preserve"> </w:t>
      </w:r>
      <w:del w:id="529" w:author="ashleya" w:date="2010-09-29T11:17:00Z">
        <w:r w:rsidRPr="004F6F8B" w:rsidDel="002B0647">
          <w:rPr>
            <w:u w:val="single"/>
            <w:lang w:eastAsia="zh-CN"/>
          </w:rPr>
          <w:delText>power management mode</w:delText>
        </w:r>
      </w:del>
      <w:ins w:id="530"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31" w:author="ashleya" w:date="2010-11-08T09:24:00Z">
        <w:r w:rsidRPr="004F6F8B" w:rsidDel="00DB7D8C">
          <w:rPr>
            <w:u w:val="single"/>
            <w:lang w:eastAsia="zh-CN"/>
          </w:rPr>
          <w:delText>MRG</w:delText>
        </w:r>
      </w:del>
      <w:del w:id="532" w:author="ashleya" w:date="2010-11-08T09:35:00Z">
        <w:r w:rsidRPr="004F6F8B" w:rsidDel="00441280">
          <w:rPr>
            <w:u w:val="single"/>
            <w:lang w:eastAsia="zh-CN"/>
          </w:rPr>
          <w:delText>-SP</w:delText>
        </w:r>
      </w:del>
      <w:ins w:id="533" w:author="ashleya" w:date="2010-11-08T09:35:00Z">
        <w:r w:rsidR="00441280">
          <w:rPr>
            <w:u w:val="single"/>
            <w:lang w:eastAsia="zh-CN"/>
          </w:rPr>
          <w:t>GCR-SP (#686)</w:t>
        </w:r>
      </w:ins>
      <w:r w:rsidRPr="004F6F8B">
        <w:rPr>
          <w:u w:val="single"/>
          <w:lang w:eastAsia="zh-CN"/>
        </w:rPr>
        <w:t>, a Maximum Service Interval field equal to 0</w:t>
      </w:r>
      <w:r w:rsidRPr="004F6F8B">
        <w:rPr>
          <w:rStyle w:val="EditorialTag"/>
        </w:rPr>
        <w:t>(#700)</w:t>
      </w:r>
      <w:r w:rsidRPr="004F6F8B">
        <w:rPr>
          <w:u w:val="single"/>
          <w:lang w:eastAsia="zh-CN"/>
        </w:rPr>
        <w:t xml:space="preserve"> indicates that the continuous service period used by the Active </w:t>
      </w:r>
      <w:del w:id="534" w:author="ashleya" w:date="2010-11-08T09:24:00Z">
        <w:r w:rsidRPr="004F6F8B" w:rsidDel="00DB7D8C">
          <w:rPr>
            <w:u w:val="single"/>
            <w:lang w:eastAsia="zh-CN"/>
          </w:rPr>
          <w:delText>MRG</w:delText>
        </w:r>
      </w:del>
      <w:del w:id="535" w:author="ashleya" w:date="2010-11-08T09:35:00Z">
        <w:r w:rsidRPr="004F6F8B" w:rsidDel="00441280">
          <w:rPr>
            <w:u w:val="single"/>
            <w:lang w:eastAsia="zh-CN"/>
          </w:rPr>
          <w:delText>-SP</w:delText>
        </w:r>
      </w:del>
      <w:ins w:id="536" w:author="ashleya" w:date="2010-11-08T09:35:00Z">
        <w:r w:rsidR="00441280">
          <w:rPr>
            <w:u w:val="single"/>
            <w:lang w:eastAsia="zh-CN"/>
          </w:rPr>
          <w:t>GCR-SP (#686)</w:t>
        </w:r>
      </w:ins>
      <w:r w:rsidRPr="004F6F8B">
        <w:rPr>
          <w:u w:val="single"/>
          <w:lang w:eastAsia="zh-CN"/>
        </w:rPr>
        <w:t xml:space="preserve"> </w:t>
      </w:r>
      <w:del w:id="537" w:author="ashleya" w:date="2010-09-29T11:17:00Z">
        <w:r w:rsidRPr="004F6F8B" w:rsidDel="002B0647">
          <w:rPr>
            <w:u w:val="single"/>
            <w:lang w:eastAsia="zh-CN"/>
          </w:rPr>
          <w:delText>Power Management mode</w:delText>
        </w:r>
      </w:del>
      <w:ins w:id="538" w:author="ashleya" w:date="2010-10-11T15:40:00Z">
        <w:r w:rsidR="00541799">
          <w:rPr>
            <w:u w:val="single"/>
            <w:lang w:eastAsia="zh-CN"/>
          </w:rPr>
          <w:t>d</w:t>
        </w:r>
      </w:ins>
      <w:ins w:id="539"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lastRenderedPageBreak/>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540" w:name="H7_Schedule_element"/>
      <w:bookmarkStart w:id="541" w:name="_Toc273107129"/>
      <w:r w:rsidRPr="007272B6">
        <w:rPr>
          <w:noProof w:val="0"/>
        </w:rPr>
        <w:t>7.3.2.34</w:t>
      </w:r>
      <w:bookmarkEnd w:id="540"/>
      <w:r w:rsidRPr="007272B6">
        <w:rPr>
          <w:noProof w:val="0"/>
        </w:rPr>
        <w:t xml:space="preserve"> Schedule element</w:t>
      </w:r>
      <w:bookmarkEnd w:id="541"/>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del w:id="542" w:author="ashleya" w:date="2010-11-08T09:24:00Z">
        <w:r w:rsidRPr="004F6F8B" w:rsidDel="00DB7D8C">
          <w:rPr>
            <w:u w:val="single"/>
            <w:lang w:eastAsia="ko-KR"/>
          </w:rPr>
          <w:delText>MRG</w:delText>
        </w:r>
      </w:del>
      <w:del w:id="543" w:author="ashleya" w:date="2010-11-08T09:35:00Z">
        <w:r w:rsidRPr="004F6F8B" w:rsidDel="00441280">
          <w:rPr>
            <w:u w:val="single"/>
            <w:lang w:eastAsia="ko-KR"/>
          </w:rPr>
          <w:delText>-SP</w:delText>
        </w:r>
      </w:del>
      <w:ins w:id="544" w:author="ashleya" w:date="2010-11-08T09:35:00Z">
        <w:r w:rsidR="00441280">
          <w:rPr>
            <w:u w:val="single"/>
            <w:lang w:eastAsia="ko-KR"/>
          </w:rPr>
          <w:t>GCR-SP (#686)</w:t>
        </w:r>
      </w:ins>
      <w:r w:rsidRPr="004F6F8B">
        <w:rPr>
          <w:u w:val="single"/>
          <w:lang w:eastAsia="ko-KR"/>
        </w:rPr>
        <w:t xml:space="preserve">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545" w:author="ashleya" w:date="2010-09-29T15:56:00Z">
        <w:r w:rsidR="002478A1" w:rsidRPr="002478A1">
          <w:rPr>
            <w:u w:val="single"/>
            <w:lang w:eastAsia="zh-CN"/>
          </w:rPr>
          <w:t>, except</w:t>
        </w:r>
      </w:ins>
      <w:r w:rsidR="002478A1" w:rsidRPr="002478A1">
        <w:rPr>
          <w:u w:val="single"/>
          <w:lang w:eastAsia="zh-CN"/>
        </w:rPr>
        <w:t xml:space="preserve"> </w:t>
      </w:r>
      <w:ins w:id="546" w:author="ashleya" w:date="2010-09-29T15:56:00Z">
        <w:r w:rsidR="00596696">
          <w:rPr>
            <w:u w:val="single"/>
            <w:lang w:eastAsia="zh-CN"/>
          </w:rPr>
          <w:t>when</w:t>
        </w:r>
        <w:r w:rsidR="002478A1" w:rsidRPr="002478A1">
          <w:rPr>
            <w:u w:val="single"/>
            <w:lang w:eastAsia="zh-CN"/>
          </w:rPr>
          <w:t xml:space="preserve"> </w:t>
        </w:r>
      </w:ins>
      <w:del w:id="547" w:author="ashleya" w:date="2010-09-29T15:56:00Z">
        <w:r w:rsidRPr="004F6F8B" w:rsidDel="00596696">
          <w:rPr>
            <w:u w:val="single"/>
            <w:lang w:eastAsia="ko-KR"/>
          </w:rPr>
          <w:delText>For</w:delText>
        </w:r>
      </w:del>
      <w:commentRangeStart w:id="548"/>
      <w:ins w:id="549" w:author="ashleya" w:date="2010-09-29T15:57:00Z">
        <w:r w:rsidR="00596696">
          <w:rPr>
            <w:u w:val="single"/>
            <w:lang w:eastAsia="ko-KR"/>
          </w:rPr>
          <w:t>(#412)</w:t>
        </w:r>
        <w:commentRangeEnd w:id="548"/>
        <w:r w:rsidR="00596696">
          <w:rPr>
            <w:rStyle w:val="CommentReference"/>
            <w:rFonts w:eastAsia="Times New Roman"/>
            <w:color w:val="auto"/>
            <w:w w:val="100"/>
            <w:lang w:val="en-GB" w:eastAsia="en-US"/>
          </w:rPr>
          <w:commentReference w:id="548"/>
        </w:r>
      </w:ins>
      <w:del w:id="550" w:author="ashleya" w:date="2010-09-29T15:56:00Z">
        <w:r w:rsidRPr="004F6F8B" w:rsidDel="00596696">
          <w:rPr>
            <w:u w:val="single"/>
            <w:lang w:eastAsia="ko-KR"/>
          </w:rPr>
          <w:delText xml:space="preserve"> </w:delText>
        </w:r>
      </w:del>
      <w:r w:rsidRPr="004F6F8B">
        <w:rPr>
          <w:u w:val="single"/>
          <w:lang w:eastAsia="ko-KR"/>
        </w:rPr>
        <w:t xml:space="preserve">a Schedule element </w:t>
      </w:r>
      <w:ins w:id="551" w:author="ashleya" w:date="2010-09-29T15:57:00Z">
        <w:r w:rsidR="00596696">
          <w:rPr>
            <w:u w:val="single"/>
            <w:lang w:eastAsia="ko-KR"/>
          </w:rPr>
          <w:t xml:space="preserve">is </w:t>
        </w:r>
      </w:ins>
      <w:r w:rsidRPr="004F6F8B">
        <w:rPr>
          <w:u w:val="single"/>
          <w:lang w:eastAsia="ko-KR"/>
        </w:rPr>
        <w:t xml:space="preserve">sent within a </w:t>
      </w:r>
      <w:del w:id="552" w:author="ashleya" w:date="2010-11-08T09:24:00Z">
        <w:r w:rsidRPr="004F6F8B" w:rsidDel="00DB7D8C">
          <w:rPr>
            <w:u w:val="single"/>
            <w:lang w:eastAsia="ko-KR"/>
          </w:rPr>
          <w:delText>MRG</w:delText>
        </w:r>
      </w:del>
      <w:ins w:id="553" w:author="ashleya" w:date="2010-11-08T09:24:00Z">
        <w:r w:rsidR="00DB7D8C">
          <w:rPr>
            <w:u w:val="single"/>
            <w:lang w:eastAsia="ko-KR"/>
          </w:rPr>
          <w:t>GCR (#686)</w:t>
        </w:r>
      </w:ins>
      <w:r w:rsidRPr="004F6F8B">
        <w:rPr>
          <w:u w:val="single"/>
          <w:lang w:eastAsia="ko-KR"/>
        </w:rPr>
        <w:t xml:space="preserve"> Response element, </w:t>
      </w:r>
      <w:ins w:id="554"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 xml:space="preserve">For a Schedule element sent within a </w:t>
      </w:r>
      <w:del w:id="555" w:author="ashleya" w:date="2010-11-08T09:24:00Z">
        <w:r w:rsidRPr="004F6F8B" w:rsidDel="00DB7D8C">
          <w:rPr>
            <w:u w:val="single"/>
            <w:lang w:eastAsia="ko-KR"/>
          </w:rPr>
          <w:delText>MRG</w:delText>
        </w:r>
      </w:del>
      <w:ins w:id="556" w:author="ashleya" w:date="2010-11-08T09:24:00Z">
        <w:r w:rsidR="00DB7D8C">
          <w:rPr>
            <w:u w:val="single"/>
            <w:lang w:eastAsia="ko-KR"/>
          </w:rPr>
          <w:t>GCR (#686)</w:t>
        </w:r>
      </w:ins>
      <w:r w:rsidRPr="004F6F8B">
        <w:rPr>
          <w:u w:val="single"/>
          <w:lang w:eastAsia="ko-KR"/>
        </w:rPr>
        <w:t xml:space="preserve">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w:t>
      </w:r>
      <w:del w:id="557" w:author="ashleya" w:date="2010-11-08T09:24:00Z">
        <w:r w:rsidRPr="004F6F8B" w:rsidDel="00DB7D8C">
          <w:rPr>
            <w:u w:val="single"/>
            <w:lang w:eastAsia="zh-CN"/>
          </w:rPr>
          <w:delText>MRG</w:delText>
        </w:r>
      </w:del>
      <w:ins w:id="558" w:author="ashleya" w:date="2010-11-08T09:24:00Z">
        <w:r w:rsidR="00DB7D8C">
          <w:rPr>
            <w:u w:val="single"/>
            <w:lang w:eastAsia="zh-CN"/>
          </w:rPr>
          <w:t>GCR (#686)</w:t>
        </w:r>
      </w:ins>
      <w:r w:rsidRPr="004F6F8B">
        <w:rPr>
          <w:u w:val="single"/>
          <w:lang w:eastAsia="zh-CN"/>
        </w:rPr>
        <w:t xml:space="preserve"> Response element that has the </w:t>
      </w:r>
      <w:del w:id="559" w:author="ashleya" w:date="2010-11-08T09:24:00Z">
        <w:r w:rsidRPr="004F6F8B" w:rsidDel="00DB7D8C">
          <w:rPr>
            <w:u w:val="single"/>
            <w:lang w:eastAsia="zh-CN"/>
          </w:rPr>
          <w:delText>MRG</w:delText>
        </w:r>
      </w:del>
      <w:ins w:id="560" w:author="ashleya" w:date="2010-11-08T09:24:00Z">
        <w:r w:rsidR="00DB7D8C">
          <w:rPr>
            <w:u w:val="single"/>
            <w:lang w:eastAsia="zh-CN"/>
          </w:rPr>
          <w:t>GCR (#686)</w:t>
        </w:r>
      </w:ins>
      <w:r w:rsidRPr="004F6F8B">
        <w:rPr>
          <w:u w:val="single"/>
          <w:lang w:eastAsia="zh-CN"/>
        </w:rPr>
        <w:t xml:space="preserve"> </w:t>
      </w:r>
      <w:del w:id="561" w:author="ashleya" w:date="2010-09-29T11:17:00Z">
        <w:r w:rsidRPr="004F6F8B" w:rsidDel="002B0647">
          <w:rPr>
            <w:u w:val="single"/>
            <w:lang w:eastAsia="zh-CN"/>
          </w:rPr>
          <w:delText>power management mode</w:delText>
        </w:r>
      </w:del>
      <w:ins w:id="562"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63" w:author="ashleya" w:date="2010-11-08T09:24:00Z">
        <w:r w:rsidRPr="004F6F8B" w:rsidDel="00DB7D8C">
          <w:rPr>
            <w:u w:val="single"/>
            <w:lang w:eastAsia="zh-CN"/>
          </w:rPr>
          <w:delText>MRG</w:delText>
        </w:r>
      </w:del>
      <w:del w:id="564" w:author="ashleya" w:date="2010-11-08T09:35:00Z">
        <w:r w:rsidRPr="004F6F8B" w:rsidDel="00441280">
          <w:rPr>
            <w:u w:val="single"/>
            <w:lang w:eastAsia="zh-CN"/>
          </w:rPr>
          <w:delText>-SP</w:delText>
        </w:r>
      </w:del>
      <w:ins w:id="565" w:author="ashleya" w:date="2010-11-08T09:35:00Z">
        <w:r w:rsidR="00441280">
          <w:rPr>
            <w:u w:val="single"/>
            <w:lang w:eastAsia="zh-CN"/>
          </w:rPr>
          <w:t>GCR-SP (#686)</w:t>
        </w:r>
      </w:ins>
      <w:r w:rsidRPr="004F6F8B">
        <w:rPr>
          <w:u w:val="single"/>
          <w:lang w:eastAsia="zh-CN"/>
        </w:rPr>
        <w:t>, a value of 0</w:t>
      </w:r>
      <w:r w:rsidRPr="004F6F8B">
        <w:rPr>
          <w:rStyle w:val="EditorialTag"/>
        </w:rPr>
        <w:t>(#700)</w:t>
      </w:r>
      <w:r w:rsidRPr="004F6F8B">
        <w:rPr>
          <w:u w:val="single"/>
          <w:lang w:eastAsia="zh-CN"/>
        </w:rPr>
        <w:t xml:space="preserve"> in the Service Interval field indicates the </w:t>
      </w:r>
      <w:del w:id="566" w:author="ashleya" w:date="2010-09-29T11:17:00Z">
        <w:r w:rsidRPr="004F6F8B" w:rsidDel="002B0647">
          <w:rPr>
            <w:u w:val="single"/>
            <w:lang w:eastAsia="zh-CN"/>
          </w:rPr>
          <w:delText>power management mode</w:delText>
        </w:r>
      </w:del>
      <w:ins w:id="567" w:author="ashleya" w:date="2010-09-29T11:17:00Z">
        <w:r w:rsidR="002B0647" w:rsidRPr="004F6F8B">
          <w:rPr>
            <w:u w:val="single"/>
            <w:lang w:eastAsia="zh-CN"/>
          </w:rPr>
          <w:t>delivery method(#2)</w:t>
        </w:r>
      </w:ins>
      <w:r w:rsidRPr="004F6F8B">
        <w:rPr>
          <w:u w:val="single"/>
          <w:lang w:eastAsia="zh-CN"/>
        </w:rPr>
        <w:t xml:space="preserve"> is Active </w:t>
      </w:r>
      <w:del w:id="568" w:author="ashleya" w:date="2010-11-08T09:24:00Z">
        <w:r w:rsidRPr="004F6F8B" w:rsidDel="00DB7D8C">
          <w:rPr>
            <w:u w:val="single"/>
            <w:lang w:eastAsia="zh-CN"/>
          </w:rPr>
          <w:delText>MRG</w:delText>
        </w:r>
      </w:del>
      <w:del w:id="569" w:author="ashleya" w:date="2010-11-08T09:35:00Z">
        <w:r w:rsidRPr="004F6F8B" w:rsidDel="00441280">
          <w:rPr>
            <w:u w:val="single"/>
            <w:lang w:eastAsia="zh-CN"/>
          </w:rPr>
          <w:delText>-SP</w:delText>
        </w:r>
      </w:del>
      <w:ins w:id="570" w:author="ashleya" w:date="2010-11-08T09:35:00Z">
        <w:r w:rsidR="00441280">
          <w:rPr>
            <w:u w:val="single"/>
            <w:lang w:eastAsia="zh-CN"/>
          </w:rPr>
          <w:t>GCR-SP (#686)</w:t>
        </w:r>
      </w:ins>
      <w:r w:rsidRPr="004F6F8B">
        <w:rPr>
          <w:u w:val="single"/>
          <w:lang w:eastAsia="zh-CN"/>
        </w:rPr>
        <w:t>.</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w:t>
      </w:r>
      <w:del w:id="571" w:author="ashleya" w:date="2010-11-08T09:24:00Z">
        <w:r w:rsidRPr="004F6F8B" w:rsidDel="00DB7D8C">
          <w:rPr>
            <w:lang w:eastAsia="zh-CN"/>
          </w:rPr>
          <w:delText>MRG</w:delText>
        </w:r>
      </w:del>
      <w:ins w:id="572" w:author="ashleya" w:date="2010-11-08T09:24:00Z">
        <w:r w:rsidR="00DB7D8C">
          <w:rPr>
            <w:lang w:eastAsia="zh-CN"/>
          </w:rPr>
          <w:t>GCR (#686)</w:t>
        </w:r>
      </w:ins>
      <w:r w:rsidRPr="004F6F8B">
        <w:rPr>
          <w:lang w:eastAsia="zh-CN"/>
        </w:rPr>
        <w:t xml:space="preserve"> Response element that has the </w:t>
      </w:r>
      <w:del w:id="573" w:author="ashleya" w:date="2010-11-08T09:24:00Z">
        <w:r w:rsidRPr="004F6F8B" w:rsidDel="00DB7D8C">
          <w:rPr>
            <w:lang w:eastAsia="zh-CN"/>
          </w:rPr>
          <w:delText>MRG</w:delText>
        </w:r>
      </w:del>
      <w:ins w:id="574" w:author="ashleya" w:date="2010-11-08T09:24:00Z">
        <w:r w:rsidR="00DB7D8C">
          <w:rPr>
            <w:lang w:eastAsia="zh-CN"/>
          </w:rPr>
          <w:t>GCR (#686)</w:t>
        </w:r>
      </w:ins>
      <w:r w:rsidRPr="004F6F8B">
        <w:rPr>
          <w:lang w:eastAsia="zh-CN"/>
        </w:rPr>
        <w:t xml:space="preserve"> </w:t>
      </w:r>
      <w:del w:id="575" w:author="ashleya" w:date="2010-09-29T11:17:00Z">
        <w:r w:rsidRPr="004F6F8B" w:rsidDel="002B0647">
          <w:rPr>
            <w:lang w:eastAsia="zh-CN"/>
          </w:rPr>
          <w:delText>power management mode</w:delText>
        </w:r>
      </w:del>
      <w:ins w:id="576"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w:t>
      </w:r>
      <w:del w:id="577" w:author="ashleya" w:date="2010-11-08T09:24:00Z">
        <w:r w:rsidRPr="004F6F8B" w:rsidDel="00DB7D8C">
          <w:rPr>
            <w:lang w:eastAsia="zh-CN"/>
          </w:rPr>
          <w:delText>MRG</w:delText>
        </w:r>
      </w:del>
      <w:del w:id="578" w:author="ashleya" w:date="2010-11-08T09:36:00Z">
        <w:r w:rsidRPr="004F6F8B" w:rsidDel="00441280">
          <w:rPr>
            <w:lang w:eastAsia="zh-CN"/>
          </w:rPr>
          <w:delText>-SP</w:delText>
        </w:r>
      </w:del>
      <w:ins w:id="579" w:author="ashleya" w:date="2010-11-08T09:36:00Z">
        <w:r w:rsidR="00441280">
          <w:rPr>
            <w:lang w:eastAsia="zh-CN"/>
          </w:rPr>
          <w:t>GCR-SP (#686)</w:t>
        </w:r>
      </w:ins>
      <w:r w:rsidRPr="004F6F8B">
        <w:rPr>
          <w:lang w:eastAsia="zh-CN"/>
        </w:rPr>
        <w:t xml:space="preserve">,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580" w:author="ashleya" w:date="2010-09-29T11:07:00Z"/>
          <w:lang w:val="en-US"/>
        </w:rPr>
      </w:pPr>
    </w:p>
    <w:p w:rsidR="004A5501" w:rsidRPr="004F6F8B" w:rsidRDefault="004A5501" w:rsidP="004A5501">
      <w:pPr>
        <w:pStyle w:val="IEEEStdsLevel4Header"/>
        <w:rPr>
          <w:noProof w:val="0"/>
        </w:rPr>
      </w:pPr>
      <w:bookmarkStart w:id="581" w:name="_Toc273107131"/>
      <w:r w:rsidRPr="004F6F8B">
        <w:rPr>
          <w:noProof w:val="0"/>
        </w:rPr>
        <w:t>7.3.2.87 DMS Request element</w:t>
      </w:r>
      <w:bookmarkEnd w:id="581"/>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w:t>
      </w:r>
      <w:del w:id="582" w:author="ashleya" w:date="2010-11-08T09:24:00Z">
        <w:r w:rsidRPr="004F6F8B" w:rsidDel="00DB7D8C">
          <w:rPr>
            <w:rFonts w:eastAsia="TimesNewRomanPSMT"/>
            <w:w w:val="100"/>
            <w:szCs w:val="24"/>
            <w:u w:val="single"/>
          </w:rPr>
          <w:delText>MRG</w:delText>
        </w:r>
      </w:del>
      <w:ins w:id="583" w:author="ashleya" w:date="2010-11-08T09:24:00Z">
        <w:r w:rsidR="00DB7D8C">
          <w:rPr>
            <w:rFonts w:eastAsia="TimesNewRomanPSMT"/>
            <w:w w:val="100"/>
            <w:szCs w:val="24"/>
            <w:u w:val="single"/>
          </w:rPr>
          <w:t>GCR (#686)</w:t>
        </w:r>
      </w:ins>
      <w:r w:rsidRPr="004F6F8B">
        <w:rPr>
          <w:rFonts w:eastAsia="TimesNewRomanPSMT"/>
          <w:w w:val="100"/>
          <w:szCs w:val="24"/>
          <w:u w:val="single"/>
        </w:rPr>
        <w:t xml:space="preserve"> Request subelement is included in the DMS Descriptor and the Request Type field is set to “Add”, the TCLAS Elements field contains </w:t>
      </w:r>
      <w:ins w:id="584" w:author="ashleya" w:date="2010-09-29T16:02:00Z">
        <w:r w:rsidR="00596696">
          <w:rPr>
            <w:rFonts w:eastAsia="TimesNewRomanPSMT"/>
            <w:w w:val="100"/>
            <w:szCs w:val="24"/>
            <w:u w:val="single"/>
          </w:rPr>
          <w:t>at least</w:t>
        </w:r>
      </w:ins>
      <w:ins w:id="585" w:author="ashleya" w:date="2010-09-29T16:37:00Z">
        <w:r w:rsidR="0076043C">
          <w:rPr>
            <w:rFonts w:eastAsia="TimesNewRomanPSMT"/>
            <w:w w:val="100"/>
            <w:szCs w:val="24"/>
            <w:u w:val="single"/>
          </w:rPr>
          <w:t xml:space="preserve"> a</w:t>
        </w:r>
      </w:ins>
      <w:commentRangeStart w:id="586"/>
      <w:ins w:id="587" w:author="ashleya" w:date="2010-09-29T16:02:00Z">
        <w:r w:rsidR="00596696">
          <w:rPr>
            <w:rFonts w:eastAsia="TimesNewRomanPSMT"/>
            <w:w w:val="100"/>
            <w:szCs w:val="24"/>
            <w:u w:val="single"/>
          </w:rPr>
          <w:t>(#759)</w:t>
        </w:r>
        <w:commentRangeEnd w:id="586"/>
        <w:r w:rsidR="00596696">
          <w:rPr>
            <w:rStyle w:val="CommentReference"/>
            <w:rFonts w:eastAsia="Times New Roman"/>
            <w:color w:val="auto"/>
            <w:w w:val="100"/>
            <w:lang w:val="en-GB" w:eastAsia="en-US"/>
          </w:rPr>
          <w:commentReference w:id="586"/>
        </w:r>
        <w:r w:rsidR="00596696">
          <w:rPr>
            <w:rFonts w:eastAsia="TimesNewRomanPSMT"/>
            <w:w w:val="100"/>
            <w:szCs w:val="24"/>
            <w:u w:val="single"/>
          </w:rPr>
          <w:t xml:space="preserve"> </w:t>
        </w:r>
      </w:ins>
      <w:del w:id="588" w:author="ashleya" w:date="2010-09-29T16:37:00Z">
        <w:r w:rsidRPr="004F6F8B" w:rsidDel="0076043C">
          <w:rPr>
            <w:rFonts w:eastAsia="TimesNewRomanPSMT"/>
            <w:w w:val="100"/>
            <w:szCs w:val="24"/>
            <w:u w:val="single"/>
          </w:rPr>
          <w:delText xml:space="preserve">one </w:delText>
        </w:r>
      </w:del>
      <w:commentRangeStart w:id="589"/>
      <w:ins w:id="590" w:author="ashleya" w:date="2010-09-29T16:38:00Z">
        <w:r w:rsidR="0076043C">
          <w:rPr>
            <w:rFonts w:eastAsia="TimesNewRomanPSMT"/>
            <w:w w:val="100"/>
            <w:szCs w:val="24"/>
            <w:u w:val="single"/>
          </w:rPr>
          <w:t>(#273)</w:t>
        </w:r>
        <w:commentRangeEnd w:id="589"/>
        <w:r w:rsidR="0076043C">
          <w:rPr>
            <w:rStyle w:val="CommentReference"/>
            <w:rFonts w:eastAsia="Times New Roman"/>
            <w:color w:val="auto"/>
            <w:w w:val="100"/>
            <w:lang w:val="en-GB" w:eastAsia="en-US"/>
          </w:rPr>
          <w:commentReference w:id="589"/>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 xml:space="preserve">When the Request Type field is set to “Add” and when there are two or more TCLAS information elements present, the TCLAS Processing Element field optionally contains one TCLAS Processing information element to define how </w:t>
      </w:r>
      <w:r w:rsidRPr="004F6F8B">
        <w:lastRenderedPageBreak/>
        <w:t>these TCLAS information elements are to be processed, as defined in 7.3.2.33. Otherwise, the TCLAS Processing Element field contains zero TCLAS Processing information elements.</w:t>
      </w:r>
      <w:r w:rsidRPr="004F6F8B">
        <w:rPr>
          <w:rFonts w:eastAsia="TimesNewRomanPSMT"/>
        </w:rPr>
        <w:t xml:space="preserve"> </w:t>
      </w:r>
      <w:del w:id="591" w:author="ashleya" w:date="2010-09-29T16:37:00Z">
        <w:r w:rsidRPr="004F6F8B" w:rsidDel="0076043C">
          <w:rPr>
            <w:rFonts w:eastAsia="TimesNewRomanPSMT"/>
            <w:u w:val="single"/>
          </w:rPr>
          <w:delText>When an MRG Request subelement is included in the DMS Descriptor, the TCLAS Processing Element field is omitted.</w:delText>
        </w:r>
      </w:del>
      <w:ins w:id="592"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593" w:author="ashleya" w:date="2010-11-08T09:24:00Z">
        <w:r w:rsidRPr="004F6F8B" w:rsidDel="00DB7D8C">
          <w:rPr>
            <w:rFonts w:eastAsia="TimesNewRomanPSMT"/>
            <w:u w:val="single"/>
          </w:rPr>
          <w:delText>MRG</w:delText>
        </w:r>
      </w:del>
      <w:ins w:id="594" w:author="ashleya" w:date="2010-11-08T09:24:00Z">
        <w:r w:rsidR="00DB7D8C">
          <w:rPr>
            <w:rFonts w:eastAsia="TimesNewRomanPSMT"/>
            <w:u w:val="single"/>
          </w:rPr>
          <w:t>GCR (#686)</w:t>
        </w:r>
      </w:ins>
      <w:r w:rsidRPr="004F6F8B">
        <w:rPr>
          <w:rFonts w:eastAsia="TimesNewRomanPSMT"/>
          <w:u w:val="single"/>
        </w:rPr>
        <w:t xml:space="preserve">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595" w:name="_Toc273106858"/>
            <w:r w:rsidRPr="004F6F8B">
              <w:t>Table 7-43bc—Optional Subelement IDs for DMS Descriptor</w:t>
            </w:r>
            <w:bookmarkEnd w:id="595"/>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596" w:author="ashleya" w:date="2010-11-08T09:24:00Z">
              <w:r w:rsidRPr="004F6F8B" w:rsidDel="00DB7D8C">
                <w:rPr>
                  <w:w w:val="100"/>
                  <w:u w:val="single"/>
                </w:rPr>
                <w:delText>MRG</w:delText>
              </w:r>
            </w:del>
            <w:ins w:id="597" w:author="ashleya" w:date="2010-11-08T09:24:00Z">
              <w:r w:rsidR="00DB7D8C">
                <w:rPr>
                  <w:w w:val="100"/>
                  <w:u w:val="single"/>
                </w:rPr>
                <w:t>GCR (#686)</w:t>
              </w:r>
            </w:ins>
            <w:r w:rsidRPr="004F6F8B">
              <w:rPr>
                <w:w w:val="100"/>
                <w:u w:val="single"/>
              </w:rPr>
              <w:t xml:space="preserve">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w:t>
      </w:r>
      <w:del w:id="598" w:author="ashleya" w:date="2010-11-08T09:24:00Z">
        <w:r w:rsidRPr="004F6F8B" w:rsidDel="00DB7D8C">
          <w:delText>MRG</w:delText>
        </w:r>
      </w:del>
      <w:ins w:id="599" w:author="ashleya" w:date="2010-11-08T09:24:00Z">
        <w:r w:rsidR="00DB7D8C">
          <w:t>GCR (#686)</w:t>
        </w:r>
      </w:ins>
      <w:r w:rsidRPr="004F6F8B">
        <w:t xml:space="preserve"> Request subelements. If present </w:t>
      </w:r>
      <w:r w:rsidRPr="004F6F8B">
        <w:rPr>
          <w:rFonts w:eastAsia="TimesNewRomanPSMT"/>
        </w:rPr>
        <w:t xml:space="preserve">and </w:t>
      </w:r>
      <w:r w:rsidRPr="004F6F8B">
        <w:t xml:space="preserve">the Request Type field is set to “Add” or “Change”, the </w:t>
      </w:r>
      <w:del w:id="600" w:author="ashleya" w:date="2010-11-08T09:24:00Z">
        <w:r w:rsidRPr="004F6F8B" w:rsidDel="00DB7D8C">
          <w:delText>MRG</w:delText>
        </w:r>
      </w:del>
      <w:ins w:id="601" w:author="ashleya" w:date="2010-11-08T09:24:00Z">
        <w:r w:rsidR="00DB7D8C">
          <w:t>GCR (#686)</w:t>
        </w:r>
      </w:ins>
      <w:r w:rsidRPr="004F6F8B">
        <w:t xml:space="preserve"> Request subelement indicates a request by a non-AP STA to its associated AP to respectively add or change the </w:t>
      </w:r>
      <w:del w:id="602" w:author="ashleya" w:date="2010-11-08T09:24:00Z">
        <w:r w:rsidRPr="004F6F8B" w:rsidDel="00DB7D8C">
          <w:delText>MRG</w:delText>
        </w:r>
      </w:del>
      <w:ins w:id="603" w:author="ashleya" w:date="2010-11-08T09:24:00Z">
        <w:r w:rsidR="00DB7D8C">
          <w:t>GCR (#686)</w:t>
        </w:r>
      </w:ins>
      <w:r w:rsidRPr="004F6F8B">
        <w:t xml:space="preserve"> service for a group address stream identified by the TCLAS information element or DMSID in the DMS Descriptor, respectively. The format of the </w:t>
      </w:r>
      <w:del w:id="604" w:author="ashleya" w:date="2010-11-08T09:24:00Z">
        <w:r w:rsidRPr="004F6F8B" w:rsidDel="00DB7D8C">
          <w:delText>MRG</w:delText>
        </w:r>
      </w:del>
      <w:ins w:id="605" w:author="ashleya" w:date="2010-11-08T09:24:00Z">
        <w:r w:rsidR="00DB7D8C">
          <w:t>GCR (#686)</w:t>
        </w:r>
      </w:ins>
      <w:r w:rsidRPr="004F6F8B">
        <w:t xml:space="preserve">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del w:id="606" w:author="ashleya" w:date="2010-11-08T09:24:00Z">
              <w:r w:rsidRPr="004F6F8B" w:rsidDel="00DB7D8C">
                <w:rPr>
                  <w:u w:val="single"/>
                </w:rPr>
                <w:delText>MRG</w:delText>
              </w:r>
            </w:del>
            <w:ins w:id="607" w:author="ashleya" w:date="2010-11-08T09:24:00Z">
              <w:r w:rsidR="00DB7D8C">
                <w:rPr>
                  <w:u w:val="single"/>
                </w:rPr>
                <w:t>GCR (#686)</w:t>
              </w:r>
            </w:ins>
            <w:r w:rsidRPr="004F6F8B">
              <w:rPr>
                <w:u w:val="single"/>
              </w:rPr>
              <w:t xml:space="preserve"> </w:t>
            </w:r>
            <w:del w:id="608" w:author="ashleya" w:date="2010-10-01T13:52:00Z">
              <w:r w:rsidRPr="004F6F8B" w:rsidDel="00B90CC7">
                <w:rPr>
                  <w:u w:val="single"/>
                </w:rPr>
                <w:delText xml:space="preserve">ACK </w:delText>
              </w:r>
            </w:del>
            <w:ins w:id="609" w:author="ashleya" w:date="2010-10-01T13:52:00Z">
              <w:r w:rsidR="00B90CC7">
                <w:rPr>
                  <w:u w:val="single"/>
                </w:rPr>
                <w:t>Retransmission</w:t>
              </w:r>
              <w:r w:rsidR="00B90CC7" w:rsidRPr="004F6F8B">
                <w:rPr>
                  <w:u w:val="single"/>
                </w:rPr>
                <w:t xml:space="preserve"> </w:t>
              </w:r>
            </w:ins>
            <w:ins w:id="610"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del w:id="611" w:author="ashleya" w:date="2010-11-08T09:24:00Z">
              <w:r w:rsidRPr="004F6F8B" w:rsidDel="00DB7D8C">
                <w:rPr>
                  <w:u w:val="single"/>
                </w:rPr>
                <w:delText>MRG</w:delText>
              </w:r>
            </w:del>
            <w:ins w:id="612" w:author="ashleya" w:date="2010-11-08T09:24:00Z">
              <w:r w:rsidR="00DB7D8C">
                <w:rPr>
                  <w:u w:val="single"/>
                </w:rPr>
                <w:t>GCR (#686)</w:t>
              </w:r>
            </w:ins>
            <w:r w:rsidRPr="004F6F8B">
              <w:rPr>
                <w:u w:val="single"/>
              </w:rPr>
              <w:t xml:space="preserve"> </w:t>
            </w:r>
            <w:del w:id="613" w:author="ashleya" w:date="2010-09-29T11:18:00Z">
              <w:r w:rsidRPr="004F6F8B" w:rsidDel="002B0647">
                <w:rPr>
                  <w:u w:val="single"/>
                </w:rPr>
                <w:delText>Power Management Mode</w:delText>
              </w:r>
            </w:del>
            <w:ins w:id="614" w:author="ashleya" w:date="2010-09-29T11:18:00Z">
              <w:r w:rsidR="00541799">
                <w:rPr>
                  <w:u w:val="single"/>
                </w:rPr>
                <w:t xml:space="preserve">Delivery </w:t>
              </w:r>
            </w:ins>
            <w:ins w:id="615" w:author="ashleya" w:date="2010-10-11T15:41:00Z">
              <w:r w:rsidR="00541799">
                <w:rPr>
                  <w:u w:val="single"/>
                </w:rPr>
                <w:t>M</w:t>
              </w:r>
            </w:ins>
            <w:ins w:id="616"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617" w:name="_Toc273106823"/>
            <w:r w:rsidRPr="004F6F8B">
              <w:t>Figure 7-aa3—</w:t>
            </w:r>
            <w:del w:id="618" w:author="ashleya" w:date="2010-11-08T09:24:00Z">
              <w:r w:rsidRPr="004F6F8B" w:rsidDel="00DB7D8C">
                <w:delText>MRG</w:delText>
              </w:r>
            </w:del>
            <w:ins w:id="619" w:author="ashleya" w:date="2010-11-08T09:24:00Z">
              <w:r w:rsidR="00DB7D8C">
                <w:t>GCR (#686)</w:t>
              </w:r>
            </w:ins>
            <w:r w:rsidRPr="004F6F8B">
              <w:t xml:space="preserve"> Request subelement field</w:t>
            </w:r>
            <w:bookmarkEnd w:id="617"/>
          </w:p>
        </w:tc>
      </w:tr>
    </w:tbl>
    <w:p w:rsidR="004A5501" w:rsidRPr="004F6F8B" w:rsidRDefault="004A5501" w:rsidP="004A5501">
      <w:pPr>
        <w:pStyle w:val="T"/>
        <w:spacing w:line="240" w:lineRule="exact"/>
        <w:rPr>
          <w:bCs/>
        </w:rPr>
      </w:pPr>
      <w:r w:rsidRPr="004F6F8B">
        <w:rPr>
          <w:bCs/>
        </w:rPr>
        <w:t xml:space="preserve">The value of the </w:t>
      </w:r>
      <w:del w:id="620" w:author="ashleya" w:date="2010-11-08T09:24:00Z">
        <w:r w:rsidRPr="004F6F8B" w:rsidDel="00DB7D8C">
          <w:delText>MRG</w:delText>
        </w:r>
      </w:del>
      <w:ins w:id="621" w:author="ashleya" w:date="2010-11-08T09:24:00Z">
        <w:r w:rsidR="00DB7D8C">
          <w:t>GCR (#686)</w:t>
        </w:r>
      </w:ins>
      <w:r w:rsidRPr="004F6F8B">
        <w:t xml:space="preserve"> Request subelement L</w:t>
      </w:r>
      <w:r w:rsidRPr="004F6F8B">
        <w:rPr>
          <w:bCs/>
        </w:rPr>
        <w:t>ength field is 2.</w:t>
      </w:r>
    </w:p>
    <w:p w:rsidR="004A5501" w:rsidRPr="004F6F8B" w:rsidRDefault="004A5501" w:rsidP="004A5501">
      <w:pPr>
        <w:pStyle w:val="T"/>
        <w:spacing w:line="240" w:lineRule="exact"/>
      </w:pPr>
      <w:r w:rsidRPr="004F6F8B">
        <w:t xml:space="preserve">The </w:t>
      </w:r>
      <w:del w:id="622" w:author="ashleya" w:date="2010-11-08T09:24:00Z">
        <w:r w:rsidRPr="004F6F8B" w:rsidDel="00DB7D8C">
          <w:delText>MRG</w:delText>
        </w:r>
      </w:del>
      <w:ins w:id="623" w:author="ashleya" w:date="2010-11-08T09:24:00Z">
        <w:r w:rsidR="00DB7D8C">
          <w:t>GCR (#686)</w:t>
        </w:r>
      </w:ins>
      <w:r w:rsidRPr="004F6F8B">
        <w:t xml:space="preserve"> </w:t>
      </w:r>
      <w:del w:id="624" w:author="ashleya" w:date="2010-10-01T13:52:00Z">
        <w:r w:rsidRPr="004F6F8B" w:rsidDel="00B90CC7">
          <w:delText xml:space="preserve">Ack </w:delText>
        </w:r>
      </w:del>
      <w:ins w:id="625" w:author="ashleya" w:date="2010-10-01T13:52:00Z">
        <w:r w:rsidR="00B90CC7">
          <w:t>Retransmission(#961)</w:t>
        </w:r>
        <w:r w:rsidR="00B90CC7" w:rsidRPr="004F6F8B">
          <w:t xml:space="preserve"> </w:t>
        </w:r>
      </w:ins>
      <w:r w:rsidRPr="004F6F8B">
        <w:t xml:space="preserve">Policy field is set to indicate the non-AP STA’s preferred </w:t>
      </w:r>
      <w:del w:id="626" w:author="ashleya" w:date="2010-10-01T13:53:00Z">
        <w:r w:rsidRPr="004F6F8B" w:rsidDel="00B90CC7">
          <w:delText xml:space="preserve">Ack </w:delText>
        </w:r>
      </w:del>
      <w:ins w:id="627" w:author="ashleya" w:date="2010-10-01T13:53:00Z">
        <w:r w:rsidR="00B90CC7">
          <w:t>retransmission(#961)</w:t>
        </w:r>
        <w:r w:rsidR="00B90CC7" w:rsidRPr="004F6F8B">
          <w:t xml:space="preserve"> </w:t>
        </w:r>
      </w:ins>
      <w:r w:rsidRPr="004F6F8B">
        <w:t xml:space="preserve">policy for the group address for which the </w:t>
      </w:r>
      <w:del w:id="628" w:author="ashleya" w:date="2010-11-08T09:24:00Z">
        <w:r w:rsidRPr="004F6F8B" w:rsidDel="00DB7D8C">
          <w:delText>MRG</w:delText>
        </w:r>
      </w:del>
      <w:ins w:id="629" w:author="ashleya" w:date="2010-11-08T09:24:00Z">
        <w:r w:rsidR="00DB7D8C">
          <w:t>GCR (#686)</w:t>
        </w:r>
      </w:ins>
      <w:r w:rsidRPr="004F6F8B">
        <w:t xml:space="preserve">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CF798B">
            <w:pPr>
              <w:pStyle w:val="TableTitle"/>
              <w:rPr>
                <w:b w:val="0"/>
                <w:bCs w:val="0"/>
              </w:rPr>
            </w:pPr>
            <w:bookmarkStart w:id="630" w:name="_Toc273106859"/>
            <w:r w:rsidRPr="004F6F8B">
              <w:t>Table 7-aa2—</w:t>
            </w:r>
            <w:r w:rsidRPr="004F6F8B">
              <w:rPr>
                <w:rFonts w:ascii="Helvetica-Bold" w:hAnsi="Helvetica-Bold" w:cs="Helvetica-Bold"/>
                <w:color w:val="auto"/>
                <w:w w:val="100"/>
              </w:rPr>
              <w:t xml:space="preserve"> </w:t>
            </w:r>
            <w:del w:id="631" w:author="ashleya" w:date="2010-11-08T09:24:00Z">
              <w:r w:rsidRPr="004F6F8B" w:rsidDel="00DB7D8C">
                <w:delText>MRG</w:delText>
              </w:r>
            </w:del>
            <w:ins w:id="632" w:author="ashleya" w:date="2010-11-08T09:24:00Z">
              <w:r w:rsidR="00DB7D8C">
                <w:t>GCR (#686)</w:t>
              </w:r>
            </w:ins>
            <w:r w:rsidRPr="004F6F8B">
              <w:t xml:space="preserve"> </w:t>
            </w:r>
            <w:del w:id="633" w:author="ashleya" w:date="2010-10-18T16:10:00Z">
              <w:r w:rsidRPr="004F6F8B" w:rsidDel="00CF798B">
                <w:delText xml:space="preserve">Ack </w:delText>
              </w:r>
            </w:del>
            <w:ins w:id="634" w:author="ashleya" w:date="2010-10-18T16:10:00Z">
              <w:r w:rsidR="00CF798B">
                <w:t>Retransmission(#961)</w:t>
              </w:r>
              <w:r w:rsidR="00CF798B" w:rsidRPr="004F6F8B">
                <w:t xml:space="preserve"> </w:t>
              </w:r>
            </w:ins>
            <w:r w:rsidRPr="004F6F8B">
              <w:t>Policy field values</w:t>
            </w:r>
            <w:bookmarkEnd w:id="630"/>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del w:id="635" w:author="ashleya" w:date="2010-11-08T09:24:00Z">
              <w:r w:rsidRPr="004F6F8B" w:rsidDel="00DB7D8C">
                <w:rPr>
                  <w:sz w:val="18"/>
                  <w:szCs w:val="18"/>
                </w:rPr>
                <w:delText>MRG</w:delText>
              </w:r>
            </w:del>
            <w:ins w:id="636" w:author="ashleya" w:date="2010-11-08T09:24:00Z">
              <w:r w:rsidR="00DB7D8C">
                <w:rPr>
                  <w:sz w:val="18"/>
                  <w:szCs w:val="18"/>
                </w:rPr>
                <w:t>GCR (#686)</w:t>
              </w:r>
            </w:ins>
            <w:r w:rsidRPr="004F6F8B">
              <w:rPr>
                <w:sz w:val="18"/>
                <w:szCs w:val="18"/>
              </w:rPr>
              <w:t xml:space="preserve"> </w:t>
            </w:r>
            <w:del w:id="637" w:author="ashleya" w:date="2010-10-01T13:53:00Z">
              <w:r w:rsidRPr="004F6F8B" w:rsidDel="00B90CC7">
                <w:rPr>
                  <w:sz w:val="18"/>
                  <w:szCs w:val="18"/>
                </w:rPr>
                <w:delText xml:space="preserve">Ack </w:delText>
              </w:r>
            </w:del>
            <w:ins w:id="638" w:author="ashleya" w:date="2010-10-01T13:53:00Z">
              <w:r w:rsidR="00B90CC7">
                <w:rPr>
                  <w:sz w:val="18"/>
                  <w:szCs w:val="18"/>
                </w:rPr>
                <w:t>Retransmission</w:t>
              </w:r>
            </w:ins>
            <w:ins w:id="639" w:author="ashleya" w:date="2010-10-11T15:41:00Z">
              <w:r w:rsidR="00541799">
                <w:rPr>
                  <w:sz w:val="18"/>
                  <w:szCs w:val="18"/>
                </w:rPr>
                <w:t>(#961)</w:t>
              </w:r>
            </w:ins>
            <w:ins w:id="640"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641" w:author="ashleya" w:date="2010-09-29T16:40:00Z">
              <w:r w:rsidRPr="004F6F8B" w:rsidDel="0076043C">
                <w:rPr>
                  <w:szCs w:val="20"/>
                </w:rPr>
                <w:delText>Don’t care</w:delText>
              </w:r>
            </w:del>
            <w:ins w:id="642" w:author="ashleya" w:date="2010-09-29T16:40:00Z">
              <w:r w:rsidR="0076043C">
                <w:rPr>
                  <w:szCs w:val="20"/>
                </w:rPr>
                <w:t xml:space="preserve">No </w:t>
              </w:r>
            </w:ins>
            <w:ins w:id="643" w:author="ashleya" w:date="2010-09-29T16:41:00Z">
              <w:r w:rsidR="0076043C">
                <w:rPr>
                  <w:szCs w:val="20"/>
                </w:rPr>
                <w:t>P</w:t>
              </w:r>
            </w:ins>
            <w:ins w:id="644" w:author="ashleya" w:date="2010-09-29T16:40:00Z">
              <w:r w:rsidR="0076043C">
                <w:rPr>
                  <w:szCs w:val="20"/>
                </w:rPr>
                <w:t>reference</w:t>
              </w:r>
              <w:commentRangeStart w:id="645"/>
              <w:r w:rsidR="0076043C">
                <w:rPr>
                  <w:szCs w:val="20"/>
                </w:rPr>
                <w:t>(#208)</w:t>
              </w:r>
              <w:commentRangeEnd w:id="645"/>
              <w:r w:rsidR="0076043C">
                <w:rPr>
                  <w:rStyle w:val="CommentReference"/>
                  <w:rFonts w:eastAsia="Times New Roman"/>
                  <w:color w:val="auto"/>
                  <w:w w:val="100"/>
                  <w:lang w:val="en-GB" w:eastAsia="en-US"/>
                </w:rPr>
                <w:commentReference w:id="645"/>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lastRenderedPageBreak/>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46" w:author="ashleya" w:date="2010-10-01T13:36:00Z">
              <w:r w:rsidRPr="004F6F8B" w:rsidDel="00FF6ECB">
                <w:rPr>
                  <w:szCs w:val="20"/>
                </w:rPr>
                <w:delText>MRG-</w:delText>
              </w:r>
            </w:del>
            <w:r w:rsidRPr="004F6F8B">
              <w:rPr>
                <w:szCs w:val="20"/>
              </w:rPr>
              <w:t>DMS</w:t>
            </w:r>
            <w:commentRangeStart w:id="647"/>
            <w:ins w:id="648" w:author="ashleya" w:date="2010-10-01T13:36:00Z">
              <w:r w:rsidR="00FF6ECB">
                <w:rPr>
                  <w:szCs w:val="20"/>
                </w:rPr>
                <w:t>(#960)</w:t>
              </w:r>
            </w:ins>
            <w:commentRangeEnd w:id="647"/>
            <w:ins w:id="649" w:author="ashleya" w:date="2010-10-01T13:43:00Z">
              <w:r w:rsidR="0020111A">
                <w:rPr>
                  <w:rStyle w:val="CommentReference"/>
                  <w:rFonts w:eastAsia="Times New Roman"/>
                  <w:color w:val="auto"/>
                  <w:w w:val="100"/>
                  <w:lang w:val="en-GB" w:eastAsia="en-US"/>
                </w:rPr>
                <w:commentReference w:id="647"/>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0" w:author="ashleya" w:date="2010-09-29T16:46:00Z">
              <w:r>
                <w:rPr>
                  <w:lang w:val="en-US"/>
                </w:rPr>
                <w:t>See 11.22.15.1</w:t>
              </w:r>
              <w:commentRangeStart w:id="651"/>
              <w:r>
                <w:rPr>
                  <w:lang w:val="en-US"/>
                </w:rPr>
                <w:t>(#760)</w:t>
              </w:r>
              <w:commentRangeEnd w:id="651"/>
              <w:r>
                <w:rPr>
                  <w:rStyle w:val="CommentReference"/>
                </w:rPr>
                <w:commentReference w:id="651"/>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52" w:author="ashleya" w:date="2010-11-08T09:24:00Z">
              <w:r w:rsidRPr="004F6F8B" w:rsidDel="00DB7D8C">
                <w:rPr>
                  <w:szCs w:val="20"/>
                </w:rPr>
                <w:delText>MRG</w:delText>
              </w:r>
            </w:del>
            <w:ins w:id="653" w:author="ashleya" w:date="2010-11-08T09:24:00Z">
              <w:r w:rsidR="00DB7D8C">
                <w:rPr>
                  <w:szCs w:val="20"/>
                </w:rPr>
                <w:t>GCR</w:t>
              </w:r>
            </w:ins>
            <w:r w:rsidRPr="004F6F8B">
              <w:rPr>
                <w:szCs w:val="20"/>
              </w:rPr>
              <w:t>-Unsolicited-Retry</w:t>
            </w:r>
            <w:ins w:id="654"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5"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56" w:author="ashleya" w:date="2010-11-08T09:24:00Z">
              <w:r w:rsidRPr="004F6F8B" w:rsidDel="00DB7D8C">
                <w:rPr>
                  <w:szCs w:val="20"/>
                </w:rPr>
                <w:delText>MRG</w:delText>
              </w:r>
            </w:del>
            <w:ins w:id="657" w:author="ashleya" w:date="2010-11-08T09:24:00Z">
              <w:r w:rsidR="00DB7D8C">
                <w:rPr>
                  <w:szCs w:val="20"/>
                </w:rPr>
                <w:t>GCR</w:t>
              </w:r>
            </w:ins>
            <w:r w:rsidRPr="004F6F8B">
              <w:rPr>
                <w:szCs w:val="20"/>
              </w:rPr>
              <w:t>-Block-Ack</w:t>
            </w:r>
            <w:ins w:id="658"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9"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w:t>
      </w:r>
      <w:del w:id="660" w:author="ashleya" w:date="2010-11-08T09:24:00Z">
        <w:r w:rsidRPr="004F6F8B" w:rsidDel="00DB7D8C">
          <w:delText>MRG</w:delText>
        </w:r>
      </w:del>
      <w:ins w:id="661" w:author="ashleya" w:date="2010-11-08T09:24:00Z">
        <w:r w:rsidR="00DB7D8C">
          <w:t>GCR (#686)</w:t>
        </w:r>
      </w:ins>
      <w:r w:rsidRPr="004F6F8B">
        <w:t xml:space="preserve"> </w:t>
      </w:r>
      <w:del w:id="662" w:author="ashleya" w:date="2010-09-29T11:18:00Z">
        <w:r w:rsidRPr="004F6F8B" w:rsidDel="002B0647">
          <w:delText>Power Management Mode</w:delText>
        </w:r>
      </w:del>
      <w:ins w:id="663" w:author="ashleya" w:date="2010-09-29T11:18:00Z">
        <w:r w:rsidR="00541799">
          <w:t xml:space="preserve">Delivery </w:t>
        </w:r>
      </w:ins>
      <w:ins w:id="664" w:author="ashleya" w:date="2010-10-11T15:42:00Z">
        <w:r w:rsidR="00541799">
          <w:t>M</w:t>
        </w:r>
      </w:ins>
      <w:ins w:id="665" w:author="ashleya" w:date="2010-09-29T11:18:00Z">
        <w:r w:rsidR="002B0647" w:rsidRPr="004F6F8B">
          <w:t>ethod(#2)</w:t>
        </w:r>
      </w:ins>
      <w:r w:rsidRPr="004F6F8B">
        <w:t xml:space="preserve"> field is set to indicate the non-AP STA’s preferred </w:t>
      </w:r>
      <w:del w:id="666" w:author="ashleya" w:date="2010-09-29T11:18:00Z">
        <w:r w:rsidRPr="004F6F8B" w:rsidDel="002B0647">
          <w:delText>Power Management mode</w:delText>
        </w:r>
      </w:del>
      <w:ins w:id="667" w:author="ashleya" w:date="2010-10-11T15:42:00Z">
        <w:r w:rsidR="00541799">
          <w:t>d</w:t>
        </w:r>
      </w:ins>
      <w:ins w:id="668" w:author="ashleya" w:date="2010-09-29T11:18:00Z">
        <w:r w:rsidR="002B0647" w:rsidRPr="004F6F8B">
          <w:t>elivery method(#2)</w:t>
        </w:r>
      </w:ins>
      <w:r w:rsidRPr="004F6F8B">
        <w:t xml:space="preserve"> for the group address for which the </w:t>
      </w:r>
      <w:del w:id="669" w:author="ashleya" w:date="2010-11-08T09:24:00Z">
        <w:r w:rsidRPr="004F6F8B" w:rsidDel="00DB7D8C">
          <w:delText>MRG</w:delText>
        </w:r>
      </w:del>
      <w:ins w:id="670" w:author="ashleya" w:date="2010-11-08T09:24:00Z">
        <w:r w:rsidR="00DB7D8C">
          <w:t>GCR (#686)</w:t>
        </w:r>
      </w:ins>
      <w:r w:rsidRPr="004F6F8B">
        <w:t xml:space="preserve">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671" w:name="_Toc273106860"/>
            <w:r w:rsidRPr="004F6F8B">
              <w:t>Table 7-aa3—</w:t>
            </w:r>
            <w:r w:rsidRPr="004F6F8B">
              <w:rPr>
                <w:rFonts w:ascii="Helvetica-Bold" w:hAnsi="Helvetica-Bold" w:cs="Helvetica-Bold"/>
                <w:color w:val="auto"/>
                <w:w w:val="100"/>
              </w:rPr>
              <w:t xml:space="preserve"> </w:t>
            </w:r>
            <w:del w:id="672" w:author="ashleya" w:date="2010-11-08T09:24:00Z">
              <w:r w:rsidRPr="004F6F8B" w:rsidDel="00DB7D8C">
                <w:delText>MRG</w:delText>
              </w:r>
            </w:del>
            <w:ins w:id="673" w:author="ashleya" w:date="2010-11-08T09:24:00Z">
              <w:r w:rsidR="00DB7D8C">
                <w:t>GCR (#686)</w:t>
              </w:r>
            </w:ins>
            <w:r w:rsidRPr="004F6F8B">
              <w:t xml:space="preserve"> </w:t>
            </w:r>
            <w:del w:id="674" w:author="ashleya" w:date="2010-09-29T11:18:00Z">
              <w:r w:rsidRPr="004F6F8B" w:rsidDel="002B0647">
                <w:delText>Power Management Mode</w:delText>
              </w:r>
            </w:del>
            <w:ins w:id="675" w:author="ashleya" w:date="2010-09-29T11:18:00Z">
              <w:r w:rsidR="00541799">
                <w:t xml:space="preserve">Delivery </w:t>
              </w:r>
            </w:ins>
            <w:ins w:id="676" w:author="ashleya" w:date="2010-10-11T15:42:00Z">
              <w:r w:rsidR="00541799">
                <w:t>M</w:t>
              </w:r>
            </w:ins>
            <w:ins w:id="677" w:author="ashleya" w:date="2010-09-29T11:18:00Z">
              <w:r w:rsidR="002B0647" w:rsidRPr="004F6F8B">
                <w:t>ethod(#2)</w:t>
              </w:r>
            </w:ins>
            <w:r w:rsidRPr="004F6F8B">
              <w:t xml:space="preserve"> field values</w:t>
            </w:r>
            <w:bookmarkEnd w:id="671"/>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del w:id="678" w:author="ashleya" w:date="2010-11-08T09:24:00Z">
              <w:r w:rsidRPr="004F6F8B" w:rsidDel="00DB7D8C">
                <w:rPr>
                  <w:sz w:val="18"/>
                  <w:szCs w:val="18"/>
                </w:rPr>
                <w:delText>MRG</w:delText>
              </w:r>
            </w:del>
            <w:ins w:id="679" w:author="ashleya" w:date="2010-11-08T09:24:00Z">
              <w:r w:rsidR="00DB7D8C">
                <w:rPr>
                  <w:sz w:val="18"/>
                  <w:szCs w:val="18"/>
                </w:rPr>
                <w:t>GCR (#686)</w:t>
              </w:r>
            </w:ins>
            <w:r w:rsidRPr="004F6F8B">
              <w:rPr>
                <w:sz w:val="18"/>
                <w:szCs w:val="18"/>
              </w:rPr>
              <w:t xml:space="preserve"> </w:t>
            </w:r>
            <w:del w:id="680" w:author="ashleya" w:date="2010-09-29T11:18:00Z">
              <w:r w:rsidRPr="004F6F8B" w:rsidDel="002B0647">
                <w:rPr>
                  <w:sz w:val="18"/>
                  <w:szCs w:val="18"/>
                </w:rPr>
                <w:delText>Power Management Mode</w:delText>
              </w:r>
            </w:del>
            <w:ins w:id="681" w:author="ashleya" w:date="2010-09-29T11:18:00Z">
              <w:r w:rsidR="002B0647" w:rsidRPr="004F6F8B">
                <w:rPr>
                  <w:sz w:val="18"/>
                  <w:szCs w:val="18"/>
                </w:rPr>
                <w:t xml:space="preserve">Delivery </w:t>
              </w:r>
            </w:ins>
            <w:ins w:id="682" w:author="ashleya" w:date="2010-10-11T15:42:00Z">
              <w:r w:rsidR="00541799">
                <w:rPr>
                  <w:sz w:val="18"/>
                  <w:szCs w:val="18"/>
                </w:rPr>
                <w:t>M</w:t>
              </w:r>
            </w:ins>
            <w:ins w:id="683"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684" w:author="ashleya" w:date="2010-09-29T16:42:00Z">
              <w:r w:rsidRPr="004F6F8B" w:rsidDel="00615FD0">
                <w:rPr>
                  <w:szCs w:val="20"/>
                </w:rPr>
                <w:delText>Don’t care</w:delText>
              </w:r>
            </w:del>
            <w:ins w:id="685"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686" w:author="ashleya" w:date="2010-10-01T09:37:00Z">
              <w:r w:rsidRPr="004F6F8B" w:rsidDel="00C96470">
                <w:rPr>
                  <w:szCs w:val="20"/>
                </w:rPr>
                <w:delText>All-</w:delText>
              </w:r>
            </w:del>
            <w:r w:rsidRPr="004F6F8B">
              <w:rPr>
                <w:szCs w:val="20"/>
              </w:rPr>
              <w:t>Active</w:t>
            </w:r>
            <w:ins w:id="687" w:author="ashleya" w:date="2010-10-01T09:38:00Z">
              <w:r w:rsidR="00C96470" w:rsidRPr="004F6F8B" w:rsidDel="00C96470">
                <w:rPr>
                  <w:szCs w:val="20"/>
                </w:rPr>
                <w:t xml:space="preserve"> </w:t>
              </w:r>
            </w:ins>
            <w:del w:id="688" w:author="ashleya" w:date="2010-10-01T09:38:00Z">
              <w:r w:rsidRPr="004F6F8B" w:rsidDel="00C96470">
                <w:rPr>
                  <w:szCs w:val="20"/>
                </w:rPr>
                <w:delText>/Any</w:delText>
              </w:r>
            </w:del>
            <w:r w:rsidRPr="004F6F8B">
              <w:rPr>
                <w:szCs w:val="20"/>
              </w:rPr>
              <w:t>-PS</w:t>
            </w:r>
            <w:ins w:id="689"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90" w:author="ashleya" w:date="2010-11-08T09:24:00Z">
              <w:r w:rsidRPr="004F6F8B" w:rsidDel="00DB7D8C">
                <w:rPr>
                  <w:szCs w:val="20"/>
                </w:rPr>
                <w:delText>MRG</w:delText>
              </w:r>
            </w:del>
            <w:del w:id="691" w:author="ashleya" w:date="2010-11-08T09:36:00Z">
              <w:r w:rsidRPr="004F6F8B" w:rsidDel="00441280">
                <w:rPr>
                  <w:szCs w:val="20"/>
                </w:rPr>
                <w:delText>-SP</w:delText>
              </w:r>
            </w:del>
            <w:ins w:id="692" w:author="ashleya" w:date="2010-11-08T09:36:00Z">
              <w:r w:rsidR="00441280">
                <w:rPr>
                  <w:szCs w:val="20"/>
                </w:rPr>
                <w:t>GCR-SP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693"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694" w:name="_Toc273107132"/>
      <w:r w:rsidRPr="004F6F8B">
        <w:rPr>
          <w:noProof w:val="0"/>
        </w:rPr>
        <w:t>7.3.2.88 DMS Response element</w:t>
      </w:r>
      <w:bookmarkEnd w:id="694"/>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 xml:space="preserve">or indicates the DMS Status is an advertisement by the AP of an existing </w:t>
      </w:r>
      <w:del w:id="695" w:author="ashleya" w:date="2010-11-08T09:24:00Z">
        <w:r w:rsidRPr="004F6F8B" w:rsidDel="00DB7D8C">
          <w:rPr>
            <w:u w:val="single"/>
          </w:rPr>
          <w:delText>MRG</w:delText>
        </w:r>
      </w:del>
      <w:ins w:id="696" w:author="ashleya" w:date="2010-11-08T09:24:00Z">
        <w:r w:rsidR="00DB7D8C">
          <w:rPr>
            <w:u w:val="single"/>
          </w:rPr>
          <w:t>GCR (#686)</w:t>
        </w:r>
      </w:ins>
      <w:r w:rsidRPr="004F6F8B">
        <w:rPr>
          <w:u w:val="single"/>
        </w:rPr>
        <w:t xml:space="preserve">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697" w:name="_Toc273106861"/>
            <w:r w:rsidRPr="004F6F8B">
              <w:t>Table 7-43bd—Status field values</w:t>
            </w:r>
            <w:bookmarkEnd w:id="697"/>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w:t>
            </w:r>
            <w:del w:id="698" w:author="ashleya" w:date="2010-11-08T09:24:00Z">
              <w:r w:rsidRPr="004F6F8B" w:rsidDel="00DB7D8C">
                <w:rPr>
                  <w:sz w:val="20"/>
                  <w:szCs w:val="20"/>
                  <w:u w:val="single"/>
                </w:rPr>
                <w:delText>MRG</w:delText>
              </w:r>
            </w:del>
            <w:ins w:id="699" w:author="ashleya" w:date="2010-11-08T09:24:00Z">
              <w:r w:rsidR="00DB7D8C">
                <w:rPr>
                  <w:sz w:val="20"/>
                  <w:szCs w:val="20"/>
                  <w:u w:val="single"/>
                </w:rPr>
                <w:t>GCR (#686)</w:t>
              </w:r>
            </w:ins>
            <w:r w:rsidRPr="004F6F8B">
              <w:rPr>
                <w:sz w:val="20"/>
                <w:szCs w:val="20"/>
                <w:u w:val="single"/>
              </w:rPr>
              <w:t xml:space="preserve">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 xml:space="preserve">or </w:t>
            </w:r>
            <w:del w:id="700" w:author="ashleya" w:date="2010-11-08T09:24:00Z">
              <w:r w:rsidRPr="004F6F8B" w:rsidDel="00DB7D8C">
                <w:rPr>
                  <w:sz w:val="20"/>
                  <w:szCs w:val="20"/>
                  <w:u w:val="single"/>
                </w:rPr>
                <w:delText>MRG</w:delText>
              </w:r>
            </w:del>
            <w:ins w:id="701"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 xml:space="preserve">or </w:t>
            </w:r>
            <w:del w:id="702" w:author="ashleya" w:date="2010-11-08T09:24:00Z">
              <w:r w:rsidRPr="004F6F8B" w:rsidDel="00DB7D8C">
                <w:rPr>
                  <w:sz w:val="20"/>
                  <w:szCs w:val="20"/>
                  <w:u w:val="single"/>
                </w:rPr>
                <w:delText>MRG</w:delText>
              </w:r>
            </w:del>
            <w:ins w:id="703"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del w:id="704" w:author="ashleya" w:date="2010-11-08T09:24:00Z">
              <w:r w:rsidRPr="004F6F8B" w:rsidDel="00DB7D8C">
                <w:rPr>
                  <w:u w:val="single"/>
                </w:rPr>
                <w:delText>MRG</w:delText>
              </w:r>
            </w:del>
            <w:ins w:id="705" w:author="ashleya" w:date="2010-11-08T09:24:00Z">
              <w:r w:rsidR="00DB7D8C">
                <w:rPr>
                  <w:u w:val="single"/>
                </w:rPr>
                <w:t>GCR (#686)</w:t>
              </w:r>
            </w:ins>
            <w:r w:rsidRPr="004F6F8B">
              <w:rPr>
                <w:u w:val="single"/>
              </w:rPr>
              <w:t xml:space="preserve">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706" w:author="ashleya" w:date="2010-09-29T16:51:00Z">
              <w:r w:rsidR="00615FD0">
                <w:rPr>
                  <w:sz w:val="20"/>
                  <w:szCs w:val="20"/>
                  <w:u w:val="single"/>
                </w:rPr>
                <w:t xml:space="preserve">a group addressed stream subject to </w:t>
              </w:r>
            </w:ins>
            <w:r w:rsidRPr="004F6F8B">
              <w:rPr>
                <w:sz w:val="20"/>
                <w:szCs w:val="20"/>
                <w:u w:val="single"/>
              </w:rPr>
              <w:t xml:space="preserve">an existing </w:t>
            </w:r>
            <w:del w:id="707" w:author="ashleya" w:date="2010-11-08T09:24:00Z">
              <w:r w:rsidRPr="004F6F8B" w:rsidDel="00DB7D8C">
                <w:rPr>
                  <w:sz w:val="20"/>
                  <w:szCs w:val="20"/>
                  <w:u w:val="single"/>
                </w:rPr>
                <w:delText>MRG</w:delText>
              </w:r>
            </w:del>
            <w:ins w:id="708" w:author="ashleya" w:date="2010-11-08T09:24:00Z">
              <w:r w:rsidR="00DB7D8C">
                <w:rPr>
                  <w:sz w:val="20"/>
                  <w:szCs w:val="20"/>
                  <w:u w:val="single"/>
                </w:rPr>
                <w:t>GCR (#686)</w:t>
              </w:r>
            </w:ins>
            <w:r w:rsidRPr="004F6F8B">
              <w:rPr>
                <w:sz w:val="20"/>
                <w:szCs w:val="20"/>
                <w:u w:val="single"/>
              </w:rPr>
              <w:t xml:space="preserve"> </w:t>
            </w:r>
            <w:del w:id="709" w:author="ashleya" w:date="2010-09-29T16:51:00Z">
              <w:r w:rsidRPr="004F6F8B" w:rsidDel="00615FD0">
                <w:rPr>
                  <w:sz w:val="20"/>
                  <w:szCs w:val="20"/>
                  <w:u w:val="single"/>
                </w:rPr>
                <w:delText>service in the BSS</w:delText>
              </w:r>
            </w:del>
            <w:ins w:id="710" w:author="ashleya" w:date="2010-09-29T16:51:00Z">
              <w:r w:rsidR="00615FD0">
                <w:rPr>
                  <w:sz w:val="20"/>
                  <w:szCs w:val="20"/>
                  <w:u w:val="single"/>
                </w:rPr>
                <w:t>agreement</w:t>
              </w:r>
              <w:commentRangeStart w:id="711"/>
              <w:r w:rsidR="00615FD0">
                <w:rPr>
                  <w:sz w:val="20"/>
                  <w:szCs w:val="20"/>
                  <w:u w:val="single"/>
                </w:rPr>
                <w:t>(#418)</w:t>
              </w:r>
              <w:commentRangeEnd w:id="711"/>
              <w:r w:rsidR="00615FD0">
                <w:rPr>
                  <w:rStyle w:val="CommentReference"/>
                  <w:rFonts w:eastAsia="Times New Roman"/>
                  <w:color w:val="auto"/>
                  <w:w w:val="100"/>
                  <w:lang w:val="en-GB" w:eastAsia="en-US"/>
                </w:rPr>
                <w:commentReference w:id="711"/>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lastRenderedPageBreak/>
        <w:t xml:space="preserve">When the Status field is set to “Accept” or “Denied” </w:t>
      </w:r>
      <w:r w:rsidRPr="004F6F8B">
        <w:rPr>
          <w:u w:val="single"/>
        </w:rPr>
        <w:t xml:space="preserve">and an </w:t>
      </w:r>
      <w:del w:id="712" w:author="ashleya" w:date="2010-11-08T09:24:00Z">
        <w:r w:rsidRPr="004F6F8B" w:rsidDel="00DB7D8C">
          <w:rPr>
            <w:u w:val="single"/>
          </w:rPr>
          <w:delText>MRG</w:delText>
        </w:r>
      </w:del>
      <w:ins w:id="713" w:author="ashleya" w:date="2010-11-08T09:24:00Z">
        <w:r w:rsidR="00DB7D8C">
          <w:rPr>
            <w:u w:val="single"/>
          </w:rPr>
          <w:t>GCR (#686)</w:t>
        </w:r>
      </w:ins>
      <w:r w:rsidRPr="004F6F8B">
        <w:rPr>
          <w:u w:val="single"/>
        </w:rPr>
        <w:t xml:space="preserve">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the Status field is set to “Accept”, “Denied” or “</w:t>
      </w:r>
      <w:del w:id="714" w:author="ashleya" w:date="2010-11-08T09:24:00Z">
        <w:r w:rsidRPr="004F6F8B" w:rsidDel="00DB7D8C">
          <w:rPr>
            <w:u w:val="single"/>
          </w:rPr>
          <w:delText>MRG</w:delText>
        </w:r>
      </w:del>
      <w:ins w:id="715" w:author="ashleya" w:date="2010-11-08T09:24:00Z">
        <w:r w:rsidR="00DB7D8C">
          <w:rPr>
            <w:u w:val="single"/>
          </w:rPr>
          <w:t>GCR (#686)</w:t>
        </w:r>
      </w:ins>
      <w:r w:rsidRPr="004F6F8B">
        <w:rPr>
          <w:u w:val="single"/>
        </w:rPr>
        <w:t xml:space="preserve"> Advertise” and </w:t>
      </w:r>
      <w:r w:rsidRPr="004F6F8B">
        <w:rPr>
          <w:rFonts w:eastAsia="TimesNewRomanPSMT"/>
          <w:u w:val="single"/>
        </w:rPr>
        <w:t xml:space="preserve">an </w:t>
      </w:r>
      <w:del w:id="716" w:author="ashleya" w:date="2010-11-08T09:24:00Z">
        <w:r w:rsidRPr="004F6F8B" w:rsidDel="00DB7D8C">
          <w:rPr>
            <w:rFonts w:eastAsia="TimesNewRomanPSMT"/>
            <w:u w:val="single"/>
          </w:rPr>
          <w:delText>MRG</w:delText>
        </w:r>
      </w:del>
      <w:ins w:id="717"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the TCLAS Elements field contains </w:t>
      </w:r>
      <w:ins w:id="718"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719"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720" w:author="ashleya" w:date="2010-09-29T16:52:00Z">
        <w:r w:rsidR="0061241B">
          <w:rPr>
            <w:rFonts w:eastAsia="TimesNewRomanPSMT"/>
            <w:u w:val="single"/>
          </w:rPr>
          <w:t>(#</w:t>
        </w:r>
      </w:ins>
      <w:ins w:id="721" w:author="ashleya" w:date="2010-09-29T16:53:00Z">
        <w:r w:rsidR="0061241B">
          <w:rPr>
            <w:rFonts w:eastAsia="TimesNewRomanPSMT"/>
            <w:u w:val="single"/>
          </w:rPr>
          <w:t>759)</w:t>
        </w:r>
        <w:commentRangeStart w:id="722"/>
        <w:r w:rsidR="0061241B">
          <w:rPr>
            <w:rFonts w:eastAsia="TimesNewRomanPSMT"/>
            <w:u w:val="single"/>
          </w:rPr>
          <w:t>(#419)</w:t>
        </w:r>
        <w:commentRangeEnd w:id="722"/>
        <w:r w:rsidR="0061241B">
          <w:rPr>
            <w:rStyle w:val="CommentReference"/>
            <w:rFonts w:eastAsia="Times New Roman"/>
            <w:color w:val="auto"/>
            <w:w w:val="100"/>
            <w:lang w:val="en-GB" w:eastAsia="en-US"/>
          </w:rPr>
          <w:commentReference w:id="722"/>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723" w:author="ashleya" w:date="2010-11-08T09:24:00Z">
        <w:r w:rsidRPr="004F6F8B" w:rsidDel="00DB7D8C">
          <w:rPr>
            <w:rFonts w:eastAsia="TimesNewRomanPSMT"/>
            <w:u w:val="single"/>
          </w:rPr>
          <w:delText>MRG</w:delText>
        </w:r>
      </w:del>
      <w:ins w:id="724"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and the </w:t>
      </w:r>
      <w:r w:rsidRPr="004F6F8B">
        <w:rPr>
          <w:u w:val="single"/>
        </w:rPr>
        <w:t>Type field value is set to “Accept”, “Denied” or “</w:t>
      </w:r>
      <w:del w:id="725" w:author="ashleya" w:date="2010-11-08T09:24:00Z">
        <w:r w:rsidRPr="004F6F8B" w:rsidDel="00DB7D8C">
          <w:rPr>
            <w:u w:val="single"/>
          </w:rPr>
          <w:delText>MRG</w:delText>
        </w:r>
      </w:del>
      <w:ins w:id="726" w:author="ashleya" w:date="2010-11-08T09:24:00Z">
        <w:r w:rsidR="00DB7D8C">
          <w:rPr>
            <w:u w:val="single"/>
          </w:rPr>
          <w:t>GCR (#686)</w:t>
        </w:r>
      </w:ins>
      <w:r w:rsidRPr="004F6F8B">
        <w:rPr>
          <w:u w:val="single"/>
        </w:rPr>
        <w:t xml:space="preserve">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727" w:name="_Toc273106862"/>
            <w:r w:rsidRPr="004F6F8B">
              <w:t>Table 7-43be—Optional Subelement IDs for DMS Status</w:t>
            </w:r>
            <w:bookmarkEnd w:id="727"/>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728" w:author="ashleya" w:date="2010-11-08T09:24:00Z">
              <w:r w:rsidRPr="004F6F8B" w:rsidDel="00DB7D8C">
                <w:rPr>
                  <w:w w:val="100"/>
                  <w:u w:val="single"/>
                </w:rPr>
                <w:delText>MRG</w:delText>
              </w:r>
            </w:del>
            <w:ins w:id="729" w:author="ashleya" w:date="2010-11-08T09:24:00Z">
              <w:r w:rsidR="00DB7D8C">
                <w:rPr>
                  <w:w w:val="100"/>
                  <w:u w:val="single"/>
                </w:rPr>
                <w:t>GCR (#686)</w:t>
              </w:r>
            </w:ins>
            <w:r w:rsidRPr="004F6F8B">
              <w:rPr>
                <w:w w:val="100"/>
                <w:u w:val="single"/>
              </w:rPr>
              <w:t xml:space="preserve">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 xml:space="preserve">The </w:t>
      </w:r>
      <w:del w:id="730" w:author="ashleya" w:date="2010-11-08T09:24:00Z">
        <w:r w:rsidRPr="004F6F8B" w:rsidDel="00DB7D8C">
          <w:delText>MRG</w:delText>
        </w:r>
      </w:del>
      <w:ins w:id="731" w:author="ashleya" w:date="2010-11-08T09:24:00Z">
        <w:r w:rsidR="00DB7D8C">
          <w:t>GCR (#686)</w:t>
        </w:r>
      </w:ins>
      <w:r w:rsidRPr="004F6F8B">
        <w:t xml:space="preserve"> Response subelement contains a response by an AP to an </w:t>
      </w:r>
      <w:del w:id="732" w:author="ashleya" w:date="2010-11-08T09:24:00Z">
        <w:r w:rsidRPr="004F6F8B" w:rsidDel="00DB7D8C">
          <w:delText>MRG</w:delText>
        </w:r>
      </w:del>
      <w:ins w:id="733" w:author="ashleya" w:date="2010-11-08T09:24:00Z">
        <w:r w:rsidR="00DB7D8C">
          <w:t>GCR (#686)</w:t>
        </w:r>
      </w:ins>
      <w:r w:rsidRPr="004F6F8B">
        <w:t xml:space="preserve"> request by a non-AP STA for </w:t>
      </w:r>
      <w:del w:id="734" w:author="ashleya" w:date="2010-11-08T09:24:00Z">
        <w:r w:rsidRPr="004F6F8B" w:rsidDel="00DB7D8C">
          <w:delText>MRG</w:delText>
        </w:r>
      </w:del>
      <w:ins w:id="735" w:author="ashleya" w:date="2010-11-08T09:24:00Z">
        <w:r w:rsidR="00DB7D8C">
          <w:t>GCR (#686)</w:t>
        </w:r>
      </w:ins>
      <w:r w:rsidRPr="004F6F8B">
        <w:t xml:space="preserve"> service for a group address, or an unsolicited</w:t>
      </w:r>
      <w:r w:rsidRPr="004F6F8B">
        <w:rPr>
          <w:rStyle w:val="EditorialTag"/>
        </w:rPr>
        <w:t>(#572)</w:t>
      </w:r>
      <w:r w:rsidRPr="004F6F8B">
        <w:t xml:space="preserve"> advertisement for the parameters of a group addressed stream subject to the </w:t>
      </w:r>
      <w:del w:id="736" w:author="ashleya" w:date="2010-11-08T09:24:00Z">
        <w:r w:rsidRPr="004F6F8B" w:rsidDel="00DB7D8C">
          <w:delText>MRG</w:delText>
        </w:r>
      </w:del>
      <w:ins w:id="737" w:author="ashleya" w:date="2010-11-08T09:24:00Z">
        <w:r w:rsidR="00DB7D8C">
          <w:t>GCR (#686)</w:t>
        </w:r>
      </w:ins>
      <w:r w:rsidRPr="004F6F8B">
        <w:t xml:space="preserve"> service. </w:t>
      </w:r>
    </w:p>
    <w:p w:rsidR="004A5501" w:rsidRPr="004F6F8B" w:rsidRDefault="004A5501" w:rsidP="004A5501">
      <w:pPr>
        <w:pStyle w:val="T"/>
      </w:pPr>
      <w:r w:rsidRPr="004F6F8B">
        <w:t xml:space="preserve">The format of the </w:t>
      </w:r>
      <w:del w:id="738" w:author="ashleya" w:date="2010-11-08T09:24:00Z">
        <w:r w:rsidRPr="004F6F8B" w:rsidDel="00DB7D8C">
          <w:delText>MRG</w:delText>
        </w:r>
      </w:del>
      <w:ins w:id="739" w:author="ashleya" w:date="2010-11-08T09:24:00Z">
        <w:r w:rsidR="00DB7D8C">
          <w:t>GCR (#686)</w:t>
        </w:r>
      </w:ins>
      <w:r w:rsidRPr="004F6F8B">
        <w:t xml:space="preserve"> Response subelement is shown in Figure 7-aa4.</w:t>
      </w:r>
    </w:p>
    <w:tbl>
      <w:tblPr>
        <w:tblW w:w="6032" w:type="dxa"/>
        <w:jc w:val="center"/>
        <w:tblInd w:w="-402" w:type="dxa"/>
        <w:tblLayout w:type="fixed"/>
        <w:tblCellMar>
          <w:left w:w="0" w:type="dxa"/>
          <w:right w:w="0" w:type="dxa"/>
        </w:tblCellMar>
        <w:tblLook w:val="0000"/>
      </w:tblPr>
      <w:tblGrid>
        <w:gridCol w:w="800"/>
        <w:gridCol w:w="1120"/>
        <w:gridCol w:w="771"/>
        <w:gridCol w:w="994"/>
        <w:gridCol w:w="1246"/>
        <w:gridCol w:w="1101"/>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40" w:author="ashleya" w:date="2010-11-08T09:24:00Z">
              <w:r w:rsidRPr="004F6F8B" w:rsidDel="00DB7D8C">
                <w:rPr>
                  <w:rFonts w:ascii="Arial" w:hAnsi="Arial" w:cs="Arial"/>
                  <w:color w:val="000000"/>
                  <w:w w:val="0"/>
                  <w:sz w:val="16"/>
                  <w:szCs w:val="16"/>
                  <w:u w:val="single"/>
                  <w:lang w:val="en-US"/>
                </w:rPr>
                <w:delText>MRG</w:delText>
              </w:r>
            </w:del>
            <w:ins w:id="741" w:author="ashleya" w:date="2010-11-08T09:24:00Z">
              <w:r w:rsidR="00DB7D8C">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42" w:author="ashleya" w:date="2010-10-01T13:53:00Z">
              <w:r w:rsidRPr="004F6F8B" w:rsidDel="00B90CC7">
                <w:rPr>
                  <w:rFonts w:ascii="Arial" w:hAnsi="Arial" w:cs="Arial"/>
                  <w:color w:val="000000"/>
                  <w:w w:val="0"/>
                  <w:sz w:val="16"/>
                  <w:szCs w:val="16"/>
                  <w:u w:val="single"/>
                  <w:lang w:val="en-US"/>
                </w:rPr>
                <w:delText xml:space="preserve">ACK </w:delText>
              </w:r>
            </w:del>
            <w:ins w:id="743" w:author="ashleya" w:date="2010-10-01T13:53:00Z">
              <w:r w:rsidR="00B90CC7">
                <w:rPr>
                  <w:rFonts w:ascii="Arial" w:hAnsi="Arial" w:cs="Arial"/>
                  <w:color w:val="000000"/>
                  <w:w w:val="0"/>
                  <w:sz w:val="16"/>
                  <w:szCs w:val="16"/>
                  <w:u w:val="single"/>
                  <w:lang w:val="en-US"/>
                </w:rPr>
                <w:t>Retransmission(#961)</w:t>
              </w:r>
              <w:r w:rsidR="00B90CC7"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44" w:author="ashleya" w:date="2010-11-08T09:24:00Z">
              <w:r w:rsidRPr="004F6F8B" w:rsidDel="00DB7D8C">
                <w:rPr>
                  <w:rFonts w:ascii="Arial" w:hAnsi="Arial" w:cs="Arial"/>
                  <w:color w:val="000000"/>
                  <w:w w:val="0"/>
                  <w:sz w:val="16"/>
                  <w:szCs w:val="16"/>
                  <w:u w:val="single"/>
                  <w:lang w:val="en-US"/>
                </w:rPr>
                <w:delText>MRG</w:delText>
              </w:r>
            </w:del>
            <w:ins w:id="745" w:author="ashleya" w:date="2010-11-08T09:24:00Z">
              <w:r w:rsidR="00DB7D8C">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46" w:author="ashleya" w:date="2010-09-29T11:18:00Z">
              <w:r w:rsidRPr="004F6F8B" w:rsidDel="002B0647">
                <w:rPr>
                  <w:rFonts w:ascii="Arial" w:hAnsi="Arial" w:cs="Arial"/>
                  <w:color w:val="000000"/>
                  <w:w w:val="0"/>
                  <w:sz w:val="16"/>
                  <w:szCs w:val="16"/>
                  <w:u w:val="single"/>
                  <w:lang w:val="en-US"/>
                </w:rPr>
                <w:delText>Power Management Mode</w:delText>
              </w:r>
            </w:del>
            <w:ins w:id="747" w:author="ashleya" w:date="2010-09-29T11:18:00Z">
              <w:r w:rsidR="00541799">
                <w:rPr>
                  <w:rFonts w:ascii="Arial" w:hAnsi="Arial" w:cs="Arial"/>
                  <w:color w:val="000000"/>
                  <w:w w:val="0"/>
                  <w:sz w:val="16"/>
                  <w:szCs w:val="16"/>
                  <w:u w:val="single"/>
                  <w:lang w:val="en-US"/>
                </w:rPr>
                <w:t xml:space="preserve">Delivery </w:t>
              </w:r>
            </w:ins>
            <w:ins w:id="748" w:author="ashleya" w:date="2010-10-11T15:43:00Z">
              <w:r w:rsidR="00541799">
                <w:rPr>
                  <w:rFonts w:ascii="Arial" w:hAnsi="Arial" w:cs="Arial"/>
                  <w:color w:val="000000"/>
                  <w:w w:val="0"/>
                  <w:sz w:val="16"/>
                  <w:szCs w:val="16"/>
                  <w:u w:val="single"/>
                  <w:lang w:val="en-US"/>
                </w:rPr>
                <w:t>M</w:t>
              </w:r>
            </w:ins>
            <w:ins w:id="749" w:author="ashleya" w:date="2010-09-29T11:18:00Z">
              <w:r w:rsidR="002B0647"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101"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101" w:type="dxa"/>
            <w:tcBorders>
              <w:top w:val="nil"/>
              <w:left w:val="nil"/>
              <w:bottom w:val="nil"/>
              <w:right w:val="nil"/>
            </w:tcBorders>
          </w:tcPr>
          <w:p w:rsidR="004A5501" w:rsidRPr="004F6F8B" w:rsidRDefault="004A5501"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4A5501" w:rsidRPr="004F6F8B" w:rsidTr="004A5501">
        <w:trPr>
          <w:trHeight w:val="340"/>
          <w:jc w:val="center"/>
        </w:trPr>
        <w:tc>
          <w:tcPr>
            <w:tcW w:w="6032" w:type="dxa"/>
            <w:gridSpan w:val="6"/>
            <w:tcBorders>
              <w:top w:val="nil"/>
              <w:left w:val="nil"/>
              <w:bottom w:val="nil"/>
              <w:right w:val="nil"/>
            </w:tcBorders>
          </w:tcPr>
          <w:p w:rsidR="004A5501" w:rsidRPr="004F6F8B" w:rsidRDefault="004A5501" w:rsidP="004A5501">
            <w:pPr>
              <w:pStyle w:val="FigureTitle-TGaa"/>
              <w:rPr>
                <w:sz w:val="16"/>
                <w:szCs w:val="16"/>
              </w:rPr>
            </w:pPr>
            <w:bookmarkStart w:id="750" w:name="_Toc273106824"/>
            <w:r w:rsidRPr="004F6F8B">
              <w:t>Figure 7-aa4—</w:t>
            </w:r>
            <w:del w:id="751" w:author="ashleya" w:date="2010-11-08T09:24:00Z">
              <w:r w:rsidRPr="004F6F8B" w:rsidDel="00DB7D8C">
                <w:delText>MRG</w:delText>
              </w:r>
            </w:del>
            <w:ins w:id="752" w:author="ashleya" w:date="2010-11-08T09:24:00Z">
              <w:r w:rsidR="00DB7D8C">
                <w:t>GCR (#686)</w:t>
              </w:r>
            </w:ins>
            <w:r w:rsidRPr="004F6F8B">
              <w:t xml:space="preserve"> Response subelement field</w:t>
            </w:r>
            <w:bookmarkEnd w:id="750"/>
          </w:p>
        </w:tc>
      </w:tr>
    </w:tbl>
    <w:p w:rsidR="004A5501" w:rsidRPr="004F6F8B" w:rsidRDefault="004A5501" w:rsidP="004A5501">
      <w:pPr>
        <w:pStyle w:val="T"/>
      </w:pPr>
      <w:r w:rsidRPr="004F6F8B">
        <w:t xml:space="preserve">The </w:t>
      </w:r>
      <w:del w:id="753" w:author="ashleya" w:date="2010-11-08T09:24:00Z">
        <w:r w:rsidRPr="004F6F8B" w:rsidDel="00DB7D8C">
          <w:delText>MRG</w:delText>
        </w:r>
      </w:del>
      <w:ins w:id="754" w:author="ashleya" w:date="2010-11-08T09:24:00Z">
        <w:r w:rsidR="00DB7D8C">
          <w:t>GCR (#686)</w:t>
        </w:r>
      </w:ins>
      <w:r w:rsidRPr="004F6F8B">
        <w:t xml:space="preserve"> </w:t>
      </w:r>
      <w:del w:id="755" w:author="ashleya" w:date="2010-10-01T13:53:00Z">
        <w:r w:rsidRPr="004F6F8B" w:rsidDel="00B90CC7">
          <w:delText xml:space="preserve">Ack </w:delText>
        </w:r>
      </w:del>
      <w:ins w:id="756" w:author="ashleya" w:date="2010-10-01T13:53:00Z">
        <w:r w:rsidR="00B90CC7">
          <w:t>Retransmission(#961)</w:t>
        </w:r>
        <w:r w:rsidR="00B90CC7" w:rsidRPr="004F6F8B">
          <w:t xml:space="preserve"> </w:t>
        </w:r>
      </w:ins>
      <w:r w:rsidRPr="004F6F8B">
        <w:t>Policy</w:t>
      </w:r>
      <w:del w:id="757" w:author="ashleya" w:date="2010-09-29T17:02:00Z">
        <w:r w:rsidRPr="004F6F8B" w:rsidDel="00DD345D">
          <w:delText xml:space="preserve"> and</w:delText>
        </w:r>
      </w:del>
      <w:ins w:id="758" w:author="ashleya" w:date="2010-09-29T17:02:00Z">
        <w:r w:rsidR="00DD345D">
          <w:t>,</w:t>
        </w:r>
      </w:ins>
      <w:r w:rsidRPr="004F6F8B">
        <w:t xml:space="preserve"> </w:t>
      </w:r>
      <w:del w:id="759" w:author="ashleya" w:date="2010-11-08T09:24:00Z">
        <w:r w:rsidRPr="004F6F8B" w:rsidDel="00DB7D8C">
          <w:delText>MRG</w:delText>
        </w:r>
      </w:del>
      <w:ins w:id="760" w:author="ashleya" w:date="2010-11-08T09:24:00Z">
        <w:r w:rsidR="00DB7D8C">
          <w:t>GCR (#686)</w:t>
        </w:r>
      </w:ins>
      <w:r w:rsidRPr="004F6F8B">
        <w:t xml:space="preserve"> </w:t>
      </w:r>
      <w:del w:id="761" w:author="ashleya" w:date="2010-09-29T11:18:00Z">
        <w:r w:rsidRPr="004F6F8B" w:rsidDel="002B0647">
          <w:delText>Power Management Mode</w:delText>
        </w:r>
      </w:del>
      <w:ins w:id="762" w:author="ashleya" w:date="2010-09-29T11:18:00Z">
        <w:r w:rsidR="00541799">
          <w:t xml:space="preserve">Delivery </w:t>
        </w:r>
      </w:ins>
      <w:ins w:id="763" w:author="ashleya" w:date="2010-10-11T15:43:00Z">
        <w:r w:rsidR="00541799">
          <w:t>M</w:t>
        </w:r>
      </w:ins>
      <w:ins w:id="764" w:author="ashleya" w:date="2010-09-29T11:18:00Z">
        <w:r w:rsidR="002B0647" w:rsidRPr="004F6F8B">
          <w:t>ethod(#2)</w:t>
        </w:r>
      </w:ins>
      <w:r w:rsidRPr="004F6F8B">
        <w:t xml:space="preserve"> </w:t>
      </w:r>
      <w:ins w:id="765" w:author="ashleya" w:date="2010-09-29T17:02:00Z">
        <w:r w:rsidR="00DD345D">
          <w:t>and Schedule element</w:t>
        </w:r>
        <w:commentRangeStart w:id="766"/>
        <w:r w:rsidR="00DD345D">
          <w:t>(#764)</w:t>
        </w:r>
      </w:ins>
      <w:commentRangeEnd w:id="766"/>
      <w:ins w:id="767" w:author="ashleya" w:date="2010-09-29T17:03:00Z">
        <w:r w:rsidR="00DD345D">
          <w:rPr>
            <w:rStyle w:val="CommentReference"/>
            <w:rFonts w:eastAsia="Times New Roman"/>
            <w:color w:val="auto"/>
            <w:w w:val="100"/>
            <w:lang w:val="en-GB" w:eastAsia="en-US"/>
          </w:rPr>
          <w:commentReference w:id="766"/>
        </w:r>
      </w:ins>
      <w:ins w:id="768"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lastRenderedPageBreak/>
        <w:t xml:space="preserve">The </w:t>
      </w:r>
      <w:del w:id="769" w:author="ashleya" w:date="2010-11-08T09:24:00Z">
        <w:r w:rsidRPr="004F6F8B" w:rsidDel="00DB7D8C">
          <w:delText>MRG</w:delText>
        </w:r>
      </w:del>
      <w:ins w:id="770" w:author="ashleya" w:date="2010-11-08T09:24:00Z">
        <w:r w:rsidR="00DB7D8C">
          <w:t>GCR (#686)</w:t>
        </w:r>
      </w:ins>
      <w:r w:rsidRPr="004F6F8B">
        <w:t xml:space="preserve"> </w:t>
      </w:r>
      <w:del w:id="771" w:author="ashleya" w:date="2010-10-01T13:54:00Z">
        <w:r w:rsidRPr="004F6F8B" w:rsidDel="00B90CC7">
          <w:delText xml:space="preserve">Ack </w:delText>
        </w:r>
      </w:del>
      <w:ins w:id="772" w:author="ashleya" w:date="2010-10-01T13:54:00Z">
        <w:r w:rsidR="00B90CC7">
          <w:t>Retransmission(#961)</w:t>
        </w:r>
        <w:r w:rsidR="00B90CC7" w:rsidRPr="004F6F8B">
          <w:t xml:space="preserve"> </w:t>
        </w:r>
      </w:ins>
      <w:r w:rsidRPr="004F6F8B">
        <w:t xml:space="preserve">Policy field is set to indicate the current </w:t>
      </w:r>
      <w:del w:id="773" w:author="ashleya" w:date="2010-11-08T09:24:00Z">
        <w:r w:rsidRPr="004F6F8B" w:rsidDel="00DB7D8C">
          <w:delText>MRG</w:delText>
        </w:r>
      </w:del>
      <w:ins w:id="774" w:author="ashleya" w:date="2010-11-08T09:24:00Z">
        <w:r w:rsidR="00DB7D8C">
          <w:t>GCR (#686)</w:t>
        </w:r>
      </w:ins>
      <w:r w:rsidRPr="004F6F8B">
        <w:t xml:space="preserve"> </w:t>
      </w:r>
      <w:del w:id="775" w:author="ashleya" w:date="2010-10-01T13:54:00Z">
        <w:r w:rsidRPr="004F6F8B" w:rsidDel="00B90CC7">
          <w:delText xml:space="preserve">Ack </w:delText>
        </w:r>
      </w:del>
      <w:ins w:id="776" w:author="ashleya" w:date="2010-10-01T13:54:00Z">
        <w:r w:rsidR="00B90CC7">
          <w:t>retransmission</w:t>
        </w:r>
        <w:r w:rsidR="00B90CC7" w:rsidRPr="004F6F8B">
          <w:t xml:space="preserve"> </w:t>
        </w:r>
      </w:ins>
      <w:r w:rsidRPr="004F6F8B">
        <w:t xml:space="preserve">policy selected by the AP for the group address for which the </w:t>
      </w:r>
      <w:del w:id="777" w:author="ashleya" w:date="2010-11-08T09:24:00Z">
        <w:r w:rsidRPr="004F6F8B" w:rsidDel="00DB7D8C">
          <w:delText>MRG</w:delText>
        </w:r>
      </w:del>
      <w:ins w:id="778" w:author="ashleya" w:date="2010-11-08T09:24:00Z">
        <w:r w:rsidR="00DB7D8C">
          <w:t>GCR (#686)</w:t>
        </w:r>
      </w:ins>
      <w:r w:rsidRPr="004F6F8B">
        <w:t xml:space="preserve"> service is requested. The values are shown in Table 7-aa</w:t>
      </w:r>
      <w:ins w:id="779" w:author="ashleya" w:date="2010-09-29T16:57:00Z">
        <w:r w:rsidR="00DD345D">
          <w:t>3</w:t>
        </w:r>
      </w:ins>
      <w:del w:id="780" w:author="ashleya" w:date="2010-09-29T16:57:00Z">
        <w:r w:rsidRPr="004F6F8B" w:rsidDel="00DD345D">
          <w:delText>4</w:delText>
        </w:r>
      </w:del>
      <w:commentRangeStart w:id="781"/>
      <w:ins w:id="782" w:author="ashleya" w:date="2010-09-29T16:57:00Z">
        <w:r w:rsidR="00DD345D">
          <w:t>(#665)</w:t>
        </w:r>
        <w:commentRangeEnd w:id="781"/>
        <w:r w:rsidR="00DD345D">
          <w:rPr>
            <w:rStyle w:val="CommentReference"/>
            <w:rFonts w:eastAsia="Times New Roman"/>
            <w:color w:val="auto"/>
            <w:w w:val="100"/>
            <w:lang w:val="en-GB" w:eastAsia="en-US"/>
          </w:rPr>
          <w:commentReference w:id="781"/>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783"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784" w:author="ashleya" w:date="2010-09-29T16:57:00Z"/>
                <w:b w:val="0"/>
                <w:bCs w:val="0"/>
                <w:szCs w:val="24"/>
              </w:rPr>
            </w:pPr>
            <w:bookmarkStart w:id="785" w:name="_Toc273106863"/>
            <w:del w:id="786"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785"/>
            </w:del>
          </w:p>
        </w:tc>
      </w:tr>
      <w:tr w:rsidR="004A5501" w:rsidRPr="004F6F8B" w:rsidDel="00DD345D" w:rsidTr="004A5501">
        <w:trPr>
          <w:trHeight w:val="380"/>
          <w:jc w:val="center"/>
          <w:del w:id="787"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788" w:author="ashleya" w:date="2010-09-29T16:57:00Z"/>
              </w:rPr>
            </w:pPr>
            <w:del w:id="789"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790" w:author="ashleya" w:date="2010-09-29T16:57:00Z"/>
              </w:rPr>
            </w:pPr>
            <w:del w:id="791" w:author="ashleya" w:date="2010-09-29T16:57:00Z">
              <w:r w:rsidRPr="004F6F8B" w:rsidDel="00DD345D">
                <w:delText>MRG</w:delText>
              </w:r>
            </w:del>
            <w:ins w:id="792" w:author="ashleya" w:date="2010-11-08T09:24:00Z">
              <w:r w:rsidR="00DB7D8C">
                <w:t>GCR (#686)</w:t>
              </w:r>
            </w:ins>
            <w:del w:id="793" w:author="ashleya" w:date="2010-09-29T16:57:00Z">
              <w:r w:rsidRPr="004F6F8B" w:rsidDel="00DD345D">
                <w:delText xml:space="preserve">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794" w:author="ashleya" w:date="2010-09-29T16:57:00Z"/>
              </w:rPr>
            </w:pPr>
            <w:del w:id="795" w:author="ashleya" w:date="2010-09-29T16:57:00Z">
              <w:r w:rsidRPr="004F6F8B" w:rsidDel="00DD345D">
                <w:delText>Notes</w:delText>
              </w:r>
            </w:del>
          </w:p>
        </w:tc>
      </w:tr>
      <w:tr w:rsidR="004A5501" w:rsidRPr="004F6F8B" w:rsidDel="00DD345D" w:rsidTr="004A5501">
        <w:trPr>
          <w:trHeight w:val="440"/>
          <w:jc w:val="center"/>
          <w:del w:id="796"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797" w:author="ashleya" w:date="2010-09-29T16:57:00Z"/>
              </w:rPr>
            </w:pPr>
            <w:del w:id="798"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799" w:author="ashleya" w:date="2010-09-29T16:57:00Z"/>
              </w:rPr>
            </w:pPr>
            <w:del w:id="800"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01" w:author="ashleya" w:date="2010-09-29T16:57:00Z"/>
              </w:rPr>
            </w:pPr>
          </w:p>
        </w:tc>
      </w:tr>
      <w:tr w:rsidR="004A5501" w:rsidRPr="004F6F8B" w:rsidDel="00DD345D" w:rsidTr="004A5501">
        <w:trPr>
          <w:trHeight w:val="440"/>
          <w:jc w:val="center"/>
          <w:del w:id="802"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03" w:author="ashleya" w:date="2010-09-29T16:57:00Z"/>
              </w:rPr>
            </w:pPr>
            <w:del w:id="804"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05" w:author="ashleya" w:date="2010-09-29T16:57:00Z"/>
              </w:rPr>
            </w:pPr>
            <w:del w:id="806" w:author="ashleya" w:date="2010-09-29T16:57:00Z">
              <w:r w:rsidRPr="004F6F8B" w:rsidDel="00DD345D">
                <w:delText>MRG</w:delText>
              </w:r>
            </w:del>
            <w:ins w:id="807" w:author="ashleya" w:date="2010-11-08T09:24:00Z">
              <w:r w:rsidR="00DB7D8C">
                <w:t>GCR (#686)</w:t>
              </w:r>
            </w:ins>
            <w:del w:id="808" w:author="ashleya" w:date="2010-09-29T16:57:00Z">
              <w:r w:rsidRPr="004F6F8B" w:rsidDel="00DD345D">
                <w:delText>-DMS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09" w:author="ashleya" w:date="2010-09-29T16:57:00Z"/>
              </w:rPr>
            </w:pPr>
          </w:p>
        </w:tc>
      </w:tr>
      <w:tr w:rsidR="004A5501" w:rsidRPr="004F6F8B" w:rsidDel="00DD345D" w:rsidTr="004A5501">
        <w:trPr>
          <w:trHeight w:val="440"/>
          <w:jc w:val="center"/>
          <w:del w:id="810"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11" w:author="ashleya" w:date="2010-09-29T16:57:00Z"/>
              </w:rPr>
            </w:pPr>
            <w:del w:id="812"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13" w:author="ashleya" w:date="2010-09-29T16:57:00Z"/>
              </w:rPr>
            </w:pPr>
            <w:del w:id="814" w:author="ashleya" w:date="2010-09-29T16:57:00Z">
              <w:r w:rsidRPr="004F6F8B" w:rsidDel="00DD345D">
                <w:delText>MRG</w:delText>
              </w:r>
            </w:del>
            <w:ins w:id="815" w:author="ashleya" w:date="2010-11-08T09:24:00Z">
              <w:r w:rsidR="00DB7D8C">
                <w:t>GCR (#686)</w:t>
              </w:r>
            </w:ins>
            <w:del w:id="816" w:author="ashleya" w:date="2010-09-29T16:57:00Z">
              <w:r w:rsidRPr="004F6F8B" w:rsidDel="00DD345D">
                <w:delText>-Unsolicited-Retry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17" w:author="ashleya" w:date="2010-09-29T16:57:00Z"/>
              </w:rPr>
            </w:pPr>
          </w:p>
        </w:tc>
      </w:tr>
      <w:tr w:rsidR="004A5501" w:rsidRPr="004F6F8B" w:rsidDel="00DD345D" w:rsidTr="004A5501">
        <w:trPr>
          <w:trHeight w:val="440"/>
          <w:jc w:val="center"/>
          <w:del w:id="818"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19" w:author="ashleya" w:date="2010-09-29T16:57:00Z"/>
              </w:rPr>
            </w:pPr>
            <w:del w:id="820"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21" w:author="ashleya" w:date="2010-09-29T16:57:00Z"/>
              </w:rPr>
            </w:pPr>
            <w:del w:id="822" w:author="ashleya" w:date="2010-09-29T16:57:00Z">
              <w:r w:rsidRPr="004F6F8B" w:rsidDel="00DD345D">
                <w:delText>MRG</w:delText>
              </w:r>
            </w:del>
            <w:ins w:id="823" w:author="ashleya" w:date="2010-11-08T09:24:00Z">
              <w:r w:rsidR="00DB7D8C">
                <w:t>GCR (#686)</w:t>
              </w:r>
            </w:ins>
            <w:del w:id="824" w:author="ashleya" w:date="2010-09-29T16:57:00Z">
              <w:r w:rsidRPr="004F6F8B" w:rsidDel="00DD345D">
                <w:delText>-Block-Ack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25" w:author="ashleya" w:date="2010-09-29T16:57:00Z"/>
              </w:rPr>
            </w:pPr>
          </w:p>
        </w:tc>
      </w:tr>
      <w:tr w:rsidR="004A5501" w:rsidRPr="004F6F8B" w:rsidDel="00DD345D" w:rsidTr="004A5501">
        <w:trPr>
          <w:trHeight w:val="440"/>
          <w:jc w:val="center"/>
          <w:del w:id="826"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827" w:author="ashleya" w:date="2010-09-29T16:57:00Z"/>
              </w:rPr>
            </w:pPr>
            <w:del w:id="828"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29" w:author="ashleya" w:date="2010-09-29T16:57:00Z"/>
              </w:rPr>
            </w:pPr>
            <w:del w:id="830"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31" w:author="ashleya" w:date="2010-09-29T16:57:00Z"/>
              </w:rPr>
            </w:pPr>
          </w:p>
        </w:tc>
      </w:tr>
    </w:tbl>
    <w:p w:rsidR="004A5501" w:rsidRPr="004F6F8B" w:rsidRDefault="004A5501" w:rsidP="004A5501">
      <w:pPr>
        <w:pStyle w:val="T"/>
      </w:pPr>
      <w:r w:rsidRPr="004F6F8B">
        <w:t>The</w:t>
      </w:r>
      <w:ins w:id="832" w:author="ashleya" w:date="2010-09-29T17:06:00Z">
        <w:r w:rsidR="00541799">
          <w:t xml:space="preserve"> Delivery </w:t>
        </w:r>
      </w:ins>
      <w:ins w:id="833" w:author="ashleya" w:date="2010-10-11T15:43:00Z">
        <w:r w:rsidR="00541799">
          <w:t>M</w:t>
        </w:r>
      </w:ins>
      <w:ins w:id="834" w:author="ashleya" w:date="2010-09-29T17:06:00Z">
        <w:r w:rsidR="009E6AE0">
          <w:t>ethod</w:t>
        </w:r>
      </w:ins>
      <w:ins w:id="835" w:author="ashleya" w:date="2010-10-11T15:44:00Z">
        <w:r w:rsidR="00541799">
          <w:t>(#2)</w:t>
        </w:r>
      </w:ins>
      <w:del w:id="836" w:author="ashleya" w:date="2010-09-29T16:57:00Z">
        <w:r w:rsidRPr="004F6F8B" w:rsidDel="00DD345D">
          <w:delText xml:space="preserve"> MRG</w:delText>
        </w:r>
      </w:del>
      <w:ins w:id="837" w:author="ashleya" w:date="2010-11-08T09:24:00Z">
        <w:r w:rsidR="00DB7D8C">
          <w:t>GCR (#686)</w:t>
        </w:r>
      </w:ins>
      <w:del w:id="838" w:author="ashleya" w:date="2010-09-29T16:57:00Z">
        <w:r w:rsidRPr="004F6F8B" w:rsidDel="00DD345D">
          <w:delText xml:space="preserve"> </w:delText>
        </w:r>
      </w:del>
      <w:del w:id="839" w:author="ashleya" w:date="2010-09-29T11:18:00Z">
        <w:r w:rsidRPr="004F6F8B" w:rsidDel="002B0647">
          <w:delText>Power Management Mode</w:delText>
        </w:r>
      </w:del>
      <w:del w:id="840" w:author="ashleya" w:date="2010-09-29T16:57:00Z">
        <w:r w:rsidRPr="004F6F8B" w:rsidDel="00DD345D">
          <w:delText xml:space="preserve"> </w:delText>
        </w:r>
      </w:del>
      <w:r w:rsidRPr="004F6F8B">
        <w:t xml:space="preserve">field is set to indicate the current </w:t>
      </w:r>
      <w:del w:id="841" w:author="ashleya" w:date="2010-11-08T09:24:00Z">
        <w:r w:rsidRPr="004F6F8B" w:rsidDel="00DB7D8C">
          <w:delText>MRG</w:delText>
        </w:r>
      </w:del>
      <w:ins w:id="842" w:author="ashleya" w:date="2010-11-08T09:24:00Z">
        <w:r w:rsidR="00DB7D8C">
          <w:t>GCR (#686)</w:t>
        </w:r>
      </w:ins>
      <w:del w:id="843" w:author="ashleya" w:date="2010-09-29T16:57:00Z">
        <w:r w:rsidRPr="004F6F8B" w:rsidDel="00DD345D">
          <w:delText xml:space="preserve"> </w:delText>
        </w:r>
      </w:del>
      <w:del w:id="844" w:author="ashleya" w:date="2010-09-29T11:18:00Z">
        <w:r w:rsidRPr="004F6F8B" w:rsidDel="002B0647">
          <w:delText>Power Management mode</w:delText>
        </w:r>
      </w:del>
      <w:ins w:id="845" w:author="ashleya" w:date="2010-10-11T15:43:00Z">
        <w:r w:rsidR="00541799">
          <w:t>d</w:t>
        </w:r>
      </w:ins>
      <w:ins w:id="846" w:author="ashleya" w:date="2010-09-29T11:18:00Z">
        <w:r w:rsidR="002B0647" w:rsidRPr="004F6F8B">
          <w:t>elivery method(#2)</w:t>
        </w:r>
      </w:ins>
      <w:r w:rsidRPr="004F6F8B">
        <w:t xml:space="preserve"> selected by the AP for the group address for which the </w:t>
      </w:r>
      <w:del w:id="847" w:author="ashleya" w:date="2010-11-08T09:24:00Z">
        <w:r w:rsidRPr="004F6F8B" w:rsidDel="00DB7D8C">
          <w:delText>MRG</w:delText>
        </w:r>
      </w:del>
      <w:ins w:id="848" w:author="ashleya" w:date="2010-11-08T09:24:00Z">
        <w:r w:rsidR="00DB7D8C">
          <w:t>GCR (#686)</w:t>
        </w:r>
      </w:ins>
      <w:r w:rsidRPr="004F6F8B">
        <w:t xml:space="preserve"> service is requested. The values are shown in </w:t>
      </w:r>
      <w:commentRangeStart w:id="849"/>
      <w:r w:rsidRPr="004F6F8B">
        <w:t>Table 7-aa</w:t>
      </w:r>
      <w:commentRangeEnd w:id="849"/>
      <w:r w:rsidR="009E6AE0">
        <w:rPr>
          <w:rStyle w:val="CommentReference"/>
          <w:rFonts w:eastAsia="Times New Roman"/>
          <w:color w:val="auto"/>
          <w:w w:val="100"/>
          <w:lang w:val="en-GB" w:eastAsia="en-US"/>
        </w:rPr>
        <w:commentReference w:id="849"/>
      </w:r>
      <w:ins w:id="850" w:author="ashleya" w:date="2010-09-29T17:04:00Z">
        <w:r w:rsidR="009E6AE0">
          <w:t>3</w:t>
        </w:r>
        <w:commentRangeStart w:id="851"/>
        <w:r w:rsidR="009E6AE0">
          <w:t>(#664)</w:t>
        </w:r>
        <w:commentRangeEnd w:id="851"/>
        <w:r w:rsidR="009E6AE0">
          <w:rPr>
            <w:rStyle w:val="CommentReference"/>
            <w:rFonts w:eastAsia="Times New Roman"/>
            <w:color w:val="auto"/>
            <w:w w:val="100"/>
            <w:lang w:val="en-GB" w:eastAsia="en-US"/>
          </w:rPr>
          <w:commentReference w:id="851"/>
        </w:r>
      </w:ins>
      <w:del w:id="852"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853"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854" w:author="ashleya" w:date="2010-09-29T17:05:00Z"/>
                <w:b w:val="0"/>
                <w:bCs w:val="0"/>
                <w:szCs w:val="24"/>
              </w:rPr>
            </w:pPr>
            <w:bookmarkStart w:id="855" w:name="_Toc273106864"/>
            <w:del w:id="856"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857" w:author="ashleya" w:date="2010-09-29T11:18:00Z">
              <w:r w:rsidRPr="004F6F8B" w:rsidDel="002B0647">
                <w:rPr>
                  <w:b w:val="0"/>
                  <w:bCs w:val="0"/>
                </w:rPr>
                <w:delText>Power Management Mode</w:delText>
              </w:r>
            </w:del>
            <w:del w:id="858" w:author="ashleya" w:date="2010-09-29T17:05:00Z">
              <w:r w:rsidRPr="004F6F8B" w:rsidDel="009E6AE0">
                <w:rPr>
                  <w:b w:val="0"/>
                  <w:bCs w:val="0"/>
                </w:rPr>
                <w:delText xml:space="preserve"> field values</w:delText>
              </w:r>
              <w:bookmarkEnd w:id="855"/>
            </w:del>
          </w:p>
        </w:tc>
      </w:tr>
      <w:tr w:rsidR="004A5501" w:rsidRPr="004F6F8B" w:rsidDel="009E6AE0" w:rsidTr="004A5501">
        <w:trPr>
          <w:trHeight w:val="380"/>
          <w:jc w:val="center"/>
          <w:del w:id="859"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860" w:author="ashleya" w:date="2010-09-29T17:05:00Z"/>
              </w:rPr>
            </w:pPr>
            <w:del w:id="861"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862" w:author="ashleya" w:date="2010-09-29T17:05:00Z"/>
              </w:rPr>
            </w:pPr>
            <w:del w:id="863" w:author="ashleya" w:date="2010-09-29T17:05:00Z">
              <w:r w:rsidRPr="004F6F8B" w:rsidDel="009E6AE0">
                <w:delText>MRG</w:delText>
              </w:r>
            </w:del>
            <w:ins w:id="864" w:author="ashleya" w:date="2010-11-08T09:24:00Z">
              <w:r w:rsidR="00DB7D8C">
                <w:t>GCR (#686)</w:t>
              </w:r>
            </w:ins>
            <w:del w:id="865" w:author="ashleya" w:date="2010-09-29T17:05:00Z">
              <w:r w:rsidRPr="004F6F8B" w:rsidDel="009E6AE0">
                <w:delText xml:space="preserve"> </w:delText>
              </w:r>
            </w:del>
            <w:del w:id="866"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867" w:author="ashleya" w:date="2010-09-29T17:05:00Z"/>
              </w:rPr>
            </w:pPr>
            <w:del w:id="868" w:author="ashleya" w:date="2010-09-29T17:05:00Z">
              <w:r w:rsidRPr="004F6F8B" w:rsidDel="009E6AE0">
                <w:delText>Notes</w:delText>
              </w:r>
            </w:del>
          </w:p>
        </w:tc>
      </w:tr>
      <w:tr w:rsidR="004A5501" w:rsidRPr="004F6F8B" w:rsidDel="009E6AE0" w:rsidTr="004A5501">
        <w:trPr>
          <w:trHeight w:val="460"/>
          <w:jc w:val="center"/>
          <w:del w:id="869"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870" w:author="ashleya" w:date="2010-09-29T17:05:00Z"/>
              </w:rPr>
            </w:pPr>
            <w:del w:id="871"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72" w:author="ashleya" w:date="2010-09-29T17:05:00Z"/>
              </w:rPr>
            </w:pPr>
            <w:del w:id="873"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74" w:author="ashleya" w:date="2010-09-29T17:05:00Z"/>
                <w:sz w:val="20"/>
                <w:szCs w:val="24"/>
              </w:rPr>
            </w:pPr>
          </w:p>
        </w:tc>
      </w:tr>
      <w:tr w:rsidR="004A5501" w:rsidRPr="004F6F8B" w:rsidDel="009E6AE0" w:rsidTr="004A5501">
        <w:trPr>
          <w:trHeight w:val="440"/>
          <w:jc w:val="center"/>
          <w:del w:id="875"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876" w:author="ashleya" w:date="2010-09-29T17:05:00Z"/>
              </w:rPr>
            </w:pPr>
            <w:del w:id="877"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78" w:author="ashleya" w:date="2010-09-29T17:05:00Z"/>
              </w:rPr>
            </w:pPr>
            <w:del w:id="879"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80" w:author="ashleya" w:date="2010-09-29T17:05:00Z"/>
              </w:rPr>
            </w:pPr>
          </w:p>
        </w:tc>
      </w:tr>
      <w:tr w:rsidR="004A5501" w:rsidRPr="004F6F8B" w:rsidDel="009E6AE0" w:rsidTr="004A5501">
        <w:trPr>
          <w:trHeight w:val="440"/>
          <w:jc w:val="center"/>
          <w:del w:id="881"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882" w:author="ashleya" w:date="2010-09-29T17:05:00Z"/>
              </w:rPr>
            </w:pPr>
            <w:del w:id="883"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84" w:author="ashleya" w:date="2010-09-29T17:05:00Z"/>
              </w:rPr>
            </w:pPr>
            <w:del w:id="885"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886" w:author="ashleya" w:date="2010-09-29T17:05:00Z"/>
              </w:rPr>
            </w:pPr>
          </w:p>
        </w:tc>
      </w:tr>
      <w:tr w:rsidR="004A5501" w:rsidRPr="004F6F8B" w:rsidDel="009E6AE0" w:rsidTr="004A5501">
        <w:trPr>
          <w:trHeight w:val="440"/>
          <w:jc w:val="center"/>
          <w:del w:id="887"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888" w:author="ashleya" w:date="2010-09-29T17:05:00Z"/>
              </w:rPr>
            </w:pPr>
            <w:del w:id="889" w:author="ashleya" w:date="2010-09-29T17:05:00Z">
              <w:r w:rsidRPr="004F6F8B" w:rsidDel="009E6AE0">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890" w:author="ashleya" w:date="2010-09-29T17:05:00Z"/>
              </w:rPr>
            </w:pPr>
            <w:del w:id="891"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892" w:author="ashleya" w:date="2010-09-29T17:05:00Z"/>
              </w:rPr>
            </w:pPr>
          </w:p>
        </w:tc>
      </w:tr>
    </w:tbl>
    <w:p w:rsidR="004A5501" w:rsidRPr="004F6F8B" w:rsidRDefault="004A5501" w:rsidP="004A5501">
      <w:pPr>
        <w:pStyle w:val="T"/>
      </w:pPr>
      <w:r w:rsidRPr="004F6F8B">
        <w:t xml:space="preserve">The Schedule Element field is present if the </w:t>
      </w:r>
      <w:del w:id="893" w:author="ashleya" w:date="2010-11-08T09:24:00Z">
        <w:r w:rsidRPr="004F6F8B" w:rsidDel="00DB7D8C">
          <w:delText>MRG</w:delText>
        </w:r>
      </w:del>
      <w:ins w:id="894" w:author="ashleya" w:date="2010-11-08T09:24:00Z">
        <w:r w:rsidR="00DB7D8C">
          <w:t>GCR (#686)</w:t>
        </w:r>
      </w:ins>
      <w:r w:rsidRPr="004F6F8B">
        <w:t xml:space="preserve"> </w:t>
      </w:r>
      <w:del w:id="895" w:author="ashleya" w:date="2010-09-29T11:18:00Z">
        <w:r w:rsidRPr="004F6F8B" w:rsidDel="002B0647">
          <w:delText>Power Management Mode</w:delText>
        </w:r>
      </w:del>
      <w:ins w:id="896" w:author="ashleya" w:date="2010-09-29T11:18:00Z">
        <w:r w:rsidR="002B0647" w:rsidRPr="004F6F8B">
          <w:t xml:space="preserve">Delivery </w:t>
        </w:r>
      </w:ins>
      <w:ins w:id="897" w:author="ashleya" w:date="2010-10-11T15:44:00Z">
        <w:r w:rsidR="00541799">
          <w:t>M</w:t>
        </w:r>
      </w:ins>
      <w:ins w:id="898" w:author="ashleya" w:date="2010-09-29T11:18:00Z">
        <w:r w:rsidR="002B0647" w:rsidRPr="004F6F8B">
          <w:t>ethod(#2)</w:t>
        </w:r>
      </w:ins>
      <w:r w:rsidRPr="004F6F8B">
        <w:t xml:space="preserve"> field is equal to </w:t>
      </w:r>
      <w:del w:id="899" w:author="ashleya" w:date="2010-11-08T09:24:00Z">
        <w:r w:rsidRPr="004F6F8B" w:rsidDel="00DB7D8C">
          <w:delText>MRG</w:delText>
        </w:r>
      </w:del>
      <w:del w:id="900" w:author="ashleya" w:date="2010-11-08T09:37:00Z">
        <w:r w:rsidRPr="004F6F8B" w:rsidDel="00441280">
          <w:delText>-SP</w:delText>
        </w:r>
      </w:del>
      <w:ins w:id="901" w:author="ashleya" w:date="2010-11-08T09:37:00Z">
        <w:r w:rsidR="00441280">
          <w:t>GCR-SP (#686)</w:t>
        </w:r>
      </w:ins>
      <w:r w:rsidRPr="004F6F8B">
        <w:t xml:space="preserve">.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902" w:name="H7_ADDTS_Complete_frame_format"/>
      <w:bookmarkStart w:id="903" w:name="_Toc273107144"/>
      <w:r w:rsidRPr="004F6F8B">
        <w:rPr>
          <w:noProof w:val="0"/>
        </w:rPr>
        <w:t>7.4.2.6aa</w:t>
      </w:r>
      <w:bookmarkEnd w:id="902"/>
      <w:r w:rsidRPr="004F6F8B">
        <w:rPr>
          <w:noProof w:val="0"/>
        </w:rPr>
        <w:t xml:space="preserve"> ADDTS Complete frame format</w:t>
      </w:r>
      <w:bookmarkEnd w:id="903"/>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904" w:name="_Toc273106873"/>
      <w:r w:rsidRPr="004F6F8B">
        <w:rPr>
          <w:lang w:eastAsia="en-US"/>
        </w:rPr>
        <w:t>Table 7-48aa—ADDTS Complete frame body</w:t>
      </w:r>
      <w:bookmarkEnd w:id="904"/>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905" w:name="_Toc273107145"/>
      <w:r w:rsidRPr="004F6F8B">
        <w:rPr>
          <w:noProof w:val="0"/>
        </w:rPr>
        <w:t>7.4.4 Block Ack Action frame details</w:t>
      </w:r>
      <w:bookmarkEnd w:id="905"/>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 xml:space="preserve">or </w:t>
      </w:r>
      <w:del w:id="906" w:author="ashleya" w:date="2010-11-08T09:24:00Z">
        <w:r w:rsidRPr="004F6F8B" w:rsidDel="00DB7D8C">
          <w:rPr>
            <w:u w:val="single"/>
          </w:rPr>
          <w:delText>MRG</w:delText>
        </w:r>
      </w:del>
      <w:ins w:id="907" w:author="ashleya" w:date="2010-11-08T09:24:00Z">
        <w:r w:rsidR="00DB7D8C">
          <w:rPr>
            <w:u w:val="single"/>
          </w:rPr>
          <w:t>GCR (#686)</w:t>
        </w:r>
      </w:ins>
      <w:r w:rsidRPr="004F6F8B">
        <w:rPr>
          <w:u w:val="single"/>
        </w:rPr>
        <w:t xml:space="preserve">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908" w:name="_Toc273106874"/>
      <w:r w:rsidRPr="004F6F8B">
        <w:t>Table 7-54—Block Ack Action field values</w:t>
      </w:r>
      <w:bookmarkEnd w:id="908"/>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909" w:author="ashleya" w:date="2010-09-29T17:21:00Z">
              <w:r>
                <w:t>&lt;ANA&gt;</w:t>
              </w:r>
            </w:ins>
            <w:del w:id="910"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911" w:author="ashleya" w:date="2010-09-29T17:21:00Z">
              <w:r>
                <w:t>&lt;ANA&gt;</w:t>
              </w:r>
            </w:ins>
            <w:del w:id="912"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913" w:name="_Toc273107146"/>
      <w:r w:rsidRPr="004F6F8B">
        <w:rPr>
          <w:noProof w:val="0"/>
        </w:rPr>
        <w:t>7.4.4.</w:t>
      </w:r>
      <w:ins w:id="914" w:author="ashleya" w:date="2010-09-29T17:14:00Z">
        <w:r w:rsidR="00A16C79">
          <w:rPr>
            <w:noProof w:val="0"/>
          </w:rPr>
          <w:t>aa4</w:t>
        </w:r>
      </w:ins>
      <w:del w:id="915" w:author="ashleya" w:date="2010-09-29T17:14:00Z">
        <w:r w:rsidRPr="004F6F8B" w:rsidDel="00A16C79">
          <w:rPr>
            <w:noProof w:val="0"/>
          </w:rPr>
          <w:delText>1</w:delText>
        </w:r>
      </w:del>
      <w:commentRangeStart w:id="916"/>
      <w:ins w:id="917" w:author="ashleya" w:date="2010-09-29T17:15:00Z">
        <w:r w:rsidR="00A16C79">
          <w:rPr>
            <w:noProof w:val="0"/>
          </w:rPr>
          <w:t>(#713)</w:t>
        </w:r>
        <w:commentRangeEnd w:id="916"/>
        <w:r w:rsidR="00A16C79">
          <w:rPr>
            <w:rStyle w:val="CommentReference"/>
            <w:rFonts w:ascii="Times New Roman" w:eastAsia="Times New Roman" w:hAnsi="Times New Roman"/>
            <w:b w:val="0"/>
            <w:noProof w:val="0"/>
            <w:snapToGrid/>
            <w:lang w:val="en-GB"/>
          </w:rPr>
          <w:commentReference w:id="916"/>
        </w:r>
      </w:ins>
      <w:r w:rsidRPr="004F6F8B">
        <w:rPr>
          <w:noProof w:val="0"/>
        </w:rPr>
        <w:t xml:space="preserve"> </w:t>
      </w:r>
      <w:ins w:id="918" w:author="ashleya" w:date="2010-09-29T17:16:00Z">
        <w:r w:rsidR="00A16C79">
          <w:rPr>
            <w:noProof w:val="0"/>
          </w:rPr>
          <w:t xml:space="preserve">Extended </w:t>
        </w:r>
      </w:ins>
      <w:r w:rsidRPr="004F6F8B">
        <w:rPr>
          <w:noProof w:val="0"/>
        </w:rPr>
        <w:t>ADDBA Request frame format</w:t>
      </w:r>
      <w:bookmarkEnd w:id="913"/>
    </w:p>
    <w:p w:rsidR="00A16C79" w:rsidRDefault="004A5501" w:rsidP="00A16C79">
      <w:pPr>
        <w:pStyle w:val="revisioninstructions"/>
        <w:rPr>
          <w:ins w:id="919" w:author="ashleya" w:date="2010-09-29T17:18:00Z"/>
          <w:lang w:eastAsia="ko-KR"/>
        </w:rPr>
      </w:pPr>
      <w:del w:id="920" w:author="ashleya" w:date="2010-09-29T17:16:00Z">
        <w:r w:rsidRPr="004F6F8B" w:rsidDel="00A16C79">
          <w:rPr>
            <w:lang w:eastAsia="ko-KR"/>
          </w:rPr>
          <w:lastRenderedPageBreak/>
          <w:delText>Insert the following additional rows at the end of Table 7-55 (note that the entire table is not shown here):</w:delText>
        </w:r>
      </w:del>
    </w:p>
    <w:p w:rsidR="00A16C79" w:rsidRDefault="00587EB0" w:rsidP="00A16C79">
      <w:pPr>
        <w:pStyle w:val="T"/>
        <w:rPr>
          <w:ins w:id="921" w:author="ashleya" w:date="2010-09-29T17:18:00Z"/>
        </w:rPr>
      </w:pPr>
      <w:ins w:id="922" w:author="ashleya" w:date="2010-10-11T15:45:00Z">
        <w:r>
          <w:t xml:space="preserve">An </w:t>
        </w:r>
      </w:ins>
      <w:ins w:id="923" w:author="ashleya" w:date="2010-10-11T15:44:00Z">
        <w:r>
          <w:t xml:space="preserve">Extended </w:t>
        </w:r>
      </w:ins>
      <w:ins w:id="924" w:author="ashleya" w:date="2010-09-29T17:18:00Z">
        <w:r w:rsidR="00A16C79">
          <w:t xml:space="preserve">ADDBA Request frame is sent by an originator of Block Ack to another STA. The </w:t>
        </w:r>
      </w:ins>
      <w:ins w:id="925" w:author="ashleya" w:date="2010-10-11T15:45:00Z">
        <w:r>
          <w:t>Action field</w:t>
        </w:r>
      </w:ins>
      <w:ins w:id="926" w:author="ashleya" w:date="2010-09-29T17:18:00Z">
        <w:r w:rsidR="00A16C79">
          <w:t xml:space="preserve"> of an</w:t>
        </w:r>
      </w:ins>
      <w:ins w:id="927" w:author="ashleya" w:date="2010-09-29T17:19:00Z">
        <w:r w:rsidR="00A16C79">
          <w:t xml:space="preserve"> Extended </w:t>
        </w:r>
      </w:ins>
      <w:ins w:id="928" w:author="ashleya" w:date="2010-09-29T17:18:00Z">
        <w:r w:rsidR="00A16C79">
          <w:t>ADDBA Request frame contains the information shown in Table 7-</w:t>
        </w:r>
      </w:ins>
      <w:ins w:id="929" w:author="ashleya" w:date="2010-09-29T17:19:00Z">
        <w:r w:rsidR="00A16C79">
          <w:t>aa4</w:t>
        </w:r>
      </w:ins>
      <w:ins w:id="930"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931" w:name="_Toc273106875"/>
      <w:r w:rsidRPr="004F6F8B">
        <w:t>Table 7-</w:t>
      </w:r>
      <w:ins w:id="932" w:author="ashleya" w:date="2010-09-29T17:18:00Z">
        <w:r w:rsidR="00A16C79">
          <w:t>aa4</w:t>
        </w:r>
      </w:ins>
      <w:del w:id="933" w:author="ashleya" w:date="2010-09-29T17:18:00Z">
        <w:r w:rsidRPr="004F6F8B" w:rsidDel="00A16C79">
          <w:delText>55</w:delText>
        </w:r>
      </w:del>
      <w:r w:rsidRPr="004F6F8B">
        <w:t>—</w:t>
      </w:r>
      <w:ins w:id="934" w:author="ashleya" w:date="2010-09-29T17:18:00Z">
        <w:r w:rsidR="00A16C79">
          <w:t>Extended</w:t>
        </w:r>
      </w:ins>
      <w:ins w:id="935" w:author="ashleya" w:date="2010-10-11T15:46:00Z">
        <w:r w:rsidR="00587EB0">
          <w:t>(#713)</w:t>
        </w:r>
      </w:ins>
      <w:ins w:id="936" w:author="ashleya" w:date="2010-09-29T17:18:00Z">
        <w:r w:rsidR="00A16C79">
          <w:t xml:space="preserve"> </w:t>
        </w:r>
      </w:ins>
      <w:r w:rsidRPr="004F6F8B">
        <w:t xml:space="preserve">ADDBA Request frame </w:t>
      </w:r>
      <w:del w:id="937" w:author="ashleya" w:date="2010-10-11T15:46:00Z">
        <w:r w:rsidRPr="004F6F8B" w:rsidDel="00587EB0">
          <w:delText>body</w:delText>
        </w:r>
      </w:del>
      <w:bookmarkEnd w:id="931"/>
      <w:ins w:id="938"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939" w:author="ashleya" w:date="2010-09-29T17:19:00Z"/>
        </w:trPr>
        <w:tc>
          <w:tcPr>
            <w:tcW w:w="3240" w:type="dxa"/>
          </w:tcPr>
          <w:p w:rsidR="00A16C79" w:rsidRPr="004F6F8B" w:rsidRDefault="00A16C79" w:rsidP="004A5501">
            <w:pPr>
              <w:pStyle w:val="TableText"/>
              <w:jc w:val="center"/>
              <w:rPr>
                <w:ins w:id="940" w:author="ashleya" w:date="2010-09-29T17:19:00Z"/>
              </w:rPr>
            </w:pPr>
            <w:ins w:id="941" w:author="ashleya" w:date="2010-09-29T17:19:00Z">
              <w:r>
                <w:t>1</w:t>
              </w:r>
            </w:ins>
          </w:p>
        </w:tc>
        <w:tc>
          <w:tcPr>
            <w:tcW w:w="4428" w:type="dxa"/>
          </w:tcPr>
          <w:p w:rsidR="00A16C79" w:rsidRPr="004F6F8B" w:rsidRDefault="00A16C79" w:rsidP="004A5501">
            <w:pPr>
              <w:pStyle w:val="TableText"/>
              <w:rPr>
                <w:ins w:id="942" w:author="ashleya" w:date="2010-09-29T17:19:00Z"/>
              </w:rPr>
            </w:pPr>
            <w:ins w:id="943" w:author="ashleya" w:date="2010-09-29T17:20:00Z">
              <w:r>
                <w:t>Category</w:t>
              </w:r>
            </w:ins>
          </w:p>
        </w:tc>
      </w:tr>
      <w:tr w:rsidR="00A16C79" w:rsidRPr="004F6F8B" w:rsidTr="004A5501">
        <w:trPr>
          <w:jc w:val="center"/>
          <w:ins w:id="944" w:author="ashleya" w:date="2010-09-29T17:19:00Z"/>
        </w:trPr>
        <w:tc>
          <w:tcPr>
            <w:tcW w:w="3240" w:type="dxa"/>
          </w:tcPr>
          <w:p w:rsidR="00A16C79" w:rsidRPr="004F6F8B" w:rsidRDefault="00A16C79" w:rsidP="004A5501">
            <w:pPr>
              <w:pStyle w:val="TableText"/>
              <w:jc w:val="center"/>
              <w:rPr>
                <w:ins w:id="945" w:author="ashleya" w:date="2010-09-29T17:19:00Z"/>
              </w:rPr>
            </w:pPr>
            <w:ins w:id="946" w:author="ashleya" w:date="2010-09-29T17:19:00Z">
              <w:r>
                <w:t>2</w:t>
              </w:r>
            </w:ins>
          </w:p>
        </w:tc>
        <w:tc>
          <w:tcPr>
            <w:tcW w:w="4428" w:type="dxa"/>
          </w:tcPr>
          <w:p w:rsidR="00A16C79" w:rsidRPr="004F6F8B" w:rsidRDefault="00587EB0" w:rsidP="004A5501">
            <w:pPr>
              <w:pStyle w:val="TableText"/>
              <w:rPr>
                <w:ins w:id="947" w:author="ashleya" w:date="2010-09-29T17:19:00Z"/>
              </w:rPr>
            </w:pPr>
            <w:ins w:id="948" w:author="ashleya" w:date="2010-10-11T15:46:00Z">
              <w:r>
                <w:t xml:space="preserve">Block Ack </w:t>
              </w:r>
            </w:ins>
            <w:ins w:id="949" w:author="ashleya" w:date="2010-09-29T17:20:00Z">
              <w:r w:rsidR="00A16C79">
                <w:t>Action</w:t>
              </w:r>
            </w:ins>
            <w:ins w:id="950" w:author="ashleya" w:date="2010-10-11T15:46:00Z">
              <w:r>
                <w:t>(REVmb)</w:t>
              </w:r>
            </w:ins>
          </w:p>
        </w:tc>
      </w:tr>
      <w:tr w:rsidR="00A16C79" w:rsidRPr="004F6F8B" w:rsidTr="004A5501">
        <w:trPr>
          <w:jc w:val="center"/>
          <w:ins w:id="951" w:author="ashleya" w:date="2010-09-29T17:19:00Z"/>
        </w:trPr>
        <w:tc>
          <w:tcPr>
            <w:tcW w:w="3240" w:type="dxa"/>
          </w:tcPr>
          <w:p w:rsidR="00A16C79" w:rsidRPr="004F6F8B" w:rsidRDefault="00A16C79" w:rsidP="004A5501">
            <w:pPr>
              <w:pStyle w:val="TableText"/>
              <w:jc w:val="center"/>
              <w:rPr>
                <w:ins w:id="952" w:author="ashleya" w:date="2010-09-29T17:19:00Z"/>
              </w:rPr>
            </w:pPr>
            <w:ins w:id="953" w:author="ashleya" w:date="2010-09-29T17:19:00Z">
              <w:r>
                <w:t>3</w:t>
              </w:r>
            </w:ins>
          </w:p>
        </w:tc>
        <w:tc>
          <w:tcPr>
            <w:tcW w:w="4428" w:type="dxa"/>
          </w:tcPr>
          <w:p w:rsidR="00A16C79" w:rsidRPr="004F6F8B" w:rsidRDefault="00A16C79" w:rsidP="004A5501">
            <w:pPr>
              <w:pStyle w:val="TableText"/>
              <w:rPr>
                <w:ins w:id="954" w:author="ashleya" w:date="2010-09-29T17:19:00Z"/>
              </w:rPr>
            </w:pPr>
            <w:ins w:id="955" w:author="ashleya" w:date="2010-09-29T17:20:00Z">
              <w:r>
                <w:t>Dialog Token</w:t>
              </w:r>
            </w:ins>
          </w:p>
        </w:tc>
      </w:tr>
      <w:tr w:rsidR="00A16C79" w:rsidRPr="004F6F8B" w:rsidTr="004A5501">
        <w:trPr>
          <w:jc w:val="center"/>
          <w:ins w:id="956" w:author="ashleya" w:date="2010-09-29T17:19:00Z"/>
        </w:trPr>
        <w:tc>
          <w:tcPr>
            <w:tcW w:w="3240" w:type="dxa"/>
          </w:tcPr>
          <w:p w:rsidR="00A16C79" w:rsidRPr="004F6F8B" w:rsidRDefault="00A16C79" w:rsidP="004A5501">
            <w:pPr>
              <w:pStyle w:val="TableText"/>
              <w:jc w:val="center"/>
              <w:rPr>
                <w:ins w:id="957" w:author="ashleya" w:date="2010-09-29T17:19:00Z"/>
              </w:rPr>
            </w:pPr>
            <w:ins w:id="958" w:author="ashleya" w:date="2010-09-29T17:19:00Z">
              <w:r>
                <w:t>4</w:t>
              </w:r>
            </w:ins>
          </w:p>
        </w:tc>
        <w:tc>
          <w:tcPr>
            <w:tcW w:w="4428" w:type="dxa"/>
          </w:tcPr>
          <w:p w:rsidR="00A16C79" w:rsidRPr="004F6F8B" w:rsidRDefault="00A16C79" w:rsidP="004A5501">
            <w:pPr>
              <w:pStyle w:val="TableText"/>
              <w:rPr>
                <w:ins w:id="959" w:author="ashleya" w:date="2010-09-29T17:19:00Z"/>
              </w:rPr>
            </w:pPr>
            <w:ins w:id="960" w:author="ashleya" w:date="2010-09-29T17:20:00Z">
              <w:r w:rsidRPr="00A16C79">
                <w:t>Block Ack Parameter Set</w:t>
              </w:r>
            </w:ins>
          </w:p>
        </w:tc>
      </w:tr>
      <w:tr w:rsidR="00A16C79" w:rsidRPr="004F6F8B" w:rsidTr="004A5501">
        <w:trPr>
          <w:jc w:val="center"/>
          <w:ins w:id="961" w:author="ashleya" w:date="2010-09-29T17:19:00Z"/>
        </w:trPr>
        <w:tc>
          <w:tcPr>
            <w:tcW w:w="3240" w:type="dxa"/>
          </w:tcPr>
          <w:p w:rsidR="00A16C79" w:rsidRPr="004F6F8B" w:rsidRDefault="00A16C79" w:rsidP="004A5501">
            <w:pPr>
              <w:pStyle w:val="TableText"/>
              <w:jc w:val="center"/>
              <w:rPr>
                <w:ins w:id="962" w:author="ashleya" w:date="2010-09-29T17:19:00Z"/>
              </w:rPr>
            </w:pPr>
            <w:ins w:id="963" w:author="ashleya" w:date="2010-09-29T17:19:00Z">
              <w:r>
                <w:t>5</w:t>
              </w:r>
            </w:ins>
          </w:p>
        </w:tc>
        <w:tc>
          <w:tcPr>
            <w:tcW w:w="4428" w:type="dxa"/>
          </w:tcPr>
          <w:p w:rsidR="00A16C79" w:rsidRPr="004F6F8B" w:rsidRDefault="00A16C79" w:rsidP="004A5501">
            <w:pPr>
              <w:pStyle w:val="TableText"/>
              <w:rPr>
                <w:ins w:id="964" w:author="ashleya" w:date="2010-09-29T17:19:00Z"/>
              </w:rPr>
            </w:pPr>
            <w:ins w:id="965" w:author="ashleya" w:date="2010-09-29T17:20:00Z">
              <w:r w:rsidRPr="00A16C79">
                <w:t>Block Ack Timeout Value</w:t>
              </w:r>
            </w:ins>
          </w:p>
        </w:tc>
      </w:tr>
      <w:tr w:rsidR="00A16C79" w:rsidRPr="004F6F8B" w:rsidTr="004A5501">
        <w:trPr>
          <w:jc w:val="center"/>
          <w:ins w:id="966" w:author="ashleya" w:date="2010-09-29T17:19:00Z"/>
        </w:trPr>
        <w:tc>
          <w:tcPr>
            <w:tcW w:w="3240" w:type="dxa"/>
          </w:tcPr>
          <w:p w:rsidR="00A16C79" w:rsidRPr="004F6F8B" w:rsidRDefault="00A16C79" w:rsidP="004A5501">
            <w:pPr>
              <w:pStyle w:val="TableText"/>
              <w:jc w:val="center"/>
              <w:rPr>
                <w:ins w:id="967" w:author="ashleya" w:date="2010-09-29T17:19:00Z"/>
              </w:rPr>
            </w:pPr>
            <w:ins w:id="968" w:author="ashleya" w:date="2010-09-29T17:19:00Z">
              <w:r>
                <w:t>6</w:t>
              </w:r>
            </w:ins>
          </w:p>
        </w:tc>
        <w:tc>
          <w:tcPr>
            <w:tcW w:w="4428" w:type="dxa"/>
          </w:tcPr>
          <w:p w:rsidR="00A16C79" w:rsidRPr="004F6F8B" w:rsidRDefault="00A16C79" w:rsidP="004A5501">
            <w:pPr>
              <w:pStyle w:val="TableText"/>
              <w:rPr>
                <w:ins w:id="969" w:author="ashleya" w:date="2010-09-29T17:19:00Z"/>
              </w:rPr>
            </w:pPr>
            <w:ins w:id="970"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 xml:space="preserve">ADDBA </w:t>
            </w:r>
            <w:del w:id="971" w:author="ashleya" w:date="2010-11-08T09:24:00Z">
              <w:r w:rsidRPr="004F6F8B" w:rsidDel="00DB7D8C">
                <w:delText>MRG</w:delText>
              </w:r>
            </w:del>
            <w:ins w:id="972" w:author="ashleya" w:date="2010-11-08T09:24:00Z">
              <w:r w:rsidR="00DB7D8C">
                <w:t>GCR (#686)</w:t>
              </w:r>
            </w:ins>
            <w:r w:rsidRPr="004F6F8B">
              <w:t xml:space="preserve">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973"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974" w:author="ashleya" w:date="2010-09-29T17:21:00Z"/>
          <w:color w:val="auto"/>
          <w:lang w:eastAsia="ko-KR"/>
        </w:rPr>
      </w:pPr>
      <w:ins w:id="975" w:author="ashleya" w:date="2010-09-29T17:21:00Z">
        <w:r w:rsidRPr="00A16C79">
          <w:rPr>
            <w:color w:val="auto"/>
            <w:lang w:eastAsia="ko-KR"/>
          </w:rPr>
          <w:t>The Category field is set to 3 (representing Block Ack).</w:t>
        </w:r>
      </w:ins>
    </w:p>
    <w:p w:rsidR="00A16C79" w:rsidRPr="00A16C79" w:rsidRDefault="00A16C79" w:rsidP="00A16C79">
      <w:pPr>
        <w:pStyle w:val="T"/>
        <w:rPr>
          <w:ins w:id="976" w:author="ashleya" w:date="2010-09-29T17:21:00Z"/>
          <w:color w:val="auto"/>
          <w:lang w:eastAsia="ko-KR"/>
        </w:rPr>
      </w:pPr>
      <w:ins w:id="977" w:author="ashleya" w:date="2010-09-29T17:21:00Z">
        <w:r w:rsidRPr="00A16C79">
          <w:rPr>
            <w:color w:val="auto"/>
            <w:lang w:eastAsia="ko-KR"/>
          </w:rPr>
          <w:t xml:space="preserve">The </w:t>
        </w:r>
      </w:ins>
      <w:ins w:id="978" w:author="ashleya" w:date="2010-10-11T15:47:00Z">
        <w:r w:rsidR="00587EB0">
          <w:rPr>
            <w:color w:val="auto"/>
            <w:lang w:eastAsia="ko-KR"/>
          </w:rPr>
          <w:t xml:space="preserve">Block Ack </w:t>
        </w:r>
      </w:ins>
      <w:ins w:id="979"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980" w:author="ashleya" w:date="2010-09-29T17:22:00Z">
        <w:r>
          <w:rPr>
            <w:color w:val="auto"/>
            <w:lang w:eastAsia="ko-KR"/>
          </w:rPr>
          <w:t xml:space="preserve">Extended </w:t>
        </w:r>
      </w:ins>
      <w:ins w:id="981" w:author="ashleya" w:date="2010-09-29T17:21:00Z">
        <w:r w:rsidRPr="00A16C79">
          <w:rPr>
            <w:color w:val="auto"/>
            <w:lang w:eastAsia="ko-KR"/>
          </w:rPr>
          <w:t>ADDBA request).</w:t>
        </w:r>
      </w:ins>
    </w:p>
    <w:p w:rsidR="00A16C79" w:rsidRPr="00A16C79" w:rsidRDefault="00A16C79" w:rsidP="00A16C79">
      <w:pPr>
        <w:pStyle w:val="T"/>
        <w:rPr>
          <w:ins w:id="982" w:author="ashleya" w:date="2010-09-29T17:21:00Z"/>
          <w:color w:val="auto"/>
          <w:lang w:eastAsia="ko-KR"/>
        </w:rPr>
      </w:pPr>
      <w:ins w:id="983"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984" w:author="ashleya" w:date="2010-09-29T17:21:00Z"/>
          <w:color w:val="auto"/>
          <w:lang w:eastAsia="ko-KR"/>
        </w:rPr>
      </w:pPr>
      <w:ins w:id="985" w:author="ashleya" w:date="2010-09-29T17:21:00Z">
        <w:r w:rsidRPr="00A16C79">
          <w:rPr>
            <w:color w:val="auto"/>
            <w:lang w:eastAsia="ko-KR"/>
          </w:rPr>
          <w:t>The Block Ack Parameter Set field is defined in 7.3.1.14.</w:t>
        </w:r>
      </w:ins>
    </w:p>
    <w:p w:rsidR="00A16C79" w:rsidRPr="00A16C79" w:rsidRDefault="00A16C79" w:rsidP="00A16C79">
      <w:pPr>
        <w:pStyle w:val="T"/>
        <w:rPr>
          <w:ins w:id="986" w:author="ashleya" w:date="2010-09-29T17:21:00Z"/>
          <w:color w:val="auto"/>
          <w:lang w:eastAsia="ko-KR"/>
        </w:rPr>
      </w:pPr>
      <w:ins w:id="987" w:author="ashleya" w:date="2010-09-29T17:21:00Z">
        <w:r w:rsidRPr="00A16C79">
          <w:rPr>
            <w:color w:val="auto"/>
            <w:lang w:eastAsia="ko-KR"/>
          </w:rPr>
          <w:t>The Block Ack Timeout Value field is defined in 7.3.1.15.</w:t>
        </w:r>
      </w:ins>
    </w:p>
    <w:p w:rsidR="00A16C79" w:rsidRDefault="00A16C79" w:rsidP="00A16C79">
      <w:pPr>
        <w:pStyle w:val="T"/>
        <w:rPr>
          <w:ins w:id="988" w:author="ashleya" w:date="2010-09-29T17:21:00Z"/>
          <w:color w:val="auto"/>
          <w:lang w:eastAsia="ko-KR"/>
        </w:rPr>
      </w:pPr>
      <w:ins w:id="989"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990" w:author="ashleya" w:date="2010-09-29T17:22:00Z"/>
        </w:rPr>
      </w:pPr>
      <w:del w:id="991"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992" w:author="ashleya" w:date="2010-09-29T17:22:00Z"/>
        </w:rPr>
      </w:pPr>
      <w:del w:id="993"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994" w:author="ashleya" w:date="2010-11-08T09:24:00Z">
        <w:r w:rsidRPr="004F6F8B" w:rsidDel="00DB7D8C">
          <w:delText>MRG</w:delText>
        </w:r>
      </w:del>
      <w:ins w:id="995" w:author="ashleya" w:date="2010-11-08T09:24:00Z">
        <w:r w:rsidR="00DB7D8C">
          <w:t>GCR (#686)</w:t>
        </w:r>
      </w:ins>
      <w:r w:rsidRPr="004F6F8B">
        <w:t xml:space="preserve">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 xml:space="preserve">The ADDBA </w:t>
      </w:r>
      <w:del w:id="996" w:author="ashleya" w:date="2010-11-08T09:24:00Z">
        <w:r w:rsidRPr="004F6F8B" w:rsidDel="00DB7D8C">
          <w:rPr>
            <w:color w:val="auto"/>
          </w:rPr>
          <w:delText>MRG</w:delText>
        </w:r>
      </w:del>
      <w:ins w:id="997"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998" w:name="_Toc273107147"/>
      <w:r w:rsidRPr="004F6F8B">
        <w:rPr>
          <w:noProof w:val="0"/>
        </w:rPr>
        <w:t>7.4.4.</w:t>
      </w:r>
      <w:ins w:id="999" w:author="ashleya" w:date="2010-09-29T17:23:00Z">
        <w:r w:rsidR="00C341C2">
          <w:rPr>
            <w:noProof w:val="0"/>
          </w:rPr>
          <w:t>aa5</w:t>
        </w:r>
      </w:ins>
      <w:del w:id="1000" w:author="ashleya" w:date="2010-09-29T17:23:00Z">
        <w:r w:rsidRPr="004F6F8B" w:rsidDel="00C341C2">
          <w:rPr>
            <w:noProof w:val="0"/>
          </w:rPr>
          <w:delText>2</w:delText>
        </w:r>
      </w:del>
      <w:ins w:id="1001" w:author="ashleya" w:date="2010-09-29T17:23:00Z">
        <w:r w:rsidR="00C341C2">
          <w:rPr>
            <w:noProof w:val="0"/>
          </w:rPr>
          <w:t>(#713)</w:t>
        </w:r>
      </w:ins>
      <w:r w:rsidRPr="004F6F8B">
        <w:rPr>
          <w:noProof w:val="0"/>
        </w:rPr>
        <w:t xml:space="preserve"> </w:t>
      </w:r>
      <w:ins w:id="1002" w:author="ashleya" w:date="2010-09-29T17:23:00Z">
        <w:r w:rsidR="00C341C2">
          <w:rPr>
            <w:noProof w:val="0"/>
          </w:rPr>
          <w:t xml:space="preserve">Extended </w:t>
        </w:r>
      </w:ins>
      <w:r w:rsidRPr="004F6F8B">
        <w:rPr>
          <w:noProof w:val="0"/>
        </w:rPr>
        <w:t>ADDBA Response frame format</w:t>
      </w:r>
      <w:bookmarkEnd w:id="998"/>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1003" w:name="_Toc273106876"/>
      <w:r w:rsidRPr="004F6F8B">
        <w:t>Table 7-</w:t>
      </w:r>
      <w:ins w:id="1004" w:author="ashleya" w:date="2010-09-29T17:24:00Z">
        <w:r w:rsidR="00C341C2">
          <w:t>aa</w:t>
        </w:r>
      </w:ins>
      <w:r w:rsidRPr="004F6F8B">
        <w:t>5</w:t>
      </w:r>
      <w:del w:id="1005" w:author="ashleya" w:date="2010-09-29T17:24:00Z">
        <w:r w:rsidRPr="004F6F8B" w:rsidDel="00C341C2">
          <w:delText>6</w:delText>
        </w:r>
      </w:del>
      <w:r w:rsidRPr="004F6F8B">
        <w:t>—</w:t>
      </w:r>
      <w:ins w:id="1006" w:author="ashleya" w:date="2010-09-29T17:23:00Z">
        <w:r w:rsidR="00C341C2">
          <w:t>Extended</w:t>
        </w:r>
      </w:ins>
      <w:ins w:id="1007" w:author="ashleya" w:date="2010-10-11T15:48:00Z">
        <w:r w:rsidR="00587EB0">
          <w:t>(#713)</w:t>
        </w:r>
      </w:ins>
      <w:ins w:id="1008" w:author="ashleya" w:date="2010-09-29T17:23:00Z">
        <w:r w:rsidR="00C341C2">
          <w:t xml:space="preserve"> </w:t>
        </w:r>
      </w:ins>
      <w:r w:rsidRPr="004F6F8B">
        <w:t xml:space="preserve">ADDBA Response frame </w:t>
      </w:r>
      <w:del w:id="1009" w:author="ashleya" w:date="2010-10-11T15:48:00Z">
        <w:r w:rsidRPr="004F6F8B" w:rsidDel="00587EB0">
          <w:delText>body</w:delText>
        </w:r>
      </w:del>
      <w:bookmarkEnd w:id="1003"/>
      <w:ins w:id="1010"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1011" w:author="ashleya" w:date="2010-09-29T17:24:00Z"/>
        </w:trPr>
        <w:tc>
          <w:tcPr>
            <w:tcW w:w="4050" w:type="dxa"/>
          </w:tcPr>
          <w:p w:rsidR="00C341C2" w:rsidRPr="004F6F8B" w:rsidRDefault="00C341C2" w:rsidP="00C341C2">
            <w:pPr>
              <w:pStyle w:val="TableText"/>
              <w:jc w:val="center"/>
              <w:rPr>
                <w:ins w:id="1012" w:author="ashleya" w:date="2010-09-29T17:24:00Z"/>
              </w:rPr>
            </w:pPr>
            <w:ins w:id="1013" w:author="ashleya" w:date="2010-09-29T17:24:00Z">
              <w:r>
                <w:t>1</w:t>
              </w:r>
            </w:ins>
          </w:p>
        </w:tc>
        <w:tc>
          <w:tcPr>
            <w:tcW w:w="3690" w:type="dxa"/>
          </w:tcPr>
          <w:p w:rsidR="00C341C2" w:rsidRPr="004F6F8B" w:rsidRDefault="00C341C2" w:rsidP="004A5501">
            <w:pPr>
              <w:pStyle w:val="TableText"/>
              <w:rPr>
                <w:ins w:id="1014" w:author="ashleya" w:date="2010-09-29T17:24:00Z"/>
              </w:rPr>
            </w:pPr>
            <w:ins w:id="1015" w:author="ashleya" w:date="2010-09-29T17:24:00Z">
              <w:r>
                <w:t>Category</w:t>
              </w:r>
            </w:ins>
          </w:p>
        </w:tc>
      </w:tr>
      <w:tr w:rsidR="00C341C2" w:rsidRPr="004F6F8B" w:rsidTr="004A5501">
        <w:trPr>
          <w:ins w:id="1016" w:author="ashleya" w:date="2010-09-29T17:24:00Z"/>
        </w:trPr>
        <w:tc>
          <w:tcPr>
            <w:tcW w:w="4050" w:type="dxa"/>
          </w:tcPr>
          <w:p w:rsidR="00C341C2" w:rsidRPr="004F6F8B" w:rsidRDefault="00C341C2" w:rsidP="00C341C2">
            <w:pPr>
              <w:pStyle w:val="TableText"/>
              <w:jc w:val="center"/>
              <w:rPr>
                <w:ins w:id="1017" w:author="ashleya" w:date="2010-09-29T17:24:00Z"/>
              </w:rPr>
            </w:pPr>
            <w:ins w:id="1018" w:author="ashleya" w:date="2010-09-29T17:24:00Z">
              <w:r>
                <w:t>2</w:t>
              </w:r>
            </w:ins>
          </w:p>
        </w:tc>
        <w:tc>
          <w:tcPr>
            <w:tcW w:w="3690" w:type="dxa"/>
          </w:tcPr>
          <w:p w:rsidR="00C341C2" w:rsidRPr="004F6F8B" w:rsidRDefault="00587EB0" w:rsidP="004A5501">
            <w:pPr>
              <w:pStyle w:val="TableText"/>
              <w:rPr>
                <w:ins w:id="1019" w:author="ashleya" w:date="2010-09-29T17:24:00Z"/>
              </w:rPr>
            </w:pPr>
            <w:ins w:id="1020" w:author="ashleya" w:date="2010-10-11T15:48:00Z">
              <w:r>
                <w:t xml:space="preserve">Block Ack </w:t>
              </w:r>
            </w:ins>
            <w:ins w:id="1021" w:author="ashleya" w:date="2010-09-29T17:24:00Z">
              <w:r w:rsidR="00C341C2">
                <w:t>Action</w:t>
              </w:r>
            </w:ins>
            <w:ins w:id="1022" w:author="ashleya" w:date="2010-10-11T15:48:00Z">
              <w:r>
                <w:t>(REVmb)</w:t>
              </w:r>
            </w:ins>
          </w:p>
        </w:tc>
      </w:tr>
      <w:tr w:rsidR="00C341C2" w:rsidRPr="004F6F8B" w:rsidTr="004A5501">
        <w:trPr>
          <w:ins w:id="1023" w:author="ashleya" w:date="2010-09-29T17:24:00Z"/>
        </w:trPr>
        <w:tc>
          <w:tcPr>
            <w:tcW w:w="4050" w:type="dxa"/>
          </w:tcPr>
          <w:p w:rsidR="00C341C2" w:rsidRPr="004F6F8B" w:rsidRDefault="00C341C2" w:rsidP="00C341C2">
            <w:pPr>
              <w:pStyle w:val="TableText"/>
              <w:jc w:val="center"/>
              <w:rPr>
                <w:ins w:id="1024" w:author="ashleya" w:date="2010-09-29T17:24:00Z"/>
              </w:rPr>
            </w:pPr>
            <w:ins w:id="1025" w:author="ashleya" w:date="2010-09-29T17:24:00Z">
              <w:r>
                <w:t>3</w:t>
              </w:r>
            </w:ins>
          </w:p>
        </w:tc>
        <w:tc>
          <w:tcPr>
            <w:tcW w:w="3690" w:type="dxa"/>
          </w:tcPr>
          <w:p w:rsidR="00C341C2" w:rsidRPr="004F6F8B" w:rsidRDefault="00C341C2" w:rsidP="004A5501">
            <w:pPr>
              <w:pStyle w:val="TableText"/>
              <w:rPr>
                <w:ins w:id="1026" w:author="ashleya" w:date="2010-09-29T17:24:00Z"/>
              </w:rPr>
            </w:pPr>
            <w:ins w:id="1027" w:author="ashleya" w:date="2010-09-29T17:25:00Z">
              <w:r>
                <w:t>Dialog Token</w:t>
              </w:r>
            </w:ins>
          </w:p>
        </w:tc>
      </w:tr>
      <w:tr w:rsidR="00C341C2" w:rsidRPr="004F6F8B" w:rsidTr="004A5501">
        <w:trPr>
          <w:ins w:id="1028" w:author="ashleya" w:date="2010-09-29T17:24:00Z"/>
        </w:trPr>
        <w:tc>
          <w:tcPr>
            <w:tcW w:w="4050" w:type="dxa"/>
          </w:tcPr>
          <w:p w:rsidR="00C341C2" w:rsidRPr="004F6F8B" w:rsidRDefault="00C341C2" w:rsidP="00C341C2">
            <w:pPr>
              <w:pStyle w:val="TableText"/>
              <w:jc w:val="center"/>
              <w:rPr>
                <w:ins w:id="1029" w:author="ashleya" w:date="2010-09-29T17:24:00Z"/>
              </w:rPr>
            </w:pPr>
            <w:ins w:id="1030" w:author="ashleya" w:date="2010-09-29T17:24:00Z">
              <w:r>
                <w:t>4</w:t>
              </w:r>
            </w:ins>
          </w:p>
        </w:tc>
        <w:tc>
          <w:tcPr>
            <w:tcW w:w="3690" w:type="dxa"/>
          </w:tcPr>
          <w:p w:rsidR="00C341C2" w:rsidRPr="004F6F8B" w:rsidRDefault="00C341C2" w:rsidP="004A5501">
            <w:pPr>
              <w:pStyle w:val="TableText"/>
              <w:rPr>
                <w:ins w:id="1031" w:author="ashleya" w:date="2010-09-29T17:24:00Z"/>
              </w:rPr>
            </w:pPr>
            <w:ins w:id="1032" w:author="ashleya" w:date="2010-09-29T17:25:00Z">
              <w:r>
                <w:t>Status Code</w:t>
              </w:r>
            </w:ins>
          </w:p>
        </w:tc>
      </w:tr>
      <w:tr w:rsidR="00C341C2" w:rsidRPr="004F6F8B" w:rsidTr="004A5501">
        <w:trPr>
          <w:ins w:id="1033" w:author="ashleya" w:date="2010-09-29T17:24:00Z"/>
        </w:trPr>
        <w:tc>
          <w:tcPr>
            <w:tcW w:w="4050" w:type="dxa"/>
          </w:tcPr>
          <w:p w:rsidR="00C341C2" w:rsidRPr="004F6F8B" w:rsidRDefault="00C341C2" w:rsidP="00C341C2">
            <w:pPr>
              <w:pStyle w:val="TableText"/>
              <w:jc w:val="center"/>
              <w:rPr>
                <w:ins w:id="1034" w:author="ashleya" w:date="2010-09-29T17:24:00Z"/>
              </w:rPr>
            </w:pPr>
            <w:ins w:id="1035" w:author="ashleya" w:date="2010-09-29T17:24:00Z">
              <w:r>
                <w:t>5</w:t>
              </w:r>
            </w:ins>
          </w:p>
        </w:tc>
        <w:tc>
          <w:tcPr>
            <w:tcW w:w="3690" w:type="dxa"/>
          </w:tcPr>
          <w:p w:rsidR="00C341C2" w:rsidRPr="004F6F8B" w:rsidRDefault="00C341C2" w:rsidP="004A5501">
            <w:pPr>
              <w:pStyle w:val="TableText"/>
              <w:rPr>
                <w:ins w:id="1036" w:author="ashleya" w:date="2010-09-29T17:24:00Z"/>
              </w:rPr>
            </w:pPr>
            <w:ins w:id="1037" w:author="ashleya" w:date="2010-09-29T17:25:00Z">
              <w:r w:rsidRPr="00C341C2">
                <w:t>Block Ack Parameter Set</w:t>
              </w:r>
            </w:ins>
          </w:p>
        </w:tc>
      </w:tr>
      <w:tr w:rsidR="00C341C2" w:rsidRPr="004F6F8B" w:rsidTr="004A5501">
        <w:trPr>
          <w:ins w:id="1038" w:author="ashleya" w:date="2010-09-29T17:24:00Z"/>
        </w:trPr>
        <w:tc>
          <w:tcPr>
            <w:tcW w:w="4050" w:type="dxa"/>
          </w:tcPr>
          <w:p w:rsidR="00C341C2" w:rsidRPr="004F6F8B" w:rsidRDefault="00C341C2" w:rsidP="00C341C2">
            <w:pPr>
              <w:pStyle w:val="TableText"/>
              <w:jc w:val="center"/>
              <w:rPr>
                <w:ins w:id="1039" w:author="ashleya" w:date="2010-09-29T17:24:00Z"/>
              </w:rPr>
            </w:pPr>
            <w:ins w:id="1040" w:author="ashleya" w:date="2010-09-29T17:24:00Z">
              <w:r>
                <w:t>6</w:t>
              </w:r>
            </w:ins>
          </w:p>
        </w:tc>
        <w:tc>
          <w:tcPr>
            <w:tcW w:w="3690" w:type="dxa"/>
          </w:tcPr>
          <w:p w:rsidR="00C341C2" w:rsidRPr="004F6F8B" w:rsidRDefault="00C341C2" w:rsidP="004A5501">
            <w:pPr>
              <w:pStyle w:val="TableText"/>
              <w:rPr>
                <w:ins w:id="1041" w:author="ashleya" w:date="2010-09-29T17:24:00Z"/>
              </w:rPr>
            </w:pPr>
            <w:ins w:id="1042"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 xml:space="preserve">ADDBA </w:t>
            </w:r>
            <w:del w:id="1043" w:author="ashleya" w:date="2010-11-08T09:24:00Z">
              <w:r w:rsidRPr="004F6F8B" w:rsidDel="00DB7D8C">
                <w:delText>MRG</w:delText>
              </w:r>
            </w:del>
            <w:ins w:id="1044" w:author="ashleya" w:date="2010-11-08T09:24:00Z">
              <w:r w:rsidR="00DB7D8C">
                <w:t>GCR (#686)</w:t>
              </w:r>
            </w:ins>
            <w:r w:rsidRPr="004F6F8B">
              <w:t xml:space="preserve">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1045" w:author="ashleya" w:date="2010-09-29T17:25:00Z">
        <w:r w:rsidRPr="004F6F8B" w:rsidDel="00C341C2">
          <w:rPr>
            <w:rFonts w:eastAsia="Batang"/>
            <w:b/>
            <w:bCs/>
            <w:i/>
            <w:iCs/>
            <w:lang w:val="en-US" w:eastAsia="ko-KR"/>
          </w:rPr>
          <w:delText>Change the third paragraph of 7.4.4.2 as follows:</w:delText>
        </w:r>
      </w:del>
    </w:p>
    <w:p w:rsidR="00C341C2" w:rsidRDefault="00C341C2" w:rsidP="00C341C2">
      <w:pPr>
        <w:pStyle w:val="T"/>
        <w:rPr>
          <w:ins w:id="1046" w:author="ashleya" w:date="2010-09-29T17:25:00Z"/>
        </w:rPr>
      </w:pPr>
      <w:ins w:id="1047" w:author="ashleya" w:date="2010-09-29T17:25:00Z">
        <w:r>
          <w:lastRenderedPageBreak/>
          <w:t>The Category field is set to 3 (representing Block Ack).</w:t>
        </w:r>
      </w:ins>
    </w:p>
    <w:p w:rsidR="00C341C2" w:rsidRDefault="00C341C2" w:rsidP="00C341C2">
      <w:pPr>
        <w:pStyle w:val="T"/>
        <w:rPr>
          <w:ins w:id="1048" w:author="ashleya" w:date="2010-09-29T17:25:00Z"/>
        </w:rPr>
      </w:pPr>
      <w:ins w:id="1049" w:author="ashleya" w:date="2010-09-29T17:25:00Z">
        <w:r>
          <w:t xml:space="preserve">The </w:t>
        </w:r>
      </w:ins>
      <w:ins w:id="1050" w:author="ashleya" w:date="2010-10-11T15:48:00Z">
        <w:r w:rsidR="00587EB0">
          <w:t xml:space="preserve">Block Ack </w:t>
        </w:r>
      </w:ins>
      <w:ins w:id="1051" w:author="ashleya" w:date="2010-09-29T17:25:00Z">
        <w:r>
          <w:t>Action field is set to &lt;ANA&gt; (representing Extended ADDBA response).</w:t>
        </w:r>
      </w:ins>
    </w:p>
    <w:p w:rsidR="00C341C2" w:rsidRDefault="00C341C2" w:rsidP="00C341C2">
      <w:pPr>
        <w:pStyle w:val="T"/>
        <w:rPr>
          <w:ins w:id="1052" w:author="ashleya" w:date="2010-09-29T17:25:00Z"/>
        </w:rPr>
      </w:pPr>
      <w:ins w:id="1053" w:author="ashleya" w:date="2010-09-29T17:25:00Z">
        <w:r>
          <w:t>The Dialog Token field value is copied from the corresponding received ADDBA Request frame.</w:t>
        </w:r>
      </w:ins>
    </w:p>
    <w:p w:rsidR="00C341C2" w:rsidRDefault="00C341C2" w:rsidP="00C341C2">
      <w:pPr>
        <w:pStyle w:val="T"/>
        <w:rPr>
          <w:ins w:id="1054" w:author="ashleya" w:date="2010-09-29T17:25:00Z"/>
        </w:rPr>
      </w:pPr>
      <w:ins w:id="1055" w:author="ashleya" w:date="2010-09-29T17:25:00Z">
        <w:r>
          <w:t>The Status Code field is defined in 7.3.1.9.</w:t>
        </w:r>
      </w:ins>
    </w:p>
    <w:p w:rsidR="00C341C2" w:rsidRDefault="00C341C2" w:rsidP="00C341C2">
      <w:pPr>
        <w:pStyle w:val="T"/>
        <w:rPr>
          <w:ins w:id="1056" w:author="ashleya" w:date="2010-09-29T17:25:00Z"/>
        </w:rPr>
      </w:pPr>
      <w:ins w:id="1057" w:author="ashleya" w:date="2010-09-29T17:25:00Z">
        <w:r>
          <w:t>The Block Ack Parameter Set field is defined in 7.3.1.14.</w:t>
        </w:r>
      </w:ins>
    </w:p>
    <w:p w:rsidR="00C341C2" w:rsidRDefault="00C341C2" w:rsidP="00C341C2">
      <w:pPr>
        <w:pStyle w:val="T"/>
        <w:rPr>
          <w:ins w:id="1058" w:author="ashleya" w:date="2010-09-29T17:25:00Z"/>
        </w:rPr>
      </w:pPr>
      <w:ins w:id="1059" w:author="ashleya" w:date="2010-09-29T17:25:00Z">
        <w:r>
          <w:t>The Block Ack Timeout Value field is defined in 7.3.1.15.</w:t>
        </w:r>
      </w:ins>
    </w:p>
    <w:p w:rsidR="004A5501" w:rsidRPr="004F6F8B" w:rsidDel="00C341C2" w:rsidRDefault="004A5501" w:rsidP="00C341C2">
      <w:pPr>
        <w:pStyle w:val="T"/>
        <w:rPr>
          <w:del w:id="1060" w:author="ashleya" w:date="2010-09-29T17:26:00Z"/>
          <w:b/>
          <w:sz w:val="22"/>
          <w:szCs w:val="22"/>
        </w:rPr>
      </w:pPr>
      <w:del w:id="1061"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1062" w:author="ashleya" w:date="2010-09-29T17:26:00Z"/>
          <w:rFonts w:ascii="TimesNewRoman" w:hAnsi="TimesNewRoman" w:cs="TimesNewRoman"/>
        </w:rPr>
      </w:pPr>
      <w:del w:id="1063"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1064" w:author="ashleya" w:date="2010-11-08T09:24:00Z">
        <w:r w:rsidRPr="004F6F8B" w:rsidDel="00DB7D8C">
          <w:delText>MRG</w:delText>
        </w:r>
      </w:del>
      <w:ins w:id="1065" w:author="ashleya" w:date="2010-11-08T09:24:00Z">
        <w:r w:rsidR="00DB7D8C">
          <w:t>GCR (#686)</w:t>
        </w:r>
      </w:ins>
      <w:r w:rsidRPr="004F6F8B">
        <w:t xml:space="preserve">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del w:id="1066" w:author="ashleya" w:date="2010-11-08T09:24:00Z">
        <w:r w:rsidRPr="004F6F8B" w:rsidDel="00DB7D8C">
          <w:rPr>
            <w:color w:val="auto"/>
          </w:rPr>
          <w:delText>MRG</w:delText>
        </w:r>
      </w:del>
      <w:ins w:id="1067"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1068" w:name="_Toc273107148"/>
      <w:r w:rsidRPr="004F6F8B">
        <w:rPr>
          <w:noProof w:val="0"/>
        </w:rPr>
        <w:t>7.4.4.3 DELBA frame format</w:t>
      </w:r>
      <w:bookmarkEnd w:id="1068"/>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1069" w:name="_Toc273106877"/>
      <w:r w:rsidRPr="004F6F8B">
        <w:t>Table 7-57—DELBA frame body</w:t>
      </w:r>
      <w:bookmarkEnd w:id="1069"/>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 xml:space="preserve">DELBA </w:t>
            </w:r>
            <w:del w:id="1070" w:author="ashleya" w:date="2010-11-08T09:24:00Z">
              <w:r w:rsidRPr="004F6F8B" w:rsidDel="00DB7D8C">
                <w:delText>MRG</w:delText>
              </w:r>
            </w:del>
            <w:ins w:id="1071" w:author="ashleya" w:date="2010-11-08T09:24:00Z">
              <w:r w:rsidR="00DB7D8C">
                <w:t>GCR (#686)</w:t>
              </w:r>
            </w:ins>
            <w:r w:rsidRPr="004F6F8B">
              <w:t xml:space="preserve">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 xml:space="preserve">If the DELBA </w:t>
      </w:r>
      <w:del w:id="1072" w:author="ashleya" w:date="2010-11-08T09:24:00Z">
        <w:r w:rsidRPr="004F6F8B" w:rsidDel="00DB7D8C">
          <w:rPr>
            <w:u w:val="single"/>
          </w:rPr>
          <w:delText>MRG</w:delText>
        </w:r>
      </w:del>
      <w:ins w:id="1073" w:author="ashleya" w:date="2010-11-08T09:24:00Z">
        <w:r w:rsidR="00DB7D8C">
          <w:rPr>
            <w:u w:val="single"/>
          </w:rPr>
          <w:t>GCR (#686)</w:t>
        </w:r>
      </w:ins>
      <w:r w:rsidRPr="004F6F8B">
        <w:rPr>
          <w:u w:val="single"/>
        </w:rPr>
        <w:t xml:space="preserve"> Group Address Present field is set to 1 in the DELBA Parameters field, then the DELBA </w:t>
      </w:r>
      <w:del w:id="1074" w:author="ashleya" w:date="2010-11-08T09:24:00Z">
        <w:r w:rsidRPr="004F6F8B" w:rsidDel="00DB7D8C">
          <w:rPr>
            <w:u w:val="single"/>
          </w:rPr>
          <w:delText>MRG</w:delText>
        </w:r>
      </w:del>
      <w:ins w:id="1075" w:author="ashleya" w:date="2010-11-08T09:24:00Z">
        <w:r w:rsidR="00DB7D8C">
          <w:rPr>
            <w:u w:val="single"/>
          </w:rPr>
          <w:t>GCR (#686)</w:t>
        </w:r>
      </w:ins>
      <w:r w:rsidRPr="004F6F8B">
        <w:rPr>
          <w:u w:val="single"/>
        </w:rPr>
        <w:t xml:space="preserve"> Group Address field is included in the DELBA frame and the TID field within the DELBA Parameter Set field is reserved.</w:t>
      </w:r>
      <w:ins w:id="1076" w:author="ashleya" w:date="2010-09-29T17:30:00Z">
        <w:r w:rsidR="00C341C2">
          <w:rPr>
            <w:u w:val="single"/>
          </w:rPr>
          <w:t xml:space="preserve"> </w:t>
        </w:r>
      </w:ins>
      <w:ins w:id="1077" w:author="ashleya" w:date="2010-09-29T17:29:00Z">
        <w:r w:rsidR="00C341C2">
          <w:rPr>
            <w:u w:val="single"/>
          </w:rPr>
          <w:t xml:space="preserve">The </w:t>
        </w:r>
      </w:ins>
      <w:ins w:id="1078" w:author="ashleya" w:date="2010-09-29T17:30:00Z">
        <w:r w:rsidR="00C341C2" w:rsidRPr="004F6F8B">
          <w:rPr>
            <w:u w:val="single"/>
          </w:rPr>
          <w:t xml:space="preserve">DELBA </w:t>
        </w:r>
      </w:ins>
      <w:ins w:id="1079" w:author="ashleya" w:date="2010-11-08T09:24:00Z">
        <w:r w:rsidR="00DB7D8C">
          <w:rPr>
            <w:u w:val="single"/>
          </w:rPr>
          <w:t>GCR (#686)</w:t>
        </w:r>
      </w:ins>
      <w:ins w:id="1080" w:author="ashleya" w:date="2010-09-29T17:30:00Z">
        <w:r w:rsidR="00C341C2" w:rsidRPr="004F6F8B">
          <w:rPr>
            <w:u w:val="single"/>
          </w:rPr>
          <w:t xml:space="preserve"> Group Address field</w:t>
        </w:r>
        <w:r w:rsidR="00C341C2">
          <w:rPr>
            <w:u w:val="single"/>
          </w:rPr>
          <w:t xml:space="preserve"> is not present when the </w:t>
        </w:r>
        <w:r w:rsidR="00C341C2" w:rsidRPr="004F6F8B">
          <w:rPr>
            <w:u w:val="single"/>
          </w:rPr>
          <w:t xml:space="preserve">DELBA </w:t>
        </w:r>
      </w:ins>
      <w:ins w:id="1081" w:author="ashleya" w:date="2010-11-08T09:24:00Z">
        <w:r w:rsidR="00DB7D8C">
          <w:rPr>
            <w:u w:val="single"/>
          </w:rPr>
          <w:t>GCR (#686)</w:t>
        </w:r>
      </w:ins>
      <w:ins w:id="1082" w:author="ashleya" w:date="2010-09-29T17:30:00Z">
        <w:r w:rsidR="00C341C2" w:rsidRPr="004F6F8B">
          <w:rPr>
            <w:u w:val="single"/>
          </w:rPr>
          <w:t xml:space="preserve"> Group Address Present field is set to</w:t>
        </w:r>
        <w:r w:rsidR="00C341C2">
          <w:rPr>
            <w:u w:val="single"/>
          </w:rPr>
          <w:t xml:space="preserve"> 0.</w:t>
        </w:r>
        <w:commentRangeStart w:id="1083"/>
        <w:r w:rsidR="00C341C2">
          <w:rPr>
            <w:u w:val="single"/>
          </w:rPr>
          <w:t>(#300)</w:t>
        </w:r>
        <w:commentRangeEnd w:id="1083"/>
        <w:r w:rsidR="00C341C2">
          <w:rPr>
            <w:rStyle w:val="CommentReference"/>
            <w:rFonts w:eastAsia="Times New Roman"/>
            <w:color w:val="auto"/>
            <w:w w:val="100"/>
            <w:lang w:val="en-GB" w:eastAsia="en-US"/>
          </w:rPr>
          <w:commentReference w:id="1083"/>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1084" w:author="ashleya" w:date="2010-09-29T11:09:00Z"/>
        </w:rPr>
      </w:pPr>
      <w:r w:rsidRPr="004F6F8B">
        <w:t xml:space="preserve">The DELBA </w:t>
      </w:r>
      <w:del w:id="1085" w:author="ashleya" w:date="2010-11-08T09:24:00Z">
        <w:r w:rsidRPr="004F6F8B" w:rsidDel="00DB7D8C">
          <w:delText>MRG</w:delText>
        </w:r>
      </w:del>
      <w:ins w:id="1086" w:author="ashleya" w:date="2010-11-08T09:24:00Z">
        <w:r w:rsidR="00DB7D8C">
          <w:t>GCR (#686)</w:t>
        </w:r>
      </w:ins>
      <w:r w:rsidRPr="004F6F8B">
        <w:t xml:space="preserve"> Group Address field is a 6 octet field equal to the </w:t>
      </w:r>
      <w:del w:id="1087" w:author="ashleya" w:date="2010-11-08T09:24:00Z">
        <w:r w:rsidRPr="004F6F8B" w:rsidDel="00DB7D8C">
          <w:delText>MRG</w:delText>
        </w:r>
      </w:del>
      <w:ins w:id="1088" w:author="ashleya" w:date="2010-11-08T09:24:00Z">
        <w:r w:rsidR="00DB7D8C">
          <w:t>GCR (#686)</w:t>
        </w:r>
      </w:ins>
      <w:r w:rsidRPr="004F6F8B">
        <w:t xml:space="preserve">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1089" w:name="_Toc273107155"/>
      <w:r w:rsidRPr="004F6F8B">
        <w:rPr>
          <w:noProof w:val="0"/>
        </w:rPr>
        <w:t>7.4.12.26 DMS Response frame format</w:t>
      </w:r>
      <w:bookmarkEnd w:id="1089"/>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 xml:space="preserve">or to advertise the current parameters for one or more </w:t>
      </w:r>
      <w:del w:id="1090" w:author="ashleya" w:date="2010-11-08T09:24:00Z">
        <w:r w:rsidRPr="004F6F8B" w:rsidDel="00DB7D8C">
          <w:rPr>
            <w:rFonts w:eastAsia="TimesNewRomanPSMT"/>
            <w:u w:val="single"/>
          </w:rPr>
          <w:delText>MRG</w:delText>
        </w:r>
      </w:del>
      <w:ins w:id="1091" w:author="ashleya" w:date="2010-11-08T09:24:00Z">
        <w:r w:rsidR="00DB7D8C">
          <w:rPr>
            <w:rFonts w:eastAsia="TimesNewRomanPSMT"/>
            <w:u w:val="single"/>
          </w:rPr>
          <w:t>GCR (#686)</w:t>
        </w:r>
      </w:ins>
      <w:r w:rsidRPr="004F6F8B">
        <w:rPr>
          <w:rFonts w:eastAsia="TimesNewRomanPSMT"/>
          <w:u w:val="single"/>
        </w:rPr>
        <w:t xml:space="preserve">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1092" w:author="ashleya" w:date="2010-09-30T15:58:00Z"/>
          <w:lang w:val="en-US"/>
        </w:rPr>
      </w:pPr>
    </w:p>
    <w:p w:rsidR="000A3E5C" w:rsidRPr="00A85D38" w:rsidRDefault="000A3E5C" w:rsidP="000A3E5C">
      <w:pPr>
        <w:pStyle w:val="IEEEStdsLevel3Header"/>
        <w:rPr>
          <w:noProof w:val="0"/>
        </w:rPr>
      </w:pPr>
      <w:bookmarkStart w:id="1093" w:name="_Toc273107156"/>
      <w:r w:rsidRPr="005E6885">
        <w:rPr>
          <w:noProof w:val="0"/>
        </w:rPr>
        <w:t>7.4.aa13 Robust AV Streaming Action frame details</w:t>
      </w:r>
      <w:bookmarkEnd w:id="1093"/>
    </w:p>
    <w:p w:rsidR="000A3E5C" w:rsidRDefault="000A3E5C">
      <w:pPr>
        <w:rPr>
          <w:ins w:id="1094" w:author="ashleya" w:date="2010-09-30T15:44:00Z"/>
          <w:lang w:val="en-US"/>
        </w:rPr>
      </w:pPr>
    </w:p>
    <w:p w:rsidR="004355FE" w:rsidRPr="00A85D38" w:rsidRDefault="00C01CFB" w:rsidP="004355FE">
      <w:pPr>
        <w:pStyle w:val="IEEEStdsLevel4Header"/>
        <w:rPr>
          <w:ins w:id="1095" w:author="ashleya" w:date="2010-09-30T15:46:00Z"/>
          <w:noProof w:val="0"/>
        </w:rPr>
      </w:pPr>
      <w:bookmarkStart w:id="1096" w:name="H7_SCS_Response_frame_format"/>
      <w:bookmarkStart w:id="1097" w:name="_Toc273107158"/>
      <w:commentRangeStart w:id="1098"/>
      <w:ins w:id="1099" w:author="ashleya" w:date="2010-09-30T15:57:00Z">
        <w:r>
          <w:rPr>
            <w:bCs/>
            <w:noProof w:val="0"/>
          </w:rPr>
          <w:t>(#855)</w:t>
        </w:r>
        <w:commentRangeEnd w:id="1098"/>
        <w:r>
          <w:rPr>
            <w:rStyle w:val="CommentReference"/>
            <w:rFonts w:ascii="Times New Roman" w:eastAsia="Times New Roman" w:hAnsi="Times New Roman"/>
            <w:b w:val="0"/>
            <w:noProof w:val="0"/>
            <w:snapToGrid/>
            <w:lang w:val="en-GB"/>
          </w:rPr>
          <w:commentReference w:id="1098"/>
        </w:r>
      </w:ins>
      <w:ins w:id="1100"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1101" w:author="ashleya" w:date="2010-09-30T15:47:00Z">
        <w:r w:rsidR="004355FE">
          <w:rPr>
            <w:noProof w:val="0"/>
          </w:rPr>
          <w:t>Membership</w:t>
        </w:r>
      </w:ins>
      <w:ins w:id="1102"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1103" w:author="ashleya" w:date="2010-09-30T15:46:00Z"/>
        </w:rPr>
      </w:pPr>
      <w:ins w:id="1104" w:author="ashleya" w:date="2010-09-30T15:46:00Z">
        <w:r w:rsidRPr="005E6885">
          <w:lastRenderedPageBreak/>
          <w:t xml:space="preserve">The </w:t>
        </w:r>
        <w:r>
          <w:t xml:space="preserve">Group </w:t>
        </w:r>
      </w:ins>
      <w:ins w:id="1105" w:author="ashleya" w:date="2010-09-30T15:58:00Z">
        <w:r w:rsidR="00556205">
          <w:t>Mem</w:t>
        </w:r>
      </w:ins>
      <w:ins w:id="1106" w:author="ashleya" w:date="2010-09-30T15:59:00Z">
        <w:r w:rsidR="00556205">
          <w:t>bership</w:t>
        </w:r>
      </w:ins>
      <w:ins w:id="1107"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1108" w:author="ashleya" w:date="2010-09-30T15:47:00Z">
        <w:r>
          <w:t>Group Membership</w:t>
        </w:r>
      </w:ins>
      <w:ins w:id="1109" w:author="ashleya" w:date="2010-09-30T15:46:00Z">
        <w:r w:rsidRPr="00A85D38">
          <w:t xml:space="preserve"> </w:t>
        </w:r>
      </w:ins>
      <w:ins w:id="1110" w:author="ashleya" w:date="2010-09-30T15:48:00Z">
        <w:r w:rsidR="00C01CFB">
          <w:t xml:space="preserve">Request </w:t>
        </w:r>
      </w:ins>
      <w:ins w:id="1111" w:author="ashleya" w:date="2010-09-30T15:46:00Z">
        <w:r w:rsidRPr="00A85D38">
          <w:t>frame contains the in</w:t>
        </w:r>
        <w:r>
          <w:t>formation shown in Figure 7-aa2</w:t>
        </w:r>
      </w:ins>
      <w:ins w:id="1112" w:author="ashleya" w:date="2010-09-30T15:47:00Z">
        <w:r>
          <w:t>3</w:t>
        </w:r>
      </w:ins>
      <w:ins w:id="1113" w:author="ashleya" w:date="2010-09-30T15:46:00Z">
        <w:r w:rsidRPr="005E6885">
          <w:t>.</w:t>
        </w:r>
      </w:ins>
    </w:p>
    <w:p w:rsidR="004355FE" w:rsidRPr="00A85D38" w:rsidRDefault="004355FE" w:rsidP="004355FE">
      <w:pPr>
        <w:rPr>
          <w:ins w:id="1114" w:author="ashleya" w:date="2010-09-30T15:46:00Z"/>
        </w:rPr>
      </w:pPr>
    </w:p>
    <w:tbl>
      <w:tblPr>
        <w:tblW w:w="5254" w:type="dxa"/>
        <w:jc w:val="center"/>
        <w:tblLayout w:type="fixed"/>
        <w:tblCellMar>
          <w:left w:w="0" w:type="dxa"/>
          <w:right w:w="0" w:type="dxa"/>
        </w:tblCellMar>
        <w:tblLook w:val="0000"/>
        <w:tblPrChange w:id="1115"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1116">
          <w:tblGrid>
            <w:gridCol w:w="1000"/>
            <w:gridCol w:w="1418"/>
            <w:gridCol w:w="1418"/>
            <w:gridCol w:w="167"/>
            <w:gridCol w:w="1251"/>
          </w:tblGrid>
        </w:tblGridChange>
      </w:tblGrid>
      <w:tr w:rsidR="00C01CFB" w:rsidRPr="00A85D38" w:rsidTr="00C01CFB">
        <w:trPr>
          <w:trHeight w:val="340"/>
          <w:jc w:val="center"/>
          <w:ins w:id="1117" w:author="ashleya" w:date="2010-09-30T15:46:00Z"/>
          <w:trPrChange w:id="1118" w:author="ashleya" w:date="2010-09-30T15:49:00Z">
            <w:trPr>
              <w:trHeight w:val="340"/>
              <w:jc w:val="center"/>
            </w:trPr>
          </w:trPrChange>
        </w:trPr>
        <w:tc>
          <w:tcPr>
            <w:tcW w:w="1000" w:type="dxa"/>
            <w:tcBorders>
              <w:top w:val="nil"/>
              <w:left w:val="nil"/>
              <w:bottom w:val="nil"/>
              <w:right w:val="nil"/>
            </w:tcBorders>
            <w:tcPrChange w:id="1119"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20"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21"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22"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23"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24"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1125"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26" w:author="ashleya" w:date="2010-09-30T15:46:00Z"/>
                <w:rFonts w:ascii="Times New Roman" w:hAnsi="Times New Roman" w:cs="Times New Roman"/>
                <w:color w:val="auto"/>
                <w:sz w:val="24"/>
                <w:szCs w:val="24"/>
              </w:rPr>
            </w:pPr>
          </w:p>
        </w:tc>
      </w:tr>
      <w:tr w:rsidR="00C01CFB" w:rsidRPr="00A85D38" w:rsidTr="00C01CFB">
        <w:trPr>
          <w:trHeight w:val="500"/>
          <w:jc w:val="center"/>
          <w:ins w:id="1127" w:author="ashleya" w:date="2010-09-30T15:46:00Z"/>
          <w:trPrChange w:id="1128" w:author="ashleya" w:date="2010-09-30T15:49:00Z">
            <w:trPr>
              <w:trHeight w:val="500"/>
              <w:jc w:val="center"/>
            </w:trPr>
          </w:trPrChange>
        </w:trPr>
        <w:tc>
          <w:tcPr>
            <w:tcW w:w="1000" w:type="dxa"/>
            <w:tcBorders>
              <w:top w:val="nil"/>
              <w:left w:val="nil"/>
              <w:bottom w:val="nil"/>
              <w:right w:val="single" w:sz="10" w:space="0" w:color="000000"/>
            </w:tcBorders>
            <w:tcPrChange w:id="1129"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130"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131"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32" w:author="ashleya" w:date="2010-09-30T15:46:00Z"/>
              </w:rPr>
            </w:pPr>
            <w:ins w:id="1133"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134"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35" w:author="ashleya" w:date="2010-09-30T15:46:00Z"/>
              </w:rPr>
            </w:pPr>
            <w:ins w:id="1136"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1137"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38" w:author="ashleya" w:date="2010-09-30T15:46:00Z"/>
              </w:rPr>
            </w:pPr>
            <w:ins w:id="1139" w:author="ashleya" w:date="2010-09-30T15:46:00Z">
              <w:r w:rsidRPr="005E6885">
                <w:t>Dialog Token</w:t>
              </w:r>
            </w:ins>
          </w:p>
        </w:tc>
      </w:tr>
      <w:tr w:rsidR="00C01CFB" w:rsidRPr="00A85D38" w:rsidTr="00C01CFB">
        <w:trPr>
          <w:trHeight w:val="340"/>
          <w:jc w:val="center"/>
          <w:ins w:id="1140" w:author="ashleya" w:date="2010-09-30T15:46:00Z"/>
          <w:trPrChange w:id="1141" w:author="ashleya" w:date="2010-09-30T15:49:00Z">
            <w:trPr>
              <w:trHeight w:val="340"/>
              <w:jc w:val="center"/>
            </w:trPr>
          </w:trPrChange>
        </w:trPr>
        <w:tc>
          <w:tcPr>
            <w:tcW w:w="1000" w:type="dxa"/>
            <w:tcBorders>
              <w:top w:val="nil"/>
              <w:left w:val="nil"/>
              <w:bottom w:val="nil"/>
              <w:right w:val="nil"/>
            </w:tcBorders>
            <w:tcPrChange w:id="1142"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43" w:author="ashleya" w:date="2010-09-30T15:46:00Z"/>
              </w:rPr>
            </w:pPr>
            <w:ins w:id="1144" w:author="ashleya" w:date="2010-09-30T15:46:00Z">
              <w:r w:rsidRPr="005E6885">
                <w:t>Octets:</w:t>
              </w:r>
            </w:ins>
          </w:p>
        </w:tc>
        <w:tc>
          <w:tcPr>
            <w:tcW w:w="1418" w:type="dxa"/>
            <w:tcBorders>
              <w:top w:val="single" w:sz="10" w:space="0" w:color="000000"/>
              <w:left w:val="nil"/>
              <w:bottom w:val="nil"/>
              <w:right w:val="nil"/>
            </w:tcBorders>
            <w:tcPrChange w:id="1145"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46" w:author="ashleya" w:date="2010-09-30T15:46:00Z"/>
              </w:rPr>
            </w:pPr>
            <w:ins w:id="1147" w:author="ashleya" w:date="2010-09-30T15:46:00Z">
              <w:r w:rsidRPr="005E6885">
                <w:t>1</w:t>
              </w:r>
            </w:ins>
          </w:p>
        </w:tc>
        <w:tc>
          <w:tcPr>
            <w:tcW w:w="1418" w:type="dxa"/>
            <w:tcBorders>
              <w:top w:val="single" w:sz="10" w:space="0" w:color="000000"/>
              <w:left w:val="nil"/>
              <w:bottom w:val="nil"/>
              <w:right w:val="nil"/>
            </w:tcBorders>
            <w:tcPrChange w:id="1148"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49" w:author="ashleya" w:date="2010-09-30T15:46:00Z"/>
              </w:rPr>
            </w:pPr>
            <w:ins w:id="1150" w:author="ashleya" w:date="2010-09-30T15:46:00Z">
              <w:r w:rsidRPr="005E6885">
                <w:t>1</w:t>
              </w:r>
            </w:ins>
          </w:p>
        </w:tc>
        <w:tc>
          <w:tcPr>
            <w:tcW w:w="1418" w:type="dxa"/>
            <w:gridSpan w:val="2"/>
            <w:tcBorders>
              <w:top w:val="single" w:sz="10" w:space="0" w:color="000000"/>
              <w:left w:val="nil"/>
              <w:bottom w:val="nil"/>
              <w:right w:val="nil"/>
            </w:tcBorders>
            <w:tcPrChange w:id="1151"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52" w:author="ashleya" w:date="2010-09-30T15:46:00Z"/>
              </w:rPr>
            </w:pPr>
            <w:ins w:id="1153"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1154" w:author="ashleya" w:date="2010-09-30T15:46:00Z"/>
        </w:rPr>
      </w:pPr>
    </w:p>
    <w:p w:rsidR="004355FE" w:rsidRDefault="004355FE" w:rsidP="004355FE">
      <w:pPr>
        <w:pStyle w:val="T"/>
        <w:rPr>
          <w:ins w:id="1155" w:author="ashleya" w:date="2010-09-30T15:46:00Z"/>
        </w:rPr>
      </w:pPr>
      <w:ins w:id="1156" w:author="ashleya" w:date="2010-09-30T15:46:00Z">
        <w:r w:rsidRPr="005E6885">
          <w:t>The Category field is set to &lt;ANA&gt; (representing Robust AV Streaming).</w:t>
        </w:r>
      </w:ins>
    </w:p>
    <w:p w:rsidR="004355FE" w:rsidRDefault="004355FE" w:rsidP="004355FE">
      <w:pPr>
        <w:pStyle w:val="T"/>
        <w:rPr>
          <w:ins w:id="1157" w:author="ashleya" w:date="2010-09-30T15:46:00Z"/>
        </w:rPr>
      </w:pPr>
      <w:ins w:id="1158" w:author="ashleya" w:date="2010-09-30T15:46:00Z">
        <w:r w:rsidRPr="005E6885">
          <w:t>The Action field is set to the value specified in Table 7-aa6 for a</w:t>
        </w:r>
      </w:ins>
      <w:ins w:id="1159" w:author="ashleya" w:date="2010-09-30T15:49:00Z">
        <w:r w:rsidR="00C01CFB">
          <w:t xml:space="preserve"> Group Membership Request </w:t>
        </w:r>
      </w:ins>
      <w:ins w:id="1160" w:author="ashleya" w:date="2010-09-30T15:46:00Z">
        <w:r w:rsidRPr="00A85D38">
          <w:t>frame.</w:t>
        </w:r>
      </w:ins>
    </w:p>
    <w:p w:rsidR="004355FE" w:rsidRDefault="00C01CFB" w:rsidP="004355FE">
      <w:pPr>
        <w:pStyle w:val="T"/>
        <w:rPr>
          <w:ins w:id="1161" w:author="ashleya" w:date="2010-09-30T16:21:00Z"/>
        </w:rPr>
      </w:pPr>
      <w:ins w:id="1162"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1163" w:author="ashleya" w:date="2010-09-30T15:46:00Z"/>
        </w:rPr>
      </w:pPr>
      <w:ins w:id="1164" w:author="ashleya" w:date="2010-09-30T16:21:00Z">
        <w:r>
          <w:t xml:space="preserve">Usage of the Group Membership Request frame is described in </w:t>
        </w:r>
        <w:r w:rsidRPr="004C276B">
          <w:t>11.22.15.2.1a</w:t>
        </w:r>
      </w:ins>
    </w:p>
    <w:p w:rsidR="004355FE" w:rsidRDefault="004355FE" w:rsidP="004355FE">
      <w:pPr>
        <w:pStyle w:val="IEEEStdsLevel4Header"/>
        <w:rPr>
          <w:ins w:id="1165" w:author="ashleya" w:date="2010-09-30T15:46:00Z"/>
          <w:bCs/>
          <w:noProof w:val="0"/>
        </w:rPr>
      </w:pPr>
    </w:p>
    <w:p w:rsidR="004355FE" w:rsidRPr="00A85D38" w:rsidRDefault="00C01CFB" w:rsidP="004355FE">
      <w:pPr>
        <w:pStyle w:val="IEEEStdsLevel4Header"/>
        <w:rPr>
          <w:ins w:id="1166" w:author="ashleya" w:date="2010-09-30T15:44:00Z"/>
          <w:noProof w:val="0"/>
        </w:rPr>
      </w:pPr>
      <w:ins w:id="1167" w:author="ashleya" w:date="2010-09-30T15:57:00Z">
        <w:r>
          <w:rPr>
            <w:bCs/>
            <w:noProof w:val="0"/>
          </w:rPr>
          <w:t>(#855)</w:t>
        </w:r>
      </w:ins>
      <w:ins w:id="1168" w:author="ashleya" w:date="2010-09-30T15:44:00Z">
        <w:r w:rsidR="004355FE" w:rsidRPr="005E6885">
          <w:rPr>
            <w:bCs/>
            <w:noProof w:val="0"/>
          </w:rPr>
          <w:t>7.4.aa13.</w:t>
        </w:r>
      </w:ins>
      <w:bookmarkEnd w:id="1096"/>
      <w:ins w:id="1169" w:author="ashleya" w:date="2010-09-30T15:46:00Z">
        <w:r w:rsidR="004355FE">
          <w:rPr>
            <w:bCs/>
            <w:noProof w:val="0"/>
          </w:rPr>
          <w:t>4</w:t>
        </w:r>
      </w:ins>
      <w:ins w:id="1170" w:author="ashleya" w:date="2010-09-30T15:44:00Z">
        <w:r w:rsidR="004355FE" w:rsidRPr="005E6885">
          <w:rPr>
            <w:bCs/>
            <w:noProof w:val="0"/>
          </w:rPr>
          <w:t xml:space="preserve"> </w:t>
        </w:r>
      </w:ins>
      <w:ins w:id="1171" w:author="ashleya" w:date="2010-09-30T15:45:00Z">
        <w:r w:rsidR="004355FE">
          <w:rPr>
            <w:noProof w:val="0"/>
          </w:rPr>
          <w:t xml:space="preserve">Group </w:t>
        </w:r>
      </w:ins>
      <w:ins w:id="1172" w:author="ashleya" w:date="2010-09-30T15:50:00Z">
        <w:r>
          <w:rPr>
            <w:noProof w:val="0"/>
          </w:rPr>
          <w:t>Membership</w:t>
        </w:r>
      </w:ins>
      <w:ins w:id="1173" w:author="ashleya" w:date="2010-09-30T15:44:00Z">
        <w:r w:rsidR="004355FE" w:rsidRPr="005E6885">
          <w:rPr>
            <w:noProof w:val="0"/>
          </w:rPr>
          <w:t xml:space="preserve"> Response frame format</w:t>
        </w:r>
        <w:bookmarkEnd w:id="1097"/>
      </w:ins>
    </w:p>
    <w:p w:rsidR="004355FE" w:rsidRDefault="004355FE" w:rsidP="004355FE">
      <w:pPr>
        <w:pStyle w:val="T"/>
        <w:rPr>
          <w:ins w:id="1174" w:author="ashleya" w:date="2010-09-30T15:44:00Z"/>
        </w:rPr>
      </w:pPr>
      <w:ins w:id="1175" w:author="ashleya" w:date="2010-09-30T15:44:00Z">
        <w:r w:rsidRPr="005E6885">
          <w:t xml:space="preserve">The </w:t>
        </w:r>
      </w:ins>
      <w:ins w:id="1176" w:author="ashleya" w:date="2010-09-30T15:50:00Z">
        <w:r w:rsidR="00C01CFB">
          <w:t>Group Membership</w:t>
        </w:r>
      </w:ins>
      <w:ins w:id="1177" w:author="ashleya" w:date="2010-09-30T15:44:00Z">
        <w:r w:rsidRPr="005E6885">
          <w:t xml:space="preserve"> Response frame is sent in response to a</w:t>
        </w:r>
      </w:ins>
      <w:ins w:id="1178" w:author="ashleya" w:date="2010-09-30T15:50:00Z">
        <w:r w:rsidR="00C01CFB">
          <w:t xml:space="preserve"> Group Member</w:t>
        </w:r>
      </w:ins>
      <w:ins w:id="1179" w:author="ashleya" w:date="2010-09-30T15:51:00Z">
        <w:r w:rsidR="00C01CFB">
          <w:t>ship</w:t>
        </w:r>
      </w:ins>
      <w:ins w:id="1180" w:author="ashleya" w:date="2010-09-30T15:44:00Z">
        <w:r w:rsidRPr="005E6885">
          <w:t xml:space="preserve"> Request frame </w:t>
        </w:r>
      </w:ins>
      <w:ins w:id="1181" w:author="ashleya" w:date="2010-09-30T16:21:00Z">
        <w:r w:rsidR="004C276B">
          <w:t xml:space="preserve">or upon a change in the </w:t>
        </w:r>
      </w:ins>
      <w:ins w:id="1182" w:author="ashleya" w:date="2010-09-30T16:22:00Z">
        <w:r w:rsidR="004C276B" w:rsidRPr="004C276B">
          <w:t xml:space="preserve">dot11GroupAddressesTable </w:t>
        </w:r>
        <w:r w:rsidR="004C276B">
          <w:t xml:space="preserve">object, </w:t>
        </w:r>
      </w:ins>
      <w:ins w:id="1183" w:author="ashleya" w:date="2010-09-30T15:44:00Z">
        <w:r w:rsidRPr="005E6885">
          <w:t>using the procedures defined in</w:t>
        </w:r>
      </w:ins>
      <w:ins w:id="1184" w:author="ashleya" w:date="2010-09-30T15:51:00Z">
        <w:r w:rsidR="00C01CFB">
          <w:t xml:space="preserve"> </w:t>
        </w:r>
      </w:ins>
      <w:ins w:id="1185" w:author="ashleya" w:date="2010-09-30T16:20:00Z">
        <w:r w:rsidR="004C276B" w:rsidRPr="004C276B">
          <w:t>11.22.15.2.1a</w:t>
        </w:r>
      </w:ins>
      <w:ins w:id="1186" w:author="ashleya" w:date="2010-09-30T15:44:00Z">
        <w:r w:rsidRPr="00A85D38">
          <w:t xml:space="preserve">. The frame body of </w:t>
        </w:r>
      </w:ins>
      <w:ins w:id="1187" w:author="ashleya" w:date="2010-09-30T15:51:00Z">
        <w:r w:rsidR="00C01CFB">
          <w:t>a</w:t>
        </w:r>
      </w:ins>
      <w:ins w:id="1188" w:author="ashleya" w:date="2010-09-30T15:44:00Z">
        <w:r w:rsidRPr="00A85D38">
          <w:t xml:space="preserve"> </w:t>
        </w:r>
      </w:ins>
      <w:ins w:id="1189" w:author="ashleya" w:date="2010-09-30T15:51:00Z">
        <w:r w:rsidR="00C01CFB">
          <w:t>Group Membership</w:t>
        </w:r>
      </w:ins>
      <w:ins w:id="1190" w:author="ashleya" w:date="2010-09-30T15:44:00Z">
        <w:r w:rsidRPr="00A85D38">
          <w:t xml:space="preserve"> Response frame contains the in</w:t>
        </w:r>
        <w:r w:rsidR="00C01CFB">
          <w:t>formation shown in Figure 7-aa2</w:t>
        </w:r>
      </w:ins>
      <w:ins w:id="1191" w:author="ashleya" w:date="2010-09-30T15:51:00Z">
        <w:r w:rsidR="00C01CFB">
          <w:t>4</w:t>
        </w:r>
      </w:ins>
      <w:ins w:id="1192" w:author="ashleya" w:date="2010-09-30T15:44:00Z">
        <w:r w:rsidRPr="005E6885">
          <w:t>.</w:t>
        </w:r>
      </w:ins>
    </w:p>
    <w:p w:rsidR="004355FE" w:rsidRPr="00A85D38" w:rsidRDefault="004355FE" w:rsidP="004355FE">
      <w:pPr>
        <w:rPr>
          <w:ins w:id="1193" w:author="ashleya" w:date="2010-09-30T15:44:00Z"/>
        </w:rPr>
      </w:pPr>
    </w:p>
    <w:tbl>
      <w:tblPr>
        <w:tblW w:w="8090" w:type="dxa"/>
        <w:jc w:val="center"/>
        <w:tblLayout w:type="fixed"/>
        <w:tblCellMar>
          <w:left w:w="0" w:type="dxa"/>
          <w:right w:w="0" w:type="dxa"/>
        </w:tblCellMar>
        <w:tblLook w:val="0000"/>
        <w:tblPrChange w:id="1194"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1195">
          <w:tblGrid>
            <w:gridCol w:w="1000"/>
            <w:gridCol w:w="1418"/>
            <w:gridCol w:w="1418"/>
            <w:gridCol w:w="1418"/>
            <w:gridCol w:w="1418"/>
            <w:gridCol w:w="1418"/>
          </w:tblGrid>
        </w:tblGridChange>
      </w:tblGrid>
      <w:tr w:rsidR="00C01CFB" w:rsidRPr="00A85D38" w:rsidTr="00C01CFB">
        <w:trPr>
          <w:trHeight w:val="340"/>
          <w:jc w:val="center"/>
          <w:ins w:id="1196" w:author="ashleya" w:date="2010-09-30T15:44:00Z"/>
          <w:trPrChange w:id="1197" w:author="ashleya" w:date="2010-09-30T15:51:00Z">
            <w:trPr>
              <w:trHeight w:val="340"/>
              <w:jc w:val="center"/>
            </w:trPr>
          </w:trPrChange>
        </w:trPr>
        <w:tc>
          <w:tcPr>
            <w:tcW w:w="1000" w:type="dxa"/>
            <w:tcBorders>
              <w:top w:val="nil"/>
              <w:left w:val="nil"/>
              <w:bottom w:val="nil"/>
              <w:right w:val="nil"/>
            </w:tcBorders>
            <w:tcPrChange w:id="1198"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99"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0"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1"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2"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3"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4"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5"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6"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7"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08"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09" w:author="ashleya" w:date="2010-09-30T15:51:00Z"/>
                <w:rFonts w:ascii="Times New Roman" w:hAnsi="Times New Roman" w:cs="Times New Roman"/>
                <w:color w:val="auto"/>
                <w:sz w:val="24"/>
                <w:szCs w:val="24"/>
              </w:rPr>
            </w:pPr>
          </w:p>
        </w:tc>
      </w:tr>
      <w:tr w:rsidR="00C01CFB" w:rsidRPr="00A85D38" w:rsidTr="00C01CFB">
        <w:trPr>
          <w:trHeight w:val="500"/>
          <w:jc w:val="center"/>
          <w:ins w:id="1210" w:author="ashleya" w:date="2010-09-30T15:44:00Z"/>
          <w:trPrChange w:id="1211" w:author="ashleya" w:date="2010-09-30T15:51:00Z">
            <w:trPr>
              <w:trHeight w:val="500"/>
              <w:jc w:val="center"/>
            </w:trPr>
          </w:trPrChange>
        </w:trPr>
        <w:tc>
          <w:tcPr>
            <w:tcW w:w="1000" w:type="dxa"/>
            <w:tcBorders>
              <w:top w:val="nil"/>
              <w:left w:val="nil"/>
              <w:bottom w:val="nil"/>
              <w:right w:val="single" w:sz="10" w:space="0" w:color="000000"/>
            </w:tcBorders>
            <w:tcPrChange w:id="1212"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213"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214"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15" w:author="ashleya" w:date="2010-09-30T15:44:00Z"/>
              </w:rPr>
            </w:pPr>
            <w:ins w:id="1216"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217"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18" w:author="ashleya" w:date="2010-09-30T15:44:00Z"/>
              </w:rPr>
            </w:pPr>
            <w:ins w:id="1219"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1220"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21" w:author="ashleya" w:date="2010-09-30T15:44:00Z"/>
              </w:rPr>
            </w:pPr>
            <w:ins w:id="1222"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1223"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24" w:author="ashleya" w:date="2010-09-30T15:44:00Z"/>
              </w:rPr>
            </w:pPr>
            <w:ins w:id="1225"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1226"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1227" w:author="ashleya" w:date="2010-09-30T15:51:00Z"/>
              </w:rPr>
            </w:pPr>
            <w:ins w:id="1228" w:author="ashleya" w:date="2010-09-30T15:52:00Z">
              <w:r>
                <w:t>Group Address</w:t>
              </w:r>
            </w:ins>
            <w:ins w:id="1229" w:author="ashleya" w:date="2010-09-30T15:53:00Z">
              <w:r>
                <w:t xml:space="preserve"> List</w:t>
              </w:r>
            </w:ins>
          </w:p>
        </w:tc>
      </w:tr>
      <w:tr w:rsidR="00C01CFB" w:rsidRPr="00A85D38" w:rsidTr="00C01CFB">
        <w:trPr>
          <w:trHeight w:val="340"/>
          <w:jc w:val="center"/>
          <w:ins w:id="1230" w:author="ashleya" w:date="2010-09-30T15:44:00Z"/>
          <w:trPrChange w:id="1231" w:author="ashleya" w:date="2010-09-30T15:51:00Z">
            <w:trPr>
              <w:trHeight w:val="340"/>
              <w:jc w:val="center"/>
            </w:trPr>
          </w:trPrChange>
        </w:trPr>
        <w:tc>
          <w:tcPr>
            <w:tcW w:w="1000" w:type="dxa"/>
            <w:tcBorders>
              <w:top w:val="nil"/>
              <w:left w:val="nil"/>
              <w:bottom w:val="nil"/>
              <w:right w:val="nil"/>
            </w:tcBorders>
            <w:tcPrChange w:id="1232"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233" w:author="ashleya" w:date="2010-09-30T15:44:00Z"/>
              </w:rPr>
            </w:pPr>
            <w:ins w:id="1234" w:author="ashleya" w:date="2010-09-30T15:44:00Z">
              <w:r w:rsidRPr="005E6885">
                <w:t>Octets:</w:t>
              </w:r>
            </w:ins>
          </w:p>
        </w:tc>
        <w:tc>
          <w:tcPr>
            <w:tcW w:w="1418" w:type="dxa"/>
            <w:tcBorders>
              <w:top w:val="single" w:sz="10" w:space="0" w:color="000000"/>
              <w:left w:val="nil"/>
              <w:bottom w:val="nil"/>
              <w:right w:val="nil"/>
            </w:tcBorders>
            <w:tcPrChange w:id="1235"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36" w:author="ashleya" w:date="2010-09-30T15:44:00Z"/>
              </w:rPr>
            </w:pPr>
            <w:ins w:id="1237" w:author="ashleya" w:date="2010-09-30T15:44:00Z">
              <w:r w:rsidRPr="005E6885">
                <w:t>1</w:t>
              </w:r>
            </w:ins>
          </w:p>
        </w:tc>
        <w:tc>
          <w:tcPr>
            <w:tcW w:w="1418" w:type="dxa"/>
            <w:tcBorders>
              <w:top w:val="single" w:sz="10" w:space="0" w:color="000000"/>
              <w:left w:val="nil"/>
              <w:bottom w:val="nil"/>
              <w:right w:val="nil"/>
            </w:tcBorders>
            <w:tcPrChange w:id="1238"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39" w:author="ashleya" w:date="2010-09-30T15:44:00Z"/>
              </w:rPr>
            </w:pPr>
            <w:ins w:id="1240" w:author="ashleya" w:date="2010-09-30T15:44:00Z">
              <w:r w:rsidRPr="005E6885">
                <w:t>1</w:t>
              </w:r>
            </w:ins>
          </w:p>
        </w:tc>
        <w:tc>
          <w:tcPr>
            <w:tcW w:w="1418" w:type="dxa"/>
            <w:tcBorders>
              <w:top w:val="single" w:sz="10" w:space="0" w:color="000000"/>
              <w:left w:val="nil"/>
              <w:bottom w:val="nil"/>
              <w:right w:val="nil"/>
            </w:tcBorders>
            <w:tcPrChange w:id="1241"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42" w:author="ashleya" w:date="2010-09-30T15:44:00Z"/>
              </w:rPr>
            </w:pPr>
            <w:ins w:id="1243" w:author="ashleya" w:date="2010-09-30T15:44:00Z">
              <w:r w:rsidRPr="005E6885">
                <w:t>1</w:t>
              </w:r>
            </w:ins>
          </w:p>
        </w:tc>
        <w:tc>
          <w:tcPr>
            <w:tcW w:w="1418" w:type="dxa"/>
            <w:tcBorders>
              <w:top w:val="single" w:sz="10" w:space="0" w:color="000000"/>
              <w:left w:val="nil"/>
              <w:bottom w:val="nil"/>
              <w:right w:val="nil"/>
            </w:tcBorders>
            <w:tcPrChange w:id="1244"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45" w:author="ashleya" w:date="2010-09-30T15:44:00Z"/>
              </w:rPr>
            </w:pPr>
            <w:ins w:id="1246" w:author="ashleya" w:date="2010-09-30T15:52:00Z">
              <w:r>
                <w:t>1</w:t>
              </w:r>
            </w:ins>
          </w:p>
        </w:tc>
        <w:tc>
          <w:tcPr>
            <w:tcW w:w="1418" w:type="dxa"/>
            <w:tcBorders>
              <w:top w:val="single" w:sz="10" w:space="0" w:color="000000"/>
              <w:left w:val="nil"/>
              <w:bottom w:val="nil"/>
              <w:right w:val="nil"/>
            </w:tcBorders>
            <w:tcPrChange w:id="1247"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1248" w:author="ashleya" w:date="2010-09-30T15:51:00Z"/>
              </w:rPr>
            </w:pPr>
            <w:ins w:id="1249"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1250" w:name="_Toc273106835"/>
            <w:r>
              <w:t>Figure 7-aa24</w:t>
            </w:r>
            <w:r w:rsidRPr="005E6885">
              <w:t>—</w:t>
            </w:r>
            <w:r>
              <w:t>Group Membership</w:t>
            </w:r>
            <w:r w:rsidRPr="005E6885">
              <w:t xml:space="preserve"> Response frame body format</w:t>
            </w:r>
            <w:bookmarkEnd w:id="1250"/>
            <w:r w:rsidRPr="00A85D38">
              <w:t xml:space="preserve"> </w:t>
            </w:r>
          </w:p>
        </w:tc>
      </w:tr>
    </w:tbl>
    <w:p w:rsidR="004355FE" w:rsidRPr="00A85D38" w:rsidRDefault="004355FE" w:rsidP="004355FE">
      <w:pPr>
        <w:rPr>
          <w:ins w:id="1251" w:author="ashleya" w:date="2010-09-30T15:44:00Z"/>
        </w:rPr>
      </w:pPr>
    </w:p>
    <w:p w:rsidR="004355FE" w:rsidRDefault="004355FE" w:rsidP="004355FE">
      <w:pPr>
        <w:pStyle w:val="T"/>
        <w:rPr>
          <w:ins w:id="1252" w:author="ashleya" w:date="2010-09-30T15:44:00Z"/>
        </w:rPr>
      </w:pPr>
      <w:ins w:id="1253" w:author="ashleya" w:date="2010-09-30T15:44:00Z">
        <w:r w:rsidRPr="005E6885">
          <w:t>The Category field is set to &lt;ANA&gt; (representing Robust AV Streaming).</w:t>
        </w:r>
      </w:ins>
    </w:p>
    <w:p w:rsidR="004355FE" w:rsidRDefault="004355FE" w:rsidP="004355FE">
      <w:pPr>
        <w:pStyle w:val="T"/>
        <w:rPr>
          <w:ins w:id="1254" w:author="ashleya" w:date="2010-09-30T15:44:00Z"/>
        </w:rPr>
      </w:pPr>
      <w:ins w:id="1255" w:author="ashleya" w:date="2010-09-30T15:44:00Z">
        <w:r w:rsidRPr="005E6885">
          <w:t>The Action field is set to the value specified in Table 7-aa6 for a</w:t>
        </w:r>
      </w:ins>
      <w:ins w:id="1256" w:author="ashleya" w:date="2010-09-30T15:52:00Z">
        <w:r w:rsidR="00C01CFB">
          <w:t xml:space="preserve"> Group Membership</w:t>
        </w:r>
      </w:ins>
      <w:ins w:id="1257" w:author="ashleya" w:date="2010-09-30T15:44:00Z">
        <w:r w:rsidRPr="005E6885">
          <w:t xml:space="preserve"> Response</w:t>
        </w:r>
        <w:r w:rsidRPr="00A85D38">
          <w:t xml:space="preserve"> frame.</w:t>
        </w:r>
      </w:ins>
    </w:p>
    <w:p w:rsidR="004355FE" w:rsidRDefault="004355FE" w:rsidP="004355FE">
      <w:pPr>
        <w:pStyle w:val="T"/>
        <w:rPr>
          <w:ins w:id="1258" w:author="ashleya" w:date="2010-09-30T15:59:00Z"/>
        </w:rPr>
      </w:pPr>
      <w:ins w:id="1259" w:author="ashleya" w:date="2010-09-30T15:44:00Z">
        <w:r w:rsidRPr="005E6885">
          <w:t xml:space="preserve">The Dialog Token field is set to the nonzero value of the corresponding </w:t>
        </w:r>
      </w:ins>
      <w:ins w:id="1260" w:author="ashleya" w:date="2010-09-30T15:53:00Z">
        <w:r w:rsidR="00C01CFB">
          <w:t>Group Membership</w:t>
        </w:r>
      </w:ins>
      <w:ins w:id="1261" w:author="ashleya" w:date="2010-09-30T15:44:00Z">
        <w:r w:rsidRPr="005E6885">
          <w:t xml:space="preserve"> Request frame. If the </w:t>
        </w:r>
      </w:ins>
      <w:ins w:id="1262" w:author="ashleya" w:date="2010-09-30T15:53:00Z">
        <w:r w:rsidR="00C01CFB">
          <w:t>Group Membership</w:t>
        </w:r>
      </w:ins>
      <w:ins w:id="1263" w:author="ashleya" w:date="2010-09-30T15:44:00Z">
        <w:r w:rsidRPr="005E6885">
          <w:t xml:space="preserve"> Report frame is being transmitted other than in response to a</w:t>
        </w:r>
      </w:ins>
      <w:ins w:id="1264" w:author="ashleya" w:date="2010-09-30T15:53:00Z">
        <w:r w:rsidR="00C01CFB">
          <w:t xml:space="preserve"> Group Membership</w:t>
        </w:r>
      </w:ins>
      <w:ins w:id="1265" w:author="ashleya" w:date="2010-09-30T15:44:00Z">
        <w:r w:rsidRPr="005E6885">
          <w:t xml:space="preserve"> Request frame, the Dialog token is set to 0</w:t>
        </w:r>
        <w:r w:rsidRPr="00A85D38">
          <w:t>.</w:t>
        </w:r>
      </w:ins>
    </w:p>
    <w:p w:rsidR="00C11292" w:rsidRDefault="00C11292" w:rsidP="004355FE">
      <w:pPr>
        <w:pStyle w:val="T"/>
        <w:rPr>
          <w:ins w:id="1266" w:author="ashleya" w:date="2010-09-30T15:44:00Z"/>
        </w:rPr>
      </w:pPr>
      <w:ins w:id="1267" w:author="ashleya" w:date="2010-09-30T15:59:00Z">
        <w:r>
          <w:t xml:space="preserve">The Address Count field </w:t>
        </w:r>
      </w:ins>
      <w:ins w:id="1268" w:author="ashleya" w:date="2010-09-30T16:00:00Z">
        <w:r>
          <w:t>specifies the number of MAC addresses that are in the Group Address List Field.</w:t>
        </w:r>
      </w:ins>
    </w:p>
    <w:p w:rsidR="004355FE" w:rsidRDefault="004355FE" w:rsidP="00C01CFB">
      <w:pPr>
        <w:pStyle w:val="T"/>
        <w:rPr>
          <w:ins w:id="1269" w:author="ashleya" w:date="2010-09-30T15:44:00Z"/>
        </w:rPr>
      </w:pPr>
      <w:ins w:id="1270" w:author="ashleya" w:date="2010-09-30T15:44:00Z">
        <w:r w:rsidRPr="005E6885">
          <w:t xml:space="preserve">The </w:t>
        </w:r>
      </w:ins>
      <w:ins w:id="1271" w:author="ashleya" w:date="2010-09-30T15:53:00Z">
        <w:r w:rsidR="00C01CFB">
          <w:t>Group Address</w:t>
        </w:r>
      </w:ins>
      <w:ins w:id="1272" w:author="ashleya" w:date="2010-09-30T15:44:00Z">
        <w:r w:rsidRPr="005E6885">
          <w:t xml:space="preserve"> List field contains </w:t>
        </w:r>
      </w:ins>
      <w:ins w:id="1273" w:author="ashleya" w:date="2010-09-30T15:53:00Z">
        <w:r w:rsidR="00C01CFB">
          <w:t>zero or more MAC addresse</w:t>
        </w:r>
      </w:ins>
      <w:ins w:id="1274" w:author="ashleya" w:date="2010-09-30T15:56:00Z">
        <w:r w:rsidR="00C01CFB">
          <w:t>s to</w:t>
        </w:r>
      </w:ins>
      <w:ins w:id="1275" w:author="ashleya" w:date="2010-09-30T15:55:00Z">
        <w:r w:rsidR="00C01CFB">
          <w:t xml:space="preserve"> indicate the set of </w:t>
        </w:r>
      </w:ins>
      <w:ins w:id="1276" w:author="ashleya" w:date="2010-09-30T15:56:00Z">
        <w:r w:rsidR="00C01CFB">
          <w:t xml:space="preserve">multicast-group </w:t>
        </w:r>
      </w:ins>
      <w:ins w:id="1277" w:author="ashleya" w:date="2010-09-30T15:55:00Z">
        <w:r w:rsidR="00C01CFB">
          <w:t>MAC addresses for which th</w:t>
        </w:r>
      </w:ins>
      <w:ins w:id="1278" w:author="ashleya" w:date="2010-09-30T15:56:00Z">
        <w:r w:rsidR="00C01CFB">
          <w:t>e</w:t>
        </w:r>
      </w:ins>
      <w:ins w:id="1279" w:author="ashleya" w:date="2010-09-30T15:55:00Z">
        <w:r w:rsidR="00C01CFB">
          <w:t xml:space="preserve"> STA receive</w:t>
        </w:r>
      </w:ins>
      <w:ins w:id="1280" w:author="ashleya" w:date="2010-09-30T15:56:00Z">
        <w:r w:rsidR="00C01CFB">
          <w:t>s</w:t>
        </w:r>
      </w:ins>
      <w:ins w:id="1281"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1282" w:name="_Toc273107163"/>
      <w:r w:rsidRPr="004F6F8B">
        <w:rPr>
          <w:noProof w:val="0"/>
        </w:rPr>
        <w:t>9.2 DCF</w:t>
      </w:r>
      <w:bookmarkEnd w:id="1282"/>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 xml:space="preserve">Excepting MPDUs transmitted via the </w:t>
      </w:r>
      <w:del w:id="1283" w:author="ashleya" w:date="2010-11-08T09:24:00Z">
        <w:r w:rsidRPr="004F6F8B" w:rsidDel="00DB7D8C">
          <w:rPr>
            <w:u w:val="single"/>
          </w:rPr>
          <w:delText>MRG</w:delText>
        </w:r>
      </w:del>
      <w:ins w:id="1284" w:author="ashleya" w:date="2010-11-08T09:24:00Z">
        <w:r w:rsidR="00DB7D8C">
          <w:rPr>
            <w:u w:val="single"/>
          </w:rPr>
          <w:t>GCR (#686)</w:t>
        </w:r>
      </w:ins>
      <w:r w:rsidRPr="004F6F8B">
        <w:rPr>
          <w:u w:val="single"/>
        </w:rPr>
        <w:t xml:space="preserve">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w:t>
      </w:r>
      <w:r w:rsidRPr="004F6F8B">
        <w:lastRenderedPageBreak/>
        <w:t xml:space="preserve">potentially multiple concurrent senders of the CTS in response. </w:t>
      </w:r>
      <w:r w:rsidRPr="004F6F8B">
        <w:rPr>
          <w:u w:val="single"/>
        </w:rPr>
        <w:t xml:space="preserve">For MPDUs transmitted via the </w:t>
      </w:r>
      <w:del w:id="1285" w:author="ashleya" w:date="2010-11-08T09:24:00Z">
        <w:r w:rsidRPr="004F6F8B" w:rsidDel="00DB7D8C">
          <w:rPr>
            <w:u w:val="single"/>
          </w:rPr>
          <w:delText>MRG</w:delText>
        </w:r>
      </w:del>
      <w:ins w:id="1286" w:author="ashleya" w:date="2010-11-08T09:24:00Z">
        <w:r w:rsidR="00DB7D8C">
          <w:rPr>
            <w:u w:val="single"/>
          </w:rPr>
          <w:t>GCR (#686)</w:t>
        </w:r>
      </w:ins>
      <w:r w:rsidRPr="004F6F8B">
        <w:rPr>
          <w:u w:val="single"/>
        </w:rPr>
        <w:t xml:space="preserve"> service, the RTS may be </w:t>
      </w:r>
      <w:ins w:id="1287" w:author="ashleya" w:date="2010-09-29T17:32:00Z">
        <w:r w:rsidR="00C341C2">
          <w:rPr>
            <w:u w:val="single"/>
          </w:rPr>
          <w:t>used if it is</w:t>
        </w:r>
        <w:commentRangeStart w:id="1288"/>
        <w:r w:rsidR="00C341C2">
          <w:rPr>
            <w:u w:val="single"/>
          </w:rPr>
          <w:t>(#313)</w:t>
        </w:r>
        <w:commentRangeEnd w:id="1288"/>
        <w:r w:rsidR="00C341C2">
          <w:rPr>
            <w:rStyle w:val="CommentReference"/>
            <w:rFonts w:eastAsia="Times New Roman"/>
            <w:color w:val="auto"/>
            <w:w w:val="100"/>
            <w:lang w:val="en-GB" w:eastAsia="en-US"/>
          </w:rPr>
          <w:commentReference w:id="1288"/>
        </w:r>
        <w:r w:rsidR="00C341C2">
          <w:rPr>
            <w:u w:val="single"/>
          </w:rPr>
          <w:t xml:space="preserve"> </w:t>
        </w:r>
      </w:ins>
      <w:r w:rsidRPr="004F6F8B">
        <w:rPr>
          <w:u w:val="single"/>
        </w:rPr>
        <w:t xml:space="preserve">directed to a STA within the </w:t>
      </w:r>
      <w:del w:id="1289" w:author="ashleya" w:date="2010-11-08T09:24:00Z">
        <w:r w:rsidRPr="004F6F8B" w:rsidDel="00DB7D8C">
          <w:rPr>
            <w:u w:val="single"/>
          </w:rPr>
          <w:delText>MRG</w:delText>
        </w:r>
      </w:del>
      <w:ins w:id="1290" w:author="ashleya" w:date="2010-11-08T09:24:00Z">
        <w:r w:rsidR="00DB7D8C">
          <w:rPr>
            <w:u w:val="single"/>
          </w:rPr>
          <w:t>GCR (#686)</w:t>
        </w:r>
      </w:ins>
      <w:r w:rsidRPr="004F6F8B">
        <w:rPr>
          <w:u w:val="single"/>
        </w:rPr>
        <w:t xml:space="preserve">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1291" w:author="ashleya" w:date="2010-09-29T11:10:00Z"/>
          <w:lang w:val="en-US"/>
        </w:rPr>
      </w:pPr>
    </w:p>
    <w:p w:rsidR="004A5501" w:rsidRPr="004F6F8B" w:rsidRDefault="004A5501" w:rsidP="004A5501">
      <w:pPr>
        <w:pStyle w:val="IEEEStdsLevel3Header"/>
        <w:rPr>
          <w:noProof w:val="0"/>
        </w:rPr>
      </w:pPr>
      <w:bookmarkStart w:id="1292" w:name="_Toc273107164"/>
      <w:r w:rsidRPr="004F6F8B">
        <w:rPr>
          <w:noProof w:val="0"/>
        </w:rPr>
        <w:t>9.2.7 Broadcast and multicast MPDU transfer procedure</w:t>
      </w:r>
      <w:bookmarkEnd w:id="1292"/>
    </w:p>
    <w:p w:rsidR="004A5501" w:rsidRPr="004F6F8B" w:rsidRDefault="004A5501" w:rsidP="004A5501">
      <w:pPr>
        <w:pStyle w:val="revisioninstructions"/>
        <w:rPr>
          <w:lang w:eastAsia="ko-KR"/>
        </w:rPr>
      </w:pPr>
      <w:del w:id="1293" w:author="ashleya" w:date="2010-09-30T11:41:00Z">
        <w:r w:rsidRPr="004F6F8B" w:rsidDel="000D26F8">
          <w:rPr>
            <w:lang w:eastAsia="ko-KR"/>
          </w:rPr>
          <w:delText xml:space="preserve">Change </w:delText>
        </w:r>
      </w:del>
      <w:del w:id="1294" w:author="ashleya" w:date="2010-09-30T11:33:00Z">
        <w:r w:rsidRPr="004F6F8B" w:rsidDel="000D26F8">
          <w:rPr>
            <w:lang w:eastAsia="ko-KR"/>
          </w:rPr>
          <w:delText>the second paragraph of</w:delText>
        </w:r>
      </w:del>
      <w:ins w:id="1295" w:author="ashleya" w:date="2010-09-30T11:41:00Z">
        <w:r w:rsidR="000D26F8">
          <w:rPr>
            <w:lang w:eastAsia="ko-KR"/>
          </w:rPr>
          <w:t xml:space="preserve">Modify </w:t>
        </w:r>
      </w:ins>
      <w:ins w:id="1296" w:author="ashleya" w:date="2010-09-30T11:33:00Z">
        <w:r w:rsidR="000D26F8">
          <w:rPr>
            <w:lang w:eastAsia="ko-KR"/>
          </w:rPr>
          <w:t>clause</w:t>
        </w:r>
        <w:commentRangeStart w:id="1297"/>
        <w:r w:rsidR="000D26F8">
          <w:rPr>
            <w:lang w:eastAsia="ko-KR"/>
          </w:rPr>
          <w:t>(#176)</w:t>
        </w:r>
      </w:ins>
      <w:commentRangeEnd w:id="1297"/>
      <w:ins w:id="1298" w:author="ashleya" w:date="2010-09-30T11:34:00Z">
        <w:r w:rsidR="000D26F8">
          <w:rPr>
            <w:rStyle w:val="CommentReference"/>
            <w:rFonts w:eastAsia="Times New Roman"/>
            <w:b w:val="0"/>
            <w:bCs w:val="0"/>
            <w:i w:val="0"/>
            <w:iCs w:val="0"/>
            <w:color w:val="auto"/>
            <w:w w:val="100"/>
            <w:lang w:val="en-GB" w:eastAsia="en-US"/>
          </w:rPr>
          <w:commentReference w:id="1297"/>
        </w:r>
      </w:ins>
      <w:r w:rsidRPr="004F6F8B">
        <w:rPr>
          <w:lang w:eastAsia="ko-KR"/>
        </w:rPr>
        <w:t xml:space="preserve"> 9.2.7 as follows:</w:t>
      </w:r>
    </w:p>
    <w:p w:rsidR="000D26F8" w:rsidRDefault="000D26F8" w:rsidP="000D26F8">
      <w:pPr>
        <w:pStyle w:val="T"/>
        <w:rPr>
          <w:ins w:id="1299" w:author="ashleya" w:date="2010-09-30T11:33:00Z"/>
          <w:color w:val="auto"/>
        </w:rPr>
      </w:pPr>
      <w:ins w:id="1300" w:author="ashleya" w:date="2010-09-30T11:33:00Z">
        <w:r w:rsidRPr="000D26F8">
          <w:rPr>
            <w:color w:val="auto"/>
          </w:rPr>
          <w:t>In the absence of a PCF</w:t>
        </w:r>
      </w:ins>
      <w:ins w:id="1301" w:author="ashleya" w:date="2010-09-30T11:35:00Z">
        <w:r w:rsidRPr="000D26F8">
          <w:t xml:space="preserve"> </w:t>
        </w:r>
        <w:r w:rsidR="00097645" w:rsidRPr="00097645">
          <w:rPr>
            <w:color w:val="auto"/>
            <w:u w:val="single"/>
            <w:rPrChange w:id="1302" w:author="ashleya" w:date="2010-09-30T11:35:00Z">
              <w:rPr>
                <w:rFonts w:eastAsia="Times New Roman"/>
                <w:color w:val="auto"/>
                <w:w w:val="100"/>
                <w:sz w:val="22"/>
                <w:lang w:val="en-GB" w:eastAsia="en-US"/>
              </w:rPr>
            </w:rPrChange>
          </w:rPr>
          <w:t xml:space="preserve">or </w:t>
        </w:r>
      </w:ins>
      <w:ins w:id="1303" w:author="ashleya" w:date="2010-09-30T11:36:00Z">
        <w:r>
          <w:rPr>
            <w:color w:val="auto"/>
            <w:u w:val="single"/>
          </w:rPr>
          <w:t xml:space="preserve">use of </w:t>
        </w:r>
      </w:ins>
      <w:ins w:id="1304" w:author="ashleya" w:date="2010-09-30T11:35:00Z">
        <w:r w:rsidR="00097645" w:rsidRPr="00097645">
          <w:rPr>
            <w:color w:val="auto"/>
            <w:u w:val="single"/>
            <w:rPrChange w:id="1305" w:author="ashleya" w:date="2010-09-30T11:35:00Z">
              <w:rPr>
                <w:rFonts w:eastAsia="Times New Roman"/>
                <w:color w:val="auto"/>
                <w:w w:val="100"/>
                <w:sz w:val="22"/>
                <w:lang w:val="en-GB" w:eastAsia="en-US"/>
              </w:rPr>
            </w:rPrChange>
          </w:rPr>
          <w:t xml:space="preserve">the </w:t>
        </w:r>
      </w:ins>
      <w:ins w:id="1306" w:author="ashleya" w:date="2010-11-08T09:24:00Z">
        <w:r w:rsidR="00DB7D8C">
          <w:rPr>
            <w:color w:val="auto"/>
            <w:u w:val="single"/>
          </w:rPr>
          <w:t>GCR (#686)</w:t>
        </w:r>
      </w:ins>
      <w:ins w:id="1307" w:author="ashleya" w:date="2010-11-08T11:06:00Z">
        <w:r w:rsidR="00FF0F9F">
          <w:rPr>
            <w:color w:val="auto"/>
            <w:u w:val="single"/>
          </w:rPr>
          <w:t xml:space="preserve"> </w:t>
        </w:r>
      </w:ins>
      <w:ins w:id="1308" w:author="ashleya" w:date="2010-09-30T11:35:00Z">
        <w:r w:rsidR="00097645" w:rsidRPr="00097645">
          <w:rPr>
            <w:color w:val="auto"/>
            <w:u w:val="single"/>
            <w:rPrChange w:id="1309" w:author="ashleya" w:date="2010-09-30T11:35:00Z">
              <w:rPr>
                <w:rFonts w:eastAsia="Times New Roman"/>
                <w:color w:val="auto"/>
                <w:w w:val="100"/>
                <w:sz w:val="22"/>
                <w:lang w:val="en-GB" w:eastAsia="en-US"/>
              </w:rPr>
            </w:rPrChange>
          </w:rPr>
          <w:t>service</w:t>
        </w:r>
      </w:ins>
      <w:ins w:id="1310"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1311" w:author="ashleya" w:date="2010-09-30T11:37:00Z">
        <w:r w:rsidR="00097645" w:rsidRPr="00097645">
          <w:rPr>
            <w:color w:val="auto"/>
            <w:u w:val="single"/>
            <w:rPrChange w:id="1312" w:author="ashleya" w:date="2010-09-30T11:37:00Z">
              <w:rPr>
                <w:rFonts w:eastAsia="Times New Roman"/>
                <w:color w:val="auto"/>
                <w:w w:val="100"/>
                <w:sz w:val="22"/>
                <w:lang w:val="en-GB" w:eastAsia="en-US"/>
              </w:rPr>
            </w:rPrChange>
          </w:rPr>
          <w:t xml:space="preserve">When </w:t>
        </w:r>
        <w:r w:rsidR="00097645" w:rsidRPr="00097645">
          <w:rPr>
            <w:color w:val="auto"/>
            <w:u w:val="single"/>
            <w:rPrChange w:id="1313" w:author="ashleya" w:date="2010-09-30T11:37:00Z">
              <w:rPr>
                <w:rFonts w:eastAsia="Times New Roman"/>
                <w:color w:val="auto"/>
                <w:w w:val="100"/>
                <w:sz w:val="22"/>
                <w:lang w:val="en-GB" w:eastAsia="en-US"/>
              </w:rPr>
            </w:rPrChange>
          </w:rPr>
          <w:tab/>
          <w:t xml:space="preserve">group addressed </w:t>
        </w:r>
      </w:ins>
      <w:ins w:id="1314" w:author="ashleya" w:date="2010-09-30T11:38:00Z">
        <w:r>
          <w:rPr>
            <w:color w:val="auto"/>
            <w:u w:val="single"/>
          </w:rPr>
          <w:t>MPDUs are not delivered using</w:t>
        </w:r>
      </w:ins>
      <w:ins w:id="1315" w:author="ashleya" w:date="2010-09-30T11:37:00Z">
        <w:r w:rsidR="00097645" w:rsidRPr="00097645">
          <w:rPr>
            <w:color w:val="auto"/>
            <w:u w:val="single"/>
            <w:rPrChange w:id="1316" w:author="ashleya" w:date="2010-09-30T11:37:00Z">
              <w:rPr>
                <w:rFonts w:eastAsia="Times New Roman"/>
                <w:color w:val="auto"/>
                <w:w w:val="100"/>
                <w:sz w:val="22"/>
                <w:lang w:val="en-GB" w:eastAsia="en-US"/>
              </w:rPr>
            </w:rPrChange>
          </w:rPr>
          <w:t xml:space="preserve"> the </w:t>
        </w:r>
      </w:ins>
      <w:ins w:id="1317" w:author="ashleya" w:date="2010-11-08T09:24:00Z">
        <w:r w:rsidR="00DB7D8C">
          <w:rPr>
            <w:color w:val="auto"/>
            <w:u w:val="single"/>
          </w:rPr>
          <w:t>GCR (#686)</w:t>
        </w:r>
      </w:ins>
      <w:ins w:id="1318" w:author="ashleya" w:date="2010-09-30T11:37:00Z">
        <w:r w:rsidR="00097645" w:rsidRPr="00097645">
          <w:rPr>
            <w:color w:val="auto"/>
            <w:u w:val="single"/>
            <w:rPrChange w:id="1319" w:author="ashleya" w:date="2010-09-30T11:37:00Z">
              <w:rPr>
                <w:rFonts w:eastAsia="Times New Roman"/>
                <w:color w:val="auto"/>
                <w:w w:val="100"/>
                <w:sz w:val="22"/>
                <w:lang w:val="en-GB" w:eastAsia="en-US"/>
              </w:rPr>
            </w:rPrChange>
          </w:rPr>
          <w:t>-service</w:t>
        </w:r>
        <w:r w:rsidRPr="000D26F8">
          <w:rPr>
            <w:color w:val="auto"/>
          </w:rPr>
          <w:t xml:space="preserve"> </w:t>
        </w:r>
      </w:ins>
      <w:ins w:id="1320" w:author="ashleya" w:date="2010-09-30T11:33:00Z">
        <w:r w:rsidR="00097645" w:rsidRPr="00097645">
          <w:rPr>
            <w:strike/>
            <w:color w:val="auto"/>
            <w:rPrChange w:id="1321"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1322" w:author="ashleya" w:date="2010-09-30T11:38:00Z">
        <w:r w:rsidR="00097645" w:rsidRPr="00097645">
          <w:rPr>
            <w:u w:val="single"/>
            <w:rPrChange w:id="1323" w:author="ashleya" w:date="2010-09-30T11:38:00Z">
              <w:rPr>
                <w:rFonts w:eastAsia="Times New Roman"/>
                <w:color w:val="auto"/>
                <w:w w:val="100"/>
                <w:sz w:val="22"/>
                <w:lang w:val="en-GB" w:eastAsia="en-US"/>
              </w:rPr>
            </w:rPrChange>
          </w:rPr>
          <w:t xml:space="preserve">, </w:t>
        </w:r>
        <w:r>
          <w:rPr>
            <w:color w:val="auto"/>
            <w:u w:val="single"/>
          </w:rPr>
          <w:t>r</w:t>
        </w:r>
        <w:r w:rsidR="00097645" w:rsidRPr="00097645">
          <w:rPr>
            <w:color w:val="auto"/>
            <w:u w:val="single"/>
            <w:rPrChange w:id="1324" w:author="ashleya" w:date="2010-09-30T11:38:00Z">
              <w:rPr>
                <w:rFonts w:eastAsia="Times New Roman"/>
                <w:color w:val="auto"/>
                <w:w w:val="100"/>
                <w:sz w:val="22"/>
                <w:lang w:val="en-GB" w:eastAsia="en-US"/>
              </w:rPr>
            </w:rPrChange>
          </w:rPr>
          <w:t>egardless of the length of the frame</w:t>
        </w:r>
      </w:ins>
      <w:ins w:id="1325"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1326" w:author="ashleya" w:date="2010-09-30T11:39:00Z">
        <w:r w:rsidR="00097645" w:rsidRPr="00097645">
          <w:rPr>
            <w:color w:val="auto"/>
            <w:u w:val="single"/>
            <w:rPrChange w:id="1327"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097645" w:rsidRPr="00097645">
          <w:rPr>
            <w:color w:val="auto"/>
            <w:u w:val="single"/>
            <w:rPrChange w:id="1328" w:author="ashleya" w:date="2010-09-30T11:39:00Z">
              <w:rPr>
                <w:rFonts w:eastAsia="Times New Roman"/>
                <w:color w:val="auto"/>
                <w:w w:val="100"/>
                <w:sz w:val="22"/>
                <w:lang w:val="en-GB" w:eastAsia="en-US"/>
              </w:rPr>
            </w:rPrChange>
          </w:rPr>
          <w:t xml:space="preserve"> </w:t>
        </w:r>
      </w:ins>
      <w:ins w:id="1329" w:author="ashleya" w:date="2010-09-30T11:33:00Z">
        <w:r w:rsidR="00097645" w:rsidRPr="00097645">
          <w:rPr>
            <w:strike/>
            <w:color w:val="auto"/>
            <w:rPrChange w:id="1330"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1331" w:author="ashleya" w:date="2010-10-11T17:02:00Z">
        <w:r w:rsidRPr="004F6F8B" w:rsidDel="000F279E">
          <w:rPr>
            <w:strike/>
            <w:color w:val="auto"/>
          </w:rPr>
          <w:delText>broadcast or multicast</w:delText>
        </w:r>
      </w:del>
      <w:r w:rsidRPr="004F6F8B">
        <w:rPr>
          <w:color w:val="auto"/>
        </w:rPr>
        <w:t xml:space="preserve"> </w:t>
      </w:r>
      <w:r w:rsidR="00097645" w:rsidRPr="00097645">
        <w:rPr>
          <w:rPrChange w:id="1332" w:author="ashleya" w:date="2010-10-11T17:02:00Z">
            <w:rPr>
              <w:rFonts w:eastAsia="Times New Roman"/>
              <w:color w:val="auto"/>
              <w:w w:val="100"/>
              <w:sz w:val="22"/>
              <w:u w:val="single"/>
              <w:lang w:val="en-GB" w:eastAsia="en-US"/>
            </w:rPr>
          </w:rPrChange>
        </w:rPr>
        <w:t>grouped addressed</w:t>
      </w:r>
      <w:ins w:id="1333" w:author="ashleya" w:date="2010-10-11T17:02:00Z">
        <w:r w:rsidR="000F279E">
          <w:t xml:space="preserve"> (REVmb)</w:t>
        </w:r>
      </w:ins>
      <w:r w:rsidRPr="004F6F8B">
        <w:rPr>
          <w:color w:val="auto"/>
        </w:rPr>
        <w:t xml:space="preserve"> frames, except for</w:t>
      </w:r>
      <w:del w:id="1334"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1335" w:author="ashleya" w:date="2010-10-11T17:03:00Z">
        <w:r w:rsidR="000F279E">
          <w:t>in which</w:t>
        </w:r>
      </w:ins>
      <w:del w:id="1336" w:author="ashleya" w:date="2010-10-11T17:03:00Z">
        <w:r w:rsidRPr="004F6F8B" w:rsidDel="000F279E">
          <w:delText>sent with</w:delText>
        </w:r>
      </w:del>
      <w:ins w:id="1337" w:author="ashleya" w:date="2010-10-11T17:03:00Z">
        <w:r w:rsidR="000F279E">
          <w:t>(REVmb)</w:t>
        </w:r>
      </w:ins>
      <w:r w:rsidRPr="004F6F8B">
        <w:t xml:space="preserve"> the To DS field </w:t>
      </w:r>
      <w:del w:id="1338" w:author="ashleya" w:date="2010-10-11T17:03:00Z">
        <w:r w:rsidRPr="004F6F8B" w:rsidDel="000F279E">
          <w:delText>set</w:delText>
        </w:r>
      </w:del>
      <w:ins w:id="1339"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 xml:space="preserve">Group addressed frames transmitted via the </w:t>
      </w:r>
      <w:del w:id="1340" w:author="ashleya" w:date="2010-11-08T09:24:00Z">
        <w:r w:rsidRPr="004F6F8B" w:rsidDel="00DB7D8C">
          <w:delText>MRG</w:delText>
        </w:r>
      </w:del>
      <w:ins w:id="1341" w:author="ashleya" w:date="2010-11-08T09:24:00Z">
        <w:r w:rsidR="00DB7D8C">
          <w:t>GCR (#686)</w:t>
        </w:r>
      </w:ins>
      <w:r w:rsidRPr="004F6F8B">
        <w:t>-service</w:t>
      </w:r>
      <w:r w:rsidRPr="004F6F8B">
        <w:rPr>
          <w:rStyle w:val="EditorialTag"/>
        </w:rPr>
        <w:t>(#841)</w:t>
      </w:r>
      <w:r w:rsidRPr="004F6F8B">
        <w:t xml:space="preserve">. </w:t>
      </w:r>
    </w:p>
    <w:p w:rsidR="004A5501" w:rsidRPr="004F6F8B" w:rsidDel="000D26F8" w:rsidRDefault="004A5501" w:rsidP="004A5501">
      <w:pPr>
        <w:pStyle w:val="T"/>
        <w:rPr>
          <w:del w:id="1342" w:author="ashleya" w:date="2010-09-30T10:58:00Z"/>
        </w:rPr>
      </w:pPr>
      <w:del w:id="1343"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1344"/>
      <w:ins w:id="1345" w:author="ashleya" w:date="2010-09-30T10:58:00Z">
        <w:r w:rsidR="000D26F8">
          <w:t>(#933)</w:t>
        </w:r>
        <w:commentRangeEnd w:id="1344"/>
        <w:r w:rsidR="000D26F8">
          <w:rPr>
            <w:rStyle w:val="CommentReference"/>
            <w:rFonts w:eastAsia="Times New Roman"/>
            <w:color w:val="auto"/>
            <w:w w:val="100"/>
            <w:lang w:val="en-GB" w:eastAsia="en-US"/>
          </w:rPr>
          <w:commentReference w:id="1344"/>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1346" w:name="_Toc273107165"/>
      <w:r w:rsidRPr="004F6F8B">
        <w:rPr>
          <w:noProof w:val="0"/>
        </w:rPr>
        <w:t>9.2.8 ACK procedure</w:t>
      </w:r>
      <w:bookmarkEnd w:id="1346"/>
    </w:p>
    <w:p w:rsidR="004A5501" w:rsidRPr="004F6F8B" w:rsidRDefault="004A5501" w:rsidP="004A5501">
      <w:pPr>
        <w:pStyle w:val="revisioninstructions"/>
        <w:rPr>
          <w:lang w:eastAsia="ko-KR"/>
        </w:rPr>
      </w:pPr>
      <w:r w:rsidRPr="004F6F8B">
        <w:rPr>
          <w:lang w:eastAsia="ko-KR"/>
        </w:rPr>
        <w:t>Insert the following subclause (9</w:t>
      </w:r>
      <w:ins w:id="1347" w:author="ashleya" w:date="2010-09-29T18:24:00Z">
        <w:r w:rsidR="00AC324A">
          <w:rPr>
            <w:lang w:eastAsia="ko-KR"/>
          </w:rPr>
          <w:t>.9.1.6.aa1</w:t>
        </w:r>
      </w:ins>
      <w:del w:id="1348" w:author="ashleya" w:date="2010-09-29T18:24:00Z">
        <w:r w:rsidRPr="004F6F8B" w:rsidDel="00AC324A">
          <w:rPr>
            <w:lang w:eastAsia="ko-KR"/>
          </w:rPr>
          <w:delText>.2.8.1</w:delText>
        </w:r>
      </w:del>
      <w:r w:rsidRPr="004F6F8B">
        <w:rPr>
          <w:lang w:eastAsia="ko-KR"/>
        </w:rPr>
        <w:t xml:space="preserve">) </w:t>
      </w:r>
      <w:del w:id="1349" w:author="ashleya" w:date="2010-09-29T18:22:00Z">
        <w:r w:rsidRPr="004F6F8B" w:rsidDel="00AC324A">
          <w:rPr>
            <w:lang w:eastAsia="ko-KR"/>
          </w:rPr>
          <w:delText xml:space="preserve">after </w:delText>
        </w:r>
      </w:del>
      <w:ins w:id="1350" w:author="ashleya" w:date="2010-09-29T18:22:00Z">
        <w:r w:rsidR="00AC324A">
          <w:rPr>
            <w:lang w:eastAsia="ko-KR"/>
          </w:rPr>
          <w:t>at the end of</w:t>
        </w:r>
        <w:r w:rsidR="00AC324A" w:rsidRPr="004F6F8B">
          <w:rPr>
            <w:lang w:eastAsia="ko-KR"/>
          </w:rPr>
          <w:t xml:space="preserve"> </w:t>
        </w:r>
      </w:ins>
      <w:r w:rsidRPr="004F6F8B">
        <w:rPr>
          <w:lang w:eastAsia="ko-KR"/>
        </w:rPr>
        <w:t>9.</w:t>
      </w:r>
      <w:ins w:id="1351" w:author="ashleya" w:date="2010-09-29T18:22:00Z">
        <w:r w:rsidR="00AC324A">
          <w:rPr>
            <w:lang w:eastAsia="ko-KR"/>
          </w:rPr>
          <w:t>9</w:t>
        </w:r>
      </w:ins>
      <w:ins w:id="1352" w:author="ashleya" w:date="2010-09-29T18:23:00Z">
        <w:r w:rsidR="00AC324A">
          <w:rPr>
            <w:lang w:eastAsia="ko-KR"/>
          </w:rPr>
          <w:t>.1.6</w:t>
        </w:r>
      </w:ins>
      <w:del w:id="1353" w:author="ashleya" w:date="2010-09-29T18:22:00Z">
        <w:r w:rsidRPr="004F6F8B" w:rsidDel="00AC324A">
          <w:rPr>
            <w:lang w:eastAsia="ko-KR"/>
          </w:rPr>
          <w:delText>2.8</w:delText>
        </w:r>
      </w:del>
      <w:commentRangeStart w:id="1354"/>
      <w:ins w:id="1355" w:author="ashleya" w:date="2010-09-29T18:23:00Z">
        <w:r w:rsidR="00AC324A">
          <w:rPr>
            <w:lang w:eastAsia="ko-KR"/>
          </w:rPr>
          <w:t>(#945)</w:t>
        </w:r>
        <w:commentRangeEnd w:id="1354"/>
        <w:r w:rsidR="00AC324A">
          <w:rPr>
            <w:rStyle w:val="CommentReference"/>
            <w:rFonts w:eastAsia="Times New Roman"/>
            <w:b w:val="0"/>
            <w:bCs w:val="0"/>
            <w:i w:val="0"/>
            <w:iCs w:val="0"/>
            <w:color w:val="auto"/>
            <w:w w:val="100"/>
            <w:lang w:val="en-GB" w:eastAsia="en-US"/>
          </w:rPr>
          <w:commentReference w:id="1354"/>
        </w:r>
      </w:ins>
      <w:r w:rsidRPr="004F6F8B">
        <w:rPr>
          <w:lang w:eastAsia="ko-KR"/>
        </w:rPr>
        <w:t>:</w:t>
      </w:r>
    </w:p>
    <w:p w:rsidR="004A5501" w:rsidRPr="004F6F8B" w:rsidRDefault="004A5501" w:rsidP="004A5501">
      <w:pPr>
        <w:pStyle w:val="IEEEStdsLevel4Header"/>
        <w:rPr>
          <w:noProof w:val="0"/>
        </w:rPr>
      </w:pPr>
      <w:bookmarkStart w:id="1356" w:name="H9_Unsolicited_retry_procedure"/>
      <w:bookmarkStart w:id="1357" w:name="_Toc273107166"/>
      <w:r w:rsidRPr="004F6F8B">
        <w:rPr>
          <w:noProof w:val="0"/>
        </w:rPr>
        <w:t>9.</w:t>
      </w:r>
      <w:del w:id="1358" w:author="ashleya" w:date="2010-09-29T18:23:00Z">
        <w:r w:rsidRPr="004F6F8B" w:rsidDel="00AC324A">
          <w:rPr>
            <w:noProof w:val="0"/>
          </w:rPr>
          <w:delText>2</w:delText>
        </w:r>
      </w:del>
      <w:ins w:id="1359" w:author="ashleya" w:date="2010-09-29T18:23:00Z">
        <w:r w:rsidR="00AC324A">
          <w:rPr>
            <w:noProof w:val="0"/>
          </w:rPr>
          <w:t>9</w:t>
        </w:r>
      </w:ins>
      <w:r w:rsidRPr="004F6F8B">
        <w:rPr>
          <w:noProof w:val="0"/>
        </w:rPr>
        <w:t>.</w:t>
      </w:r>
      <w:del w:id="1360" w:author="ashleya" w:date="2010-09-29T18:23:00Z">
        <w:r w:rsidRPr="004F6F8B" w:rsidDel="00AC324A">
          <w:rPr>
            <w:noProof w:val="0"/>
          </w:rPr>
          <w:delText>8</w:delText>
        </w:r>
      </w:del>
      <w:ins w:id="1361" w:author="ashleya" w:date="2010-09-29T18:23:00Z">
        <w:r w:rsidR="00AC324A">
          <w:rPr>
            <w:noProof w:val="0"/>
          </w:rPr>
          <w:t>1</w:t>
        </w:r>
      </w:ins>
      <w:r w:rsidRPr="004F6F8B">
        <w:rPr>
          <w:noProof w:val="0"/>
        </w:rPr>
        <w:t>.</w:t>
      </w:r>
      <w:del w:id="1362" w:author="ashleya" w:date="2010-09-29T18:23:00Z">
        <w:r w:rsidRPr="004F6F8B" w:rsidDel="00AC324A">
          <w:rPr>
            <w:noProof w:val="0"/>
          </w:rPr>
          <w:delText>1</w:delText>
        </w:r>
        <w:bookmarkEnd w:id="1356"/>
        <w:r w:rsidRPr="004F6F8B" w:rsidDel="00AC324A">
          <w:rPr>
            <w:noProof w:val="0"/>
          </w:rPr>
          <w:delText xml:space="preserve"> </w:delText>
        </w:r>
      </w:del>
      <w:ins w:id="1363"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1357"/>
    </w:p>
    <w:p w:rsidR="005A7AEF" w:rsidRDefault="005A7AEF" w:rsidP="004A5501">
      <w:pPr>
        <w:pStyle w:val="T"/>
        <w:rPr>
          <w:ins w:id="1364" w:author="ashleya" w:date="2010-09-30T10:48:00Z"/>
          <w:lang w:eastAsia="ko-KR"/>
        </w:rPr>
      </w:pPr>
      <w:ins w:id="1365" w:author="ashleya" w:date="2010-09-30T10:48:00Z">
        <w:r>
          <w:rPr>
            <w:lang w:eastAsia="ko-KR"/>
          </w:rPr>
          <w:t xml:space="preserve">When using the </w:t>
        </w:r>
      </w:ins>
      <w:ins w:id="1366" w:author="ashleya" w:date="2010-11-08T09:24:00Z">
        <w:r w:rsidR="00DB7D8C">
          <w:rPr>
            <w:lang w:eastAsia="ko-KR"/>
          </w:rPr>
          <w:t>GCR</w:t>
        </w:r>
      </w:ins>
      <w:ins w:id="1367" w:author="ashleya" w:date="2010-09-30T10:48:00Z">
        <w:r>
          <w:rPr>
            <w:lang w:eastAsia="ko-KR"/>
          </w:rPr>
          <w:t>-Unsolicited-Retry</w:t>
        </w:r>
      </w:ins>
      <w:ins w:id="1368" w:author="ashleya" w:date="2010-11-08T10:10:00Z">
        <w:r w:rsidR="00C861CF">
          <w:rPr>
            <w:lang w:eastAsia="ko-KR"/>
          </w:rPr>
          <w:t>(#686)</w:t>
        </w:r>
      </w:ins>
      <w:ins w:id="1369" w:author="ashleya" w:date="2010-09-30T10:48:00Z">
        <w:r>
          <w:rPr>
            <w:lang w:eastAsia="ko-KR"/>
          </w:rPr>
          <w:t xml:space="preserve"> delivery method for a group address, the AP m</w:t>
        </w:r>
      </w:ins>
      <w:ins w:id="1370" w:author="ashleya" w:date="2010-09-30T10:53:00Z">
        <w:r>
          <w:rPr>
            <w:lang w:eastAsia="ko-KR"/>
          </w:rPr>
          <w:t>a</w:t>
        </w:r>
      </w:ins>
      <w:ins w:id="1371" w:author="ashleya" w:date="2010-09-30T10:48:00Z">
        <w:r>
          <w:rPr>
            <w:lang w:eastAsia="ko-KR"/>
          </w:rPr>
          <w:t>y retransmit an MPDU to increase the probability of correct reception of associated STAs that are listening to this group address</w:t>
        </w:r>
      </w:ins>
      <w:ins w:id="1372" w:author="ashleya" w:date="2010-09-30T10:51:00Z">
        <w:r>
          <w:rPr>
            <w:lang w:eastAsia="ko-KR"/>
          </w:rPr>
          <w:t xml:space="preserve"> (i.e. the group address is in their dot11GroupAddressTable)</w:t>
        </w:r>
      </w:ins>
      <w:ins w:id="1373" w:author="ashleya" w:date="2010-09-30T10:48:00Z">
        <w:r>
          <w:rPr>
            <w:lang w:eastAsia="ko-KR"/>
          </w:rPr>
          <w:t>.</w:t>
        </w:r>
      </w:ins>
      <w:ins w:id="1374" w:author="ashleya" w:date="2010-09-30T10:51:00Z">
        <w:r>
          <w:rPr>
            <w:lang w:eastAsia="ko-KR"/>
          </w:rPr>
          <w:t xml:space="preserve"> How an AP chooses </w:t>
        </w:r>
      </w:ins>
      <w:ins w:id="1375" w:author="ashleya" w:date="2010-11-08T10:10:00Z">
        <w:r w:rsidR="00C861CF">
          <w:rPr>
            <w:lang w:eastAsia="ko-KR"/>
          </w:rPr>
          <w:t xml:space="preserve">which MPDUs </w:t>
        </w:r>
      </w:ins>
      <w:ins w:id="1376" w:author="ashleya" w:date="2010-09-30T10:51:00Z">
        <w:r>
          <w:rPr>
            <w:lang w:eastAsia="ko-KR"/>
          </w:rPr>
          <w:t>to retransmit is an implementation decision and beyond the scope of this standard.</w:t>
        </w:r>
        <w:commentRangeStart w:id="1377"/>
        <w:r>
          <w:rPr>
            <w:lang w:eastAsia="ko-KR"/>
          </w:rPr>
          <w:t>(#942)</w:t>
        </w:r>
      </w:ins>
      <w:commentRangeEnd w:id="1377"/>
      <w:ins w:id="1378" w:author="ashleya" w:date="2010-09-30T10:52:00Z">
        <w:r>
          <w:rPr>
            <w:rStyle w:val="CommentReference"/>
            <w:rFonts w:eastAsia="Times New Roman"/>
            <w:color w:val="auto"/>
            <w:w w:val="100"/>
            <w:lang w:val="en-GB" w:eastAsia="en-US"/>
          </w:rPr>
          <w:commentReference w:id="1377"/>
        </w:r>
      </w:ins>
    </w:p>
    <w:p w:rsidR="004A5501" w:rsidRDefault="004A5501" w:rsidP="004A5501">
      <w:pPr>
        <w:pStyle w:val="T"/>
        <w:rPr>
          <w:ins w:id="1379" w:author="ashleya" w:date="2010-11-08T09:55:00Z"/>
          <w:lang w:eastAsia="ko-KR"/>
        </w:rPr>
      </w:pPr>
      <w:r w:rsidRPr="004F6F8B">
        <w:rPr>
          <w:lang w:eastAsia="ko-KR"/>
        </w:rPr>
        <w:t xml:space="preserve">A protective mechanism (such as transmitting using HCCA, RTS/CTS, </w:t>
      </w:r>
      <w:ins w:id="1380" w:author="ashleya" w:date="2010-09-29T17:49:00Z">
        <w:r w:rsidR="00C7322B">
          <w:rPr>
            <w:lang w:eastAsia="ko-KR"/>
          </w:rPr>
          <w:t xml:space="preserve">setting </w:t>
        </w:r>
        <w:r w:rsidR="00C7322B" w:rsidRPr="00C7322B">
          <w:rPr>
            <w:lang w:eastAsia="ko-KR"/>
          </w:rPr>
          <w:t xml:space="preserve">the Duration fields in the first </w:t>
        </w:r>
      </w:ins>
      <w:ins w:id="1381" w:author="ashleya" w:date="2010-09-30T10:25:00Z">
        <w:r w:rsidR="005A7AEF">
          <w:rPr>
            <w:lang w:eastAsia="ko-KR"/>
          </w:rPr>
          <w:t xml:space="preserve">frame </w:t>
        </w:r>
      </w:ins>
      <w:ins w:id="1382" w:author="ashleya" w:date="2010-09-29T17:49:00Z">
        <w:r w:rsidR="00C7322B" w:rsidRPr="00C7322B">
          <w:rPr>
            <w:lang w:eastAsia="ko-KR"/>
          </w:rPr>
          <w:t xml:space="preserve">and response frames </w:t>
        </w:r>
      </w:ins>
      <w:ins w:id="1383" w:author="ashleya" w:date="2010-09-29T17:50:00Z">
        <w:r w:rsidR="00C7322B">
          <w:rPr>
            <w:lang w:eastAsia="ko-KR"/>
          </w:rPr>
          <w:t>to update</w:t>
        </w:r>
      </w:ins>
      <w:ins w:id="1384" w:author="ashleya" w:date="2010-09-29T17:49:00Z">
        <w:r w:rsidR="00C7322B" w:rsidRPr="00C7322B">
          <w:rPr>
            <w:lang w:eastAsia="ko-KR"/>
          </w:rPr>
          <w:t xml:space="preserve"> the NAVs </w:t>
        </w:r>
      </w:ins>
      <w:ins w:id="1385" w:author="ashleya" w:date="2010-09-29T17:50:00Z">
        <w:r w:rsidR="000F279E">
          <w:rPr>
            <w:lang w:eastAsia="ko-KR"/>
          </w:rPr>
          <w:t>of</w:t>
        </w:r>
      </w:ins>
      <w:ins w:id="1386" w:author="ashleya" w:date="2010-09-29T17:49:00Z">
        <w:r w:rsidR="00C7322B" w:rsidRPr="00C7322B">
          <w:rPr>
            <w:lang w:eastAsia="ko-KR"/>
          </w:rPr>
          <w:t xml:space="preserve"> STAs in the BSS and OBSS(s)</w:t>
        </w:r>
      </w:ins>
      <w:ins w:id="1387" w:author="ashleya" w:date="2010-09-29T17:50:00Z">
        <w:r w:rsidR="00C7322B">
          <w:rPr>
            <w:lang w:eastAsia="ko-KR"/>
          </w:rPr>
          <w:t xml:space="preserve">(#211) </w:t>
        </w:r>
      </w:ins>
      <w:r w:rsidRPr="004F6F8B">
        <w:rPr>
          <w:lang w:eastAsia="ko-KR"/>
        </w:rPr>
        <w:t xml:space="preserve">or another mechanism described in 9.13) should be used to reduce the probability of other STAs transmitting during the </w:t>
      </w:r>
      <w:del w:id="1388" w:author="ashleya" w:date="2010-11-08T09:24:00Z">
        <w:r w:rsidRPr="004F6F8B" w:rsidDel="00DB7D8C">
          <w:rPr>
            <w:lang w:eastAsia="ko-KR"/>
          </w:rPr>
          <w:delText>MRG</w:delText>
        </w:r>
      </w:del>
      <w:ins w:id="1389" w:author="ashleya" w:date="2010-11-08T09:24:00Z">
        <w:r w:rsidR="00DB7D8C">
          <w:rPr>
            <w:lang w:eastAsia="ko-KR"/>
          </w:rPr>
          <w:t>GCR (#686)</w:t>
        </w:r>
      </w:ins>
      <w:r w:rsidRPr="004F6F8B">
        <w:rPr>
          <w:lang w:eastAsia="ko-KR"/>
        </w:rPr>
        <w:t xml:space="preserve"> TXOP.</w:t>
      </w:r>
      <w:del w:id="1390"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1391" w:author="ashleya" w:date="2010-09-29T17:48:00Z">
        <w:r w:rsidRPr="004F6F8B" w:rsidDel="00C7322B">
          <w:rPr>
            <w:lang w:eastAsia="ko-KR"/>
          </w:rPr>
          <w:delText>.</w:delText>
        </w:r>
      </w:del>
      <w:commentRangeStart w:id="1392"/>
      <w:ins w:id="1393" w:author="ashleya" w:date="2010-09-29T17:48:00Z">
        <w:r w:rsidR="00C7322B">
          <w:rPr>
            <w:lang w:eastAsia="ko-KR"/>
          </w:rPr>
          <w:t>(#211)</w:t>
        </w:r>
        <w:commentRangeEnd w:id="1392"/>
        <w:r w:rsidR="00C7322B">
          <w:rPr>
            <w:rStyle w:val="CommentReference"/>
            <w:rFonts w:eastAsia="Times New Roman"/>
            <w:color w:val="auto"/>
            <w:w w:val="100"/>
            <w:lang w:val="en-GB" w:eastAsia="en-US"/>
          </w:rPr>
          <w:commentReference w:id="1392"/>
        </w:r>
      </w:ins>
      <w:commentRangeStart w:id="1394"/>
      <w:ins w:id="1395" w:author="ashleya" w:date="2010-09-30T10:22:00Z">
        <w:r w:rsidR="005A7AEF">
          <w:rPr>
            <w:lang w:eastAsia="ko-KR"/>
          </w:rPr>
          <w:t>(#669)</w:t>
        </w:r>
        <w:commentRangeEnd w:id="1394"/>
        <w:r w:rsidR="005A7AEF">
          <w:rPr>
            <w:rStyle w:val="CommentReference"/>
            <w:rFonts w:eastAsia="Times New Roman"/>
            <w:color w:val="auto"/>
            <w:w w:val="100"/>
            <w:lang w:val="en-GB" w:eastAsia="en-US"/>
          </w:rPr>
          <w:commentReference w:id="1394"/>
        </w:r>
      </w:ins>
      <w:commentRangeStart w:id="1396"/>
      <w:ins w:id="1397" w:author="ashleya" w:date="2010-09-30T10:45:00Z">
        <w:r w:rsidR="005A7AEF">
          <w:rPr>
            <w:lang w:eastAsia="ko-KR"/>
          </w:rPr>
          <w:t>(#844)</w:t>
        </w:r>
        <w:commentRangeEnd w:id="1396"/>
        <w:r w:rsidR="005A7AEF">
          <w:rPr>
            <w:rStyle w:val="CommentReference"/>
            <w:rFonts w:eastAsia="Times New Roman"/>
            <w:color w:val="auto"/>
            <w:w w:val="100"/>
            <w:lang w:val="en-GB" w:eastAsia="en-US"/>
          </w:rPr>
          <w:commentReference w:id="1396"/>
        </w:r>
      </w:ins>
      <w:r w:rsidRPr="004F6F8B">
        <w:rPr>
          <w:lang w:eastAsia="ko-KR"/>
        </w:rPr>
        <w:t xml:space="preserve"> If there is more than one STA in a </w:t>
      </w:r>
      <w:del w:id="1398" w:author="ashleya" w:date="2010-11-08T09:24:00Z">
        <w:r w:rsidRPr="004F6F8B" w:rsidDel="00DB7D8C">
          <w:rPr>
            <w:lang w:eastAsia="ko-KR"/>
          </w:rPr>
          <w:delText>MRG</w:delText>
        </w:r>
      </w:del>
      <w:ins w:id="1399" w:author="ashleya" w:date="2010-11-08T09:24:00Z">
        <w:r w:rsidR="00DB7D8C">
          <w:rPr>
            <w:lang w:eastAsia="ko-KR"/>
          </w:rPr>
          <w:t>GCR (#686)</w:t>
        </w:r>
      </w:ins>
      <w:r w:rsidRPr="004F6F8B">
        <w:rPr>
          <w:lang w:eastAsia="ko-KR"/>
        </w:rPr>
        <w:t xml:space="preserve"> group, an AP may use the OBSS information reported by STAs to select the responding STA.</w:t>
      </w:r>
    </w:p>
    <w:p w:rsidR="00A00EBD" w:rsidRDefault="00A00EBD" w:rsidP="004A5501">
      <w:pPr>
        <w:pStyle w:val="T"/>
        <w:rPr>
          <w:ins w:id="1400" w:author="ashleya" w:date="2010-11-08T10:16:00Z"/>
          <w:lang w:eastAsia="ko-KR"/>
        </w:rPr>
      </w:pPr>
      <w:ins w:id="1401" w:author="ashleya" w:date="2010-11-08T09:55:00Z">
        <w:r>
          <w:rPr>
            <w:lang w:eastAsia="ko-KR"/>
          </w:rPr>
          <w:t xml:space="preserve">The </w:t>
        </w:r>
        <w:r w:rsidRPr="00A00EBD">
          <w:rPr>
            <w:lang w:eastAsia="ko-KR"/>
          </w:rPr>
          <w:t>TXOP initiation</w:t>
        </w:r>
        <w:r>
          <w:rPr>
            <w:lang w:eastAsia="ko-KR"/>
          </w:rPr>
          <w:t xml:space="preserve"> rules defined in 9.9.1.2</w:t>
        </w:r>
      </w:ins>
      <w:ins w:id="1402" w:author="ashleya" w:date="2010-11-08T09:56:00Z">
        <w:r w:rsidR="00F230F4">
          <w:rPr>
            <w:lang w:eastAsia="ko-KR"/>
          </w:rPr>
          <w:t xml:space="preserve"> (EDCA TXOPs) and 9.9.2.2 (TXOP structure and timing) shall be used for initiating a GCR TXOP.</w:t>
        </w:r>
      </w:ins>
    </w:p>
    <w:p w:rsidR="00F36891" w:rsidRDefault="00F36891" w:rsidP="004A5501">
      <w:pPr>
        <w:pStyle w:val="T"/>
        <w:rPr>
          <w:ins w:id="1403" w:author="ashleya" w:date="2010-11-08T10:17:00Z"/>
        </w:rPr>
      </w:pPr>
      <w:ins w:id="1404" w:author="ashleya" w:date="2010-11-08T10:16:00Z">
        <w:r>
          <w:t xml:space="preserve">When </w:t>
        </w:r>
      </w:ins>
      <w:ins w:id="1405" w:author="ashleya" w:date="2010-11-08T10:17:00Z">
        <w:r>
          <w:t xml:space="preserve">transmitting </w:t>
        </w:r>
        <w:r w:rsidRPr="004F6F8B">
          <w:t>MPDU</w:t>
        </w:r>
      </w:ins>
      <w:ins w:id="1406" w:author="ashleya" w:date="2010-11-08T10:18:00Z">
        <w:r>
          <w:t>s</w:t>
        </w:r>
      </w:ins>
      <w:ins w:id="1407" w:author="ashleya" w:date="2010-11-08T10:17:00Z">
        <w:r>
          <w:t xml:space="preserve"> </w:t>
        </w:r>
      </w:ins>
      <w:ins w:id="1408" w:author="ashleya" w:date="2010-11-08T10:16:00Z">
        <w:r w:rsidRPr="004F6F8B">
          <w:t xml:space="preserve">using the </w:t>
        </w:r>
        <w:r w:rsidR="00210831">
          <w:t>GCR</w:t>
        </w:r>
        <w:r>
          <w:t>(#686)</w:t>
        </w:r>
        <w:r w:rsidRPr="004F6F8B">
          <w:t xml:space="preserve"> service with </w:t>
        </w:r>
        <w:r>
          <w:t>retransmission(#961)</w:t>
        </w:r>
        <w:r w:rsidRPr="004F6F8B">
          <w:t xml:space="preserve"> policy equal to </w:t>
        </w:r>
        <w:r>
          <w:t>GCR</w:t>
        </w:r>
        <w:r w:rsidRPr="004F6F8B">
          <w:t>-Unsolicited-Retry</w:t>
        </w:r>
      </w:ins>
      <w:ins w:id="1409" w:author="ashleya" w:date="2010-11-08T10:26:00Z">
        <w:r w:rsidR="00210831">
          <w:t xml:space="preserve"> (#686)</w:t>
        </w:r>
      </w:ins>
      <w:ins w:id="1410" w:author="ashleya" w:date="2010-11-08T10:17:00Z">
        <w:r>
          <w:t>:</w:t>
        </w:r>
      </w:ins>
    </w:p>
    <w:p w:rsidR="008331CC" w:rsidRDefault="00F36891">
      <w:pPr>
        <w:pStyle w:val="T"/>
        <w:numPr>
          <w:ilvl w:val="0"/>
          <w:numId w:val="9"/>
        </w:numPr>
        <w:rPr>
          <w:ins w:id="1411" w:author="ashleya" w:date="2010-11-08T10:19:00Z"/>
        </w:rPr>
        <w:pPrChange w:id="1412" w:author="ashleya" w:date="2010-11-08T10:17:00Z">
          <w:pPr>
            <w:pStyle w:val="T"/>
          </w:pPr>
        </w:pPrChange>
      </w:pPr>
      <w:ins w:id="1413" w:author="ashleya" w:date="2010-11-08T10:17:00Z">
        <w:r>
          <w:t>F</w:t>
        </w:r>
        <w:r w:rsidRPr="004F6F8B">
          <w:t xml:space="preserve">ollowing a MAC protection exchange </w:t>
        </w:r>
        <w:r>
          <w:t>that includes a response frame</w:t>
        </w:r>
        <w:r w:rsidRPr="004F6F8B">
          <w:t xml:space="preserve">, for all retransmissions the STA shall </w:t>
        </w:r>
        <w:r>
          <w:t xml:space="preserve">either </w:t>
        </w:r>
        <w:r w:rsidRPr="00C7322B">
          <w:t>trans</w:t>
        </w:r>
        <w:r>
          <w:t>mit the frames within a TXOP</w:t>
        </w:r>
        <w:commentRangeStart w:id="1414"/>
        <w:r>
          <w:t>(#721)</w:t>
        </w:r>
        <w:commentRangeEnd w:id="1414"/>
        <w:r>
          <w:rPr>
            <w:rStyle w:val="CommentReference"/>
            <w:rFonts w:eastAsia="Times New Roman"/>
            <w:color w:val="auto"/>
            <w:w w:val="100"/>
            <w:lang w:val="en-GB" w:eastAsia="en-US"/>
          </w:rPr>
          <w:commentReference w:id="1414"/>
        </w:r>
        <w:r>
          <w:t xml:space="preserve"> separated by an interframe space (subject to TXOP limits) or</w:t>
        </w:r>
        <w:commentRangeStart w:id="1415"/>
        <w:r>
          <w:t>(#212)</w:t>
        </w:r>
        <w:commentRangeEnd w:id="1415"/>
        <w:r>
          <w:rPr>
            <w:rStyle w:val="CommentReference"/>
            <w:rFonts w:eastAsia="Times New Roman"/>
            <w:color w:val="auto"/>
            <w:w w:val="100"/>
            <w:lang w:val="en-GB" w:eastAsia="en-US"/>
          </w:rPr>
          <w:commentReference w:id="1415"/>
        </w:r>
        <w:r w:rsidRPr="00C7322B">
          <w:t xml:space="preserve"> </w:t>
        </w:r>
        <w:r w:rsidRPr="004F6F8B">
          <w:t>invoke its backoff procedure at the PHY-TXEND.confirm with a CW equal to CWmin</w:t>
        </w:r>
      </w:ins>
      <w:ins w:id="1416" w:author="ashleya" w:date="2010-11-08T10:34:00Z">
        <w:r w:rsidR="00210831">
          <w:t>[AC]</w:t>
        </w:r>
      </w:ins>
      <w:ins w:id="1417" w:author="ashleya" w:date="2010-11-08T10:17:00Z">
        <w:r w:rsidRPr="004F6F8B">
          <w:t xml:space="preserve">. </w:t>
        </w:r>
        <w:r>
          <w:t>The STA shall not transmit an MPDU and a retransmission of the same MPDU within the same TXOP. T</w:t>
        </w:r>
        <w:r w:rsidRPr="0050347B">
          <w:t xml:space="preserve">he final </w:t>
        </w:r>
      </w:ins>
      <w:ins w:id="1418" w:author="ashleya" w:date="2010-11-08T10:28:00Z">
        <w:r w:rsidR="00210831">
          <w:t xml:space="preserve">frame </w:t>
        </w:r>
      </w:ins>
      <w:ins w:id="1419" w:author="ashleya" w:date="2010-11-08T10:17:00Z">
        <w:r w:rsidR="00210831">
          <w:t>transmi</w:t>
        </w:r>
      </w:ins>
      <w:ins w:id="1420" w:author="ashleya" w:date="2010-11-08T10:28:00Z">
        <w:r w:rsidR="00210831">
          <w:t xml:space="preserve">tted </w:t>
        </w:r>
      </w:ins>
      <w:ins w:id="1421" w:author="ashleya" w:date="2010-11-08T10:30:00Z">
        <w:r w:rsidR="00210831">
          <w:t>with</w:t>
        </w:r>
      </w:ins>
      <w:ins w:id="1422" w:author="ashleya" w:date="2010-11-08T10:28:00Z">
        <w:r w:rsidR="00210831">
          <w:t>in</w:t>
        </w:r>
      </w:ins>
      <w:ins w:id="1423" w:author="ashleya" w:date="2010-11-08T10:17:00Z">
        <w:r>
          <w:t xml:space="preserve"> a GCR TXOP shall follow the backoff procedure defined in 9.9.1.5</w:t>
        </w:r>
        <w:commentRangeStart w:id="1424"/>
        <w:r>
          <w:t>(#673)</w:t>
        </w:r>
        <w:commentRangeEnd w:id="1424"/>
        <w:r>
          <w:rPr>
            <w:rStyle w:val="CommentReference"/>
            <w:rFonts w:eastAsia="Times New Roman"/>
            <w:color w:val="auto"/>
            <w:w w:val="100"/>
            <w:lang w:val="en-GB" w:eastAsia="en-US"/>
          </w:rPr>
          <w:commentReference w:id="1424"/>
        </w:r>
        <w:commentRangeStart w:id="1425"/>
        <w:r>
          <w:t>(#599)</w:t>
        </w:r>
        <w:commentRangeEnd w:id="1425"/>
        <w:r>
          <w:rPr>
            <w:rStyle w:val="CommentReference"/>
            <w:rFonts w:eastAsia="Times New Roman"/>
            <w:color w:val="auto"/>
            <w:w w:val="100"/>
            <w:lang w:val="en-GB" w:eastAsia="en-US"/>
          </w:rPr>
          <w:commentReference w:id="1425"/>
        </w:r>
      </w:ins>
    </w:p>
    <w:p w:rsidR="008331CC" w:rsidRDefault="00F36891">
      <w:pPr>
        <w:pStyle w:val="T"/>
        <w:numPr>
          <w:ilvl w:val="0"/>
          <w:numId w:val="9"/>
        </w:numPr>
        <w:rPr>
          <w:del w:id="1426" w:author="ashleya" w:date="2010-11-08T10:24:00Z"/>
        </w:rPr>
        <w:pPrChange w:id="1427" w:author="ashleya" w:date="2010-11-08T10:24:00Z">
          <w:pPr>
            <w:pStyle w:val="T"/>
          </w:pPr>
        </w:pPrChange>
      </w:pPr>
      <w:ins w:id="1428" w:author="ashleya" w:date="2010-11-08T10:25:00Z">
        <w:r>
          <w:t>W</w:t>
        </w:r>
      </w:ins>
      <w:ins w:id="1429" w:author="ashleya" w:date="2010-11-08T10:19:00Z">
        <w:r w:rsidRPr="004F6F8B">
          <w:t xml:space="preserve">ithout MAC protection or with MAC protection that lacks a response frame, for all transmissions the STA </w:t>
        </w:r>
        <w:r>
          <w:t xml:space="preserve">shall invoke </w:t>
        </w:r>
      </w:ins>
      <w:ins w:id="1430" w:author="ashleya" w:date="2010-11-08T10:24:00Z">
        <w:r>
          <w:t>the</w:t>
        </w:r>
      </w:ins>
      <w:ins w:id="1431" w:author="ashleya" w:date="2010-11-08T10:19:00Z">
        <w:r w:rsidRPr="004F6F8B">
          <w:t xml:space="preserve"> backoff procedure </w:t>
        </w:r>
      </w:ins>
      <w:ins w:id="1432" w:author="ashleya" w:date="2010-11-08T10:24:00Z">
        <w:r>
          <w:t>defined in 9.9.1.5</w:t>
        </w:r>
        <w:commentRangeStart w:id="1433"/>
        <w:r>
          <w:t>(#941)</w:t>
        </w:r>
        <w:commentRangeEnd w:id="1433"/>
        <w:r>
          <w:rPr>
            <w:rStyle w:val="CommentReference"/>
            <w:rFonts w:eastAsia="Times New Roman"/>
            <w:color w:val="auto"/>
            <w:w w:val="100"/>
            <w:lang w:val="en-GB" w:eastAsia="en-US"/>
          </w:rPr>
          <w:commentReference w:id="1433"/>
        </w:r>
        <w:r>
          <w:t xml:space="preserve"> </w:t>
        </w:r>
        <w:r w:rsidRPr="004F6F8B">
          <w:t>.</w:t>
        </w:r>
        <w:commentRangeStart w:id="1434"/>
        <w:r>
          <w:t>(#600)</w:t>
        </w:r>
        <w:commentRangeEnd w:id="1434"/>
        <w:r>
          <w:rPr>
            <w:rStyle w:val="CommentReference"/>
            <w:rFonts w:eastAsia="Times New Roman"/>
            <w:color w:val="auto"/>
            <w:w w:val="100"/>
            <w:lang w:val="en-GB" w:eastAsia="en-US"/>
          </w:rPr>
          <w:commentReference w:id="1434"/>
        </w:r>
        <w:r>
          <w:t xml:space="preserve"> </w:t>
        </w:r>
      </w:ins>
      <w:ins w:id="1435" w:author="ashleya" w:date="2010-11-08T10:19:00Z">
        <w:r w:rsidRPr="004F6F8B">
          <w:t>at the PHY-TXEND.confirm.</w:t>
        </w:r>
        <w:r w:rsidRPr="00994598">
          <w:t xml:space="preserve"> </w:t>
        </w:r>
      </w:ins>
    </w:p>
    <w:p w:rsidR="004A5501" w:rsidRPr="004F6F8B" w:rsidDel="00210831" w:rsidRDefault="004A5501" w:rsidP="004A5501">
      <w:pPr>
        <w:pStyle w:val="T"/>
        <w:rPr>
          <w:del w:id="1436" w:author="ashleya" w:date="2010-11-08T10:31:00Z"/>
        </w:rPr>
      </w:pPr>
      <w:del w:id="1437" w:author="ashleya" w:date="2010-11-08T10:31:00Z">
        <w:r w:rsidRPr="004F6F8B" w:rsidDel="00210831">
          <w:delText xml:space="preserve">When </w:delText>
        </w:r>
      </w:del>
      <w:del w:id="1438" w:author="ashleya" w:date="2010-11-08T10:15:00Z">
        <w:r w:rsidRPr="004F6F8B" w:rsidDel="00C861CF">
          <w:delText>re</w:delText>
        </w:r>
      </w:del>
      <w:del w:id="1439" w:author="ashleya" w:date="2010-11-08T10:31:00Z">
        <w:r w:rsidRPr="004F6F8B" w:rsidDel="00210831">
          <w:delText xml:space="preserve">transmitting an MPDU, following a MAC protection exchange that includes a response frame, using the </w:delText>
        </w:r>
      </w:del>
      <w:del w:id="1440" w:author="ashleya" w:date="2010-11-08T09:24:00Z">
        <w:r w:rsidRPr="004F6F8B" w:rsidDel="00DB7D8C">
          <w:delText>MRG</w:delText>
        </w:r>
      </w:del>
      <w:del w:id="1441" w:author="ashleya" w:date="2010-11-08T10:31:00Z">
        <w:r w:rsidRPr="004F6F8B" w:rsidDel="00210831">
          <w:delText xml:space="preserve"> service with </w:delText>
        </w:r>
      </w:del>
      <w:del w:id="1442" w:author="ashleya" w:date="2010-10-01T13:54:00Z">
        <w:r w:rsidRPr="004F6F8B" w:rsidDel="00B90CC7">
          <w:delText xml:space="preserve">Ack </w:delText>
        </w:r>
      </w:del>
      <w:del w:id="1443" w:author="ashleya" w:date="2010-11-08T10:31:00Z">
        <w:r w:rsidRPr="004F6F8B" w:rsidDel="00210831">
          <w:delText xml:space="preserve">policy equal to </w:delText>
        </w:r>
      </w:del>
      <w:del w:id="1444" w:author="ashleya" w:date="2010-11-08T09:24:00Z">
        <w:r w:rsidRPr="004F6F8B" w:rsidDel="00DB7D8C">
          <w:delText>MRG</w:delText>
        </w:r>
      </w:del>
      <w:del w:id="1445" w:author="ashleya" w:date="2010-11-08T10:31:00Z">
        <w:r w:rsidRPr="004F6F8B" w:rsidDel="00210831">
          <w:delText>-Unsolicited-Retry, for all retransmissions</w:delText>
        </w:r>
      </w:del>
      <w:del w:id="1446" w:author="ashleya" w:date="2010-11-08T10:03:00Z">
        <w:r w:rsidRPr="004F6F8B" w:rsidDel="00F230F4">
          <w:delText xml:space="preserve"> except the final retransmission,</w:delText>
        </w:r>
      </w:del>
      <w:del w:id="1447" w:author="ashleya" w:date="2010-11-08T10:31:00Z">
        <w:r w:rsidRPr="004F6F8B" w:rsidDel="00210831">
          <w:delText xml:space="preserve"> the STA shall invoke its backoff procedure at the PHY-TXEND.confirm with a CW equal to CWmin. </w:delText>
        </w:r>
      </w:del>
    </w:p>
    <w:p w:rsidR="004A5501" w:rsidRPr="004F6F8B" w:rsidRDefault="004A5501" w:rsidP="004A5501">
      <w:pPr>
        <w:pStyle w:val="T"/>
      </w:pPr>
      <w:del w:id="1448" w:author="ashleya" w:date="2010-11-08T10:31:00Z">
        <w:r w:rsidRPr="004F6F8B" w:rsidDel="00210831">
          <w:delText xml:space="preserve">When retransmitting an MPDU, without MAC protection or with MAC protection that lacks a response frame, using the </w:delText>
        </w:r>
      </w:del>
      <w:del w:id="1449" w:author="ashleya" w:date="2010-11-08T09:24:00Z">
        <w:r w:rsidRPr="004F6F8B" w:rsidDel="00DB7D8C">
          <w:delText>MRG</w:delText>
        </w:r>
      </w:del>
      <w:del w:id="1450" w:author="ashleya" w:date="2010-11-08T10:31:00Z">
        <w:r w:rsidRPr="004F6F8B" w:rsidDel="00210831">
          <w:delText xml:space="preserve"> service with </w:delText>
        </w:r>
      </w:del>
      <w:del w:id="1451" w:author="ashleya" w:date="2010-10-01T13:54:00Z">
        <w:r w:rsidRPr="004F6F8B" w:rsidDel="00B90CC7">
          <w:delText xml:space="preserve">Ack </w:delText>
        </w:r>
      </w:del>
      <w:del w:id="1452" w:author="ashleya" w:date="2010-11-08T10:31:00Z">
        <w:r w:rsidRPr="004F6F8B" w:rsidDel="00210831">
          <w:delText xml:space="preserve">policy equal to </w:delText>
        </w:r>
      </w:del>
      <w:del w:id="1453" w:author="ashleya" w:date="2010-11-08T09:24:00Z">
        <w:r w:rsidRPr="004F6F8B" w:rsidDel="00DB7D8C">
          <w:delText>MRG</w:delText>
        </w:r>
      </w:del>
      <w:del w:id="1454" w:author="ashleya" w:date="2010-11-08T10:31:00Z">
        <w:r w:rsidRPr="004F6F8B" w:rsidDel="00210831">
          <w:delText xml:space="preserve">-Unsolicited-Retry, for all retransmissions except the final retransmission, the STA </w:delText>
        </w:r>
      </w:del>
      <w:del w:id="1455" w:author="ashleya" w:date="2010-09-29T18:27:00Z">
        <w:r w:rsidRPr="004F6F8B" w:rsidDel="00994598">
          <w:delText xml:space="preserve">concludes failure of the previous MPDU transmission, and the STA </w:delText>
        </w:r>
      </w:del>
      <w:del w:id="1456" w:author="ashleya" w:date="2010-11-08T10:31:00Z">
        <w:r w:rsidRPr="004F6F8B" w:rsidDel="00210831">
          <w:delText xml:space="preserve">shall invoke its backoff procedure at the PHY-TXEND.confirm. The </w:delText>
        </w:r>
      </w:del>
      <w:del w:id="1457" w:author="ashleya" w:date="2010-09-29T18:27:00Z">
        <w:r w:rsidRPr="004F6F8B" w:rsidDel="00994598">
          <w:delText xml:space="preserve">STA concludes that the </w:delText>
        </w:r>
      </w:del>
      <w:del w:id="1458" w:author="ashleya" w:date="2010-11-08T10:31:00Z">
        <w:r w:rsidRPr="004F6F8B" w:rsidDel="00210831">
          <w:delText xml:space="preserve">final retransmission of an MPDU using the </w:delText>
        </w:r>
      </w:del>
      <w:del w:id="1459" w:author="ashleya" w:date="2010-11-08T09:24:00Z">
        <w:r w:rsidRPr="004F6F8B" w:rsidDel="00DB7D8C">
          <w:delText>MRG</w:delText>
        </w:r>
      </w:del>
      <w:del w:id="1460" w:author="ashleya" w:date="2010-11-08T10:31:00Z">
        <w:r w:rsidRPr="004F6F8B" w:rsidDel="00210831">
          <w:delText xml:space="preserve"> service with </w:delText>
        </w:r>
      </w:del>
      <w:del w:id="1461" w:author="ashleya" w:date="2010-10-01T13:55:00Z">
        <w:r w:rsidRPr="004F6F8B" w:rsidDel="00B90CC7">
          <w:delText>Ack policy</w:delText>
        </w:r>
      </w:del>
      <w:del w:id="1462" w:author="ashleya" w:date="2010-11-08T10:31:00Z">
        <w:r w:rsidRPr="004F6F8B" w:rsidDel="00210831">
          <w:delText xml:space="preserve"> equal to </w:delText>
        </w:r>
      </w:del>
      <w:del w:id="1463" w:author="ashleya" w:date="2010-11-08T09:24:00Z">
        <w:r w:rsidRPr="004F6F8B" w:rsidDel="00DB7D8C">
          <w:delText>MRG</w:delText>
        </w:r>
      </w:del>
      <w:del w:id="1464" w:author="ashleya" w:date="2010-11-08T10:31:00Z">
        <w:r w:rsidRPr="004F6F8B" w:rsidDel="00210831">
          <w:delText xml:space="preserve">-Unsolicited-Retry, without MAC protection that includes a response frame, </w:delText>
        </w:r>
      </w:del>
      <w:del w:id="1465" w:author="ashleya" w:date="2010-09-29T18:31:00Z">
        <w:r w:rsidRPr="004F6F8B" w:rsidDel="00994598">
          <w:delText>is successful</w:delText>
        </w:r>
      </w:del>
      <w:r w:rsidRPr="004F6F8B">
        <w:t>.</w:t>
      </w:r>
      <w:commentRangeStart w:id="1466"/>
      <w:ins w:id="1467" w:author="ashleya" w:date="2010-09-29T18:31:00Z">
        <w:r w:rsidR="00994598">
          <w:t>(#600)</w:t>
        </w:r>
        <w:commentRangeEnd w:id="1466"/>
        <w:r w:rsidR="00994598">
          <w:rPr>
            <w:rStyle w:val="CommentReference"/>
            <w:rFonts w:eastAsia="Times New Roman"/>
            <w:color w:val="auto"/>
            <w:w w:val="100"/>
            <w:lang w:val="en-GB" w:eastAsia="en-US"/>
          </w:rPr>
          <w:commentReference w:id="1466"/>
        </w:r>
      </w:ins>
    </w:p>
    <w:p w:rsidR="004A5501" w:rsidRPr="004F6F8B" w:rsidRDefault="004A5501" w:rsidP="004A5501">
      <w:pPr>
        <w:pStyle w:val="T"/>
      </w:pPr>
    </w:p>
    <w:p w:rsidR="004A5501" w:rsidRPr="004F6F8B" w:rsidRDefault="004A5501" w:rsidP="004A5501">
      <w:pPr>
        <w:pStyle w:val="IEEEStdsLevel3Header"/>
        <w:rPr>
          <w:noProof w:val="0"/>
        </w:rPr>
      </w:pPr>
      <w:bookmarkStart w:id="1468" w:name="H9_Duplicate_detection_and_recovery"/>
      <w:bookmarkStart w:id="1469" w:name="_Toc273107167"/>
      <w:r w:rsidRPr="004F6F8B">
        <w:rPr>
          <w:noProof w:val="0"/>
        </w:rPr>
        <w:t>9.2.9</w:t>
      </w:r>
      <w:bookmarkEnd w:id="1468"/>
      <w:r w:rsidRPr="004F6F8B">
        <w:rPr>
          <w:noProof w:val="0"/>
        </w:rPr>
        <w:t xml:space="preserve"> Duplicate detection and recovery</w:t>
      </w:r>
      <w:bookmarkEnd w:id="1469"/>
    </w:p>
    <w:p w:rsidR="004A5501" w:rsidRPr="004F6F8B" w:rsidRDefault="004A5501" w:rsidP="004A5501">
      <w:pPr>
        <w:pStyle w:val="revisioninstructions"/>
        <w:rPr>
          <w:lang w:eastAsia="ko-KR"/>
        </w:rPr>
      </w:pPr>
      <w:r w:rsidRPr="004F6F8B">
        <w:rPr>
          <w:lang w:eastAsia="ko-KR"/>
        </w:rPr>
        <w:t>Change the fourth paragraphs of 9.2.9 as follows:</w:t>
      </w:r>
    </w:p>
    <w:p w:rsidR="004A5501" w:rsidRDefault="004A5501" w:rsidP="004A5501">
      <w:pPr>
        <w:pStyle w:val="T"/>
        <w:rPr>
          <w:ins w:id="1470"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471" w:author="ashleya" w:date="2010-09-30T12:00:00Z">
        <w:r w:rsidRPr="004F6F8B" w:rsidDel="000C57AA">
          <w:rPr>
            <w:u w:val="single"/>
          </w:rPr>
          <w:delText>further</w:delText>
        </w:r>
      </w:del>
      <w:commentRangeStart w:id="1472"/>
      <w:ins w:id="1473" w:author="ashleya" w:date="2010-09-30T12:00:00Z">
        <w:r w:rsidR="000C57AA">
          <w:rPr>
            <w:u w:val="single"/>
          </w:rPr>
          <w:t>(#96)</w:t>
        </w:r>
        <w:commentRangeEnd w:id="1472"/>
        <w:r w:rsidR="000C57AA">
          <w:rPr>
            <w:rStyle w:val="CommentReference"/>
            <w:rFonts w:eastAsia="Times New Roman"/>
            <w:color w:val="auto"/>
            <w:w w:val="100"/>
            <w:lang w:val="en-GB" w:eastAsia="en-US"/>
          </w:rPr>
          <w:commentReference w:id="1472"/>
        </w:r>
      </w:ins>
      <w:del w:id="1474" w:author="ashleya" w:date="2010-09-30T12:00:00Z">
        <w:r w:rsidRPr="004F6F8B" w:rsidDel="000C57AA">
          <w:rPr>
            <w:u w:val="single"/>
          </w:rPr>
          <w:delText xml:space="preserve"> </w:delText>
        </w:r>
      </w:del>
      <w:r w:rsidRPr="004F6F8B">
        <w:rPr>
          <w:u w:val="single"/>
        </w:rPr>
        <w:t xml:space="preserve">required to keep </w:t>
      </w:r>
      <w:del w:id="1475" w:author="ashleya" w:date="2010-09-30T12:09:00Z">
        <w:r w:rsidRPr="004F6F8B" w:rsidDel="00B04DC0">
          <w:rPr>
            <w:u w:val="single"/>
          </w:rPr>
          <w:delText>N of the most recent</w:delText>
        </w:r>
      </w:del>
      <w:ins w:id="1476" w:author="ashleya" w:date="2010-09-30T12:09:00Z">
        <w:r w:rsidR="00B04DC0">
          <w:rPr>
            <w:u w:val="single"/>
          </w:rPr>
          <w:t>a</w:t>
        </w:r>
      </w:ins>
      <w:r w:rsidRPr="004F6F8B">
        <w:rPr>
          <w:u w:val="single"/>
        </w:rPr>
        <w:t xml:space="preserve"> cache </w:t>
      </w:r>
      <w:del w:id="1477" w:author="ashleya" w:date="2010-09-30T12:09:00Z">
        <w:r w:rsidRPr="004F6F8B" w:rsidDel="00B04DC0">
          <w:rPr>
            <w:u w:val="single"/>
          </w:rPr>
          <w:delText xml:space="preserve">entries </w:delText>
        </w:r>
      </w:del>
      <w:ins w:id="1478" w:author="ashleya" w:date="2010-09-30T12:09:00Z">
        <w:r w:rsidR="00B04DC0" w:rsidRPr="004F6F8B">
          <w:rPr>
            <w:u w:val="single"/>
          </w:rPr>
          <w:t>entr</w:t>
        </w:r>
        <w:r w:rsidR="00B04DC0">
          <w:rPr>
            <w:u w:val="single"/>
          </w:rPr>
          <w:t>y</w:t>
        </w:r>
        <w:commentRangeStart w:id="1479"/>
        <w:r w:rsidR="00B04DC0">
          <w:rPr>
            <w:u w:val="single"/>
          </w:rPr>
          <w:t>(#180)</w:t>
        </w:r>
        <w:commentRangeEnd w:id="1479"/>
        <w:r w:rsidR="00B04DC0">
          <w:rPr>
            <w:rStyle w:val="CommentReference"/>
            <w:rFonts w:eastAsia="Times New Roman"/>
            <w:color w:val="auto"/>
            <w:w w:val="100"/>
            <w:lang w:val="en-GB" w:eastAsia="en-US"/>
          </w:rPr>
          <w:commentReference w:id="1479"/>
        </w:r>
        <w:r w:rsidR="00B04DC0" w:rsidRPr="004F6F8B">
          <w:rPr>
            <w:u w:val="single"/>
          </w:rPr>
          <w:t xml:space="preserve"> </w:t>
        </w:r>
      </w:ins>
      <w:r w:rsidRPr="004F6F8B">
        <w:rPr>
          <w:u w:val="single"/>
        </w:rPr>
        <w:t xml:space="preserve">per &lt;Address 1, TID, sequence-number&gt; </w:t>
      </w:r>
      <w:del w:id="1480" w:author="ashleya" w:date="2010-09-30T12:07:00Z">
        <w:r w:rsidRPr="004F6F8B" w:rsidDel="000C57AA">
          <w:rPr>
            <w:u w:val="single"/>
          </w:rPr>
          <w:delText xml:space="preserve">triple </w:delText>
        </w:r>
      </w:del>
      <w:ins w:id="1481" w:author="ashleya" w:date="2010-09-30T12:07:00Z">
        <w:r w:rsidR="000C57AA">
          <w:rPr>
            <w:u w:val="single"/>
          </w:rPr>
          <w:t>tuple</w:t>
        </w:r>
        <w:commentRangeStart w:id="1482"/>
        <w:r w:rsidR="000C57AA">
          <w:rPr>
            <w:u w:val="single"/>
          </w:rPr>
          <w:t>(#</w:t>
        </w:r>
      </w:ins>
      <w:ins w:id="1483" w:author="ashleya" w:date="2010-09-30T12:08:00Z">
        <w:r w:rsidR="000C57AA">
          <w:rPr>
            <w:u w:val="single"/>
          </w:rPr>
          <w:t>179)</w:t>
        </w:r>
        <w:commentRangeEnd w:id="1482"/>
        <w:r w:rsidR="000C57AA">
          <w:rPr>
            <w:rStyle w:val="CommentReference"/>
            <w:rFonts w:eastAsia="Times New Roman"/>
            <w:color w:val="auto"/>
            <w:w w:val="100"/>
            <w:lang w:val="en-GB" w:eastAsia="en-US"/>
          </w:rPr>
          <w:commentReference w:id="1482"/>
        </w:r>
      </w:ins>
      <w:ins w:id="1484" w:author="ashleya" w:date="2010-09-30T12:07:00Z">
        <w:r w:rsidR="000C57AA" w:rsidRPr="004F6F8B">
          <w:rPr>
            <w:u w:val="single"/>
          </w:rPr>
          <w:t xml:space="preserve"> </w:t>
        </w:r>
      </w:ins>
      <w:r w:rsidRPr="004F6F8B">
        <w:rPr>
          <w:u w:val="single"/>
        </w:rPr>
        <w:t xml:space="preserve">for each group address subject to an </w:t>
      </w:r>
      <w:del w:id="1485" w:author="ashleya" w:date="2010-11-08T09:24:00Z">
        <w:r w:rsidRPr="004F6F8B" w:rsidDel="00DB7D8C">
          <w:rPr>
            <w:u w:val="single"/>
          </w:rPr>
          <w:delText>MRG</w:delText>
        </w:r>
      </w:del>
      <w:ins w:id="1486" w:author="ashleya" w:date="2010-11-08T09:24:00Z">
        <w:r w:rsidR="00DB7D8C">
          <w:rPr>
            <w:u w:val="single"/>
          </w:rPr>
          <w:t>GCR (#686)</w:t>
        </w:r>
      </w:ins>
      <w:r w:rsidRPr="004F6F8B">
        <w:rPr>
          <w:u w:val="single"/>
        </w:rPr>
        <w:t xml:space="preserve"> agreement</w:t>
      </w:r>
      <w:ins w:id="1487" w:author="ashleya" w:date="2010-09-30T12:10:00Z">
        <w:r w:rsidR="00D00E11">
          <w:rPr>
            <w:u w:val="single"/>
          </w:rPr>
          <w:t>(#180)</w:t>
        </w:r>
      </w:ins>
      <w:del w:id="1488"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FF0F9F" w:rsidP="004A5501">
      <w:pPr>
        <w:pStyle w:val="T"/>
      </w:pPr>
      <w:ins w:id="1489" w:author="ashleya" w:date="2010-09-30T11:11:00Z">
        <w:r>
          <w:t>N</w:t>
        </w:r>
      </w:ins>
      <w:ins w:id="1490" w:author="ashleya" w:date="2010-11-08T10:37:00Z">
        <w:r>
          <w:t>OTE</w:t>
        </w:r>
      </w:ins>
      <w:ins w:id="1491" w:author="ashleya" w:date="2010-09-30T11:11:00Z">
        <w:r w:rsidR="000D26F8">
          <w:sym w:font="Symbol" w:char="F0BE"/>
        </w:r>
        <w:r w:rsidR="000D26F8">
          <w:t xml:space="preserve">Group addressed retransmissions of </w:t>
        </w:r>
      </w:ins>
      <w:ins w:id="1492" w:author="ashleya" w:date="2010-10-01T13:37:00Z">
        <w:r w:rsidR="00FF6ECB">
          <w:t>B</w:t>
        </w:r>
      </w:ins>
      <w:ins w:id="1493" w:author="ashleya" w:date="2010-09-30T11:11:00Z">
        <w:r w:rsidR="000D26F8">
          <w:t xml:space="preserve">Us use the same sequence number as the initial group addressed transmission of the </w:t>
        </w:r>
      </w:ins>
      <w:ins w:id="1494" w:author="ashleya" w:date="2010-10-01T13:37:00Z">
        <w:r w:rsidR="00FF6ECB">
          <w:t>BU</w:t>
        </w:r>
      </w:ins>
      <w:ins w:id="1495" w:author="ashleya" w:date="2010-09-30T11:11:00Z">
        <w:r w:rsidR="000D26F8">
          <w:t xml:space="preserve">. Unicast retransmissions of </w:t>
        </w:r>
      </w:ins>
      <w:ins w:id="1496" w:author="ashleya" w:date="2010-10-11T17:07:00Z">
        <w:r w:rsidR="009D6435">
          <w:t xml:space="preserve">a </w:t>
        </w:r>
      </w:ins>
      <w:ins w:id="1497" w:author="ashleya" w:date="2010-09-30T11:11:00Z">
        <w:r w:rsidR="000D26F8">
          <w:t xml:space="preserve">group addressed </w:t>
        </w:r>
      </w:ins>
      <w:ins w:id="1498" w:author="ashleya" w:date="2010-10-01T13:38:00Z">
        <w:r w:rsidR="00FF6ECB">
          <w:t>B</w:t>
        </w:r>
      </w:ins>
      <w:ins w:id="1499" w:author="ashleya" w:date="2010-09-30T11:11:00Z">
        <w:r w:rsidR="000D26F8">
          <w:t xml:space="preserve">U </w:t>
        </w:r>
      </w:ins>
      <w:ins w:id="1500" w:author="ashleya" w:date="2010-09-30T11:20:00Z">
        <w:r w:rsidR="000D26F8">
          <w:t xml:space="preserve">delivered </w:t>
        </w:r>
      </w:ins>
      <w:ins w:id="1501" w:author="ashleya" w:date="2010-09-30T11:11:00Z">
        <w:r w:rsidR="000D26F8">
          <w:t>via DMS</w:t>
        </w:r>
      </w:ins>
      <w:ins w:id="1502" w:author="ashleya" w:date="2010-09-30T11:14:00Z">
        <w:r w:rsidR="000D26F8" w:rsidRPr="000D26F8">
          <w:t xml:space="preserve"> </w:t>
        </w:r>
        <w:r w:rsidR="000D26F8">
          <w:t>use the same sequence number as the initial unicast</w:t>
        </w:r>
      </w:ins>
      <w:ins w:id="1503" w:author="ashleya" w:date="2010-09-30T11:15:00Z">
        <w:r w:rsidR="000D26F8" w:rsidRPr="000D26F8">
          <w:t xml:space="preserve"> </w:t>
        </w:r>
        <w:r w:rsidR="000D26F8">
          <w:t xml:space="preserve">transmission of the </w:t>
        </w:r>
      </w:ins>
      <w:ins w:id="1504" w:author="ashleya" w:date="2010-10-01T13:38:00Z">
        <w:r w:rsidR="00FF6ECB">
          <w:t>B</w:t>
        </w:r>
      </w:ins>
      <w:ins w:id="1505" w:author="ashleya" w:date="2010-09-30T11:15:00Z">
        <w:r w:rsidR="000D26F8">
          <w:t xml:space="preserve">U. When a </w:t>
        </w:r>
      </w:ins>
      <w:ins w:id="1506" w:author="ashleya" w:date="2010-10-01T13:38:00Z">
        <w:r w:rsidR="00FF6ECB">
          <w:t>B</w:t>
        </w:r>
      </w:ins>
      <w:ins w:id="1507" w:author="ashleya" w:date="2010-09-30T11:15:00Z">
        <w:r w:rsidR="000D26F8">
          <w:t>U is delivered both using group addressing and unicast (e.g. when DMS is active but there are other associated STAs not us</w:t>
        </w:r>
        <w:r>
          <w:t>ing DMS) the sequence number m</w:t>
        </w:r>
      </w:ins>
      <w:ins w:id="1508" w:author="ashleya" w:date="2010-11-08T10:37:00Z">
        <w:r>
          <w:t>ight</w:t>
        </w:r>
      </w:ins>
      <w:ins w:id="1509" w:author="ashleya" w:date="2010-09-30T11:15:00Z">
        <w:r w:rsidR="000D26F8">
          <w:t xml:space="preserve"> differ between the group addressed and unicast transmissions of the same </w:t>
        </w:r>
      </w:ins>
      <w:ins w:id="1510" w:author="ashleya" w:date="2010-10-01T13:38:00Z">
        <w:r w:rsidR="00FF6ECB">
          <w:t>B</w:t>
        </w:r>
      </w:ins>
      <w:ins w:id="1511" w:author="ashleya" w:date="2010-09-30T11:15:00Z">
        <w:r w:rsidR="000D26F8">
          <w:t>U.</w:t>
        </w:r>
        <w:commentRangeStart w:id="1512"/>
        <w:r w:rsidR="000D26F8">
          <w:t>(#232)</w:t>
        </w:r>
      </w:ins>
      <w:commentRangeEnd w:id="1512"/>
      <w:ins w:id="1513" w:author="ashleya" w:date="2010-09-30T11:17:00Z">
        <w:r w:rsidR="000D26F8">
          <w:rPr>
            <w:rStyle w:val="CommentReference"/>
            <w:rFonts w:eastAsia="Times New Roman"/>
            <w:color w:val="auto"/>
            <w:w w:val="100"/>
            <w:lang w:val="en-GB" w:eastAsia="en-US"/>
          </w:rPr>
          <w:commentReference w:id="1512"/>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514" w:name="_Toc273107168"/>
      <w:r w:rsidRPr="004F6F8B">
        <w:rPr>
          <w:noProof w:val="0"/>
        </w:rPr>
        <w:t>9.3 PCF</w:t>
      </w:r>
      <w:bookmarkEnd w:id="1514"/>
    </w:p>
    <w:p w:rsidR="004A5501" w:rsidRPr="004F6F8B" w:rsidRDefault="004A5501" w:rsidP="004A5501">
      <w:pPr>
        <w:rPr>
          <w:lang w:val="en-US"/>
        </w:rPr>
      </w:pPr>
    </w:p>
    <w:p w:rsidR="004A5501" w:rsidRPr="004F6F8B" w:rsidRDefault="004A5501" w:rsidP="004A5501">
      <w:pPr>
        <w:pStyle w:val="IEEEStdsLevel3Header"/>
        <w:rPr>
          <w:noProof w:val="0"/>
        </w:rPr>
      </w:pPr>
      <w:bookmarkStart w:id="1515" w:name="_Toc273107169"/>
      <w:r w:rsidRPr="004F6F8B">
        <w:rPr>
          <w:noProof w:val="0"/>
        </w:rPr>
        <w:t>9.3.2 PCF access procedure</w:t>
      </w:r>
      <w:bookmarkEnd w:id="1515"/>
    </w:p>
    <w:p w:rsidR="004A5501" w:rsidRPr="004F6F8B" w:rsidRDefault="004A5501" w:rsidP="004A5501">
      <w:pPr>
        <w:rPr>
          <w:lang w:val="en-US"/>
        </w:rPr>
      </w:pPr>
    </w:p>
    <w:p w:rsidR="004A5501" w:rsidRPr="004F6F8B" w:rsidRDefault="004A5501" w:rsidP="004A5501">
      <w:pPr>
        <w:pStyle w:val="IEEEStdsLevel4Header"/>
        <w:rPr>
          <w:noProof w:val="0"/>
        </w:rPr>
      </w:pPr>
      <w:bookmarkStart w:id="1516" w:name="_Toc273107170"/>
      <w:r w:rsidRPr="004F6F8B">
        <w:rPr>
          <w:noProof w:val="0"/>
        </w:rPr>
        <w:t>9.3.2.1 Fundamental access</w:t>
      </w:r>
      <w:bookmarkEnd w:id="1516"/>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517"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w:t>
      </w:r>
      <w:del w:id="1518" w:author="ashleya" w:date="2010-11-08T09:24:00Z">
        <w:r w:rsidRPr="004F6F8B" w:rsidDel="00DB7D8C">
          <w:rPr>
            <w:u w:val="single"/>
          </w:rPr>
          <w:delText>MRG</w:delText>
        </w:r>
      </w:del>
      <w:del w:id="1519" w:author="ashleya" w:date="2010-11-08T09:37:00Z">
        <w:r w:rsidRPr="004F6F8B" w:rsidDel="00441280">
          <w:rPr>
            <w:u w:val="single"/>
          </w:rPr>
          <w:delText>-SP</w:delText>
        </w:r>
      </w:del>
      <w:ins w:id="1520" w:author="ashleya" w:date="2010-11-08T09:37:00Z">
        <w:r w:rsidR="00441280">
          <w:rPr>
            <w:u w:val="single"/>
          </w:rPr>
          <w:t>GCR-SP (#686)</w:t>
        </w:r>
      </w:ins>
      <w:r w:rsidRPr="004F6F8B">
        <w:rPr>
          <w:u w:val="single"/>
        </w:rPr>
        <w:t xml:space="preserve"> group addressed</w:t>
      </w:r>
      <w:r w:rsidRPr="004F6F8B">
        <w:t xml:space="preserve"> </w:t>
      </w:r>
      <w:r w:rsidRPr="004F6F8B">
        <w:rPr>
          <w:lang w:eastAsia="ko-KR"/>
        </w:rPr>
        <w:t>frames, the PC shall transmit these prior to any unicast frames.</w:t>
      </w:r>
    </w:p>
    <w:p w:rsidR="00BB4720" w:rsidRDefault="00BB4720" w:rsidP="004A5501">
      <w:pPr>
        <w:pStyle w:val="T"/>
        <w:rPr>
          <w:ins w:id="1521" w:author="ashleya" w:date="2010-09-30T12:03:00Z"/>
          <w:lang w:eastAsia="ko-KR"/>
        </w:rPr>
      </w:pPr>
    </w:p>
    <w:p w:rsidR="008331CC" w:rsidRDefault="00BB4720">
      <w:pPr>
        <w:pStyle w:val="IEEEStdsLevel5Header"/>
        <w:rPr>
          <w:ins w:id="1522" w:author="ashleya" w:date="2010-09-30T17:56:00Z"/>
          <w:lang w:eastAsia="ko-KR"/>
        </w:rPr>
        <w:pPrChange w:id="1523" w:author="ashleya" w:date="2010-09-30T17:55:00Z">
          <w:pPr>
            <w:pStyle w:val="T"/>
          </w:pPr>
        </w:pPrChange>
      </w:pPr>
      <w:ins w:id="1524" w:author="ashleya" w:date="2010-09-30T17:55:00Z">
        <w:r>
          <w:rPr>
            <w:lang w:eastAsia="ko-KR"/>
          </w:rPr>
          <w:t>9.3.2.4.4 PIFS</w:t>
        </w:r>
      </w:ins>
      <w:commentRangeStart w:id="1525"/>
      <w:ins w:id="1526" w:author="ashleya" w:date="2010-09-30T18:00:00Z">
        <w:r w:rsidR="000F1242">
          <w:rPr>
            <w:lang w:eastAsia="ko-KR"/>
          </w:rPr>
          <w:t>(#587)</w:t>
        </w:r>
        <w:commentRangeEnd w:id="1525"/>
        <w:r w:rsidR="000F1242">
          <w:rPr>
            <w:rStyle w:val="CommentReference"/>
            <w:rFonts w:ascii="Times New Roman" w:eastAsia="Times New Roman" w:hAnsi="Times New Roman"/>
            <w:b w:val="0"/>
            <w:noProof w:val="0"/>
            <w:snapToGrid/>
            <w:lang w:val="en-GB"/>
          </w:rPr>
          <w:commentReference w:id="1525"/>
        </w:r>
      </w:ins>
    </w:p>
    <w:p w:rsidR="008331CC" w:rsidRDefault="00BB4720">
      <w:pPr>
        <w:pStyle w:val="EditorialNote"/>
        <w:rPr>
          <w:ins w:id="1527" w:author="ashleya" w:date="2010-09-30T17:55:00Z"/>
          <w:rPrChange w:id="1528" w:author="ashleya" w:date="2010-09-30T17:56:00Z">
            <w:rPr>
              <w:ins w:id="1529" w:author="ashleya" w:date="2010-09-30T17:55:00Z"/>
              <w:lang w:eastAsia="ko-KR"/>
            </w:rPr>
          </w:rPrChange>
        </w:rPr>
        <w:pPrChange w:id="1530" w:author="ashleya" w:date="2010-09-30T18:00:00Z">
          <w:pPr>
            <w:pStyle w:val="T"/>
          </w:pPr>
        </w:pPrChange>
      </w:pPr>
      <w:ins w:id="1531" w:author="ashleya" w:date="2010-09-30T17:56:00Z">
        <w:r>
          <w:t xml:space="preserve">EDITORIAL NOTE: Clause </w:t>
        </w:r>
        <w:r w:rsidRPr="00BB4720">
          <w:t>9.3.2.4.4</w:t>
        </w:r>
        <w:r>
          <w:t xml:space="preserve"> is defined in REVmb D6.0</w:t>
        </w:r>
      </w:ins>
    </w:p>
    <w:p w:rsidR="008331CC" w:rsidRDefault="000F1242">
      <w:pPr>
        <w:pStyle w:val="revisioninstructions"/>
        <w:rPr>
          <w:ins w:id="1532" w:author="ashleya" w:date="2010-09-30T17:58:00Z"/>
        </w:rPr>
        <w:pPrChange w:id="1533" w:author="ashleya" w:date="2010-09-30T18:00:00Z">
          <w:pPr>
            <w:pStyle w:val="T"/>
          </w:pPr>
        </w:pPrChange>
      </w:pPr>
      <w:ins w:id="1534" w:author="ashleya" w:date="2010-09-30T17:57:00Z">
        <w:r>
          <w:t>To the bulleted list below the sentence “</w:t>
        </w:r>
      </w:ins>
      <w:ins w:id="1535" w:author="ashleya" w:date="2010-09-30T17:55:00Z">
        <w:r w:rsidR="00BB4720">
          <w:t>The PIFS may be used as described in the following list and shall not be used otherwise:</w:t>
        </w:r>
      </w:ins>
      <w:ins w:id="1536" w:author="ashleya" w:date="2010-09-30T17:57:00Z">
        <w:r>
          <w:t xml:space="preserve">” add the following </w:t>
        </w:r>
      </w:ins>
      <w:ins w:id="1537" w:author="ashleya" w:date="2010-09-30T17:58:00Z">
        <w:r>
          <w:t>item:</w:t>
        </w:r>
      </w:ins>
    </w:p>
    <w:p w:rsidR="008331CC" w:rsidRDefault="000F1242">
      <w:pPr>
        <w:pStyle w:val="D"/>
        <w:rPr>
          <w:ins w:id="1538" w:author="ashleya" w:date="2010-09-30T17:55:00Z"/>
        </w:rPr>
        <w:pPrChange w:id="1539" w:author="ashleya" w:date="2010-09-30T17:58:00Z">
          <w:pPr>
            <w:pStyle w:val="T"/>
          </w:pPr>
        </w:pPrChange>
      </w:pPr>
      <w:ins w:id="1540" w:author="ashleya" w:date="2010-09-30T17:58:00Z">
        <w:r>
          <w:t xml:space="preserve">An AP continuing to transmit </w:t>
        </w:r>
      </w:ins>
      <w:ins w:id="1541" w:author="ashleya" w:date="2010-09-30T18:02:00Z">
        <w:r>
          <w:t xml:space="preserve">in </w:t>
        </w:r>
      </w:ins>
      <w:ins w:id="1542" w:author="ashleya" w:date="2010-09-30T17:59:00Z">
        <w:r>
          <w:t xml:space="preserve">an </w:t>
        </w:r>
      </w:ins>
      <w:ins w:id="1543" w:author="ashleya" w:date="2010-11-08T09:24:00Z">
        <w:r w:rsidR="00DB7D8C">
          <w:t>GCR (#686)</w:t>
        </w:r>
      </w:ins>
      <w:ins w:id="1544" w:author="ashleya" w:date="2010-09-30T17:59:00Z">
        <w:r>
          <w:t xml:space="preserve">-Block-Ack TXOP </w:t>
        </w:r>
      </w:ins>
      <w:ins w:id="1545" w:author="ashleya" w:date="2010-09-30T17:58:00Z">
        <w:r>
          <w:t xml:space="preserve">after </w:t>
        </w:r>
      </w:ins>
      <w:ins w:id="1546" w:author="ashleya" w:date="2010-09-30T18:01:00Z">
        <w:r>
          <w:t xml:space="preserve">the </w:t>
        </w:r>
      </w:ins>
      <w:ins w:id="1547" w:author="ashleya" w:date="2010-09-30T17:58:00Z">
        <w:r>
          <w:t xml:space="preserve">failure </w:t>
        </w:r>
      </w:ins>
      <w:ins w:id="1548" w:author="ashleya" w:date="2010-09-30T18:01:00Z">
        <w:r>
          <w:t xml:space="preserve">to receive a BlockAck </w:t>
        </w:r>
      </w:ins>
      <w:ins w:id="1549" w:author="ashleya" w:date="2010-09-30T17:58:00Z">
        <w:r>
          <w:t xml:space="preserve">as described in </w:t>
        </w:r>
      </w:ins>
      <w:ins w:id="1550"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551" w:name="_Toc273107172"/>
      <w:r w:rsidRPr="005E6885">
        <w:rPr>
          <w:noProof w:val="0"/>
        </w:rPr>
        <w:t>9.3.3 PCF transfer procedure</w:t>
      </w:r>
      <w:bookmarkEnd w:id="1551"/>
    </w:p>
    <w:p w:rsidR="000C57AA" w:rsidRPr="00A85D38" w:rsidRDefault="000C57AA" w:rsidP="000C57AA"/>
    <w:p w:rsidR="000C57AA" w:rsidRPr="00A85D38" w:rsidRDefault="000C57AA" w:rsidP="000C57AA">
      <w:pPr>
        <w:pStyle w:val="IEEEStdsLevel4Header"/>
        <w:rPr>
          <w:noProof w:val="0"/>
        </w:rPr>
      </w:pPr>
      <w:bookmarkStart w:id="1552" w:name="_Toc273107173"/>
      <w:r w:rsidRPr="005E6885">
        <w:rPr>
          <w:noProof w:val="0"/>
        </w:rPr>
        <w:t>9.3.3.1 PCF transfers when the PC STA is transmitter or recipient</w:t>
      </w:r>
      <w:bookmarkEnd w:id="1552"/>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553" w:author="ashleya" w:date="2010-10-11T17:10:00Z">
        <w:r w:rsidRPr="005E6885" w:rsidDel="009D6435">
          <w:rPr>
            <w:strike/>
          </w:rPr>
          <w:delText xml:space="preserve">broadcast or </w:delText>
        </w:r>
        <w:r w:rsidRPr="005E6885" w:rsidDel="009D6435">
          <w:rPr>
            <w:strike/>
            <w:u w:val="single"/>
          </w:rPr>
          <w:delText>multicast</w:delText>
        </w:r>
      </w:del>
      <w:r w:rsidR="00097645" w:rsidRPr="00097645">
        <w:rPr>
          <w:rPrChange w:id="1554" w:author="ashleya" w:date="2010-10-11T17:10:00Z">
            <w:rPr>
              <w:u w:val="single"/>
            </w:rPr>
          </w:rPrChange>
        </w:rPr>
        <w:t xml:space="preserve">group </w:t>
      </w:r>
      <w:r w:rsidR="00097645" w:rsidRPr="00097645">
        <w:rPr>
          <w:rPrChange w:id="1555" w:author="ashleya" w:date="2010-10-11T17:10:00Z">
            <w:rPr>
              <w:u w:val="single"/>
            </w:rPr>
          </w:rPrChange>
        </w:rPr>
        <w:lastRenderedPageBreak/>
        <w:t>addressed</w:t>
      </w:r>
      <w:ins w:id="1556" w:author="ashleya" w:date="2010-10-11T17:10:00Z">
        <w:r w:rsidR="009D6435">
          <w:t>(REVmb)</w:t>
        </w:r>
      </w:ins>
      <w:r w:rsidRPr="005E6885">
        <w:t xml:space="preserve"> frames during the CFP. Because the Beacon frame that initiates the CFP contains a DTIM element, if there are associated STAs using PS mode, the</w:t>
      </w:r>
      <w:del w:id="1557" w:author="ashleya" w:date="2010-10-11T17:10:00Z">
        <w:r w:rsidRPr="005E6885" w:rsidDel="009D6435">
          <w:rPr>
            <w:strike/>
          </w:rPr>
          <w:delText>broadcasts and multicasts</w:delText>
        </w:r>
      </w:del>
      <w:r w:rsidRPr="005E6885">
        <w:t xml:space="preserve"> buffered </w:t>
      </w:r>
      <w:del w:id="1558" w:author="ashleya" w:date="2010-09-30T12:06:00Z">
        <w:r w:rsidR="00097645" w:rsidRPr="00097645">
          <w:rPr>
            <w:rPrChange w:id="1559" w:author="ashleya" w:date="2010-10-11T17:11:00Z">
              <w:rPr>
                <w:u w:val="single"/>
              </w:rPr>
            </w:rPrChange>
          </w:rPr>
          <w:delText>non-MRG</w:delText>
        </w:r>
      </w:del>
      <w:ins w:id="1560" w:author="ashleya" w:date="2010-11-08T09:24:00Z">
        <w:r w:rsidR="00DB7D8C">
          <w:t>GCR (#686)</w:t>
        </w:r>
      </w:ins>
      <w:del w:id="1561" w:author="ashleya" w:date="2010-09-30T12:06:00Z">
        <w:r w:rsidR="00097645" w:rsidRPr="00097645">
          <w:rPr>
            <w:rPrChange w:id="1562" w:author="ashleya" w:date="2010-10-11T17:11:00Z">
              <w:rPr>
                <w:u w:val="single"/>
              </w:rPr>
            </w:rPrChange>
          </w:rPr>
          <w:delText xml:space="preserve">-SP </w:delText>
        </w:r>
      </w:del>
      <w:r w:rsidR="00097645" w:rsidRPr="00097645">
        <w:rPr>
          <w:rPrChange w:id="1563" w:author="ashleya" w:date="2010-10-11T17:11:00Z">
            <w:rPr>
              <w:u w:val="single"/>
            </w:rPr>
          </w:rPrChange>
        </w:rPr>
        <w:t>group addressed frames</w:t>
      </w:r>
      <w:ins w:id="1564" w:author="ashleya" w:date="2010-10-11T17:11:00Z">
        <w:r w:rsidR="009D6435">
          <w:t>(REVmb)</w:t>
        </w:r>
      </w:ins>
      <w:ins w:id="1565" w:author="ashleya" w:date="2010-09-30T12:05:00Z">
        <w:r>
          <w:rPr>
            <w:u w:val="single"/>
          </w:rPr>
          <w:t xml:space="preserve"> th</w:t>
        </w:r>
        <w:r w:rsidR="00C72563">
          <w:rPr>
            <w:u w:val="single"/>
          </w:rPr>
          <w:t xml:space="preserve">at are not delivered via the </w:t>
        </w:r>
      </w:ins>
      <w:ins w:id="1566" w:author="ashleya" w:date="2010-11-09T16:44:00Z">
        <w:r w:rsidR="00C72563">
          <w:rPr>
            <w:u w:val="single"/>
          </w:rPr>
          <w:t>GCR</w:t>
        </w:r>
      </w:ins>
      <w:ins w:id="1567" w:author="ashleya" w:date="2010-09-30T12:05:00Z">
        <w:r>
          <w:rPr>
            <w:u w:val="single"/>
          </w:rPr>
          <w:t>-SP delivery mode</w:t>
        </w:r>
      </w:ins>
      <w:commentRangeStart w:id="1568"/>
      <w:ins w:id="1569" w:author="ashleya" w:date="2010-09-30T12:06:00Z">
        <w:r>
          <w:rPr>
            <w:u w:val="single"/>
          </w:rPr>
          <w:t>(#854)</w:t>
        </w:r>
        <w:commentRangeEnd w:id="1568"/>
        <w:r>
          <w:rPr>
            <w:rStyle w:val="CommentReference"/>
            <w:rFonts w:eastAsia="Times New Roman"/>
            <w:color w:val="auto"/>
            <w:w w:val="100"/>
            <w:lang w:val="en-GB" w:eastAsia="en-US"/>
          </w:rPr>
          <w:commentReference w:id="1568"/>
        </w:r>
      </w:ins>
      <w:r w:rsidRPr="005E6885">
        <w:t xml:space="preserve"> shall be sent immediately after any Beacon frame containing a TIM element with a DTIM count field with a value of 0.</w:t>
      </w:r>
    </w:p>
    <w:p w:rsidR="000C57AA" w:rsidRPr="00A85D38" w:rsidRDefault="000C57AA" w:rsidP="000C57AA"/>
    <w:p w:rsidR="00AD7C18" w:rsidRDefault="00097645" w:rsidP="00AD7C18">
      <w:pPr>
        <w:pStyle w:val="IEEEStdsLevel2Header"/>
        <w:rPr>
          <w:ins w:id="1570" w:author="ashleya" w:date="2010-09-30T18:39:00Z"/>
        </w:rPr>
      </w:pPr>
      <w:bookmarkStart w:id="1571" w:name="_Toc273107174"/>
      <w:ins w:id="1572" w:author="ashleya" w:date="2010-09-30T18:38:00Z">
        <w:r w:rsidRPr="00097645">
          <w:rPr>
            <w:rPrChange w:id="1573" w:author="ashleya" w:date="2010-09-30T18:39:00Z">
              <w:rPr>
                <w:rFonts w:ascii="Arial,Bold" w:hAnsi="Arial,Bold" w:cs="Arial,Bold"/>
                <w:b w:val="0"/>
                <w:bCs/>
                <w:noProof w:val="0"/>
                <w:snapToGrid/>
                <w:color w:val="000000"/>
                <w:w w:val="0"/>
                <w:sz w:val="20"/>
                <w:szCs w:val="22"/>
                <w:lang w:eastAsia="en-GB"/>
              </w:rPr>
            </w:rPrChange>
          </w:rPr>
          <w:t xml:space="preserve">9.6 Multirate support </w:t>
        </w:r>
      </w:ins>
      <w:commentRangeStart w:id="1574"/>
      <w:ins w:id="1575" w:author="ashleya" w:date="2010-09-30T18:39:00Z">
        <w:r w:rsidR="00AD7C18">
          <w:t>(#728)</w:t>
        </w:r>
      </w:ins>
      <w:commentRangeEnd w:id="1574"/>
      <w:ins w:id="1576" w:author="ashleya" w:date="2010-09-30T18:41:00Z">
        <w:r w:rsidR="001819B3">
          <w:rPr>
            <w:rStyle w:val="CommentReference"/>
            <w:rFonts w:ascii="Times New Roman" w:eastAsia="Times New Roman" w:hAnsi="Times New Roman"/>
            <w:b w:val="0"/>
            <w:noProof w:val="0"/>
            <w:snapToGrid/>
            <w:lang w:val="en-GB"/>
          </w:rPr>
          <w:commentReference w:id="1574"/>
        </w:r>
      </w:ins>
    </w:p>
    <w:p w:rsidR="008331CC" w:rsidRDefault="00AD7C18">
      <w:pPr>
        <w:pStyle w:val="revisioninstructions"/>
        <w:rPr>
          <w:ins w:id="1577" w:author="ashleya" w:date="2010-09-30T18:39:00Z"/>
        </w:rPr>
        <w:pPrChange w:id="1578" w:author="ashleya" w:date="2010-09-30T18:39:00Z">
          <w:pPr>
            <w:pStyle w:val="IEEEStdsLevel2Header"/>
          </w:pPr>
        </w:pPrChange>
      </w:pPr>
      <w:ins w:id="1579" w:author="ashleya" w:date="2010-09-30T18:39:00Z">
        <w:r>
          <w:t>Add the following paragraph to the end of 9.6:</w:t>
        </w:r>
      </w:ins>
    </w:p>
    <w:p w:rsidR="008331CC" w:rsidRDefault="001819B3">
      <w:pPr>
        <w:pStyle w:val="T"/>
        <w:rPr>
          <w:ins w:id="1580" w:author="ashleya" w:date="2010-09-30T18:38:00Z"/>
        </w:rPr>
        <w:pPrChange w:id="1581" w:author="ashleya" w:date="2010-09-30T18:40:00Z">
          <w:pPr>
            <w:pStyle w:val="IEEEStdsLevel2Header"/>
          </w:pPr>
        </w:pPrChange>
      </w:pPr>
      <w:ins w:id="1582" w:author="ashleya" w:date="2010-09-30T18:39:00Z">
        <w:r>
          <w:t>When a BlockAckReq fr</w:t>
        </w:r>
      </w:ins>
      <w:ins w:id="1583" w:author="ashleya" w:date="2010-09-30T18:40:00Z">
        <w:r>
          <w:t xml:space="preserve">ame is transmitted as part of an </w:t>
        </w:r>
      </w:ins>
      <w:ins w:id="1584" w:author="ashleya" w:date="2010-11-08T09:24:00Z">
        <w:r w:rsidR="00DB7D8C">
          <w:t>GCR (#686)</w:t>
        </w:r>
      </w:ins>
      <w:ins w:id="1585" w:author="ashleya" w:date="2010-09-30T18:40:00Z">
        <w:r>
          <w:t xml:space="preserve"> service using the </w:t>
        </w:r>
      </w:ins>
      <w:ins w:id="1586" w:author="ashleya" w:date="2010-11-08T09:24:00Z">
        <w:r w:rsidR="00DB7D8C">
          <w:t>GCR (#686)</w:t>
        </w:r>
      </w:ins>
      <w:ins w:id="1587" w:author="ashleya" w:date="2010-09-30T18:40:00Z">
        <w:r>
          <w:t>-Block-Ack ack polic</w:t>
        </w:r>
      </w:ins>
      <w:ins w:id="1588" w:author="ashleya" w:date="2010-10-11T17:12:00Z">
        <w:r w:rsidR="009D6435">
          <w:t>y</w:t>
        </w:r>
      </w:ins>
      <w:ins w:id="1589" w:author="ashleya" w:date="2010-09-30T18:40:00Z">
        <w:r>
          <w:t>, a</w:t>
        </w:r>
      </w:ins>
      <w:ins w:id="1590" w:author="ashleya" w:date="2010-09-30T18:39:00Z">
        <w:r w:rsidR="00AD7C18" w:rsidRPr="00AD7C18">
          <w:t xml:space="preserve"> retransmitted BlockAckReq </w:t>
        </w:r>
        <w:commentRangeStart w:id="1591"/>
        <w:r w:rsidR="00AD7C18" w:rsidRPr="00AD7C18">
          <w:t>shall use the same rate</w:t>
        </w:r>
      </w:ins>
      <w:commentRangeEnd w:id="1591"/>
      <w:ins w:id="1592" w:author="ashleya" w:date="2010-09-30T18:48:00Z">
        <w:r w:rsidR="008C2ECF">
          <w:rPr>
            <w:rStyle w:val="CommentReference"/>
            <w:rFonts w:eastAsia="Times New Roman"/>
            <w:color w:val="auto"/>
            <w:w w:val="100"/>
            <w:lang w:val="en-GB" w:eastAsia="en-US"/>
          </w:rPr>
          <w:commentReference w:id="1591"/>
        </w:r>
      </w:ins>
      <w:ins w:id="1593" w:author="ashleya" w:date="2010-09-30T18:39:00Z">
        <w:r w:rsidR="00AD7C18" w:rsidRPr="00AD7C18">
          <w:t xml:space="preserve"> and modulation mode as the original</w:t>
        </w:r>
        <w:r w:rsidR="00AD7C18">
          <w:t xml:space="preserve"> </w:t>
        </w:r>
        <w:r w:rsidR="00AD7C18" w:rsidRPr="00AD7C18">
          <w:t>BlockAckReq.</w:t>
        </w:r>
      </w:ins>
    </w:p>
    <w:p w:rsidR="00AD7C18" w:rsidRDefault="00AD7C18" w:rsidP="000C57AA">
      <w:pPr>
        <w:pStyle w:val="IEEEStdsLevel2Header"/>
        <w:rPr>
          <w:ins w:id="1594"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571"/>
    </w:p>
    <w:p w:rsidR="000C57AA" w:rsidRPr="00A85D38" w:rsidRDefault="000C57AA" w:rsidP="000C57AA"/>
    <w:p w:rsidR="000C57AA" w:rsidRPr="00A85D38" w:rsidRDefault="000C57AA" w:rsidP="000C57AA">
      <w:pPr>
        <w:pStyle w:val="IEEEStdsLevel3Header"/>
        <w:rPr>
          <w:noProof w:val="0"/>
        </w:rPr>
      </w:pPr>
      <w:bookmarkStart w:id="1595" w:name="_Toc273107175"/>
      <w:r w:rsidRPr="005E6885">
        <w:rPr>
          <w:noProof w:val="0"/>
        </w:rPr>
        <w:t>9.9.1 HCF contention-based channel access (EDCA)</w:t>
      </w:r>
      <w:bookmarkEnd w:id="1595"/>
    </w:p>
    <w:p w:rsidR="004A5501" w:rsidRPr="004F6F8B" w:rsidRDefault="004A5501" w:rsidP="004A5501">
      <w:pPr>
        <w:rPr>
          <w:ins w:id="1596" w:author="ashleya" w:date="2010-09-29T11:10:00Z"/>
          <w:lang w:val="en-US"/>
        </w:rPr>
      </w:pPr>
    </w:p>
    <w:p w:rsidR="004A5501" w:rsidRPr="004F6F8B" w:rsidRDefault="004A5501" w:rsidP="004A5501">
      <w:pPr>
        <w:pStyle w:val="IEEEStdsLevel4Header"/>
        <w:rPr>
          <w:noProof w:val="0"/>
        </w:rPr>
      </w:pPr>
      <w:bookmarkStart w:id="1597" w:name="_Toc273107177"/>
      <w:r w:rsidRPr="004F6F8B">
        <w:rPr>
          <w:noProof w:val="0"/>
        </w:rPr>
        <w:t>9.9.1.5 EDCA backoff procedure</w:t>
      </w:r>
      <w:bookmarkEnd w:id="1597"/>
    </w:p>
    <w:p w:rsidR="004A5501" w:rsidRPr="004F6F8B" w:rsidRDefault="004A5501" w:rsidP="004A5501">
      <w:pPr>
        <w:rPr>
          <w:lang w:val="en-US"/>
        </w:rPr>
      </w:pPr>
    </w:p>
    <w:p w:rsidR="004A5501" w:rsidRDefault="004A5501" w:rsidP="004A5501">
      <w:pPr>
        <w:pStyle w:val="revisioninstructions"/>
        <w:rPr>
          <w:ins w:id="1598" w:author="ashleya" w:date="2010-09-30T12:35:00Z"/>
          <w:lang w:eastAsia="ko-KR"/>
        </w:rPr>
      </w:pPr>
      <w:r w:rsidRPr="004F6F8B">
        <w:rPr>
          <w:lang w:eastAsia="ko-KR"/>
        </w:rPr>
        <w:t xml:space="preserve">Change the </w:t>
      </w:r>
      <w:del w:id="1599" w:author="ashleya" w:date="2010-09-30T12:38:00Z">
        <w:r w:rsidRPr="004F6F8B" w:rsidDel="00CB0D3E">
          <w:rPr>
            <w:lang w:eastAsia="ko-KR"/>
          </w:rPr>
          <w:delText xml:space="preserve">third list after the </w:delText>
        </w:r>
      </w:del>
      <w:r w:rsidRPr="004F6F8B">
        <w:rPr>
          <w:lang w:eastAsia="ko-KR"/>
        </w:rPr>
        <w:t>second paragraph of 9.9.1.5 as follows:</w:t>
      </w:r>
    </w:p>
    <w:p w:rsidR="008331CC" w:rsidRDefault="00CB0D3E">
      <w:pPr>
        <w:pStyle w:val="T"/>
        <w:rPr>
          <w:ins w:id="1600" w:author="ashleya" w:date="2010-09-30T12:35:00Z"/>
        </w:rPr>
        <w:pPrChange w:id="1601" w:author="ashleya" w:date="2010-09-30T12:36:00Z">
          <w:pPr>
            <w:pStyle w:val="revisioninstructions"/>
          </w:pPr>
        </w:pPrChange>
      </w:pPr>
      <w:ins w:id="1602" w:author="ashleya" w:date="2010-09-30T12:35:00Z">
        <w:r>
          <w:t>For the purposes of this subclause, successful transmission and transmission failure are defined as follows:</w:t>
        </w:r>
      </w:ins>
    </w:p>
    <w:p w:rsidR="008331CC" w:rsidRDefault="00CB0D3E">
      <w:pPr>
        <w:pStyle w:val="D"/>
        <w:rPr>
          <w:ins w:id="1603" w:author="ashleya" w:date="2010-09-30T12:35:00Z"/>
        </w:rPr>
        <w:pPrChange w:id="1604" w:author="ashleya" w:date="2010-09-30T12:37:00Z">
          <w:pPr>
            <w:pStyle w:val="revisioninstructions"/>
          </w:pPr>
        </w:pPrChange>
      </w:pPr>
      <w:ins w:id="1605" w:author="ashleya" w:date="2010-09-30T12:35:00Z">
        <w:r>
          <w:t>After transmitting an MPDU (regardless of whether it is carried in an A-MPDU) that requires an</w:t>
        </w:r>
      </w:ins>
      <w:ins w:id="1606" w:author="ashleya" w:date="2010-09-30T12:37:00Z">
        <w:r>
          <w:t xml:space="preserve"> </w:t>
        </w:r>
      </w:ins>
      <w:ins w:id="1607" w:author="ashleya" w:date="2010-09-30T12:35:00Z">
        <w:r>
          <w:t>immediate frame as a response, the STA shall wait for a timeout interval of duration of aSIFSTime +</w:t>
        </w:r>
      </w:ins>
      <w:ins w:id="1608" w:author="ashleya" w:date="2010-09-30T12:37:00Z">
        <w:r>
          <w:t xml:space="preserve"> </w:t>
        </w:r>
      </w:ins>
      <w:ins w:id="1609" w:author="ashleya" w:date="2010-09-30T12:35:00Z">
        <w:r>
          <w:t>aSlotTime + aPHY-RX-START-Delay, starting at the PHY-TXEND.confirm primitive. If a PHY</w:t>
        </w:r>
      </w:ins>
      <w:ins w:id="1610" w:author="ashleya" w:date="2010-09-30T12:36:00Z">
        <w:r>
          <w:t>-</w:t>
        </w:r>
      </w:ins>
      <w:ins w:id="1611" w:author="ashleya" w:date="2010-09-30T12:35:00Z">
        <w:r>
          <w:t>RXSTART.indication primitive does not occur during the timeout interval, the STA concludes that</w:t>
        </w:r>
      </w:ins>
      <w:ins w:id="1612" w:author="ashleya" w:date="2010-09-30T12:37:00Z">
        <w:r>
          <w:t xml:space="preserve"> </w:t>
        </w:r>
      </w:ins>
      <w:ins w:id="1613" w:author="ashleya" w:date="2010-09-30T12:35:00Z">
        <w:r>
          <w:t>the transmission of the MPDU has failed.</w:t>
        </w:r>
      </w:ins>
    </w:p>
    <w:p w:rsidR="008331CC" w:rsidRDefault="00CB0D3E">
      <w:pPr>
        <w:pStyle w:val="D"/>
        <w:pPrChange w:id="1614" w:author="ashleya" w:date="2010-09-30T12:37:00Z">
          <w:pPr>
            <w:pStyle w:val="revisioninstructions"/>
          </w:pPr>
        </w:pPrChange>
      </w:pPr>
      <w:ins w:id="1615" w:author="ashleya" w:date="2010-09-30T12:35:00Z">
        <w:r>
          <w:t>If a PHY-RXSTART.indication primitive does occur during the timeout interval, the STA shall wait</w:t>
        </w:r>
      </w:ins>
      <w:ins w:id="1616" w:author="ashleya" w:date="2010-09-30T12:37:00Z">
        <w:r>
          <w:t xml:space="preserve"> </w:t>
        </w:r>
      </w:ins>
      <w:ins w:id="1617" w:author="ashleya" w:date="2010-09-30T12:35:00Z">
        <w:r>
          <w:t>for the corresponding PHY-RXEND.indication primitive to determine whether the MPDU</w:t>
        </w:r>
      </w:ins>
      <w:ins w:id="1618" w:author="ashleya" w:date="2010-09-30T12:37:00Z">
        <w:r>
          <w:t xml:space="preserve"> </w:t>
        </w:r>
      </w:ins>
      <w:ins w:id="1619" w:author="ashleya" w:date="2010-09-30T12:35:00Z">
        <w:r>
          <w:t>transmission was successful. The recognition of a valid response frame sent by the recipient of the</w:t>
        </w:r>
      </w:ins>
      <w:ins w:id="1620" w:author="ashleya" w:date="2010-09-30T12:37:00Z">
        <w:r>
          <w:t xml:space="preserve"> </w:t>
        </w:r>
      </w:ins>
      <w:ins w:id="1621" w:author="ashleya" w:date="2010-09-30T12:35:00Z">
        <w:r>
          <w:t>MPDU requiring a response, corresponding to this PHY-RXEND.indication primitive, shall be</w:t>
        </w:r>
      </w:ins>
      <w:ins w:id="1622" w:author="ashleya" w:date="2010-09-30T12:37:00Z">
        <w:r>
          <w:t xml:space="preserve"> </w:t>
        </w:r>
      </w:ins>
      <w:ins w:id="1623" w:author="ashleya" w:date="2010-09-30T12:35:00Z">
        <w:r>
          <w:t>interpreted as a successful response.</w:t>
        </w:r>
      </w:ins>
    </w:p>
    <w:p w:rsidR="00CB0D3E" w:rsidRDefault="00097645" w:rsidP="004A5501">
      <w:pPr>
        <w:pStyle w:val="D"/>
        <w:rPr>
          <w:ins w:id="1624" w:author="ashleya" w:date="2010-09-30T12:34:00Z"/>
        </w:rPr>
      </w:pPr>
      <w:r w:rsidRPr="00097645">
        <w:rPr>
          <w:strike/>
          <w:rPrChange w:id="1625"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070D8F" w:rsidRPr="004F6F8B" w:rsidRDefault="004A5501" w:rsidP="00070D8F">
      <w:pPr>
        <w:pStyle w:val="D"/>
      </w:pPr>
      <w:del w:id="1626" w:author="ashleya" w:date="2010-09-30T12:34:00Z">
        <w:r w:rsidRPr="004F6F8B" w:rsidDel="00CB0D3E">
          <w:delText xml:space="preserve"> </w:delText>
        </w:r>
      </w:del>
      <w:del w:id="1627" w:author="ashleya" w:date="2010-09-30T12:25:00Z">
        <w:r w:rsidRPr="004F6F8B" w:rsidDel="00974211">
          <w:rPr>
            <w:u w:val="single"/>
          </w:rPr>
          <w:delText>Excepting non-final (re)transmissions an MPDU subject to the MRG-Unsolicited-Retry service (</w:delText>
        </w:r>
        <w:r w:rsidR="00097645" w:rsidDel="00974211">
          <w:fldChar w:fldCharType="begin"/>
        </w:r>
        <w:r w:rsidR="002478A1" w:rsidDel="00974211">
          <w:delInstrText xml:space="preserve"> REF  H9_Unsolicited_retry_procedure \h  \* MERGEFORMAT </w:delInstrText>
        </w:r>
        <w:r w:rsidR="00097645" w:rsidDel="00974211">
          <w:fldChar w:fldCharType="separate"/>
        </w:r>
        <w:r w:rsidRPr="004F6F8B" w:rsidDel="00974211">
          <w:rPr>
            <w:u w:val="single"/>
          </w:rPr>
          <w:delText>9.2.8.1</w:delText>
        </w:r>
        <w:r w:rsidR="00097645"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097645" w:rsidRPr="00097645">
        <w:rPr>
          <w:rPrChange w:id="1628" w:author="ashleya" w:date="2010-09-30T12:25:00Z">
            <w:rPr>
              <w:b/>
              <w:bCs/>
              <w:i/>
              <w:iCs/>
              <w:strike/>
            </w:rPr>
          </w:rPrChange>
        </w:rPr>
        <w:t>A</w:t>
      </w:r>
      <w:ins w:id="1629" w:author="ashleya" w:date="2010-09-30T12:25:00Z">
        <w:r w:rsidR="00974211">
          <w:t xml:space="preserve"> </w:t>
        </w:r>
      </w:ins>
      <w:r w:rsidRPr="004F6F8B">
        <w:t>transmission that does not require an immediate frame as a response is defined as a successful transmission</w:t>
      </w:r>
      <w:ins w:id="1630" w:author="ashleya" w:date="2010-09-30T12:24:00Z">
        <w:r w:rsidR="00097645" w:rsidRPr="00097645">
          <w:rPr>
            <w:u w:val="single"/>
            <w:rPrChange w:id="1631" w:author="ashleya" w:date="2010-09-30T12:34:00Z">
              <w:rPr>
                <w:b/>
                <w:bCs/>
                <w:i/>
                <w:iCs/>
              </w:rPr>
            </w:rPrChange>
          </w:rPr>
          <w:t>, unless it is the non-final (re)transmissions an MPDU (as indicated by the More Data field set to 0)</w:t>
        </w:r>
      </w:ins>
      <w:commentRangeStart w:id="1632"/>
      <w:ins w:id="1633" w:author="ashleya" w:date="2010-09-30T12:25:00Z">
        <w:r w:rsidR="00974211" w:rsidRPr="00CB0D3E">
          <w:rPr>
            <w:u w:val="single"/>
          </w:rPr>
          <w:t>(#675)</w:t>
        </w:r>
        <w:commentRangeEnd w:id="1632"/>
        <w:r w:rsidR="00097645" w:rsidRPr="00097645">
          <w:rPr>
            <w:rStyle w:val="CommentReference"/>
            <w:rFonts w:eastAsia="Times New Roman"/>
            <w:color w:val="auto"/>
            <w:w w:val="100"/>
            <w:u w:val="single"/>
            <w:lang w:val="en-GB" w:eastAsia="en-US"/>
            <w:rPrChange w:id="1634" w:author="ashleya" w:date="2010-09-30T12:34:00Z">
              <w:rPr>
                <w:rStyle w:val="CommentReference"/>
                <w:rFonts w:eastAsia="Times New Roman"/>
                <w:b/>
                <w:bCs/>
                <w:i/>
                <w:iCs/>
                <w:color w:val="auto"/>
                <w:w w:val="100"/>
                <w:lang w:val="en-GB" w:eastAsia="en-US"/>
              </w:rPr>
            </w:rPrChange>
          </w:rPr>
          <w:commentReference w:id="1632"/>
        </w:r>
      </w:ins>
      <w:ins w:id="1635" w:author="ashleya" w:date="2010-09-30T12:26:00Z">
        <w:r w:rsidR="00097645" w:rsidRPr="00097645">
          <w:rPr>
            <w:u w:val="single"/>
            <w:rPrChange w:id="1636" w:author="ashleya" w:date="2010-09-30T12:34:00Z">
              <w:rPr>
                <w:b/>
                <w:bCs/>
                <w:i/>
                <w:iCs/>
                <w:sz w:val="16"/>
                <w:szCs w:val="16"/>
              </w:rPr>
            </w:rPrChange>
          </w:rPr>
          <w:t xml:space="preserve"> that is delivered using</w:t>
        </w:r>
      </w:ins>
      <w:ins w:id="1637" w:author="ashleya" w:date="2010-09-30T12:24:00Z">
        <w:r w:rsidR="00097645" w:rsidRPr="00097645">
          <w:rPr>
            <w:u w:val="single"/>
            <w:rPrChange w:id="1638" w:author="ashleya" w:date="2010-09-30T12:34:00Z">
              <w:rPr>
                <w:b/>
                <w:bCs/>
                <w:i/>
                <w:iCs/>
                <w:sz w:val="16"/>
                <w:szCs w:val="16"/>
              </w:rPr>
            </w:rPrChange>
          </w:rPr>
          <w:t xml:space="preserve"> the </w:t>
        </w:r>
      </w:ins>
      <w:ins w:id="1639" w:author="ashleya" w:date="2010-11-08T09:24:00Z">
        <w:r w:rsidR="00DB7D8C">
          <w:rPr>
            <w:u w:val="single"/>
          </w:rPr>
          <w:t>GCR (#686)</w:t>
        </w:r>
      </w:ins>
      <w:ins w:id="1640" w:author="ashleya" w:date="2010-09-30T12:24:00Z">
        <w:r w:rsidR="00097645" w:rsidRPr="00097645">
          <w:rPr>
            <w:u w:val="single"/>
            <w:rPrChange w:id="1641" w:author="ashleya" w:date="2010-09-30T12:34:00Z">
              <w:rPr>
                <w:b/>
                <w:bCs/>
                <w:i/>
                <w:iCs/>
                <w:sz w:val="16"/>
                <w:szCs w:val="16"/>
              </w:rPr>
            </w:rPrChange>
          </w:rPr>
          <w:t>-Unsolicited-Retry service (9.2.8.1)</w:t>
        </w:r>
      </w:ins>
      <w:r w:rsidR="00097645" w:rsidRPr="00097645">
        <w:rPr>
          <w:u w:val="single"/>
          <w:rPrChange w:id="1642" w:author="ashleya" w:date="2010-09-30T12:34:00Z">
            <w:rPr>
              <w:b/>
              <w:bCs/>
              <w:i/>
              <w:iCs/>
              <w:sz w:val="16"/>
              <w:szCs w:val="16"/>
            </w:rPr>
          </w:rPrChange>
        </w:rPr>
        <w:t>.</w:t>
      </w:r>
      <w:commentRangeStart w:id="1643"/>
      <w:ins w:id="1644" w:author="ashleya" w:date="2010-09-30T12:26:00Z">
        <w:r w:rsidR="00974211">
          <w:t>(#722)</w:t>
        </w:r>
        <w:commentRangeEnd w:id="1643"/>
        <w:r w:rsidR="00974211">
          <w:rPr>
            <w:rStyle w:val="CommentReference"/>
            <w:rFonts w:eastAsia="Times New Roman"/>
            <w:color w:val="auto"/>
            <w:w w:val="100"/>
            <w:lang w:val="en-GB" w:eastAsia="en-US"/>
          </w:rPr>
          <w:commentReference w:id="1643"/>
        </w:r>
      </w:ins>
      <w:ins w:id="1645" w:author="ashleya" w:date="2010-11-01T16:02:00Z">
        <w:r w:rsidR="00070D8F" w:rsidRPr="00070D8F">
          <w:rPr>
            <w:u w:val="single"/>
          </w:rPr>
          <w:t>.</w:t>
        </w:r>
      </w:ins>
    </w:p>
    <w:p w:rsidR="004A5501" w:rsidRDefault="004A5501" w:rsidP="004A5501">
      <w:pPr>
        <w:pStyle w:val="D"/>
        <w:rPr>
          <w:ins w:id="1646" w:author="ashleya" w:date="2010-11-01T16:03:00Z"/>
          <w:u w:val="single"/>
        </w:rPr>
      </w:pPr>
      <w:r w:rsidRPr="004F6F8B">
        <w:rPr>
          <w:u w:val="single"/>
        </w:rPr>
        <w:t>The non-final (re)transmission of an MPDU</w:t>
      </w:r>
      <w:ins w:id="1647" w:author="ashleya" w:date="2010-09-30T12:16:00Z">
        <w:r w:rsidR="006504D7">
          <w:rPr>
            <w:u w:val="single"/>
          </w:rPr>
          <w:t xml:space="preserve"> (as indicated by the More Data field</w:t>
        </w:r>
      </w:ins>
      <w:ins w:id="1648" w:author="ashleya" w:date="2010-09-30T12:17:00Z">
        <w:r w:rsidR="006504D7">
          <w:rPr>
            <w:u w:val="single"/>
          </w:rPr>
          <w:t xml:space="preserve"> set to 0)</w:t>
        </w:r>
      </w:ins>
      <w:r w:rsidRPr="004F6F8B">
        <w:rPr>
          <w:u w:val="single"/>
        </w:rPr>
        <w:t xml:space="preserve"> that is </w:t>
      </w:r>
      <w:del w:id="1649" w:author="ashleya" w:date="2010-09-30T12:27:00Z">
        <w:r w:rsidRPr="004F6F8B" w:rsidDel="00974211">
          <w:rPr>
            <w:u w:val="single"/>
          </w:rPr>
          <w:delText>subject to</w:delText>
        </w:r>
      </w:del>
      <w:ins w:id="1650" w:author="ashleya" w:date="2010-09-30T12:27:00Z">
        <w:r w:rsidR="00974211">
          <w:rPr>
            <w:u w:val="single"/>
          </w:rPr>
          <w:t>delivered using(#722)</w:t>
        </w:r>
      </w:ins>
      <w:r w:rsidRPr="004F6F8B">
        <w:rPr>
          <w:u w:val="single"/>
        </w:rPr>
        <w:t xml:space="preserve"> the </w:t>
      </w:r>
      <w:del w:id="1651" w:author="ashleya" w:date="2010-11-08T09:24:00Z">
        <w:r w:rsidRPr="004F6F8B" w:rsidDel="00DB7D8C">
          <w:rPr>
            <w:u w:val="single"/>
          </w:rPr>
          <w:delText>MRG</w:delText>
        </w:r>
      </w:del>
      <w:ins w:id="1652" w:author="ashleya" w:date="2010-11-08T09:24:00Z">
        <w:r w:rsidR="00DB7D8C">
          <w:rPr>
            <w:u w:val="single"/>
          </w:rPr>
          <w:t>GCR (#686)</w:t>
        </w:r>
      </w:ins>
      <w:r w:rsidRPr="004F6F8B">
        <w:rPr>
          <w:u w:val="single"/>
        </w:rPr>
        <w:t>-Unsolicited-Retry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070D8F" w:rsidRDefault="00070D8F" w:rsidP="004A5501">
      <w:pPr>
        <w:pStyle w:val="D"/>
        <w:rPr>
          <w:ins w:id="1653" w:author="ashleya" w:date="2010-09-30T12:34:00Z"/>
          <w:u w:val="single"/>
        </w:rPr>
      </w:pPr>
      <w:ins w:id="1654" w:author="ashleya" w:date="2010-11-01T16:03:00Z">
        <w:r>
          <w:rPr>
            <w:u w:val="single"/>
          </w:rPr>
          <w:t>T</w:t>
        </w:r>
        <w:r w:rsidRPr="00277F13">
          <w:rPr>
            <w:u w:val="single"/>
          </w:rPr>
          <w:t xml:space="preserve">he </w:t>
        </w:r>
        <w:r>
          <w:rPr>
            <w:u w:val="single"/>
          </w:rPr>
          <w:t>f</w:t>
        </w:r>
        <w:r w:rsidRPr="00277F13">
          <w:rPr>
            <w:u w:val="single"/>
          </w:rPr>
          <w:t>inal (re)transmissions an MPDU (as indicated by the More Data field set to 0)</w:t>
        </w:r>
        <w:commentRangeStart w:id="1655"/>
        <w:r w:rsidRPr="00CB0D3E">
          <w:rPr>
            <w:u w:val="single"/>
          </w:rPr>
          <w:t>(#675)</w:t>
        </w:r>
        <w:commentRangeEnd w:id="1655"/>
        <w:r w:rsidRPr="00277F13">
          <w:rPr>
            <w:rStyle w:val="CommentReference"/>
            <w:rFonts w:eastAsia="Times New Roman"/>
            <w:color w:val="auto"/>
            <w:w w:val="100"/>
            <w:u w:val="single"/>
            <w:lang w:val="en-GB" w:eastAsia="en-US"/>
          </w:rPr>
          <w:commentReference w:id="1655"/>
        </w:r>
        <w:r w:rsidRPr="00277F13">
          <w:rPr>
            <w:u w:val="single"/>
          </w:rPr>
          <w:t xml:space="preserve"> that is delivered using the </w:t>
        </w:r>
      </w:ins>
      <w:ins w:id="1656" w:author="ashleya" w:date="2010-11-08T09:24:00Z">
        <w:r w:rsidR="00DB7D8C">
          <w:rPr>
            <w:u w:val="single"/>
          </w:rPr>
          <w:t>GCR (#686)</w:t>
        </w:r>
      </w:ins>
      <w:ins w:id="1657" w:author="ashleya" w:date="2010-11-01T16:03:00Z">
        <w:r w:rsidRPr="00277F13">
          <w:rPr>
            <w:u w:val="single"/>
          </w:rPr>
          <w:t>-Unsolicited-Retry service (9.2.8.1)</w:t>
        </w:r>
        <w:r>
          <w:rPr>
            <w:u w:val="single"/>
          </w:rPr>
          <w:t xml:space="preserve"> </w:t>
        </w:r>
        <w:r w:rsidRPr="00070D8F">
          <w:rPr>
            <w:u w:val="single"/>
          </w:rPr>
          <w:t>is defined as a successful transmission</w:t>
        </w:r>
        <w:r>
          <w:rPr>
            <w:u w:val="single"/>
          </w:rPr>
          <w:t>(#600)</w:t>
        </w:r>
      </w:ins>
    </w:p>
    <w:p w:rsidR="00CB0D3E" w:rsidRPr="004F6F8B" w:rsidRDefault="00CB0D3E" w:rsidP="004A5501">
      <w:pPr>
        <w:pStyle w:val="D"/>
        <w:rPr>
          <w:u w:val="single"/>
        </w:rPr>
      </w:pPr>
      <w:ins w:id="1658" w:author="ashleya" w:date="2010-09-30T12:34:00Z">
        <w:r w:rsidRPr="00CB0D3E">
          <w:rPr>
            <w:u w:val="single"/>
          </w:rPr>
          <w:t>The recognition of anything else, including any other valid frame, shall be interpreted as failure of the MPDU transmission.</w:t>
        </w:r>
      </w:ins>
      <w:commentRangeStart w:id="1659"/>
      <w:ins w:id="1660" w:author="ashleya" w:date="2010-09-30T12:38:00Z">
        <w:r>
          <w:rPr>
            <w:u w:val="single"/>
          </w:rPr>
          <w:t>(#181)</w:t>
        </w:r>
      </w:ins>
      <w:commentRangeEnd w:id="1659"/>
      <w:ins w:id="1661" w:author="ashleya" w:date="2010-09-30T12:39:00Z">
        <w:r>
          <w:rPr>
            <w:rStyle w:val="CommentReference"/>
            <w:rFonts w:eastAsia="Times New Roman"/>
            <w:color w:val="auto"/>
            <w:w w:val="100"/>
            <w:lang w:val="en-GB" w:eastAsia="en-US"/>
          </w:rPr>
          <w:commentReference w:id="1659"/>
        </w:r>
      </w:ins>
    </w:p>
    <w:p w:rsidR="004A5501" w:rsidRPr="004F6F8B" w:rsidRDefault="004A5501">
      <w:pPr>
        <w:rPr>
          <w:ins w:id="1662" w:author="ashleya" w:date="2010-09-29T11:11:00Z"/>
          <w:lang w:val="en-US"/>
        </w:rPr>
      </w:pPr>
    </w:p>
    <w:p w:rsidR="004A5501" w:rsidRPr="004F6F8B" w:rsidRDefault="004A5501" w:rsidP="004A5501">
      <w:pPr>
        <w:pStyle w:val="IEEEStdsLevel3Header"/>
        <w:rPr>
          <w:noProof w:val="0"/>
        </w:rPr>
      </w:pPr>
      <w:bookmarkStart w:id="1663" w:name="_Toc273107179"/>
      <w:r w:rsidRPr="004F6F8B">
        <w:rPr>
          <w:noProof w:val="0"/>
        </w:rPr>
        <w:t>9.9.2 HCCA</w:t>
      </w:r>
      <w:bookmarkEnd w:id="1663"/>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664" w:author="ashleya" w:date="2010-10-11T17:14:00Z">
        <w:r w:rsidRPr="004F6F8B" w:rsidDel="009D6435">
          <w:rPr>
            <w:strike/>
          </w:rPr>
          <w:delText>broadcast and multicast</w:delText>
        </w:r>
        <w:r w:rsidRPr="004F6F8B" w:rsidDel="009D6435">
          <w:delText xml:space="preserve"> </w:delText>
        </w:r>
      </w:del>
      <w:r w:rsidRPr="004F6F8B">
        <w:rPr>
          <w:u w:val="single"/>
        </w:rPr>
        <w:t>non-</w:t>
      </w:r>
      <w:del w:id="1665" w:author="ashleya" w:date="2010-11-08T09:24:00Z">
        <w:r w:rsidRPr="004F6F8B" w:rsidDel="00DB7D8C">
          <w:rPr>
            <w:u w:val="single"/>
          </w:rPr>
          <w:delText>MRG</w:delText>
        </w:r>
      </w:del>
      <w:del w:id="1666" w:author="ashleya" w:date="2010-11-08T09:37:00Z">
        <w:r w:rsidRPr="004F6F8B" w:rsidDel="00441280">
          <w:rPr>
            <w:u w:val="single"/>
          </w:rPr>
          <w:delText>-SP</w:delText>
        </w:r>
      </w:del>
      <w:ins w:id="1667" w:author="ashleya" w:date="2010-11-08T09:37:00Z">
        <w:r w:rsidR="00441280">
          <w:rPr>
            <w:u w:val="single"/>
          </w:rPr>
          <w:t>GCR-SP (#686)</w:t>
        </w:r>
      </w:ins>
      <w:r w:rsidRPr="004F6F8B">
        <w:rPr>
          <w:u w:val="single"/>
        </w:rPr>
        <w:t xml:space="preserve"> </w:t>
      </w:r>
      <w:r w:rsidR="00097645" w:rsidRPr="00097645">
        <w:rPr>
          <w:rPrChange w:id="1668" w:author="ashleya" w:date="2010-10-11T17:14:00Z">
            <w:rPr>
              <w:b/>
              <w:bCs/>
              <w:i/>
              <w:iCs/>
              <w:sz w:val="16"/>
              <w:szCs w:val="16"/>
              <w:u w:val="single"/>
            </w:rPr>
          </w:rPrChange>
        </w:rPr>
        <w:t>group addressed</w:t>
      </w:r>
      <w:ins w:id="1669"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670" w:author="ashleya" w:date="2010-09-29T11:12:00Z"/>
          <w:noProof w:val="0"/>
        </w:rPr>
      </w:pPr>
      <w:bookmarkStart w:id="1671" w:name="_Toc273107182"/>
    </w:p>
    <w:p w:rsidR="004A5501" w:rsidRPr="004F6F8B" w:rsidRDefault="004A5501" w:rsidP="004A5501">
      <w:pPr>
        <w:pStyle w:val="IEEEStdsLevel2Header"/>
        <w:rPr>
          <w:rFonts w:eastAsia="Times New Roman"/>
          <w:noProof w:val="0"/>
        </w:rPr>
      </w:pPr>
      <w:r w:rsidRPr="004F6F8B">
        <w:rPr>
          <w:noProof w:val="0"/>
        </w:rPr>
        <w:lastRenderedPageBreak/>
        <w:t>9.10 Block Acknowledgment (Block Ack)</w:t>
      </w:r>
      <w:bookmarkEnd w:id="1671"/>
    </w:p>
    <w:p w:rsidR="004A5501" w:rsidRPr="004F6F8B" w:rsidRDefault="004A5501" w:rsidP="004A5501">
      <w:pPr>
        <w:rPr>
          <w:lang w:val="en-US"/>
        </w:rPr>
      </w:pPr>
    </w:p>
    <w:p w:rsidR="004A5501" w:rsidRPr="004F6F8B" w:rsidRDefault="004A5501" w:rsidP="004A5501">
      <w:pPr>
        <w:pStyle w:val="IEEEStdsLevel3Header"/>
        <w:rPr>
          <w:noProof w:val="0"/>
        </w:rPr>
      </w:pPr>
      <w:bookmarkStart w:id="1672" w:name="_Toc273107183"/>
      <w:r w:rsidRPr="004F6F8B">
        <w:rPr>
          <w:noProof w:val="0"/>
        </w:rPr>
        <w:t>9.10.1 Introduction</w:t>
      </w:r>
      <w:bookmarkEnd w:id="1672"/>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w:t>
      </w:r>
      <w:del w:id="1673" w:author="ashleya" w:date="2010-11-08T09:24:00Z">
        <w:r w:rsidRPr="004F6F8B" w:rsidDel="00DB7D8C">
          <w:rPr>
            <w:u w:val="single"/>
          </w:rPr>
          <w:delText>MRG</w:delText>
        </w:r>
      </w:del>
      <w:ins w:id="1674" w:author="ashleya" w:date="2010-11-08T09:24:00Z">
        <w:r w:rsidR="00DB7D8C">
          <w:rPr>
            <w:u w:val="single"/>
          </w:rPr>
          <w:t>GCR (#686)</w:t>
        </w:r>
      </w:ins>
      <w:r w:rsidRPr="004F6F8B">
        <w:rPr>
          <w:u w:val="single"/>
        </w:rPr>
        <w:t xml:space="preserve">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675" w:name="_Toc273107184"/>
      <w:r w:rsidRPr="004F6F8B">
        <w:rPr>
          <w:noProof w:val="0"/>
        </w:rPr>
        <w:t>9.10.2 Setup and modification of the Block Ack parameters</w:t>
      </w:r>
      <w:bookmarkEnd w:id="1675"/>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 xml:space="preserve">If the Block Ack mechanism is being set up for the </w:t>
      </w:r>
      <w:del w:id="1676" w:author="ashleya" w:date="2010-11-08T09:24:00Z">
        <w:r w:rsidRPr="004F6F8B" w:rsidDel="00DB7D8C">
          <w:rPr>
            <w:u w:val="single"/>
          </w:rPr>
          <w:delText>MRG</w:delText>
        </w:r>
      </w:del>
      <w:ins w:id="1677" w:author="ashleya" w:date="2010-11-08T09:24:00Z">
        <w:r w:rsidR="00DB7D8C">
          <w:rPr>
            <w:u w:val="single"/>
          </w:rPr>
          <w:t>GCR (#686)</w:t>
        </w:r>
      </w:ins>
      <w:r w:rsidRPr="004F6F8B">
        <w:rPr>
          <w:u w:val="single"/>
        </w:rPr>
        <w:t xml:space="preserve"> service, one or more </w:t>
      </w:r>
      <w:del w:id="1678" w:author="ashleya" w:date="2010-11-08T09:24:00Z">
        <w:r w:rsidRPr="004F6F8B" w:rsidDel="00DB7D8C">
          <w:rPr>
            <w:u w:val="single"/>
          </w:rPr>
          <w:delText>MRG</w:delText>
        </w:r>
      </w:del>
      <w:ins w:id="1679" w:author="ashleya" w:date="2010-11-08T09:24:00Z">
        <w:r w:rsidR="00DB7D8C">
          <w:rPr>
            <w:u w:val="single"/>
          </w:rPr>
          <w:t>GCR (#686)</w:t>
        </w:r>
      </w:ins>
      <w:r w:rsidRPr="004F6F8B">
        <w:rPr>
          <w:u w:val="single"/>
        </w:rPr>
        <w:t xml:space="preserve">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680" w:name="_Toc273107185"/>
      <w:r w:rsidRPr="004F6F8B">
        <w:rPr>
          <w:noProof w:val="0"/>
        </w:rPr>
        <w:t>9.10.3 Data and acknowledgment transfer using immediate Block Ack policy and delayed</w:t>
      </w:r>
      <w:bookmarkEnd w:id="1680"/>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681" w:author="ashleya" w:date="2010-09-30T14:40:00Z">
        <w:r w:rsidRPr="007F7E44" w:rsidDel="007F7E44">
          <w:rPr>
            <w:u w:val="single"/>
          </w:rPr>
          <w:delText>For non-MRG frames, t</w:delText>
        </w:r>
        <w:r w:rsidR="00097645" w:rsidRPr="00097645">
          <w:rPr>
            <w:rPrChange w:id="1682" w:author="ashleya" w:date="2010-09-30T14:41:00Z">
              <w:rPr>
                <w:b/>
                <w:bCs/>
                <w:i/>
                <w:iCs/>
                <w:strike/>
                <w:sz w:val="16"/>
                <w:szCs w:val="16"/>
              </w:rPr>
            </w:rPrChange>
          </w:rPr>
          <w:delText>T</w:delText>
        </w:r>
      </w:del>
      <w:ins w:id="1683" w:author="ashleya" w:date="2010-09-30T14:40:00Z">
        <w:r w:rsidR="00097645" w:rsidRPr="00097645">
          <w:rPr>
            <w:rPrChange w:id="1684" w:author="ashleya" w:date="2010-09-30T14:41:00Z">
              <w:rPr>
                <w:b/>
                <w:bCs/>
                <w:i/>
                <w:iCs/>
                <w:strike/>
                <w:sz w:val="16"/>
                <w:szCs w:val="16"/>
              </w:rPr>
            </w:rPrChange>
          </w:rPr>
          <w:t>T</w:t>
        </w:r>
      </w:ins>
      <w:r w:rsidRPr="004F6F8B">
        <w:t xml:space="preserve">he RA field of </w:t>
      </w:r>
      <w:r w:rsidR="00097645" w:rsidRPr="00097645">
        <w:rPr>
          <w:strike/>
          <w:rPrChange w:id="1685" w:author="ashleya" w:date="2010-09-30T14:41:00Z">
            <w:rPr>
              <w:b/>
              <w:bCs/>
              <w:i/>
              <w:iCs/>
              <w:sz w:val="16"/>
              <w:szCs w:val="16"/>
            </w:rPr>
          </w:rPrChange>
        </w:rPr>
        <w:t>the</w:t>
      </w:r>
      <w:r w:rsidRPr="004F6F8B">
        <w:t xml:space="preserve"> frames </w:t>
      </w:r>
      <w:ins w:id="1686" w:author="ashleya" w:date="2010-09-30T14:40:00Z">
        <w:r w:rsidR="007F7E44">
          <w:rPr>
            <w:u w:val="single"/>
          </w:rPr>
          <w:t xml:space="preserve">that are not delivered using the </w:t>
        </w:r>
      </w:ins>
      <w:ins w:id="1687" w:author="ashleya" w:date="2010-11-08T09:24:00Z">
        <w:r w:rsidR="00DB7D8C">
          <w:rPr>
            <w:u w:val="single"/>
          </w:rPr>
          <w:t>GCR (#686)</w:t>
        </w:r>
      </w:ins>
      <w:ins w:id="1688" w:author="ashleya" w:date="2010-09-30T14:40:00Z">
        <w:r w:rsidR="007F7E44">
          <w:rPr>
            <w:u w:val="single"/>
          </w:rPr>
          <w:t xml:space="preserve">-Block-Ack </w:t>
        </w:r>
      </w:ins>
      <w:ins w:id="1689" w:author="ashleya" w:date="2010-10-11T17:15:00Z">
        <w:r w:rsidR="009D6435">
          <w:rPr>
            <w:u w:val="single"/>
          </w:rPr>
          <w:t>r</w:t>
        </w:r>
      </w:ins>
      <w:ins w:id="1690" w:author="ashleya" w:date="2010-10-01T13:55:00Z">
        <w:r w:rsidR="00B90CC7">
          <w:rPr>
            <w:u w:val="single"/>
          </w:rPr>
          <w:t>etransmission(#961) policy</w:t>
        </w:r>
      </w:ins>
      <w:commentRangeStart w:id="1691"/>
      <w:ins w:id="1692" w:author="ashleya" w:date="2010-09-30T14:42:00Z">
        <w:r w:rsidR="007F7E44">
          <w:rPr>
            <w:u w:val="single"/>
          </w:rPr>
          <w:t>(#584)</w:t>
        </w:r>
        <w:commentRangeEnd w:id="1691"/>
        <w:r w:rsidR="007F7E44">
          <w:rPr>
            <w:rStyle w:val="CommentReference"/>
            <w:rFonts w:eastAsia="Times New Roman"/>
            <w:color w:val="auto"/>
            <w:w w:val="100"/>
            <w:lang w:val="en-GB" w:eastAsia="en-US"/>
          </w:rPr>
          <w:commentReference w:id="1691"/>
        </w:r>
      </w:ins>
      <w:ins w:id="1693"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694" w:author="ashleya" w:date="2010-09-30T14:34:00Z">
        <w:r w:rsidRPr="004F6F8B" w:rsidDel="00332379">
          <w:rPr>
            <w:u w:val="single"/>
          </w:rPr>
          <w:delText>MRG</w:delText>
        </w:r>
      </w:del>
      <w:ins w:id="1695" w:author="ashleya" w:date="2010-11-08T09:24:00Z">
        <w:r w:rsidR="00DB7D8C">
          <w:rPr>
            <w:u w:val="single"/>
          </w:rPr>
          <w:t>GCR (#686)</w:t>
        </w:r>
      </w:ins>
      <w:del w:id="1696" w:author="ashleya" w:date="2010-09-30T14:34:00Z">
        <w:r w:rsidRPr="004F6F8B" w:rsidDel="00332379">
          <w:rPr>
            <w:u w:val="single"/>
          </w:rPr>
          <w:delText xml:space="preserve"> </w:delText>
        </w:r>
      </w:del>
      <w:r w:rsidRPr="004F6F8B">
        <w:rPr>
          <w:u w:val="single"/>
        </w:rPr>
        <w:t>frames</w:t>
      </w:r>
      <w:ins w:id="1697" w:author="ashleya" w:date="2010-09-30T14:34:00Z">
        <w:r w:rsidR="00332379">
          <w:rPr>
            <w:u w:val="single"/>
          </w:rPr>
          <w:t xml:space="preserve"> delivered using the </w:t>
        </w:r>
      </w:ins>
      <w:ins w:id="1698" w:author="ashleya" w:date="2010-11-08T09:24:00Z">
        <w:r w:rsidR="00DB7D8C">
          <w:rPr>
            <w:u w:val="single"/>
          </w:rPr>
          <w:t>GCR (#686)</w:t>
        </w:r>
      </w:ins>
      <w:ins w:id="1699" w:author="ashleya" w:date="2010-09-30T14:34:00Z">
        <w:r w:rsidR="00332379">
          <w:rPr>
            <w:u w:val="single"/>
          </w:rPr>
          <w:t xml:space="preserve">-Block-Ack </w:t>
        </w:r>
      </w:ins>
      <w:ins w:id="1700" w:author="ashleya" w:date="2010-10-11T17:15:00Z">
        <w:r w:rsidR="009D6435">
          <w:rPr>
            <w:u w:val="single"/>
          </w:rPr>
          <w:t>r</w:t>
        </w:r>
      </w:ins>
      <w:ins w:id="1701" w:author="ashleya" w:date="2010-10-01T13:55:00Z">
        <w:r w:rsidR="00B90CC7">
          <w:rPr>
            <w:u w:val="single"/>
          </w:rPr>
          <w:t>etransmission(#961) policy</w:t>
        </w:r>
      </w:ins>
      <w:r w:rsidRPr="004F6F8B">
        <w:rPr>
          <w:u w:val="single"/>
        </w:rPr>
        <w:t xml:space="preserve">, the RA field of the frames shall be the </w:t>
      </w:r>
      <w:del w:id="1702" w:author="ashleya" w:date="2010-11-08T09:24:00Z">
        <w:r w:rsidRPr="004F6F8B" w:rsidDel="00DB7D8C">
          <w:rPr>
            <w:u w:val="single"/>
          </w:rPr>
          <w:delText>MRG</w:delText>
        </w:r>
      </w:del>
      <w:ins w:id="1703" w:author="ashleya" w:date="2010-11-08T09:24:00Z">
        <w:r w:rsidR="00DB7D8C">
          <w:rPr>
            <w:u w:val="single"/>
          </w:rPr>
          <w:t>GCR (#686)</w:t>
        </w:r>
      </w:ins>
      <w:r w:rsidRPr="004F6F8B">
        <w:rPr>
          <w:u w:val="single"/>
        </w:rPr>
        <w:t xml:space="preserve"> </w:t>
      </w:r>
      <w:ins w:id="1704" w:author="ashleya" w:date="2010-09-30T14:34:00Z">
        <w:r w:rsidR="00332379">
          <w:rPr>
            <w:u w:val="single"/>
          </w:rPr>
          <w:t>concealment</w:t>
        </w:r>
        <w:commentRangeStart w:id="1705"/>
        <w:r w:rsidR="00332379">
          <w:rPr>
            <w:u w:val="single"/>
          </w:rPr>
          <w:t>(#463)</w:t>
        </w:r>
        <w:commentRangeEnd w:id="1705"/>
        <w:r w:rsidR="00332379">
          <w:rPr>
            <w:rStyle w:val="CommentReference"/>
            <w:rFonts w:eastAsia="Times New Roman"/>
            <w:color w:val="auto"/>
            <w:w w:val="100"/>
            <w:lang w:val="en-GB" w:eastAsia="en-US"/>
          </w:rPr>
          <w:commentReference w:id="1705"/>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706" w:author="ashleya" w:date="2010-09-30T14:57:00Z"/>
        </w:rPr>
      </w:pPr>
      <w:commentRangeStart w:id="1707"/>
      <w:ins w:id="1708" w:author="ashleya" w:date="2010-09-30T14:57:00Z">
        <w:r>
          <w:t>(#185)</w:t>
        </w:r>
        <w:commentRangeEnd w:id="1707"/>
        <w:r>
          <w:rPr>
            <w:rStyle w:val="CommentReference"/>
            <w:rFonts w:eastAsia="Times New Roman"/>
            <w:b w:val="0"/>
            <w:bCs w:val="0"/>
            <w:i w:val="0"/>
            <w:iCs w:val="0"/>
            <w:color w:val="auto"/>
            <w:w w:val="100"/>
            <w:lang w:val="en-GB" w:eastAsia="en-US"/>
          </w:rPr>
          <w:commentReference w:id="1707"/>
        </w:r>
      </w:ins>
      <w:del w:id="1709" w:author="ashleya" w:date="2010-09-30T14:57:00Z">
        <w:r w:rsidR="004A5501" w:rsidRPr="004F6F8B" w:rsidDel="009D3038">
          <w:delText>Change the fourth paragraph of 9.10.3 as follows:</w:delText>
        </w:r>
      </w:del>
    </w:p>
    <w:p w:rsidR="004A5501" w:rsidRPr="004F6F8B" w:rsidRDefault="004A5501" w:rsidP="009D3038">
      <w:pPr>
        <w:pStyle w:val="T"/>
      </w:pPr>
      <w:del w:id="1710"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711" w:author="ashleya" w:date="2010-09-30T14:36:00Z">
        <w:r w:rsidRPr="004F6F8B" w:rsidDel="00332379">
          <w:rPr>
            <w:u w:val="single"/>
          </w:rPr>
          <w:delText xml:space="preserve">for </w:delText>
        </w:r>
      </w:del>
      <w:del w:id="1712"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713" w:author="ashleya" w:date="2010-09-30T15:02:00Z"/>
        </w:rPr>
      </w:pPr>
      <w:ins w:id="1714" w:author="ashleya" w:date="2010-09-30T15:02:00Z">
        <w:r>
          <w:t>(#605)</w:t>
        </w:r>
        <w:commentRangeStart w:id="1715"/>
        <w:r>
          <w:t>(#</w:t>
        </w:r>
      </w:ins>
      <w:ins w:id="1716" w:author="ashleya" w:date="2010-09-30T15:03:00Z">
        <w:r>
          <w:t>186)</w:t>
        </w:r>
        <w:commentRangeEnd w:id="1715"/>
        <w:r>
          <w:rPr>
            <w:rStyle w:val="CommentReference"/>
            <w:rFonts w:eastAsia="Times New Roman"/>
            <w:b w:val="0"/>
            <w:bCs w:val="0"/>
            <w:i w:val="0"/>
            <w:iCs w:val="0"/>
            <w:color w:val="auto"/>
            <w:w w:val="100"/>
            <w:lang w:val="en-GB" w:eastAsia="en-US"/>
          </w:rPr>
          <w:commentReference w:id="1715"/>
        </w:r>
      </w:ins>
      <w:del w:id="1717"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718" w:author="ashleya" w:date="2010-09-30T15:02:00Z"/>
          <w:lang w:eastAsia="ko-KR"/>
        </w:rPr>
      </w:pPr>
      <w:del w:id="1719" w:author="ashleya" w:date="2010-09-30T15:02:00Z">
        <w:r w:rsidRPr="004F6F8B" w:rsidDel="009426BE">
          <w:rPr>
            <w:lang w:eastAsia="ko-KR"/>
          </w:rPr>
          <w:delText>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received correctly</w:delText>
        </w:r>
        <w:r w:rsidRPr="004F6F8B" w:rsidDel="009426BE">
          <w:rPr>
            <w:u w:val="single"/>
            <w:lang w:eastAsia="ko-KR"/>
          </w:rPr>
          <w:delText xml:space="preserve"> </w:delText>
        </w:r>
        <w:r w:rsidRPr="004F6F8B" w:rsidDel="009426BE">
          <w:rPr>
            <w:u w:val="single"/>
          </w:rPr>
          <w:delText>(at any STA with the group</w:delText>
        </w:r>
      </w:del>
      <w:del w:id="1720" w:author="ashleya" w:date="2010-09-30T14:46:00Z">
        <w:r w:rsidRPr="004F6F8B" w:rsidDel="00C36D21">
          <w:rPr>
            <w:u w:val="single"/>
          </w:rPr>
          <w:delText>, in the case of an MRG group address</w:delText>
        </w:r>
      </w:del>
      <w:del w:id="1721"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722" w:name="H9_MRG_Block_Ack"/>
      <w:bookmarkStart w:id="1723" w:name="_Toc273107186"/>
      <w:r w:rsidRPr="004F6F8B">
        <w:rPr>
          <w:noProof w:val="0"/>
        </w:rPr>
        <w:t>9.10.10</w:t>
      </w:r>
      <w:bookmarkEnd w:id="1722"/>
      <w:r w:rsidRPr="004F6F8B">
        <w:rPr>
          <w:noProof w:val="0"/>
        </w:rPr>
        <w:t xml:space="preserve"> </w:t>
      </w:r>
      <w:del w:id="1724" w:author="ashleya" w:date="2010-11-08T09:24:00Z">
        <w:r w:rsidRPr="004F6F8B" w:rsidDel="00DB7D8C">
          <w:rPr>
            <w:noProof w:val="0"/>
          </w:rPr>
          <w:delText>MRG</w:delText>
        </w:r>
      </w:del>
      <w:ins w:id="1725" w:author="ashleya" w:date="2010-11-08T09:24:00Z">
        <w:r w:rsidR="00DB7D8C">
          <w:rPr>
            <w:noProof w:val="0"/>
          </w:rPr>
          <w:t>GCR (#686)</w:t>
        </w:r>
      </w:ins>
      <w:r w:rsidRPr="004F6F8B">
        <w:rPr>
          <w:noProof w:val="0"/>
        </w:rPr>
        <w:t xml:space="preserve"> Block Ack</w:t>
      </w:r>
      <w:bookmarkEnd w:id="1723"/>
    </w:p>
    <w:p w:rsidR="004A5501" w:rsidRPr="004F6F8B" w:rsidRDefault="004A5501" w:rsidP="004A5501">
      <w:pPr>
        <w:pStyle w:val="T"/>
      </w:pPr>
      <w:r w:rsidRPr="004F6F8B">
        <w:t xml:space="preserve">This subclause extends the Block Ack mechanism to group addressed frames that are subject to the </w:t>
      </w:r>
      <w:del w:id="1726" w:author="ashleya" w:date="2010-11-08T09:24:00Z">
        <w:r w:rsidRPr="004F6F8B" w:rsidDel="00DB7D8C">
          <w:delText>MRG</w:delText>
        </w:r>
      </w:del>
      <w:ins w:id="1727" w:author="ashleya" w:date="2010-11-08T09:24:00Z">
        <w:r w:rsidR="00DB7D8C">
          <w:t>GCR (#686)</w:t>
        </w:r>
      </w:ins>
      <w:r w:rsidRPr="004F6F8B">
        <w:t xml:space="preserve">-Block-Ack </w:t>
      </w:r>
      <w:del w:id="1728" w:author="ashleya" w:date="2010-10-01T13:55:00Z">
        <w:r w:rsidRPr="004F6F8B" w:rsidDel="00B90CC7">
          <w:delText>Ack policy</w:delText>
        </w:r>
      </w:del>
      <w:ins w:id="1729" w:author="ashleya" w:date="2010-10-11T17:16:00Z">
        <w:r w:rsidR="00F43B77">
          <w:t>r</w:t>
        </w:r>
      </w:ins>
      <w:ins w:id="1730"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731" w:author="ashleya" w:date="2010-09-30T15:12:00Z">
        <w:r w:rsidR="00B03F12">
          <w:t xml:space="preserve">an </w:t>
        </w:r>
      </w:ins>
      <w:r w:rsidRPr="004F6F8B">
        <w:t>HCCA</w:t>
      </w:r>
      <w:ins w:id="1732" w:author="ashleya" w:date="2010-09-30T15:12:00Z">
        <w:r w:rsidR="00B03F12">
          <w:t xml:space="preserve"> CAP</w:t>
        </w:r>
        <w:commentRangeStart w:id="1733"/>
        <w:r w:rsidR="00B03F12">
          <w:t>(#217)</w:t>
        </w:r>
        <w:commentRangeEnd w:id="1733"/>
        <w:r w:rsidR="00B03F12">
          <w:rPr>
            <w:rStyle w:val="CommentReference"/>
            <w:rFonts w:eastAsia="Times New Roman"/>
            <w:color w:val="auto"/>
            <w:w w:val="100"/>
            <w:lang w:val="en-GB" w:eastAsia="en-US"/>
          </w:rPr>
          <w:commentReference w:id="1733"/>
        </w:r>
      </w:ins>
      <w:r w:rsidRPr="004F6F8B">
        <w:t xml:space="preserve">, RTS/CTS, </w:t>
      </w:r>
      <w:ins w:id="1734" w:author="ashleya" w:date="2010-09-30T16:52:00Z">
        <w:r w:rsidR="0006760D" w:rsidRPr="0006760D">
          <w:t>setting the Duration fields in the first frame and response frames to update the NAVs of all STAs in the BSS and OBSS(s)</w:t>
        </w:r>
        <w:commentRangeStart w:id="1735"/>
        <w:r w:rsidR="0006760D" w:rsidRPr="0006760D">
          <w:t>(#</w:t>
        </w:r>
        <w:r w:rsidR="0006760D">
          <w:t>104</w:t>
        </w:r>
        <w:r w:rsidR="0006760D" w:rsidRPr="0006760D">
          <w:t>)</w:t>
        </w:r>
        <w:commentRangeEnd w:id="1735"/>
        <w:r w:rsidR="0006760D">
          <w:rPr>
            <w:rStyle w:val="CommentReference"/>
            <w:rFonts w:eastAsia="Times New Roman"/>
            <w:color w:val="auto"/>
            <w:w w:val="100"/>
            <w:lang w:val="en-GB" w:eastAsia="en-US"/>
          </w:rPr>
          <w:commentReference w:id="1735"/>
        </w:r>
        <w:r w:rsidR="0006760D">
          <w:t xml:space="preserve"> </w:t>
        </w:r>
      </w:ins>
      <w:r w:rsidRPr="004F6F8B">
        <w:t xml:space="preserve">or another mechanism described in 9.13) should be used to reduce the probability of other STAs transmitting during the </w:t>
      </w:r>
      <w:del w:id="1736" w:author="ashleya" w:date="2010-11-08T09:24:00Z">
        <w:r w:rsidRPr="004F6F8B" w:rsidDel="00DB7D8C">
          <w:delText>MRG</w:delText>
        </w:r>
      </w:del>
      <w:ins w:id="1737" w:author="ashleya" w:date="2010-11-08T09:24:00Z">
        <w:r w:rsidR="00DB7D8C">
          <w:t>GCR (#686)</w:t>
        </w:r>
      </w:ins>
      <w:r w:rsidRPr="004F6F8B">
        <w:t xml:space="preserve"> TXOP. </w:t>
      </w:r>
      <w:del w:id="1738" w:author="ashleya" w:date="2010-09-30T16:53:00Z">
        <w:r w:rsidRPr="004F6F8B" w:rsidDel="0006760D">
          <w:delText>If no</w:delText>
        </w:r>
      </w:del>
      <w:ins w:id="1739" w:author="ashleya" w:date="2010-09-30T16:53:00Z">
        <w:r w:rsidR="0006760D">
          <w:t>The</w:t>
        </w:r>
      </w:ins>
      <w:r w:rsidRPr="004F6F8B">
        <w:t xml:space="preserve"> protective mechanism </w:t>
      </w:r>
      <w:ins w:id="1740" w:author="ashleya" w:date="2010-09-30T16:53:00Z">
        <w:r w:rsidR="0006760D">
          <w:t>of NAV update can be</w:t>
        </w:r>
      </w:ins>
      <w:ins w:id="1741" w:author="ashleya" w:date="2010-09-30T16:54:00Z">
        <w:r w:rsidR="0006760D">
          <w:t xml:space="preserve"> achieved by setting(#104) </w:t>
        </w:r>
      </w:ins>
      <w:del w:id="1742" w:author="ashleya" w:date="2010-09-30T16:54:00Z">
        <w:r w:rsidRPr="004F6F8B" w:rsidDel="0006760D">
          <w:delText>is used</w:delText>
        </w:r>
      </w:del>
      <w:del w:id="1743" w:author="ashleya" w:date="2010-09-30T16:46:00Z">
        <w:r w:rsidRPr="004F6F8B" w:rsidDel="00F92B86">
          <w:delText xml:space="preserve">, then the first frame that is sent as an MRG </w:delText>
        </w:r>
      </w:del>
      <w:del w:id="1744" w:author="ashleya" w:date="2010-09-30T15:30:00Z">
        <w:r w:rsidRPr="004F6F8B" w:rsidDel="00506856">
          <w:delText xml:space="preserve">block </w:delText>
        </w:r>
      </w:del>
      <w:del w:id="1745"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746"/>
      <w:ins w:id="1747" w:author="ashleya" w:date="2010-09-30T16:47:00Z">
        <w:r w:rsidR="00F92B86">
          <w:t>(#122)</w:t>
        </w:r>
        <w:commentRangeEnd w:id="1746"/>
        <w:r w:rsidR="00F92B86">
          <w:rPr>
            <w:rStyle w:val="CommentReference"/>
            <w:rFonts w:eastAsia="Times New Roman"/>
            <w:color w:val="auto"/>
            <w:w w:val="100"/>
            <w:lang w:val="en-GB" w:eastAsia="en-US"/>
          </w:rPr>
          <w:commentReference w:id="1746"/>
        </w:r>
      </w:ins>
      <w:r w:rsidRPr="004F6F8B">
        <w:t xml:space="preserve"> the </w:t>
      </w:r>
      <w:del w:id="1748" w:author="ashleya" w:date="2010-09-30T15:32:00Z">
        <w:r w:rsidRPr="004F6F8B" w:rsidDel="00506856">
          <w:delText xml:space="preserve">Duration field set based on the first frame, and the </w:delText>
        </w:r>
      </w:del>
      <w:r w:rsidRPr="004F6F8B">
        <w:t>Duration field</w:t>
      </w:r>
      <w:del w:id="1749" w:author="ashleya" w:date="2010-09-30T15:32:00Z">
        <w:r w:rsidRPr="004F6F8B" w:rsidDel="00506856">
          <w:delText>s</w:delText>
        </w:r>
      </w:del>
      <w:r w:rsidRPr="004F6F8B">
        <w:t xml:space="preserve"> in the first and response frames </w:t>
      </w:r>
      <w:del w:id="1750" w:author="ashleya" w:date="2010-09-30T16:54:00Z">
        <w:r w:rsidRPr="004F6F8B" w:rsidDel="0006760D">
          <w:delText>set</w:delText>
        </w:r>
      </w:del>
      <w:ins w:id="1751" w:author="ashleya" w:date="2010-09-30T15:31:00Z">
        <w:r w:rsidR="00506856">
          <w:t xml:space="preserve">appropriately to cover the </w:t>
        </w:r>
      </w:ins>
      <w:ins w:id="1752" w:author="ashleya" w:date="2010-09-30T15:32:00Z">
        <w:r w:rsidR="00506856">
          <w:t xml:space="preserve">entire duration of the </w:t>
        </w:r>
      </w:ins>
      <w:ins w:id="1753" w:author="ashleya" w:date="2010-09-30T15:31:00Z">
        <w:r w:rsidR="00506856">
          <w:t>TXOP and thereby update</w:t>
        </w:r>
      </w:ins>
      <w:r w:rsidRPr="004F6F8B">
        <w:t xml:space="preserve"> the NAVs </w:t>
      </w:r>
      <w:del w:id="1754" w:author="ashleya" w:date="2010-09-30T15:33:00Z">
        <w:r w:rsidRPr="004F6F8B" w:rsidDel="00506856">
          <w:delText>to appropriate values at all</w:delText>
        </w:r>
      </w:del>
      <w:ins w:id="1755" w:author="ashleya" w:date="2010-09-30T15:33:00Z">
        <w:r w:rsidR="00506856">
          <w:t>of</w:t>
        </w:r>
      </w:ins>
      <w:r w:rsidRPr="004F6F8B">
        <w:t xml:space="preserve"> STAs in the BSS and OBSS(s)</w:t>
      </w:r>
      <w:ins w:id="1756" w:author="ashleya" w:date="2010-09-30T16:48:00Z">
        <w:r w:rsidR="00F92B86">
          <w:t xml:space="preserve"> </w:t>
        </w:r>
        <w:r w:rsidR="00F92B86" w:rsidRPr="00F92B86">
          <w:t>according to the rules of 9.2.5.4</w:t>
        </w:r>
        <w:r w:rsidR="00F92B86">
          <w:t>(#122)</w:t>
        </w:r>
      </w:ins>
      <w:r w:rsidRPr="004F6F8B">
        <w:t xml:space="preserve">. If there is more than one STA in a </w:t>
      </w:r>
      <w:del w:id="1757" w:author="ashleya" w:date="2010-11-08T09:24:00Z">
        <w:r w:rsidRPr="004F6F8B" w:rsidDel="00DB7D8C">
          <w:delText>MRG</w:delText>
        </w:r>
      </w:del>
      <w:ins w:id="1758" w:author="ashleya" w:date="2010-11-08T09:24:00Z">
        <w:r w:rsidR="00DB7D8C">
          <w:t xml:space="preserve">GCR </w:t>
        </w:r>
        <w:r w:rsidR="00DB7D8C">
          <w:lastRenderedPageBreak/>
          <w:t>(#686)</w:t>
        </w:r>
      </w:ins>
      <w:r w:rsidRPr="004F6F8B">
        <w:t xml:space="preserve"> group, an AP may use the OBSS information reported by STAs to select the </w:t>
      </w:r>
      <w:del w:id="1759" w:author="ashleya" w:date="2010-09-30T16:25:00Z">
        <w:r w:rsidRPr="004F6F8B" w:rsidDel="004C276B">
          <w:delText xml:space="preserve">responding </w:delText>
        </w:r>
      </w:del>
      <w:r w:rsidRPr="004F6F8B">
        <w:t>STA</w:t>
      </w:r>
      <w:ins w:id="1760" w:author="ashleya" w:date="2010-09-30T16:25:00Z">
        <w:r w:rsidR="004C276B">
          <w:t xml:space="preserve"> used to initiate the protection mechanism</w:t>
        </w:r>
      </w:ins>
      <w:ins w:id="1761" w:author="ashleya" w:date="2010-09-30T15:08:00Z">
        <w:r w:rsidR="00B03F12">
          <w:t>.(#465)</w:t>
        </w:r>
      </w:ins>
      <w:commentRangeStart w:id="1762"/>
      <w:ins w:id="1763" w:author="ashleya" w:date="2010-09-30T16:25:00Z">
        <w:r w:rsidR="004C276B">
          <w:t>(#856)</w:t>
        </w:r>
        <w:commentRangeEnd w:id="1762"/>
        <w:r w:rsidR="004C276B">
          <w:rPr>
            <w:rStyle w:val="CommentReference"/>
            <w:rFonts w:eastAsia="Times New Roman"/>
            <w:color w:val="auto"/>
            <w:w w:val="100"/>
            <w:lang w:val="en-GB" w:eastAsia="en-US"/>
          </w:rPr>
          <w:commentReference w:id="1762"/>
        </w:r>
      </w:ins>
      <w:del w:id="1764"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w:t>
      </w:r>
      <w:del w:id="1765" w:author="ashleya" w:date="2010-11-08T09:24:00Z">
        <w:r w:rsidRPr="004F6F8B" w:rsidDel="00DB7D8C">
          <w:rPr>
            <w:bCs/>
          </w:rPr>
          <w:delText>MRG</w:delText>
        </w:r>
      </w:del>
      <w:ins w:id="1766" w:author="ashleya" w:date="2010-11-08T09:24:00Z">
        <w:r w:rsidR="00DB7D8C">
          <w:rPr>
            <w:bCs/>
          </w:rPr>
          <w:t>GCR (#686)</w:t>
        </w:r>
      </w:ins>
      <w:r w:rsidRPr="004F6F8B">
        <w:rPr>
          <w:bCs/>
        </w:rPr>
        <w:t xml:space="preserve"> Buffer Size MSDUs or A-MSDUs with RA set to an </w:t>
      </w:r>
      <w:del w:id="1767" w:author="ashleya" w:date="2010-11-08T09:24:00Z">
        <w:r w:rsidRPr="004F6F8B" w:rsidDel="00DB7D8C">
          <w:rPr>
            <w:bCs/>
          </w:rPr>
          <w:delText>MRG</w:delText>
        </w:r>
      </w:del>
      <w:ins w:id="1768" w:author="ashleya" w:date="2010-11-08T09:24:00Z">
        <w:r w:rsidR="00DB7D8C">
          <w:rPr>
            <w:bCs/>
          </w:rPr>
          <w:t>GCR (#686)</w:t>
        </w:r>
      </w:ins>
      <w:r w:rsidRPr="004F6F8B">
        <w:rPr>
          <w:bCs/>
        </w:rPr>
        <w:t xml:space="preserve"> group address when the </w:t>
      </w:r>
      <w:del w:id="1769" w:author="ashleya" w:date="2010-10-01T13:55:00Z">
        <w:r w:rsidRPr="004F6F8B" w:rsidDel="00B90CC7">
          <w:rPr>
            <w:bCs/>
          </w:rPr>
          <w:delText>Ack Policy</w:delText>
        </w:r>
      </w:del>
      <w:ins w:id="1770" w:author="ashleya" w:date="2010-10-11T17:17:00Z">
        <w:r w:rsidR="00F43B77">
          <w:rPr>
            <w:bCs/>
          </w:rPr>
          <w:t>r</w:t>
        </w:r>
      </w:ins>
      <w:ins w:id="1771" w:author="ashleya" w:date="2010-10-01T13:55:00Z">
        <w:r w:rsidR="00B90CC7">
          <w:rPr>
            <w:bCs/>
          </w:rPr>
          <w:t>etransmission(#961) policy</w:t>
        </w:r>
      </w:ins>
      <w:r w:rsidRPr="004F6F8B">
        <w:rPr>
          <w:bCs/>
        </w:rPr>
        <w:t xml:space="preserve"> for that group address is </w:t>
      </w:r>
      <w:del w:id="1772" w:author="ashleya" w:date="2010-11-08T09:24:00Z">
        <w:r w:rsidRPr="004F6F8B" w:rsidDel="00DB7D8C">
          <w:rPr>
            <w:bCs/>
          </w:rPr>
          <w:delText>MRG</w:delText>
        </w:r>
      </w:del>
      <w:ins w:id="1773" w:author="ashleya" w:date="2010-11-08T09:24:00Z">
        <w:r w:rsidR="00DB7D8C">
          <w:rPr>
            <w:bCs/>
          </w:rPr>
          <w:t>GCR (#686)</w:t>
        </w:r>
      </w:ins>
      <w:r w:rsidRPr="004F6F8B">
        <w:rPr>
          <w:bCs/>
        </w:rPr>
        <w:t xml:space="preserve">-Block-Ack, the AP shall send a BlockAckReq to </w:t>
      </w:r>
      <w:del w:id="1774" w:author="ashleya" w:date="2010-09-30T15:09:00Z">
        <w:r w:rsidRPr="004F6F8B" w:rsidDel="00B03F12">
          <w:rPr>
            <w:bCs/>
          </w:rPr>
          <w:delText>the group address</w:delText>
        </w:r>
      </w:del>
      <w:ins w:id="1775" w:author="ashleya" w:date="2010-09-30T15:09:00Z">
        <w:r w:rsidR="00B03F12">
          <w:rPr>
            <w:bCs/>
          </w:rPr>
          <w:t xml:space="preserve">one of the STAs that has an </w:t>
        </w:r>
      </w:ins>
      <w:ins w:id="1776" w:author="ashleya" w:date="2010-11-08T09:24:00Z">
        <w:r w:rsidR="00DB7D8C">
          <w:rPr>
            <w:bCs/>
          </w:rPr>
          <w:t>GCR (#686)</w:t>
        </w:r>
      </w:ins>
      <w:ins w:id="1777" w:author="ashleya" w:date="2010-09-30T15:09:00Z">
        <w:r w:rsidR="00B03F12">
          <w:rPr>
            <w:bCs/>
          </w:rPr>
          <w:t>-Bloc</w:t>
        </w:r>
      </w:ins>
      <w:ins w:id="1778" w:author="ashleya" w:date="2010-09-30T15:10:00Z">
        <w:r w:rsidR="00B03F12">
          <w:rPr>
            <w:bCs/>
          </w:rPr>
          <w:t>k-Ack agreement for this group address</w:t>
        </w:r>
      </w:ins>
      <w:r w:rsidRPr="004F6F8B">
        <w:rPr>
          <w:bCs/>
        </w:rPr>
        <w:t xml:space="preserve">. </w:t>
      </w:r>
      <w:del w:id="1779" w:author="ashleya" w:date="2010-09-30T15:10:00Z">
        <w:r w:rsidRPr="004F6F8B" w:rsidDel="00B03F12">
          <w:rPr>
            <w:bCs/>
          </w:rPr>
          <w:delText>The BlockAckReq lists none, one, some or all of the MRG group members in the MRG BAR Information field.</w:delText>
        </w:r>
      </w:del>
      <w:ins w:id="1780" w:author="ashleya" w:date="2010-09-30T15:37:00Z">
        <w:r w:rsidR="004355FE">
          <w:rPr>
            <w:bCs/>
          </w:rPr>
          <w:t>(#</w:t>
        </w:r>
      </w:ins>
      <w:ins w:id="1781" w:author="ashleya" w:date="2010-09-30T15:38:00Z">
        <w:r w:rsidR="004355FE">
          <w:rPr>
            <w:bCs/>
          </w:rPr>
          <w:t>605)</w:t>
        </w:r>
      </w:ins>
      <w:del w:id="1782" w:author="ashleya" w:date="2010-09-30T15:10:00Z">
        <w:r w:rsidRPr="004F6F8B" w:rsidDel="00B03F12">
          <w:rPr>
            <w:bCs/>
          </w:rPr>
          <w:delText xml:space="preserve"> </w:delText>
        </w:r>
      </w:del>
      <w:del w:id="1783" w:author="ashleya" w:date="2010-09-30T15:26:00Z">
        <w:r w:rsidRPr="004F6F8B" w:rsidDel="00315CC3">
          <w:rPr>
            <w:bCs/>
          </w:rPr>
          <w:delText>If</w:delText>
        </w:r>
      </w:del>
      <w:r w:rsidRPr="004F6F8B">
        <w:rPr>
          <w:bCs/>
        </w:rPr>
        <w:t xml:space="preserve"> </w:t>
      </w:r>
      <w:del w:id="1784" w:author="ashleya" w:date="2010-09-30T15:24:00Z">
        <w:r w:rsidRPr="004F6F8B" w:rsidDel="00315CC3">
          <w:rPr>
            <w:bCs/>
          </w:rPr>
          <w:delText xml:space="preserve">the </w:delText>
        </w:r>
      </w:del>
      <w:del w:id="1785" w:author="ashleya" w:date="2010-09-30T15:25:00Z">
        <w:r w:rsidRPr="004F6F8B" w:rsidDel="00315CC3">
          <w:rPr>
            <w:bCs/>
          </w:rPr>
          <w:delText>source of the MRG group addressed stream is within the BSS,</w:delText>
        </w:r>
      </w:del>
      <w:r w:rsidRPr="004F6F8B">
        <w:rPr>
          <w:bCs/>
        </w:rPr>
        <w:t xml:space="preserve"> </w:t>
      </w:r>
      <w:del w:id="1786" w:author="ashleya" w:date="2010-09-30T15:26:00Z">
        <w:r w:rsidRPr="004F6F8B" w:rsidDel="00315CC3">
          <w:rPr>
            <w:bCs/>
          </w:rPr>
          <w:delText xml:space="preserve">the </w:delText>
        </w:r>
      </w:del>
      <w:ins w:id="1787" w:author="ashleya" w:date="2010-11-09T10:15:00Z">
        <w:r w:rsidR="009C59D2">
          <w:rPr>
            <w:bCs/>
          </w:rPr>
          <w:t>Upon reception of the BlockAck, a</w:t>
        </w:r>
      </w:ins>
      <w:ins w:id="1788" w:author="ashleya" w:date="2010-11-09T10:12:00Z">
        <w:r w:rsidR="009C59D2">
          <w:rPr>
            <w:bCs/>
          </w:rPr>
          <w:t xml:space="preserve">n AP may </w:t>
        </w:r>
      </w:ins>
      <w:ins w:id="1789" w:author="ashleya" w:date="2010-11-09T10:15:00Z">
        <w:r w:rsidR="009C59D2">
          <w:rPr>
            <w:bCs/>
          </w:rPr>
          <w:t>send a</w:t>
        </w:r>
      </w:ins>
      <w:ins w:id="1790" w:author="ashleya" w:date="2010-11-09T10:12:00Z">
        <w:r w:rsidR="009C59D2">
          <w:rPr>
            <w:bCs/>
          </w:rPr>
          <w:t xml:space="preserve"> BlockAckRequest to </w:t>
        </w:r>
      </w:ins>
      <w:ins w:id="1791" w:author="ashleya" w:date="2010-11-09T10:17:00Z">
        <w:r w:rsidR="00BE07B5">
          <w:rPr>
            <w:bCs/>
          </w:rPr>
          <w:t>a</w:t>
        </w:r>
      </w:ins>
      <w:ins w:id="1792" w:author="ashleya" w:date="2010-11-09T10:12:00Z">
        <w:r w:rsidR="00BE07B5">
          <w:rPr>
            <w:bCs/>
          </w:rPr>
          <w:t xml:space="preserve">nother </w:t>
        </w:r>
        <w:r w:rsidR="009C59D2">
          <w:rPr>
            <w:bCs/>
          </w:rPr>
          <w:t>STA that ha</w:t>
        </w:r>
      </w:ins>
      <w:ins w:id="1793" w:author="ashleya" w:date="2010-11-09T10:16:00Z">
        <w:r w:rsidR="009C59D2">
          <w:rPr>
            <w:bCs/>
          </w:rPr>
          <w:t>s</w:t>
        </w:r>
      </w:ins>
      <w:ins w:id="1794" w:author="ashleya" w:date="2010-11-09T10:12:00Z">
        <w:r w:rsidR="009C59D2">
          <w:rPr>
            <w:bCs/>
          </w:rPr>
          <w:t xml:space="preserve"> </w:t>
        </w:r>
      </w:ins>
      <w:ins w:id="1795" w:author="ashleya" w:date="2010-11-09T10:18:00Z">
        <w:r w:rsidR="00BE07B5">
          <w:rPr>
            <w:bCs/>
          </w:rPr>
          <w:t xml:space="preserve">a </w:t>
        </w:r>
      </w:ins>
      <w:ins w:id="1796" w:author="ashleya" w:date="2010-11-09T10:12:00Z">
        <w:r w:rsidR="00BE07B5">
          <w:rPr>
            <w:bCs/>
          </w:rPr>
          <w:t>Block-Ack agreement</w:t>
        </w:r>
        <w:r w:rsidR="009C59D2">
          <w:rPr>
            <w:bCs/>
          </w:rPr>
          <w:t xml:space="preserve"> for this group address</w:t>
        </w:r>
      </w:ins>
      <w:ins w:id="1797" w:author="ashleya" w:date="2010-11-09T10:16:00Z">
        <w:r w:rsidR="009C59D2">
          <w:rPr>
            <w:bCs/>
          </w:rPr>
          <w:t>, and this process may be repeated multiple times</w:t>
        </w:r>
      </w:ins>
      <w:ins w:id="1798" w:author="ashleya" w:date="2010-11-09T10:12:00Z">
        <w:r w:rsidR="009C59D2">
          <w:rPr>
            <w:bCs/>
          </w:rPr>
          <w:t xml:space="preserve">. </w:t>
        </w:r>
      </w:ins>
      <w:ins w:id="1799" w:author="ashleya" w:date="2010-09-30T15:26:00Z">
        <w:r w:rsidR="00315CC3">
          <w:rPr>
            <w:bCs/>
          </w:rPr>
          <w:t>The</w:t>
        </w:r>
        <w:r w:rsidR="00315CC3" w:rsidRPr="004F6F8B">
          <w:rPr>
            <w:bCs/>
          </w:rPr>
          <w:t xml:space="preserve"> </w:t>
        </w:r>
      </w:ins>
      <w:r w:rsidRPr="004F6F8B">
        <w:rPr>
          <w:bCs/>
        </w:rPr>
        <w:t xml:space="preserve">AP shall not send a BlockAckReq </w:t>
      </w:r>
      <w:ins w:id="1800" w:author="ashleya" w:date="2010-09-30T15:26:00Z">
        <w:r w:rsidR="00315CC3">
          <w:rPr>
            <w:bCs/>
          </w:rPr>
          <w:t>to a STA with a MAC address that matches the SA</w:t>
        </w:r>
        <w:r w:rsidR="00506856">
          <w:rPr>
            <w:bCs/>
          </w:rPr>
          <w:t xml:space="preserve"> </w:t>
        </w:r>
      </w:ins>
      <w:ins w:id="1801" w:author="ashleya" w:date="2010-09-30T15:27:00Z">
        <w:r w:rsidR="00506856">
          <w:rPr>
            <w:bCs/>
          </w:rPr>
          <w:t>in</w:t>
        </w:r>
      </w:ins>
      <w:ins w:id="1802" w:author="ashleya" w:date="2010-09-30T15:26:00Z">
        <w:r w:rsidR="00315CC3">
          <w:rPr>
            <w:bCs/>
          </w:rPr>
          <w:t xml:space="preserve"> </w:t>
        </w:r>
      </w:ins>
      <w:ins w:id="1803" w:author="ashleya" w:date="2010-09-30T15:27:00Z">
        <w:r w:rsidR="00506856">
          <w:rPr>
            <w:bCs/>
          </w:rPr>
          <w:t xml:space="preserve">any of </w:t>
        </w:r>
      </w:ins>
      <w:ins w:id="1804" w:author="ashleya" w:date="2010-09-30T15:26:00Z">
        <w:r w:rsidR="00315CC3">
          <w:rPr>
            <w:bCs/>
          </w:rPr>
          <w:t xml:space="preserve">the MSDUs </w:t>
        </w:r>
      </w:ins>
      <w:ins w:id="1805" w:author="ashleya" w:date="2010-10-11T17:17:00Z">
        <w:r w:rsidR="00F43B77">
          <w:rPr>
            <w:bCs/>
          </w:rPr>
          <w:t xml:space="preserve">or A-MSDUs </w:t>
        </w:r>
      </w:ins>
      <w:ins w:id="1806" w:author="ashleya" w:date="2010-09-30T15:26:00Z">
        <w:r w:rsidR="00315CC3">
          <w:rPr>
            <w:bCs/>
          </w:rPr>
          <w:t xml:space="preserve">transmitted during the </w:t>
        </w:r>
      </w:ins>
      <w:ins w:id="1807" w:author="ashleya" w:date="2010-11-08T09:24:00Z">
        <w:r w:rsidR="00DB7D8C">
          <w:rPr>
            <w:bCs/>
          </w:rPr>
          <w:t>GCR (#686)</w:t>
        </w:r>
      </w:ins>
      <w:ins w:id="1808" w:author="ashleya" w:date="2010-09-30T15:26:00Z">
        <w:r w:rsidR="00315CC3">
          <w:rPr>
            <w:bCs/>
          </w:rPr>
          <w:t xml:space="preserve"> TXOP</w:t>
        </w:r>
        <w:commentRangeStart w:id="1809"/>
        <w:r w:rsidR="00315CC3">
          <w:rPr>
            <w:bCs/>
          </w:rPr>
          <w:t>(#128)</w:t>
        </w:r>
        <w:commentRangeEnd w:id="1809"/>
        <w:r w:rsidR="00315CC3">
          <w:rPr>
            <w:rStyle w:val="CommentReference"/>
            <w:rFonts w:eastAsia="Times New Roman"/>
            <w:color w:val="auto"/>
            <w:w w:val="100"/>
            <w:lang w:val="en-GB" w:eastAsia="en-US"/>
          </w:rPr>
          <w:commentReference w:id="1809"/>
        </w:r>
      </w:ins>
      <w:del w:id="1810" w:author="ashleya" w:date="2010-09-30T15:10:00Z">
        <w:r w:rsidRPr="004F6F8B" w:rsidDel="00B03F12">
          <w:rPr>
            <w:bCs/>
          </w:rPr>
          <w:delText>listing the source</w:delText>
        </w:r>
      </w:del>
      <w:del w:id="1811" w:author="ashleya" w:date="2010-09-30T15:26:00Z">
        <w:r w:rsidRPr="004F6F8B" w:rsidDel="00315CC3">
          <w:rPr>
            <w:bCs/>
          </w:rPr>
          <w:delText xml:space="preserve"> STA</w:delText>
        </w:r>
      </w:del>
      <w:r w:rsidRPr="004F6F8B">
        <w:rPr>
          <w:bCs/>
        </w:rPr>
        <w:t>.</w:t>
      </w:r>
      <w:commentRangeStart w:id="1812"/>
      <w:ins w:id="1813" w:author="ashleya" w:date="2010-09-30T15:10:00Z">
        <w:r w:rsidR="00B03F12">
          <w:rPr>
            <w:bCs/>
          </w:rPr>
          <w:t>(#219)</w:t>
        </w:r>
        <w:commentRangeEnd w:id="1812"/>
        <w:r w:rsidR="00B03F12">
          <w:rPr>
            <w:rStyle w:val="CommentReference"/>
            <w:rFonts w:eastAsia="Times New Roman"/>
            <w:color w:val="auto"/>
            <w:w w:val="100"/>
            <w:lang w:val="en-GB" w:eastAsia="en-US"/>
          </w:rPr>
          <w:commentReference w:id="1812"/>
        </w:r>
      </w:ins>
      <w:r w:rsidRPr="004F6F8B">
        <w:rPr>
          <w:bCs/>
        </w:rPr>
        <w:t xml:space="preserve"> </w:t>
      </w:r>
    </w:p>
    <w:p w:rsidR="004A5501" w:rsidRPr="004F6F8B" w:rsidRDefault="004A5501" w:rsidP="004A5501">
      <w:pPr>
        <w:pStyle w:val="T"/>
        <w:rPr>
          <w:bCs/>
        </w:rPr>
      </w:pPr>
      <w:r w:rsidRPr="004F6F8B">
        <w:rPr>
          <w:bCs/>
        </w:rPr>
        <w:t>NOTE</w:t>
      </w:r>
      <w:ins w:id="1814" w:author="ashleya" w:date="2010-11-09T10:20:00Z">
        <w:r w:rsidR="00BE07B5">
          <w:rPr>
            <w:bCs/>
          </w:rPr>
          <w:sym w:font="Symbol" w:char="F0BE"/>
        </w:r>
      </w:ins>
      <w:del w:id="1815" w:author="ashleya" w:date="2010-11-09T10:20:00Z">
        <w:r w:rsidRPr="004F6F8B" w:rsidDel="00BE07B5">
          <w:rPr>
            <w:bCs/>
          </w:rPr>
          <w:delText>-</w:delText>
        </w:r>
      </w:del>
      <w:del w:id="1816" w:author="ashleya" w:date="2010-09-30T15:20:00Z">
        <w:r w:rsidRPr="004F6F8B" w:rsidDel="00315CC3">
          <w:rPr>
            <w:bCs/>
          </w:rPr>
          <w:delText>In one</w:delText>
        </w:r>
      </w:del>
      <w:ins w:id="1817" w:author="ashleya" w:date="2010-09-30T15:20:00Z">
        <w:r w:rsidR="00315CC3">
          <w:rPr>
            <w:bCs/>
          </w:rPr>
          <w:t>A</w:t>
        </w:r>
      </w:ins>
      <w:ins w:id="1818" w:author="ashleya" w:date="2010-09-30T15:21:00Z">
        <w:r w:rsidR="00315CC3">
          <w:rPr>
            <w:bCs/>
          </w:rPr>
          <w:t>s a</w:t>
        </w:r>
      </w:ins>
      <w:ins w:id="1819" w:author="ashleya" w:date="2010-09-30T15:20:00Z">
        <w:r w:rsidR="00315CC3">
          <w:rPr>
            <w:bCs/>
          </w:rPr>
          <w:t xml:space="preserve">n example of </w:t>
        </w:r>
      </w:ins>
      <w:ins w:id="1820" w:author="ashleya" w:date="2010-09-30T15:21:00Z">
        <w:r w:rsidR="00315CC3">
          <w:rPr>
            <w:bCs/>
          </w:rPr>
          <w:t>how the above</w:t>
        </w:r>
      </w:ins>
      <w:r w:rsidRPr="004F6F8B">
        <w:rPr>
          <w:bCs/>
        </w:rPr>
        <w:t xml:space="preserve"> procedure</w:t>
      </w:r>
      <w:ins w:id="1821" w:author="ashleya" w:date="2010-09-30T15:21:00Z">
        <w:r w:rsidR="00315CC3">
          <w:rPr>
            <w:bCs/>
          </w:rPr>
          <w:t xml:space="preserve"> might be implemented</w:t>
        </w:r>
      </w:ins>
      <w:commentRangeStart w:id="1822"/>
      <w:ins w:id="1823" w:author="ashleya" w:date="2010-09-30T15:22:00Z">
        <w:r w:rsidR="00315CC3">
          <w:rPr>
            <w:bCs/>
          </w:rPr>
          <w:t>(#129)</w:t>
        </w:r>
        <w:commentRangeEnd w:id="1822"/>
        <w:r w:rsidR="00315CC3">
          <w:rPr>
            <w:rStyle w:val="CommentReference"/>
            <w:rFonts w:eastAsia="Times New Roman"/>
            <w:color w:val="auto"/>
            <w:w w:val="100"/>
            <w:lang w:val="en-GB" w:eastAsia="en-US"/>
          </w:rPr>
          <w:commentReference w:id="1822"/>
        </w:r>
      </w:ins>
      <w:r w:rsidRPr="004F6F8B">
        <w:rPr>
          <w:bCs/>
        </w:rPr>
        <w:t xml:space="preserve">, the AP sends a BlockAckReq </w:t>
      </w:r>
      <w:del w:id="1824" w:author="ashleya" w:date="2010-09-30T15:14:00Z">
        <w:r w:rsidRPr="004F6F8B" w:rsidDel="00B03F12">
          <w:rPr>
            <w:bCs/>
          </w:rPr>
          <w:delText>listing one</w:delText>
        </w:r>
      </w:del>
      <w:ins w:id="1825" w:author="ashleya" w:date="2010-09-30T15:14:00Z">
        <w:r w:rsidR="00B03F12">
          <w:rPr>
            <w:bCs/>
          </w:rPr>
          <w:t>to one</w:t>
        </w:r>
      </w:ins>
      <w:ins w:id="1826" w:author="ashleya" w:date="2010-09-30T15:15:00Z">
        <w:r w:rsidR="00B03F12">
          <w:rPr>
            <w:bCs/>
          </w:rPr>
          <w:t>(#219)</w:t>
        </w:r>
      </w:ins>
      <w:r w:rsidRPr="004F6F8B">
        <w:rPr>
          <w:bCs/>
        </w:rPr>
        <w:t xml:space="preserve"> group member </w:t>
      </w:r>
      <w:del w:id="1827" w:author="ashleya" w:date="2010-09-30T15:15:00Z">
        <w:r w:rsidRPr="004F6F8B" w:rsidDel="00B03F12">
          <w:rPr>
            <w:bCs/>
          </w:rPr>
          <w:delText xml:space="preserve">per </w:delText>
        </w:r>
      </w:del>
      <w:ins w:id="1828" w:author="ashleya" w:date="2010-09-30T15:15:00Z">
        <w:r w:rsidR="00B03F12">
          <w:rPr>
            <w:bCs/>
          </w:rPr>
          <w:t xml:space="preserve">after </w:t>
        </w:r>
      </w:ins>
      <w:ins w:id="1829" w:author="ashleya" w:date="2010-11-09T10:21:00Z">
        <w:r w:rsidR="00B53E9E">
          <w:rPr>
            <w:bCs/>
          </w:rPr>
          <w:t>several</w:t>
        </w:r>
      </w:ins>
      <w:ins w:id="1830" w:author="ashleya" w:date="2010-09-30T15:15:00Z">
        <w:r w:rsidR="00B03F12">
          <w:rPr>
            <w:bCs/>
          </w:rPr>
          <w:t xml:space="preserve"> MSDU</w:t>
        </w:r>
      </w:ins>
      <w:ins w:id="1831" w:author="ashleya" w:date="2010-11-09T10:21:00Z">
        <w:r w:rsidR="00B53E9E">
          <w:rPr>
            <w:bCs/>
          </w:rPr>
          <w:t>s</w:t>
        </w:r>
      </w:ins>
      <w:ins w:id="1832" w:author="ashleya" w:date="2010-09-30T15:15:00Z">
        <w:r w:rsidR="00B03F12">
          <w:rPr>
            <w:bCs/>
          </w:rPr>
          <w:t xml:space="preserve"> </w:t>
        </w:r>
      </w:ins>
      <w:ins w:id="1833" w:author="ashleya" w:date="2010-11-09T10:21:00Z">
        <w:r w:rsidR="00B53E9E">
          <w:rPr>
            <w:bCs/>
          </w:rPr>
          <w:t>have been</w:t>
        </w:r>
      </w:ins>
      <w:ins w:id="1834" w:author="ashleya" w:date="2010-09-30T15:15:00Z">
        <w:r w:rsidR="00B03F12">
          <w:rPr>
            <w:bCs/>
          </w:rPr>
          <w:t xml:space="preserve"> delivered using the</w:t>
        </w:r>
        <w:r w:rsidR="00B03F12" w:rsidRPr="004F6F8B">
          <w:rPr>
            <w:bCs/>
          </w:rPr>
          <w:t xml:space="preserve"> </w:t>
        </w:r>
      </w:ins>
      <w:del w:id="1835" w:author="ashleya" w:date="2010-11-08T09:24:00Z">
        <w:r w:rsidRPr="004F6F8B" w:rsidDel="00DB7D8C">
          <w:rPr>
            <w:bCs/>
          </w:rPr>
          <w:delText>MRG</w:delText>
        </w:r>
      </w:del>
      <w:ins w:id="1836" w:author="ashleya" w:date="2010-11-08T09:24:00Z">
        <w:r w:rsidR="00DB7D8C">
          <w:rPr>
            <w:bCs/>
          </w:rPr>
          <w:t>GCR (#686)</w:t>
        </w:r>
      </w:ins>
      <w:ins w:id="1837" w:author="ashleya" w:date="2010-09-30T15:15:00Z">
        <w:r w:rsidR="00B03F12">
          <w:rPr>
            <w:bCs/>
          </w:rPr>
          <w:t xml:space="preserve">-Block-Ack </w:t>
        </w:r>
      </w:ins>
      <w:ins w:id="1838" w:author="ashleya" w:date="2010-10-11T17:17:00Z">
        <w:r w:rsidR="004C144D">
          <w:rPr>
            <w:bCs/>
          </w:rPr>
          <w:t>r</w:t>
        </w:r>
      </w:ins>
      <w:ins w:id="1839" w:author="ashleya" w:date="2010-10-01T13:55:00Z">
        <w:r w:rsidR="00B90CC7">
          <w:rPr>
            <w:bCs/>
          </w:rPr>
          <w:t>etransmission(#961) policy</w:t>
        </w:r>
      </w:ins>
      <w:del w:id="1840" w:author="ashleya" w:date="2010-09-30T15:16:00Z">
        <w:r w:rsidRPr="004F6F8B" w:rsidDel="00B03F12">
          <w:rPr>
            <w:bCs/>
          </w:rPr>
          <w:delText xml:space="preserve"> frame transmission</w:delText>
        </w:r>
      </w:del>
      <w:commentRangeStart w:id="1841"/>
      <w:ins w:id="1842" w:author="ashleya" w:date="2010-09-30T15:16:00Z">
        <w:r w:rsidR="00B03F12">
          <w:rPr>
            <w:bCs/>
          </w:rPr>
          <w:t>(#130)</w:t>
        </w:r>
        <w:commentRangeEnd w:id="1841"/>
        <w:r w:rsidR="00B03F12">
          <w:rPr>
            <w:rStyle w:val="CommentReference"/>
            <w:rFonts w:eastAsia="Times New Roman"/>
            <w:color w:val="auto"/>
            <w:w w:val="100"/>
            <w:lang w:val="en-GB" w:eastAsia="en-US"/>
          </w:rPr>
          <w:commentReference w:id="1841"/>
        </w:r>
      </w:ins>
      <w:r w:rsidRPr="004F6F8B">
        <w:rPr>
          <w:bCs/>
        </w:rPr>
        <w:t xml:space="preserve">. The AP begins with the first member of the </w:t>
      </w:r>
      <w:del w:id="1843" w:author="ashleya" w:date="2010-11-08T09:24:00Z">
        <w:r w:rsidRPr="004F6F8B" w:rsidDel="00DB7D8C">
          <w:rPr>
            <w:bCs/>
          </w:rPr>
          <w:delText>MRG</w:delText>
        </w:r>
      </w:del>
      <w:ins w:id="1844" w:author="ashleya" w:date="2010-11-08T09:24:00Z">
        <w:r w:rsidR="00DB7D8C">
          <w:rPr>
            <w:bCs/>
          </w:rPr>
          <w:t>GCR (#686)</w:t>
        </w:r>
      </w:ins>
      <w:r w:rsidRPr="004F6F8B">
        <w:rPr>
          <w:bCs/>
        </w:rPr>
        <w:t xml:space="preserve"> group and cycles through the members as the AP transmits </w:t>
      </w:r>
      <w:del w:id="1845" w:author="ashleya" w:date="2010-11-09T10:22:00Z">
        <w:r w:rsidRPr="004F6F8B" w:rsidDel="00B53E9E">
          <w:rPr>
            <w:bCs/>
          </w:rPr>
          <w:delText xml:space="preserve">each </w:delText>
        </w:r>
      </w:del>
      <w:r w:rsidRPr="004F6F8B">
        <w:rPr>
          <w:bCs/>
        </w:rPr>
        <w:t xml:space="preserve">subsequent </w:t>
      </w:r>
      <w:del w:id="1846" w:author="ashleya" w:date="2010-11-08T09:24:00Z">
        <w:r w:rsidRPr="004F6F8B" w:rsidDel="00DB7D8C">
          <w:rPr>
            <w:bCs/>
          </w:rPr>
          <w:delText>MRG</w:delText>
        </w:r>
      </w:del>
      <w:ins w:id="1847" w:author="ashleya" w:date="2010-11-08T09:24:00Z">
        <w:r w:rsidR="00DB7D8C">
          <w:rPr>
            <w:bCs/>
          </w:rPr>
          <w:t>GCR (#686)</w:t>
        </w:r>
      </w:ins>
      <w:ins w:id="1848" w:author="ashleya" w:date="2010-09-30T15:18:00Z">
        <w:r w:rsidR="00315CC3">
          <w:rPr>
            <w:bCs/>
          </w:rPr>
          <w:t>-Block-Ack MSDU</w:t>
        </w:r>
      </w:ins>
      <w:ins w:id="1849" w:author="ashleya" w:date="2010-11-09T10:22:00Z">
        <w:r w:rsidR="00B53E9E">
          <w:rPr>
            <w:bCs/>
          </w:rPr>
          <w:t>s</w:t>
        </w:r>
      </w:ins>
      <w:del w:id="1850" w:author="ashleya" w:date="2010-09-30T15:18:00Z">
        <w:r w:rsidRPr="004F6F8B" w:rsidDel="00315CC3">
          <w:rPr>
            <w:bCs/>
          </w:rPr>
          <w:delText xml:space="preserve"> frame</w:delText>
        </w:r>
      </w:del>
      <w:ins w:id="1851" w:author="ashleya" w:date="2010-09-30T15:18:00Z">
        <w:r w:rsidR="00315CC3">
          <w:rPr>
            <w:bCs/>
          </w:rPr>
          <w:t>(#130)</w:t>
        </w:r>
      </w:ins>
      <w:r w:rsidRPr="004F6F8B">
        <w:rPr>
          <w:bCs/>
        </w:rPr>
        <w:t xml:space="preserve">. </w:t>
      </w:r>
    </w:p>
    <w:p w:rsidR="004A5501" w:rsidRPr="004F6F8B" w:rsidRDefault="00B03F23" w:rsidP="004A5501">
      <w:pPr>
        <w:pStyle w:val="T"/>
      </w:pPr>
      <w:bookmarkStart w:id="1852" w:name="_Toc267401113"/>
      <w:r w:rsidRPr="00097645">
        <w:rPr>
          <w:rFonts w:eastAsia="Times New Roman"/>
          <w:b/>
          <w:bCs/>
          <w:lang w:eastAsia="zh-CN"/>
        </w:rPr>
        <w:pict>
          <v:group id="_x0000_s1030" editas="canvas" style="position:absolute;left:0;text-align:left;margin-left:13.35pt;margin-top:86.5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w10:wrap type="topAndBottom"/>
          </v:group>
        </w:pict>
      </w:r>
      <w:bookmarkEnd w:id="1852"/>
      <w:ins w:id="1853" w:author="ashleya" w:date="2010-11-09T10:19:00Z">
        <w:r w:rsidR="00BE07B5">
          <w:rPr>
            <w:noProof/>
            <w:lang w:eastAsia="en-GB"/>
          </w:rPr>
          <w:pict>
            <v:group id="_x0000_s1179" editas="canvas" style="position:absolute;left:0;text-align:left;margin-left:-22.65pt;margin-top:215pt;width:421.05pt;height:158.4pt;z-index:251661312" coordorigin="2276,1890" coordsize="8421,3168">
              <o:lock v:ext="edit" aspectratio="t"/>
              <v:shape id="_x0000_s1180" type="#_x0000_t75" style="position:absolute;left:2276;top:1890;width:8421;height:3168" o:preferrelative="f">
                <v:fill o:detectmouseclick="t"/>
                <v:path o:extrusionok="t" o:connecttype="none"/>
                <o:lock v:ext="edit" text="t"/>
              </v:shape>
              <v:line id="_x0000_s1182" style="position:absolute;flip:y;v-text-anchor:middle" from="4666,2652" to="9380,2662" o:regroupid="1"/>
              <v:shape id="_x0000_s1183" type="#_x0000_t202" style="position:absolute;left:3481;top:2385;width:894;height:263" o:regroupid="1" filled="f" fillcolor="#bbe0e3" stroked="f">
                <v:textbox style="mso-next-textbox:#_x0000_s1183" inset="0,0,0,0">
                  <w:txbxContent>
                    <w:p w:rsidR="008331CC" w:rsidRDefault="008331CC" w:rsidP="00BE07B5">
                      <w:pPr>
                        <w:autoSpaceDE w:val="0"/>
                        <w:autoSpaceDN w:val="0"/>
                        <w:adjustRightInd w:val="0"/>
                        <w:jc w:val="center"/>
                        <w:rPr>
                          <w:rFonts w:ascii="Arial" w:hAnsi="Arial" w:cs="Arial"/>
                          <w:color w:val="000000"/>
                        </w:rPr>
                      </w:pPr>
                      <w:r>
                        <w:rPr>
                          <w:color w:val="000000"/>
                          <w:sz w:val="16"/>
                          <w:szCs w:val="16"/>
                        </w:rPr>
                        <w:t>AP</w:t>
                      </w:r>
                    </w:p>
                  </w:txbxContent>
                </v:textbox>
              </v:shape>
              <v:line id="_x0000_s1184" style="position:absolute;v-text-anchor:middle" from="5933,2413" to="6335,2415" o:regroupid="1" strokeweight="1.25pt">
                <v:stroke dashstyle="1 1"/>
              </v:line>
              <v:rect id="_x0000_s1185" style="position:absolute;left:7117;top:2173;width:551;height:470;v-text-anchor:middle" o:regroupid="1" filled="f" fillcolor="#fc9">
                <v:textbox style="mso-next-textbox:#_x0000_s1185" inset="0,1.44pt,0,0">
                  <w:txbxContent>
                    <w:p w:rsidR="008331CC" w:rsidRDefault="008331CC" w:rsidP="00BE07B5">
                      <w:pPr>
                        <w:autoSpaceDE w:val="0"/>
                        <w:autoSpaceDN w:val="0"/>
                        <w:adjustRightInd w:val="0"/>
                        <w:jc w:val="center"/>
                        <w:rPr>
                          <w:color w:val="000000"/>
                          <w:sz w:val="16"/>
                          <w:szCs w:val="16"/>
                        </w:rPr>
                      </w:pPr>
                      <w:r>
                        <w:rPr>
                          <w:color w:val="000000"/>
                          <w:sz w:val="16"/>
                          <w:szCs w:val="16"/>
                        </w:rPr>
                        <w:t>Block</w:t>
                      </w:r>
                    </w:p>
                    <w:p w:rsidR="008331CC" w:rsidRDefault="008331CC" w:rsidP="00BE07B5">
                      <w:pPr>
                        <w:autoSpaceDE w:val="0"/>
                        <w:autoSpaceDN w:val="0"/>
                        <w:adjustRightInd w:val="0"/>
                        <w:jc w:val="center"/>
                        <w:rPr>
                          <w:rFonts w:ascii="Arial" w:hAnsi="Arial" w:cs="Arial"/>
                          <w:color w:val="000000"/>
                        </w:rPr>
                      </w:pPr>
                      <w:r>
                        <w:rPr>
                          <w:color w:val="000000"/>
                          <w:sz w:val="16"/>
                          <w:szCs w:val="16"/>
                        </w:rPr>
                        <w:t>AckReq</w:t>
                      </w:r>
                    </w:p>
                  </w:txbxContent>
                </v:textbox>
              </v:rect>
              <v:shape id="_x0000_s1186" type="#_x0000_t202" style="position:absolute;left:3032;top:3059;width:1791;height:269" o:regroupid="1" filled="f" fillcolor="#bbe0e3" stroked="f">
                <v:textbox style="mso-next-textbox:#_x0000_s1186" inset="0,0,0,0">
                  <w:txbxContent>
                    <w:p w:rsidR="008331CC" w:rsidRPr="00DA656F" w:rsidRDefault="008331CC"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187" style="position:absolute;left:4683;top:2176;width:517;height:467;v-text-anchor:middle" o:regroupid="1" fillcolor="none">
                <v:fill r:id="rId9" o:title="Dark vertical" opacity="58982f" o:opacity2="58982f" type="pattern"/>
                <v:textbox style="mso-next-textbox:#_x0000_s1187" inset="0,,0,0">
                  <w:txbxContent>
                    <w:p w:rsidR="008331CC" w:rsidRDefault="008331CC" w:rsidP="00BE07B5">
                      <w:pPr>
                        <w:autoSpaceDE w:val="0"/>
                        <w:autoSpaceDN w:val="0"/>
                        <w:adjustRightInd w:val="0"/>
                        <w:jc w:val="center"/>
                        <w:rPr>
                          <w:rFonts w:ascii="Arial" w:hAnsi="Arial" w:cs="Arial"/>
                          <w:color w:val="000000"/>
                        </w:rPr>
                      </w:pPr>
                      <w:r>
                        <w:rPr>
                          <w:color w:val="000000"/>
                          <w:sz w:val="16"/>
                          <w:szCs w:val="16"/>
                        </w:rPr>
                        <w:t>Data</w:t>
                      </w:r>
                    </w:p>
                  </w:txbxContent>
                </v:textbox>
              </v:rect>
              <v:shape id="_x0000_s1188" type="#_x0000_t202" style="position:absolute;left:3008;top:3692;width:1839;height:303" o:regroupid="1" filled="f" fillcolor="#bbe0e3" stroked="f">
                <v:textbox style="mso-next-textbox:#_x0000_s1188" inset="0,0,0,0">
                  <w:txbxContent>
                    <w:p w:rsidR="008331CC" w:rsidRPr="00DA656F" w:rsidRDefault="008331CC"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8331CC" w:rsidRDefault="008331CC" w:rsidP="00BE07B5">
                      <w:pPr>
                        <w:autoSpaceDE w:val="0"/>
                        <w:autoSpaceDN w:val="0"/>
                        <w:adjustRightInd w:val="0"/>
                        <w:jc w:val="center"/>
                        <w:rPr>
                          <w:rFonts w:ascii="Arial" w:hAnsi="Arial" w:cs="Arial"/>
                          <w:color w:val="000000"/>
                        </w:rPr>
                      </w:pPr>
                    </w:p>
                  </w:txbxContent>
                </v:textbox>
              </v:shape>
              <v:shape id="_x0000_s1189" type="#_x0000_t202" style="position:absolute;left:3008;top:4443;width:1838;height:261" o:regroupid="1" filled="f" fillcolor="#bbe0e3" stroked="f">
                <v:textbox style="mso-next-textbox:#_x0000_s1189" inset="0,0,0,0">
                  <w:txbxContent>
                    <w:p w:rsidR="008331CC" w:rsidRPr="00DA656F" w:rsidRDefault="008331CC"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8331CC" w:rsidRDefault="008331CC" w:rsidP="00BE07B5">
                      <w:pPr>
                        <w:autoSpaceDE w:val="0"/>
                        <w:autoSpaceDN w:val="0"/>
                        <w:adjustRightInd w:val="0"/>
                        <w:jc w:val="center"/>
                        <w:rPr>
                          <w:rFonts w:ascii="Arial" w:hAnsi="Arial" w:cs="Arial"/>
                          <w:color w:val="000000"/>
                        </w:rPr>
                      </w:pPr>
                    </w:p>
                  </w:txbxContent>
                </v:textbox>
              </v:shape>
              <v:rect id="_x0000_s1190" style="position:absolute;left:6435;top:2159;width:535;height:484;v-text-anchor:middle" o:regroupid="1" fillcolor="none">
                <v:fill r:id="rId9" o:title="Dark vertical" opacity="58982f" o:opacity2="58982f" type="pattern"/>
                <v:textbox style="mso-next-textbox:#_x0000_s1190" inset="0,,0,0">
                  <w:txbxContent>
                    <w:p w:rsidR="008331CC" w:rsidRDefault="008331CC" w:rsidP="00BE07B5">
                      <w:pPr>
                        <w:autoSpaceDE w:val="0"/>
                        <w:autoSpaceDN w:val="0"/>
                        <w:adjustRightInd w:val="0"/>
                        <w:jc w:val="center"/>
                        <w:rPr>
                          <w:rFonts w:ascii="Arial" w:hAnsi="Arial" w:cs="Arial"/>
                          <w:color w:val="000000"/>
                        </w:rPr>
                      </w:pPr>
                      <w:r>
                        <w:rPr>
                          <w:color w:val="000000"/>
                          <w:sz w:val="16"/>
                          <w:szCs w:val="16"/>
                        </w:rPr>
                        <w:t>Data</w:t>
                      </w:r>
                    </w:p>
                  </w:txbxContent>
                </v:textbox>
              </v:rect>
              <v:rect id="_x0000_s1191" style="position:absolute;left:5302;top:2176;width:542;height:467;v-text-anchor:middle" o:regroupid="1" fillcolor="none">
                <v:fill r:id="rId9" o:title="Dark vertical" opacity="58982f" o:opacity2="58982f" type="pattern"/>
                <v:textbox style="mso-next-textbox:#_x0000_s1191" inset="0,,0,0">
                  <w:txbxContent>
                    <w:p w:rsidR="008331CC" w:rsidRDefault="008331CC" w:rsidP="00BE07B5">
                      <w:pPr>
                        <w:autoSpaceDE w:val="0"/>
                        <w:autoSpaceDN w:val="0"/>
                        <w:adjustRightInd w:val="0"/>
                        <w:jc w:val="center"/>
                        <w:rPr>
                          <w:rFonts w:ascii="Arial" w:hAnsi="Arial" w:cs="Arial"/>
                          <w:color w:val="000000"/>
                        </w:rPr>
                      </w:pPr>
                      <w:r>
                        <w:rPr>
                          <w:color w:val="000000"/>
                          <w:sz w:val="16"/>
                          <w:szCs w:val="16"/>
                        </w:rPr>
                        <w:t>Data</w:t>
                      </w:r>
                    </w:p>
                  </w:txbxContent>
                </v:textbox>
              </v:rect>
              <v:rect id="_x0000_s1192" style="position:absolute;left:7821;top:2775;width:493;height:479;v-text-anchor:middle" o:regroupid="1" filled="f" fillcolor="#fc9">
                <v:textbox style="mso-next-textbox:#_x0000_s1192" inset="0,1.44pt,0,0">
                  <w:txbxContent>
                    <w:p w:rsidR="008331CC" w:rsidRDefault="008331CC" w:rsidP="00BE07B5">
                      <w:pPr>
                        <w:autoSpaceDE w:val="0"/>
                        <w:autoSpaceDN w:val="0"/>
                        <w:adjustRightInd w:val="0"/>
                        <w:jc w:val="center"/>
                        <w:rPr>
                          <w:color w:val="000000"/>
                          <w:sz w:val="16"/>
                          <w:szCs w:val="16"/>
                        </w:rPr>
                      </w:pPr>
                      <w:r>
                        <w:rPr>
                          <w:color w:val="000000"/>
                          <w:sz w:val="16"/>
                          <w:szCs w:val="16"/>
                        </w:rPr>
                        <w:t>Block</w:t>
                      </w:r>
                    </w:p>
                    <w:p w:rsidR="008331CC" w:rsidRDefault="008331CC" w:rsidP="00BE07B5">
                      <w:pPr>
                        <w:autoSpaceDE w:val="0"/>
                        <w:autoSpaceDN w:val="0"/>
                        <w:adjustRightInd w:val="0"/>
                        <w:jc w:val="center"/>
                        <w:rPr>
                          <w:rFonts w:ascii="Arial" w:hAnsi="Arial" w:cs="Arial"/>
                          <w:color w:val="000000"/>
                        </w:rPr>
                      </w:pPr>
                      <w:r>
                        <w:rPr>
                          <w:color w:val="000000"/>
                          <w:sz w:val="16"/>
                          <w:szCs w:val="16"/>
                        </w:rPr>
                        <w:t>Ack</w:t>
                      </w:r>
                    </w:p>
                  </w:txbxContent>
                </v:textbox>
              </v:rect>
              <v:line id="_x0000_s1193" style="position:absolute;flip:y;v-text-anchor:middle" from="4622,3295" to="9362,3313" o:regroupid="1"/>
              <v:line id="_x0000_s1194" style="position:absolute;flip:y;v-text-anchor:middle" from="4571,3985" to="9444,3995" o:regroupid="1"/>
              <v:line id="_x0000_s1195" style="position:absolute;flip:y;v-text-anchor:middle" from="4570,4758" to="9493,4777" o:regroupid="1"/>
              <v:shape id="_x0000_s1196" type="#_x0000_t202" style="position:absolute;left:7208;top:4256;width:2177;height:419" o:regroupid="1" filled="f" fillcolor="#bbe0e3" stroked="f">
                <v:textbox style="mso-next-textbox:#_x0000_s1196" inset="0,0,0,0">
                  <w:txbxContent>
                    <w:p w:rsidR="008331CC" w:rsidRDefault="008331CC" w:rsidP="00BE07B5">
                      <w:pPr>
                        <w:autoSpaceDE w:val="0"/>
                        <w:autoSpaceDN w:val="0"/>
                        <w:adjustRightInd w:val="0"/>
                        <w:rPr>
                          <w:rFonts w:ascii="Arial" w:hAnsi="Arial" w:cs="Arial"/>
                          <w:color w:val="000000"/>
                        </w:rPr>
                      </w:pPr>
                      <w:del w:id="1854" w:author="ashleya" w:date="2010-09-30T16:32:00Z">
                        <w:r w:rsidDel="00601001">
                          <w:rPr>
                            <w:color w:val="000000"/>
                            <w:sz w:val="16"/>
                            <w:szCs w:val="16"/>
                          </w:rPr>
                          <w:delText xml:space="preserve">Not included in the MRG BAR Information field </w:delText>
                        </w:r>
                      </w:del>
                    </w:p>
                  </w:txbxContent>
                </v:textbox>
              </v:shape>
              <v:rect id="_x0000_s1197" style="position:absolute;left:9163;top:3459;width:494;height:479;v-text-anchor:middle" o:regroupid="1" filled="f" fillcolor="#fc9">
                <v:textbox style="mso-next-textbox:#_x0000_s1197" inset="0,1.44pt,0,0">
                  <w:txbxContent>
                    <w:p w:rsidR="008331CC" w:rsidDel="00601001" w:rsidRDefault="008331CC" w:rsidP="00BE07B5">
                      <w:pPr>
                        <w:autoSpaceDE w:val="0"/>
                        <w:autoSpaceDN w:val="0"/>
                        <w:adjustRightInd w:val="0"/>
                        <w:jc w:val="center"/>
                        <w:rPr>
                          <w:del w:id="1855" w:author="ashleya" w:date="2010-09-30T16:32:00Z"/>
                          <w:color w:val="000000"/>
                          <w:sz w:val="16"/>
                          <w:szCs w:val="16"/>
                        </w:rPr>
                      </w:pPr>
                      <w:ins w:id="1856" w:author="ashleya" w:date="2010-11-09T10:19:00Z">
                        <w:r>
                          <w:rPr>
                            <w:color w:val="000000"/>
                            <w:sz w:val="16"/>
                            <w:szCs w:val="16"/>
                          </w:rPr>
                          <w:t>Block Ack</w:t>
                        </w:r>
                      </w:ins>
                      <w:del w:id="1857" w:author="ashleya" w:date="2010-09-30T16:32:00Z">
                        <w:r w:rsidDel="00601001">
                          <w:rPr>
                            <w:color w:val="000000"/>
                            <w:sz w:val="16"/>
                            <w:szCs w:val="16"/>
                          </w:rPr>
                          <w:delText>Block</w:delText>
                        </w:r>
                      </w:del>
                    </w:p>
                    <w:p w:rsidR="008331CC" w:rsidRDefault="008331CC" w:rsidP="00BE07B5">
                      <w:pPr>
                        <w:autoSpaceDE w:val="0"/>
                        <w:autoSpaceDN w:val="0"/>
                        <w:adjustRightInd w:val="0"/>
                        <w:jc w:val="center"/>
                        <w:rPr>
                          <w:rFonts w:ascii="Arial" w:hAnsi="Arial" w:cs="Arial"/>
                          <w:color w:val="000000"/>
                        </w:rPr>
                      </w:pPr>
                      <w:del w:id="1858" w:author="ashleya" w:date="2010-09-30T16:32:00Z">
                        <w:r w:rsidDel="00601001">
                          <w:rPr>
                            <w:color w:val="000000"/>
                            <w:sz w:val="16"/>
                            <w:szCs w:val="16"/>
                          </w:rPr>
                          <w:delText>Ack</w:delText>
                        </w:r>
                      </w:del>
                    </w:p>
                  </w:txbxContent>
                </v:textbox>
              </v:rect>
              <v:rect id="_x0000_s1198" style="position:absolute;left:8443;top:2159;width:551;height:470;v-text-anchor:middle" filled="f" fillcolor="#fc9">
                <v:textbox style="mso-next-textbox:#_x0000_s1198" inset="0,1.44pt,0,0">
                  <w:txbxContent>
                    <w:p w:rsidR="008331CC" w:rsidRDefault="008331CC" w:rsidP="00BE07B5">
                      <w:pPr>
                        <w:autoSpaceDE w:val="0"/>
                        <w:autoSpaceDN w:val="0"/>
                        <w:adjustRightInd w:val="0"/>
                        <w:jc w:val="center"/>
                        <w:rPr>
                          <w:color w:val="000000"/>
                          <w:sz w:val="16"/>
                          <w:szCs w:val="16"/>
                        </w:rPr>
                      </w:pPr>
                      <w:r>
                        <w:rPr>
                          <w:color w:val="000000"/>
                          <w:sz w:val="16"/>
                          <w:szCs w:val="16"/>
                        </w:rPr>
                        <w:t>Block</w:t>
                      </w:r>
                    </w:p>
                    <w:p w:rsidR="008331CC" w:rsidRDefault="008331CC" w:rsidP="00BE07B5">
                      <w:pPr>
                        <w:autoSpaceDE w:val="0"/>
                        <w:autoSpaceDN w:val="0"/>
                        <w:adjustRightInd w:val="0"/>
                        <w:jc w:val="center"/>
                        <w:rPr>
                          <w:rFonts w:ascii="Arial" w:hAnsi="Arial" w:cs="Arial"/>
                          <w:color w:val="000000"/>
                        </w:rPr>
                      </w:pPr>
                      <w:r>
                        <w:rPr>
                          <w:color w:val="000000"/>
                          <w:sz w:val="16"/>
                          <w:szCs w:val="16"/>
                        </w:rPr>
                        <w:t>AckReq</w:t>
                      </w:r>
                    </w:p>
                  </w:txbxContent>
                </v:textbox>
              </v:rect>
              <w10:wrap type="topAndBottom"/>
            </v:group>
          </w:pict>
        </w:r>
      </w:ins>
      <w:ins w:id="1859" w:author="ashleya" w:date="2010-09-30T16:33:00Z">
        <w:r w:rsidR="00601001">
          <w:t>(#605)</w:t>
        </w:r>
      </w:ins>
      <w:r w:rsidR="004A5501" w:rsidRPr="004F6F8B">
        <w:t xml:space="preserve">When a non-AP STA receives a BlockAckReq with </w:t>
      </w:r>
      <w:ins w:id="1860" w:author="ashleya" w:date="2010-09-30T16:31:00Z">
        <w:r w:rsidR="00601001">
          <w:t>t</w:t>
        </w:r>
        <w:r w:rsidR="00601001" w:rsidRPr="00601001">
          <w:t xml:space="preserve">he </w:t>
        </w:r>
      </w:ins>
      <w:ins w:id="1861" w:author="ashleya" w:date="2010-11-08T09:24:00Z">
        <w:r w:rsidR="00DB7D8C">
          <w:t>GCR (#686)</w:t>
        </w:r>
      </w:ins>
      <w:ins w:id="1862" w:author="ashleya" w:date="2010-09-30T16:31:00Z">
        <w:r w:rsidR="00601001" w:rsidRPr="00601001">
          <w:t xml:space="preserve"> Group Address subfield </w:t>
        </w:r>
      </w:ins>
      <w:del w:id="1863" w:author="ashleya" w:date="2010-09-30T16:31:00Z">
        <w:r w:rsidR="004A5501" w:rsidRPr="004F6F8B" w:rsidDel="00601001">
          <w:delText xml:space="preserve">an RA </w:delText>
        </w:r>
      </w:del>
      <w:r w:rsidR="004A5501" w:rsidRPr="004F6F8B">
        <w:t xml:space="preserve">equal to an </w:t>
      </w:r>
      <w:del w:id="1864" w:author="ashleya" w:date="2010-11-08T09:24:00Z">
        <w:r w:rsidR="004A5501" w:rsidRPr="004F6F8B" w:rsidDel="00DB7D8C">
          <w:delText>MRG</w:delText>
        </w:r>
      </w:del>
      <w:ins w:id="1865" w:author="ashleya" w:date="2010-11-08T09:24:00Z">
        <w:r w:rsidR="00DB7D8C">
          <w:t>GCR (#686)</w:t>
        </w:r>
      </w:ins>
      <w:r w:rsidR="004A5501" w:rsidRPr="004F6F8B">
        <w:t xml:space="preserve"> group address </w:t>
      </w:r>
      <w:del w:id="1866"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867" w:author="ashleya" w:date="2010-09-30T16:31:00Z">
        <w:r w:rsidR="004A5501" w:rsidRPr="004F6F8B" w:rsidDel="00601001">
          <w:delText>determine the number</w:delText>
        </w:r>
      </w:del>
      <w:del w:id="1868" w:author="ashleya" w:date="2010-09-30T15:06:00Z">
        <w:r w:rsidR="004A5501" w:rsidRPr="004F6F8B" w:rsidDel="009426BE">
          <w:delText xml:space="preserve"> of order</w:delText>
        </w:r>
      </w:del>
      <w:del w:id="1869"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870"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ins w:id="1871" w:author="ashleya" w:date="2010-11-09T17:10:00Z">
        <w:r w:rsidR="008331CC">
          <w:t xml:space="preserve"> </w:t>
        </w:r>
      </w:ins>
      <w:del w:id="1872"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873" w:author="ashleya" w:date="2010-09-30T16:32:00Z">
        <w:r w:rsidR="004A5501" w:rsidRPr="004F6F8B" w:rsidDel="00601001">
          <w:delText xml:space="preserve">listed </w:delText>
        </w:r>
      </w:del>
      <w:commentRangeStart w:id="1874"/>
      <w:ins w:id="1875" w:author="ashleya" w:date="2010-09-30T17:15:00Z">
        <w:r w:rsidR="00751115">
          <w:t>(#135)</w:t>
        </w:r>
        <w:commentRangeEnd w:id="1874"/>
        <w:r w:rsidR="00751115">
          <w:rPr>
            <w:rStyle w:val="CommentReference"/>
            <w:rFonts w:eastAsia="Times New Roman"/>
            <w:color w:val="auto"/>
            <w:w w:val="100"/>
            <w:lang w:val="en-GB" w:eastAsia="en-US"/>
          </w:rPr>
          <w:commentReference w:id="1874"/>
        </w:r>
      </w:ins>
      <w:r w:rsidR="004A5501" w:rsidRPr="004F6F8B">
        <w:t xml:space="preserve">STA’s </w:t>
      </w:r>
      <w:del w:id="1876" w:author="ashleya" w:date="2010-09-30T16:44:00Z">
        <w:r w:rsidR="004A5501" w:rsidRPr="004F6F8B" w:rsidDel="001D19F8">
          <w:delText xml:space="preserve">receiving </w:delText>
        </w:r>
      </w:del>
      <w:ins w:id="1877" w:author="ashleya" w:date="2010-09-30T16:44:00Z">
        <w:r w:rsidR="001D19F8">
          <w:t>reception</w:t>
        </w:r>
        <w:commentRangeStart w:id="1878"/>
        <w:r w:rsidR="001D19F8">
          <w:t>(#133)</w:t>
        </w:r>
        <w:commentRangeEnd w:id="1878"/>
        <w:r w:rsidR="001D19F8">
          <w:rPr>
            <w:rStyle w:val="CommentReference"/>
            <w:rFonts w:eastAsia="Times New Roman"/>
            <w:color w:val="auto"/>
            <w:w w:val="100"/>
            <w:lang w:val="en-GB" w:eastAsia="en-US"/>
          </w:rPr>
          <w:commentReference w:id="1878"/>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4A5501" w:rsidP="004A5501">
      <w:pPr>
        <w:pStyle w:val="FigureTitle-TGaa"/>
        <w:rPr>
          <w:b w:val="0"/>
          <w:bCs w:val="0"/>
        </w:rPr>
      </w:pPr>
      <w:bookmarkStart w:id="1879" w:name="_Toc273106839"/>
      <w:r w:rsidRPr="004F6F8B">
        <w:t xml:space="preserve">Figure 9-aa1: </w:t>
      </w:r>
      <w:del w:id="1880" w:author="ashleya" w:date="2010-11-09T10:20:00Z">
        <w:r w:rsidRPr="004F6F8B" w:rsidDel="00BE07B5">
          <w:delText xml:space="preserve">Typical </w:delText>
        </w:r>
      </w:del>
      <w:ins w:id="1881" w:author="ashleya" w:date="2010-11-09T10:20:00Z">
        <w:r w:rsidR="00BE07B5">
          <w:t>Example of a</w:t>
        </w:r>
        <w:r w:rsidR="00BE07B5" w:rsidRPr="004F6F8B">
          <w:t xml:space="preserve"> </w:t>
        </w:r>
      </w:ins>
      <w:r w:rsidRPr="004F6F8B">
        <w:t xml:space="preserve">frame exchange with </w:t>
      </w:r>
      <w:del w:id="1882" w:author="ashleya" w:date="2010-11-08T09:24:00Z">
        <w:r w:rsidRPr="004F6F8B" w:rsidDel="00DB7D8C">
          <w:delText>MRG</w:delText>
        </w:r>
      </w:del>
      <w:ins w:id="1883" w:author="ashleya" w:date="2010-11-08T09:24:00Z">
        <w:r w:rsidR="00DB7D8C">
          <w:t>GCR (#686)</w:t>
        </w:r>
      </w:ins>
      <w:r w:rsidRPr="004F6F8B">
        <w:t xml:space="preserve">-Block-Ack </w:t>
      </w:r>
      <w:del w:id="1884" w:author="ashleya" w:date="2010-10-01T13:55:00Z">
        <w:r w:rsidRPr="004F6F8B" w:rsidDel="00B90CC7">
          <w:delText>Ack policy</w:delText>
        </w:r>
      </w:del>
      <w:bookmarkEnd w:id="1879"/>
      <w:ins w:id="1885" w:author="ashleya" w:date="2010-10-11T17:18:00Z">
        <w:r w:rsidR="004C144D">
          <w:t>r</w:t>
        </w:r>
      </w:ins>
      <w:ins w:id="1886" w:author="ashleya" w:date="2010-10-01T13:55:00Z">
        <w:r w:rsidR="00B90CC7">
          <w:t>etransmission(#961) policy</w:t>
        </w:r>
      </w:ins>
    </w:p>
    <w:p w:rsidR="004A5501" w:rsidRDefault="004A5501" w:rsidP="004A5501">
      <w:pPr>
        <w:rPr>
          <w:ins w:id="1887" w:author="ashleya" w:date="2010-11-09T10:24:00Z"/>
          <w:lang w:val="en-US"/>
        </w:rPr>
      </w:pPr>
    </w:p>
    <w:p w:rsidR="00B03F23" w:rsidRPr="004F6F8B" w:rsidRDefault="00B03F23" w:rsidP="004A5501">
      <w:pPr>
        <w:rPr>
          <w:lang w:val="en-US"/>
        </w:rPr>
      </w:pPr>
      <w:ins w:id="1888" w:author="ashleya" w:date="2010-11-09T10:24:00Z">
        <w:r>
          <w:rPr>
            <w:lang w:val="en-US"/>
          </w:rPr>
          <w:t xml:space="preserve">Figure 9-aa1 shows an example of a frame exchange when </w:t>
        </w:r>
      </w:ins>
      <w:ins w:id="1889" w:author="ashleya" w:date="2010-11-09T10:30:00Z">
        <w:r w:rsidR="00140EA4">
          <w:rPr>
            <w:lang w:val="en-US"/>
          </w:rPr>
          <w:t xml:space="preserve">the </w:t>
        </w:r>
      </w:ins>
      <w:ins w:id="1890" w:author="ashleya" w:date="2010-11-09T10:24:00Z">
        <w:r>
          <w:rPr>
            <w:lang w:val="en-US"/>
          </w:rPr>
          <w:t xml:space="preserve">GCR Block-Ack retransmission policy is used. The AP sends several </w:t>
        </w:r>
      </w:ins>
      <w:ins w:id="1891" w:author="ashleya" w:date="2010-11-09T10:25:00Z">
        <w:r w:rsidR="00140EA4">
          <w:rPr>
            <w:bCs/>
          </w:rPr>
          <w:t>M</w:t>
        </w:r>
      </w:ins>
      <w:ins w:id="1892" w:author="ashleya" w:date="2010-11-09T10:31:00Z">
        <w:r w:rsidR="00140EA4">
          <w:rPr>
            <w:bCs/>
          </w:rPr>
          <w:t>P</w:t>
        </w:r>
      </w:ins>
      <w:ins w:id="1893" w:author="ashleya" w:date="2010-11-09T10:25:00Z">
        <w:r>
          <w:rPr>
            <w:bCs/>
          </w:rPr>
          <w:t>DUs using the</w:t>
        </w:r>
        <w:r w:rsidRPr="004F6F8B">
          <w:rPr>
            <w:bCs/>
          </w:rPr>
          <w:t xml:space="preserve"> </w:t>
        </w:r>
        <w:r>
          <w:rPr>
            <w:bCs/>
          </w:rPr>
          <w:t>GCR (#686)-Block-Ack retransmission(#961) policy</w:t>
        </w:r>
        <w:commentRangeStart w:id="1894"/>
        <w:r>
          <w:rPr>
            <w:bCs/>
          </w:rPr>
          <w:t>(#130)</w:t>
        </w:r>
        <w:commentRangeEnd w:id="1894"/>
        <w:r>
          <w:rPr>
            <w:rStyle w:val="CommentReference"/>
          </w:rPr>
          <w:commentReference w:id="1894"/>
        </w:r>
        <w:r w:rsidRPr="004F6F8B">
          <w:rPr>
            <w:bCs/>
          </w:rPr>
          <w:t>. The</w:t>
        </w:r>
        <w:r>
          <w:rPr>
            <w:bCs/>
          </w:rPr>
          <w:t xml:space="preserve"> AP then sends</w:t>
        </w:r>
      </w:ins>
      <w:ins w:id="1895" w:author="ashleya" w:date="2010-11-09T10:26:00Z">
        <w:r>
          <w:rPr>
            <w:bCs/>
          </w:rPr>
          <w:t xml:space="preserve"> a</w:t>
        </w:r>
      </w:ins>
      <w:ins w:id="1896" w:author="ashleya" w:date="2010-11-09T10:25:00Z">
        <w:r>
          <w:rPr>
            <w:bCs/>
          </w:rPr>
          <w:t xml:space="preserve"> BlockAckRequest</w:t>
        </w:r>
      </w:ins>
      <w:ins w:id="1897" w:author="ashleya" w:date="2010-11-09T10:26:00Z">
        <w:r>
          <w:rPr>
            <w:bCs/>
          </w:rPr>
          <w:t xml:space="preserve"> frame</w:t>
        </w:r>
      </w:ins>
      <w:ins w:id="1898" w:author="ashleya" w:date="2010-11-09T10:25:00Z">
        <w:r>
          <w:rPr>
            <w:bCs/>
          </w:rPr>
          <w:t xml:space="preserve"> to </w:t>
        </w:r>
      </w:ins>
      <w:ins w:id="1899" w:author="ashleya" w:date="2010-11-09T10:30:00Z">
        <w:r w:rsidR="00140EA4">
          <w:rPr>
            <w:bCs/>
          </w:rPr>
          <w:t xml:space="preserve">group </w:t>
        </w:r>
      </w:ins>
      <w:ins w:id="1900" w:author="ashleya" w:date="2010-11-09T10:25:00Z">
        <w:r>
          <w:rPr>
            <w:bCs/>
          </w:rPr>
          <w:t xml:space="preserve">member </w:t>
        </w:r>
      </w:ins>
      <w:ins w:id="1901" w:author="ashleya" w:date="2010-11-09T10:30:00Z">
        <w:r w:rsidR="00140EA4">
          <w:rPr>
            <w:bCs/>
          </w:rPr>
          <w:t xml:space="preserve">1 </w:t>
        </w:r>
      </w:ins>
      <w:ins w:id="1902" w:author="ashleya" w:date="2010-11-09T10:25:00Z">
        <w:r>
          <w:rPr>
            <w:bCs/>
          </w:rPr>
          <w:t xml:space="preserve">of the GCR group, waits for the BlockAck </w:t>
        </w:r>
      </w:ins>
      <w:ins w:id="1903" w:author="ashleya" w:date="2010-11-09T10:26:00Z">
        <w:r w:rsidR="004E5A85">
          <w:rPr>
            <w:bCs/>
          </w:rPr>
          <w:t>frame</w:t>
        </w:r>
      </w:ins>
      <w:ins w:id="1904" w:author="ashleya" w:date="2010-11-09T10:25:00Z">
        <w:r>
          <w:rPr>
            <w:bCs/>
          </w:rPr>
          <w:t xml:space="preserve"> and then sends a BlockAckRequest to group</w:t>
        </w:r>
      </w:ins>
      <w:ins w:id="1905" w:author="ashleya" w:date="2010-11-09T10:30:00Z">
        <w:r w:rsidR="00140EA4">
          <w:rPr>
            <w:bCs/>
          </w:rPr>
          <w:t xml:space="preserve"> member 2</w:t>
        </w:r>
      </w:ins>
      <w:ins w:id="1906" w:author="ashleya" w:date="2010-11-09T10:25:00Z">
        <w:r>
          <w:rPr>
            <w:bCs/>
          </w:rPr>
          <w:t>.</w:t>
        </w:r>
      </w:ins>
      <w:ins w:id="1907" w:author="ashleya" w:date="2010-11-09T10:30:00Z">
        <w:r w:rsidR="00140EA4">
          <w:rPr>
            <w:bCs/>
          </w:rPr>
          <w:t xml:space="preserve"> After receiving the BlockAck frame from GCR group member 2, the AP </w:t>
        </w:r>
      </w:ins>
      <w:ins w:id="1908" w:author="ashleya" w:date="2010-11-09T10:33:00Z">
        <w:r w:rsidR="00140EA4">
          <w:rPr>
            <w:bCs/>
          </w:rPr>
          <w:t>determines</w:t>
        </w:r>
      </w:ins>
      <w:ins w:id="1909" w:author="ashleya" w:date="2010-11-09T10:31:00Z">
        <w:r w:rsidR="00140EA4">
          <w:rPr>
            <w:bCs/>
          </w:rPr>
          <w:t xml:space="preserve"> if any MPDUs </w:t>
        </w:r>
      </w:ins>
      <w:ins w:id="1910" w:author="ashleya" w:date="2010-11-09T10:32:00Z">
        <w:r w:rsidR="00140EA4">
          <w:rPr>
            <w:bCs/>
          </w:rPr>
          <w:t xml:space="preserve">need to be retransmitted </w:t>
        </w:r>
        <w:r w:rsidR="00140EA4">
          <w:rPr>
            <w:bCs/>
          </w:rPr>
          <w:lastRenderedPageBreak/>
          <w:t xml:space="preserve">and </w:t>
        </w:r>
      </w:ins>
      <w:ins w:id="1911" w:author="ashleya" w:date="2010-11-09T10:31:00Z">
        <w:r w:rsidR="00140EA4">
          <w:rPr>
            <w:lang w:val="en-US"/>
          </w:rPr>
          <w:t xml:space="preserve">sends </w:t>
        </w:r>
      </w:ins>
      <w:ins w:id="1912" w:author="ashleya" w:date="2010-11-09T10:32:00Z">
        <w:r w:rsidR="00140EA4">
          <w:rPr>
            <w:lang w:val="en-US"/>
          </w:rPr>
          <w:t>some more</w:t>
        </w:r>
      </w:ins>
      <w:ins w:id="1913" w:author="ashleya" w:date="2010-11-09T10:31:00Z">
        <w:r w:rsidR="00140EA4">
          <w:rPr>
            <w:lang w:val="en-US"/>
          </w:rPr>
          <w:t xml:space="preserve"> </w:t>
        </w:r>
        <w:r w:rsidR="00140EA4">
          <w:rPr>
            <w:bCs/>
          </w:rPr>
          <w:t>M</w:t>
        </w:r>
      </w:ins>
      <w:ins w:id="1914" w:author="ashleya" w:date="2010-11-09T10:32:00Z">
        <w:r w:rsidR="00140EA4">
          <w:rPr>
            <w:bCs/>
          </w:rPr>
          <w:t>P</w:t>
        </w:r>
      </w:ins>
      <w:ins w:id="1915" w:author="ashleya" w:date="2010-11-09T10:31:00Z">
        <w:r w:rsidR="00140EA4">
          <w:rPr>
            <w:bCs/>
          </w:rPr>
          <w:t xml:space="preserve">DUs </w:t>
        </w:r>
      </w:ins>
      <w:ins w:id="1916" w:author="ashleya" w:date="2010-11-09T10:34:00Z">
        <w:r w:rsidR="00140EA4">
          <w:rPr>
            <w:bCs/>
          </w:rPr>
          <w:t xml:space="preserve">(some of which might be retransmissions of previous MPDUs) </w:t>
        </w:r>
      </w:ins>
      <w:ins w:id="1917" w:author="ashleya" w:date="2010-11-09T10:31:00Z">
        <w:r w:rsidR="00140EA4">
          <w:rPr>
            <w:bCs/>
          </w:rPr>
          <w:t>using the</w:t>
        </w:r>
        <w:r w:rsidR="00140EA4" w:rsidRPr="004F6F8B">
          <w:rPr>
            <w:bCs/>
          </w:rPr>
          <w:t xml:space="preserve"> </w:t>
        </w:r>
        <w:r w:rsidR="00140EA4">
          <w:rPr>
            <w:bCs/>
          </w:rPr>
          <w:t>GCR (#686)-Block-Ack retransmission(#961) policy</w:t>
        </w:r>
        <w:commentRangeStart w:id="1918"/>
        <w:r w:rsidR="00140EA4">
          <w:rPr>
            <w:bCs/>
          </w:rPr>
          <w:t>(#130)</w:t>
        </w:r>
        <w:commentRangeEnd w:id="1918"/>
        <w:r w:rsidR="00140EA4">
          <w:rPr>
            <w:rStyle w:val="CommentReference"/>
          </w:rPr>
          <w:commentReference w:id="1918"/>
        </w:r>
      </w:ins>
      <w:ins w:id="1919" w:author="ashleya" w:date="2010-11-09T10:34:00Z">
        <w:r w:rsidR="00140EA4">
          <w:rPr>
            <w:bCs/>
          </w:rPr>
          <w:t>.</w:t>
        </w:r>
      </w:ins>
    </w:p>
    <w:p w:rsidR="004A5501" w:rsidRPr="004F6F8B" w:rsidDel="00601001" w:rsidRDefault="00140EA4" w:rsidP="004A5501">
      <w:pPr>
        <w:pStyle w:val="T"/>
        <w:rPr>
          <w:del w:id="1920" w:author="ashleya" w:date="2010-09-30T16:33:00Z"/>
        </w:rPr>
      </w:pPr>
      <w:ins w:id="1921" w:author="ashleya" w:date="2010-11-09T10:32:00Z">
        <w:r w:rsidRPr="004F6F8B" w:rsidDel="00601001">
          <w:t xml:space="preserve"> </w:t>
        </w:r>
      </w:ins>
      <w:del w:id="1922"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Del="00140EA4" w:rsidRDefault="004A5501" w:rsidP="004A5501">
      <w:pPr>
        <w:pStyle w:val="T"/>
        <w:rPr>
          <w:del w:id="1923" w:author="ashleya" w:date="2010-11-09T10:32:00Z"/>
          <w:b/>
          <w:bCs/>
        </w:rPr>
      </w:pPr>
      <w:del w:id="1924" w:author="ashleya" w:date="2010-11-09T10:32:00Z">
        <w:r w:rsidRPr="004F6F8B" w:rsidDel="00140EA4">
          <w:delText xml:space="preserve">A typical frame exchange sequence using the </w:delText>
        </w:r>
      </w:del>
      <w:del w:id="1925" w:author="ashleya" w:date="2010-11-08T09:24:00Z">
        <w:r w:rsidRPr="004F6F8B" w:rsidDel="00DB7D8C">
          <w:delText>MRG</w:delText>
        </w:r>
      </w:del>
      <w:del w:id="1926" w:author="ashleya" w:date="2010-11-09T10:32:00Z">
        <w:r w:rsidRPr="004F6F8B" w:rsidDel="00140EA4">
          <w:delText xml:space="preserve">-Block-Ack </w:delText>
        </w:r>
      </w:del>
      <w:del w:id="1927" w:author="ashleya" w:date="2010-10-01T13:55:00Z">
        <w:r w:rsidRPr="004F6F8B" w:rsidDel="00B90CC7">
          <w:delText>Ack policy</w:delText>
        </w:r>
      </w:del>
      <w:del w:id="1928" w:author="ashleya" w:date="2010-11-09T10:32:00Z">
        <w:r w:rsidRPr="004F6F8B" w:rsidDel="00140EA4">
          <w:delText xml:space="preserve"> for a single TID is shown in Figure 9-aa1.</w:delText>
        </w:r>
      </w:del>
    </w:p>
    <w:p w:rsidR="004A5501" w:rsidRPr="004F6F8B" w:rsidRDefault="00601001" w:rsidP="004A5501">
      <w:pPr>
        <w:pStyle w:val="T"/>
        <w:rPr>
          <w:bCs/>
        </w:rPr>
      </w:pPr>
      <w:ins w:id="1929" w:author="ashleya" w:date="2010-09-30T16:37:00Z">
        <w:r>
          <w:rPr>
            <w:bCs/>
          </w:rPr>
          <w:t>(#605)</w:t>
        </w:r>
      </w:ins>
      <w:r w:rsidR="004A5501" w:rsidRPr="004F6F8B">
        <w:rPr>
          <w:bCs/>
        </w:rPr>
        <w:t xml:space="preserve">BlockAckReq and BlockAck frames </w:t>
      </w:r>
      <w:del w:id="1930" w:author="ashleya" w:date="2010-09-30T17:40:00Z">
        <w:r w:rsidR="004A5501" w:rsidRPr="004F6F8B" w:rsidDel="00C36B9D">
          <w:rPr>
            <w:bCs/>
          </w:rPr>
          <w:delText xml:space="preserve">may </w:delText>
        </w:r>
      </w:del>
      <w:ins w:id="1931" w:author="ashleya" w:date="2010-09-30T17:40:00Z">
        <w:r w:rsidR="00C36B9D">
          <w:rPr>
            <w:bCs/>
          </w:rPr>
          <w:t>might</w:t>
        </w:r>
        <w:commentRangeStart w:id="1932"/>
        <w:r w:rsidR="00C36B9D">
          <w:rPr>
            <w:bCs/>
          </w:rPr>
          <w:t>(#139)</w:t>
        </w:r>
        <w:commentRangeEnd w:id="1932"/>
        <w:r w:rsidR="00C36B9D">
          <w:rPr>
            <w:rStyle w:val="CommentReference"/>
            <w:rFonts w:eastAsia="Times New Roman"/>
            <w:color w:val="auto"/>
            <w:w w:val="100"/>
            <w:lang w:val="en-GB" w:eastAsia="en-US"/>
          </w:rPr>
          <w:commentReference w:id="1932"/>
        </w:r>
        <w:r w:rsidR="00C36B9D" w:rsidRPr="004F6F8B">
          <w:rPr>
            <w:bCs/>
          </w:rPr>
          <w:t xml:space="preserve"> </w:t>
        </w:r>
      </w:ins>
      <w:r w:rsidR="004A5501" w:rsidRPr="004F6F8B">
        <w:rPr>
          <w:bCs/>
        </w:rPr>
        <w:t xml:space="preserve">be lost or incorrectly received by the intended recipients. If an AP transmits an </w:t>
      </w:r>
      <w:del w:id="1933" w:author="ashleya" w:date="2010-11-08T09:24:00Z">
        <w:r w:rsidR="004A5501" w:rsidRPr="004F6F8B" w:rsidDel="00DB7D8C">
          <w:rPr>
            <w:bCs/>
          </w:rPr>
          <w:delText>MRG</w:delText>
        </w:r>
      </w:del>
      <w:ins w:id="1934" w:author="ashleya" w:date="2010-11-08T09:24:00Z">
        <w:r w:rsidR="00DB7D8C">
          <w:rPr>
            <w:bCs/>
          </w:rPr>
          <w:t>GCR (#686)</w:t>
        </w:r>
      </w:ins>
      <w:r w:rsidR="004A5501" w:rsidRPr="004F6F8B">
        <w:rPr>
          <w:bCs/>
        </w:rPr>
        <w:t xml:space="preserve"> BlockAckReq </w:t>
      </w:r>
      <w:del w:id="1935" w:author="ashleya" w:date="2010-09-30T16:35:00Z">
        <w:r w:rsidR="004A5501" w:rsidRPr="004F6F8B" w:rsidDel="00601001">
          <w:rPr>
            <w:bCs/>
          </w:rPr>
          <w:delText xml:space="preserve">including </w:delText>
        </w:r>
      </w:del>
      <w:ins w:id="1936" w:author="ashleya" w:date="2010-09-30T16:35:00Z">
        <w:r>
          <w:rPr>
            <w:bCs/>
          </w:rPr>
          <w:t>to</w:t>
        </w:r>
        <w:r w:rsidRPr="004F6F8B">
          <w:rPr>
            <w:bCs/>
          </w:rPr>
          <w:t xml:space="preserve"> </w:t>
        </w:r>
      </w:ins>
      <w:r w:rsidR="004A5501" w:rsidRPr="004F6F8B">
        <w:rPr>
          <w:bCs/>
        </w:rPr>
        <w:t xml:space="preserve">a </w:t>
      </w:r>
      <w:del w:id="1937" w:author="ashleya" w:date="2010-09-30T16:35:00Z">
        <w:r w:rsidR="004A5501" w:rsidRPr="004F6F8B" w:rsidDel="00601001">
          <w:rPr>
            <w:bCs/>
          </w:rPr>
          <w:delText>list of</w:delText>
        </w:r>
      </w:del>
      <w:r w:rsidR="004A5501" w:rsidRPr="004F6F8B">
        <w:rPr>
          <w:bCs/>
        </w:rPr>
        <w:t xml:space="preserve"> </w:t>
      </w:r>
      <w:del w:id="1938" w:author="ashleya" w:date="2010-11-08T09:24:00Z">
        <w:r w:rsidR="004A5501" w:rsidRPr="004F6F8B" w:rsidDel="00DB7D8C">
          <w:rPr>
            <w:bCs/>
          </w:rPr>
          <w:delText>MRG</w:delText>
        </w:r>
      </w:del>
      <w:ins w:id="1939" w:author="ashleya" w:date="2010-11-08T09:24:00Z">
        <w:r w:rsidR="00DB7D8C">
          <w:rPr>
            <w:bCs/>
          </w:rPr>
          <w:t>GCR (#686)</w:t>
        </w:r>
      </w:ins>
      <w:r w:rsidR="004A5501" w:rsidRPr="004F6F8B">
        <w:rPr>
          <w:bCs/>
        </w:rPr>
        <w:t xml:space="preserve"> group member</w:t>
      </w:r>
      <w:del w:id="1940" w:author="ashleya" w:date="2010-09-30T16:36:00Z">
        <w:r w:rsidR="004A5501" w:rsidRPr="004F6F8B" w:rsidDel="00601001">
          <w:rPr>
            <w:bCs/>
          </w:rPr>
          <w:delText>s in the MRG</w:delText>
        </w:r>
      </w:del>
      <w:ins w:id="1941" w:author="ashleya" w:date="2010-11-08T09:24:00Z">
        <w:r w:rsidR="00DB7D8C">
          <w:rPr>
            <w:bCs/>
          </w:rPr>
          <w:t>GCR (#686)</w:t>
        </w:r>
      </w:ins>
      <w:del w:id="1942" w:author="ashleya" w:date="2010-09-30T16:36:00Z">
        <w:r w:rsidR="004A5501" w:rsidRPr="004F6F8B" w:rsidDel="00601001">
          <w:rPr>
            <w:bCs/>
          </w:rPr>
          <w:delText xml:space="preserve"> BAR Information field</w:delText>
        </w:r>
      </w:del>
      <w:r w:rsidR="004A5501" w:rsidRPr="004F6F8B">
        <w:rPr>
          <w:bCs/>
        </w:rPr>
        <w:t xml:space="preserve"> </w:t>
      </w:r>
      <w:del w:id="1943" w:author="ashleya" w:date="2010-09-30T17:41:00Z">
        <w:r w:rsidR="004A5501" w:rsidRPr="004F6F8B" w:rsidDel="00C36B9D">
          <w:rPr>
            <w:bCs/>
          </w:rPr>
          <w:delText xml:space="preserve">yet </w:delText>
        </w:r>
      </w:del>
      <w:ins w:id="1944" w:author="ashleya" w:date="2010-09-30T17:41:00Z">
        <w:r w:rsidR="00C36B9D">
          <w:rPr>
            <w:bCs/>
          </w:rPr>
          <w:t>and</w:t>
        </w:r>
        <w:commentRangeStart w:id="1945"/>
        <w:r w:rsidR="00C36B9D">
          <w:rPr>
            <w:bCs/>
          </w:rPr>
          <w:t>(#141)</w:t>
        </w:r>
        <w:commentRangeEnd w:id="1945"/>
        <w:r w:rsidR="00C36B9D">
          <w:rPr>
            <w:rStyle w:val="CommentReference"/>
            <w:rFonts w:eastAsia="Times New Roman"/>
            <w:color w:val="auto"/>
            <w:w w:val="100"/>
            <w:lang w:val="en-GB" w:eastAsia="en-US"/>
          </w:rPr>
          <w:commentReference w:id="1945"/>
        </w:r>
        <w:r w:rsidR="00C36B9D" w:rsidRPr="004F6F8B">
          <w:rPr>
            <w:bCs/>
          </w:rPr>
          <w:t xml:space="preserve"> </w:t>
        </w:r>
      </w:ins>
      <w:r w:rsidR="004A5501" w:rsidRPr="004F6F8B">
        <w:rPr>
          <w:bCs/>
        </w:rPr>
        <w:t xml:space="preserve">does not successfully receive </w:t>
      </w:r>
      <w:ins w:id="1946" w:author="ashleya" w:date="2010-09-30T17:50:00Z">
        <w:r w:rsidR="00BB4720">
          <w:rPr>
            <w:bCs/>
          </w:rPr>
          <w:t xml:space="preserve">a </w:t>
        </w:r>
      </w:ins>
      <w:r w:rsidR="004A5501" w:rsidRPr="004F6F8B">
        <w:rPr>
          <w:bCs/>
        </w:rPr>
        <w:t>BlockAck frame</w:t>
      </w:r>
      <w:del w:id="1947" w:author="ashleya" w:date="2010-09-30T16:36:00Z">
        <w:r w:rsidR="004A5501" w:rsidRPr="004F6F8B" w:rsidDel="00601001">
          <w:rPr>
            <w:bCs/>
          </w:rPr>
          <w:delText>s</w:delText>
        </w:r>
      </w:del>
      <w:r w:rsidR="004A5501" w:rsidRPr="004F6F8B">
        <w:rPr>
          <w:bCs/>
        </w:rPr>
        <w:t xml:space="preserve"> from </w:t>
      </w:r>
      <w:del w:id="1948" w:author="ashleya" w:date="2010-09-30T16:36:00Z">
        <w:r w:rsidR="004A5501" w:rsidRPr="004F6F8B" w:rsidDel="00601001">
          <w:rPr>
            <w:bCs/>
          </w:rPr>
          <w:delText xml:space="preserve">all </w:delText>
        </w:r>
      </w:del>
      <w:r w:rsidR="004A5501" w:rsidRPr="004F6F8B">
        <w:rPr>
          <w:bCs/>
        </w:rPr>
        <w:t>the</w:t>
      </w:r>
      <w:del w:id="1949" w:author="ashleya" w:date="2010-09-30T16:36:00Z">
        <w:r w:rsidR="004A5501" w:rsidRPr="004F6F8B" w:rsidDel="00601001">
          <w:rPr>
            <w:bCs/>
          </w:rPr>
          <w:delText xml:space="preserve"> listed</w:delText>
        </w:r>
      </w:del>
      <w:r w:rsidR="004A5501" w:rsidRPr="004F6F8B">
        <w:rPr>
          <w:bCs/>
        </w:rPr>
        <w:t xml:space="preserve"> STA</w:t>
      </w:r>
      <w:del w:id="1950" w:author="ashleya" w:date="2010-09-30T16:36:00Z">
        <w:r w:rsidR="004A5501" w:rsidRPr="004F6F8B" w:rsidDel="00601001">
          <w:rPr>
            <w:bCs/>
          </w:rPr>
          <w:delText>s</w:delText>
        </w:r>
      </w:del>
      <w:r w:rsidR="004A5501" w:rsidRPr="004F6F8B">
        <w:rPr>
          <w:bCs/>
        </w:rPr>
        <w:t>, then the AP may retransmit, in a new TXOP, a BlockAckReq</w:t>
      </w:r>
      <w:del w:id="1951"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952"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953"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954" w:author="ashleya" w:date="2010-09-30T16:37:00Z"/>
        </w:rPr>
      </w:pPr>
      <w:commentRangeStart w:id="1955"/>
      <w:ins w:id="1956" w:author="ashleya" w:date="2010-09-30T17:39:00Z">
        <w:r>
          <w:rPr>
            <w:bCs/>
          </w:rPr>
          <w:t>(#146)</w:t>
        </w:r>
        <w:commentRangeEnd w:id="1955"/>
        <w:r>
          <w:rPr>
            <w:rStyle w:val="CommentReference"/>
            <w:rFonts w:eastAsia="Times New Roman"/>
            <w:color w:val="auto"/>
            <w:w w:val="100"/>
            <w:lang w:val="en-GB" w:eastAsia="en-US"/>
          </w:rPr>
          <w:commentReference w:id="1955"/>
        </w:r>
      </w:ins>
      <w:del w:id="1957"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 xml:space="preserve">An AP adopting the </w:t>
      </w:r>
      <w:del w:id="1958" w:author="ashleya" w:date="2010-11-08T09:24:00Z">
        <w:r w:rsidRPr="004F6F8B" w:rsidDel="00DB7D8C">
          <w:rPr>
            <w:bCs/>
          </w:rPr>
          <w:delText>MRG</w:delText>
        </w:r>
      </w:del>
      <w:ins w:id="1959" w:author="ashleya" w:date="2010-11-08T09:24:00Z">
        <w:r w:rsidR="00DB7D8C">
          <w:rPr>
            <w:bCs/>
          </w:rPr>
          <w:t>GCR (#686)</w:t>
        </w:r>
      </w:ins>
      <w:r w:rsidRPr="004F6F8B">
        <w:rPr>
          <w:bCs/>
        </w:rPr>
        <w:t xml:space="preserve">-Block-Ack policy for an </w:t>
      </w:r>
      <w:del w:id="1960" w:author="ashleya" w:date="2010-11-08T09:24:00Z">
        <w:r w:rsidRPr="004F6F8B" w:rsidDel="00DB7D8C">
          <w:rPr>
            <w:bCs/>
          </w:rPr>
          <w:delText>MRG</w:delText>
        </w:r>
      </w:del>
      <w:ins w:id="1961" w:author="ashleya" w:date="2010-11-08T09:24:00Z">
        <w:r w:rsidR="00DB7D8C">
          <w:rPr>
            <w:bCs/>
          </w:rPr>
          <w:t>GCR (#686)</w:t>
        </w:r>
      </w:ins>
      <w:r w:rsidRPr="004F6F8B">
        <w:rPr>
          <w:bCs/>
        </w:rPr>
        <w:t xml:space="preserve"> group address chooses a lifetime limit for the group address. The AP may vary the lifetime limit for the group address at any time, and may use different lifetime limits for different </w:t>
      </w:r>
      <w:del w:id="1962" w:author="ashleya" w:date="2010-11-08T09:24:00Z">
        <w:r w:rsidRPr="004F6F8B" w:rsidDel="00DB7D8C">
          <w:rPr>
            <w:bCs/>
          </w:rPr>
          <w:delText>MRG</w:delText>
        </w:r>
      </w:del>
      <w:ins w:id="1963" w:author="ashleya" w:date="2010-11-08T09:24:00Z">
        <w:r w:rsidR="00DB7D8C">
          <w:rPr>
            <w:bCs/>
          </w:rPr>
          <w:t>GCR (#686)</w:t>
        </w:r>
      </w:ins>
      <w:r w:rsidRPr="004F6F8B">
        <w:rPr>
          <w:bCs/>
        </w:rPr>
        <w:t xml:space="preserve"> group addresses. The AP transmits and retries each MSDU or A-MSDU until</w:t>
      </w:r>
      <w:commentRangeStart w:id="1964"/>
      <w:ins w:id="1965" w:author="ashleya" w:date="2010-09-30T17:47:00Z">
        <w:r w:rsidR="00BB4720">
          <w:rPr>
            <w:bCs/>
          </w:rPr>
          <w:t>(#147)</w:t>
        </w:r>
      </w:ins>
      <w:commentRangeEnd w:id="1964"/>
      <w:ins w:id="1966" w:author="ashleya" w:date="2010-09-30T17:48:00Z">
        <w:r w:rsidR="00BB4720">
          <w:rPr>
            <w:rStyle w:val="CommentReference"/>
            <w:rFonts w:eastAsia="Times New Roman"/>
            <w:color w:val="auto"/>
            <w:w w:val="100"/>
            <w:lang w:val="en-GB" w:eastAsia="en-US"/>
          </w:rPr>
          <w:commentReference w:id="1964"/>
        </w:r>
      </w:ins>
      <w:del w:id="1967" w:author="ashleya" w:date="2010-09-30T17:47:00Z">
        <w:r w:rsidRPr="004F6F8B" w:rsidDel="00BB4720">
          <w:rPr>
            <w:bCs/>
          </w:rPr>
          <w:delText xml:space="preserve"> to</w:delText>
        </w:r>
      </w:del>
      <w:r w:rsidRPr="004F6F8B">
        <w:rPr>
          <w:bCs/>
        </w:rPr>
        <w:t xml:space="preserve"> the appropriate lifetime limit</w:t>
      </w:r>
      <w:ins w:id="1968" w:author="ashleya" w:date="2010-09-30T17:47:00Z">
        <w:r w:rsidR="00BB4720">
          <w:rPr>
            <w:bCs/>
          </w:rPr>
          <w:t xml:space="preserve"> is </w:t>
        </w:r>
      </w:ins>
      <w:ins w:id="1969" w:author="ashleya" w:date="2010-09-30T18:18:00Z">
        <w:r w:rsidR="00AE1D8E">
          <w:rPr>
            <w:bCs/>
          </w:rPr>
          <w:t>reached</w:t>
        </w:r>
      </w:ins>
      <w:ins w:id="1970" w:author="ashleya" w:date="2010-09-30T17:47:00Z">
        <w:r w:rsidR="00BB4720">
          <w:rPr>
            <w:bCs/>
          </w:rPr>
          <w:t>(#147)</w:t>
        </w:r>
      </w:ins>
      <w:commentRangeStart w:id="1971"/>
      <w:ins w:id="1972" w:author="ashleya" w:date="2010-09-30T18:18:00Z">
        <w:r w:rsidR="00AE1D8E">
          <w:rPr>
            <w:bCs/>
          </w:rPr>
          <w:t>(#586)</w:t>
        </w:r>
        <w:commentRangeEnd w:id="1971"/>
        <w:r w:rsidR="00AE1D8E">
          <w:rPr>
            <w:rStyle w:val="CommentReference"/>
            <w:rFonts w:eastAsia="Times New Roman"/>
            <w:color w:val="auto"/>
            <w:w w:val="100"/>
            <w:lang w:val="en-GB" w:eastAsia="en-US"/>
          </w:rPr>
          <w:commentReference w:id="1971"/>
        </w:r>
      </w:ins>
      <w:r w:rsidRPr="004F6F8B">
        <w:rPr>
          <w:bCs/>
        </w:rPr>
        <w:t xml:space="preserve">, or </w:t>
      </w:r>
      <w:del w:id="1973" w:author="ashleya" w:date="2010-09-30T17:47:00Z">
        <w:r w:rsidRPr="004F6F8B" w:rsidDel="00BB4720">
          <w:rPr>
            <w:bCs/>
          </w:rPr>
          <w:delText xml:space="preserve">whenever </w:delText>
        </w:r>
      </w:del>
      <w:ins w:id="1974" w:author="ashleya" w:date="2010-09-30T17:47:00Z">
        <w:r w:rsidR="00BB4720">
          <w:rPr>
            <w:bCs/>
          </w:rPr>
          <w:t>unti</w:t>
        </w:r>
      </w:ins>
      <w:ins w:id="1975" w:author="ashleya" w:date="2010-09-30T17:48:00Z">
        <w:r w:rsidR="00BB4720">
          <w:rPr>
            <w:bCs/>
          </w:rPr>
          <w:t xml:space="preserve">l each </w:t>
        </w:r>
      </w:ins>
      <w:ins w:id="1976" w:author="ashleya" w:date="2010-09-30T18:19:00Z">
        <w:r w:rsidR="00530455">
          <w:rPr>
            <w:bCs/>
          </w:rPr>
          <w:t xml:space="preserve">one </w:t>
        </w:r>
      </w:ins>
      <w:ins w:id="1977" w:author="ashleya" w:date="2010-09-30T17:48:00Z">
        <w:r w:rsidR="00BB4720">
          <w:rPr>
            <w:bCs/>
          </w:rPr>
          <w:t>has been(#147)</w:t>
        </w:r>
      </w:ins>
      <w:ins w:id="1978" w:author="ashleya" w:date="2010-09-30T17:47:00Z">
        <w:r w:rsidR="00BB4720" w:rsidRPr="004F6F8B">
          <w:rPr>
            <w:bCs/>
          </w:rPr>
          <w:t xml:space="preserve"> </w:t>
        </w:r>
      </w:ins>
      <w:r w:rsidRPr="004F6F8B">
        <w:rPr>
          <w:bCs/>
        </w:rPr>
        <w:t>received by all group members</w:t>
      </w:r>
      <w:ins w:id="1979" w:author="ashleya" w:date="2010-09-30T18:25:00Z">
        <w:r w:rsidR="00530455">
          <w:rPr>
            <w:bCs/>
          </w:rPr>
          <w:t xml:space="preserve"> to which a BlockAckReq has been sent</w:t>
        </w:r>
      </w:ins>
      <w:commentRangeStart w:id="1980"/>
      <w:ins w:id="1981" w:author="ashleya" w:date="2010-09-30T18:26:00Z">
        <w:r w:rsidR="00530455">
          <w:rPr>
            <w:bCs/>
          </w:rPr>
          <w:t>(#862)</w:t>
        </w:r>
        <w:commentRangeEnd w:id="1980"/>
        <w:r w:rsidR="00530455">
          <w:rPr>
            <w:rStyle w:val="CommentReference"/>
            <w:rFonts w:eastAsia="Times New Roman"/>
            <w:color w:val="auto"/>
            <w:w w:val="100"/>
            <w:lang w:val="en-GB" w:eastAsia="en-US"/>
          </w:rPr>
          <w:commentReference w:id="1980"/>
        </w:r>
      </w:ins>
      <w:r w:rsidRPr="004F6F8B">
        <w:rPr>
          <w:bCs/>
        </w:rPr>
        <w:t>, whichever occurs first.</w:t>
      </w:r>
    </w:p>
    <w:p w:rsidR="004A5501" w:rsidRPr="004F6F8B" w:rsidRDefault="004A5501" w:rsidP="004A5501">
      <w:pPr>
        <w:pStyle w:val="T"/>
      </w:pPr>
      <w:r w:rsidRPr="004F6F8B">
        <w:t xml:space="preserve">An AP may regularly send a BlockAckReq with </w:t>
      </w:r>
      <w:ins w:id="1982" w:author="ashleya" w:date="2010-09-30T16:39:00Z">
        <w:r w:rsidR="00601001" w:rsidRPr="00601001">
          <w:t xml:space="preserve">the </w:t>
        </w:r>
      </w:ins>
      <w:ins w:id="1983" w:author="ashleya" w:date="2010-11-08T09:24:00Z">
        <w:r w:rsidR="00DB7D8C">
          <w:t>GCR (#686)</w:t>
        </w:r>
      </w:ins>
      <w:ins w:id="1984" w:author="ashleya" w:date="2010-09-30T16:39:00Z">
        <w:r w:rsidR="00601001" w:rsidRPr="00601001">
          <w:t xml:space="preserve"> Group Address subfield </w:t>
        </w:r>
      </w:ins>
      <w:ins w:id="1985" w:author="ashleya" w:date="2010-09-30T17:36:00Z">
        <w:r w:rsidR="00C36B9D">
          <w:t>(#605)</w:t>
        </w:r>
      </w:ins>
      <w:del w:id="1986" w:author="ashleya" w:date="2010-09-30T16:39:00Z">
        <w:r w:rsidRPr="004F6F8B" w:rsidDel="00601001">
          <w:delText xml:space="preserve">Address 1 </w:delText>
        </w:r>
      </w:del>
      <w:r w:rsidRPr="004F6F8B">
        <w:t xml:space="preserve">set to the </w:t>
      </w:r>
      <w:del w:id="1987" w:author="ashleya" w:date="2010-11-08T09:24:00Z">
        <w:r w:rsidRPr="004F6F8B" w:rsidDel="00DB7D8C">
          <w:delText>MRG</w:delText>
        </w:r>
      </w:del>
      <w:ins w:id="1988" w:author="ashleya" w:date="2010-11-08T09:24:00Z">
        <w:r w:rsidR="00DB7D8C">
          <w:t>GCR (#686)</w:t>
        </w:r>
      </w:ins>
      <w:r w:rsidRPr="004F6F8B">
        <w:t xml:space="preserve"> group address and the Block Ack Starting Sequence Control set to the </w:t>
      </w:r>
      <w:del w:id="1989" w:author="ashleya" w:date="2010-09-30T18:05:00Z">
        <w:r w:rsidRPr="004F6F8B" w:rsidDel="000F1242">
          <w:delText xml:space="preserve">sequence </w:delText>
        </w:r>
      </w:del>
      <w:ins w:id="1990" w:author="ashleya" w:date="2010-09-30T18:05:00Z">
        <w:r w:rsidR="000F1242">
          <w:t>S</w:t>
        </w:r>
        <w:r w:rsidR="000F1242" w:rsidRPr="004F6F8B">
          <w:t xml:space="preserve">equence </w:t>
        </w:r>
      </w:ins>
      <w:del w:id="1991" w:author="ashleya" w:date="2010-09-30T18:05:00Z">
        <w:r w:rsidRPr="004F6F8B" w:rsidDel="000F1242">
          <w:delText xml:space="preserve">control </w:delText>
        </w:r>
      </w:del>
      <w:ins w:id="1992" w:author="ashleya" w:date="2010-09-30T18:05:00Z">
        <w:r w:rsidR="000F1242">
          <w:t>Number</w:t>
        </w:r>
        <w:commentRangeStart w:id="1993"/>
        <w:r w:rsidR="000F1242">
          <w:t>(#149)</w:t>
        </w:r>
        <w:commentRangeEnd w:id="1993"/>
        <w:r w:rsidR="000F1242">
          <w:rPr>
            <w:rStyle w:val="CommentReference"/>
            <w:rFonts w:eastAsia="Times New Roman"/>
            <w:color w:val="auto"/>
            <w:w w:val="100"/>
            <w:lang w:val="en-GB" w:eastAsia="en-US"/>
          </w:rPr>
          <w:commentReference w:id="1993"/>
        </w:r>
        <w:r w:rsidR="000F1242" w:rsidRPr="004F6F8B">
          <w:t xml:space="preserve"> </w:t>
        </w:r>
      </w:ins>
      <w:r w:rsidRPr="004F6F8B">
        <w:t xml:space="preserve">field of the earliest </w:t>
      </w:r>
      <w:del w:id="1994" w:author="ashleya" w:date="2010-11-09T17:56:00Z">
        <w:r w:rsidRPr="004F6F8B" w:rsidDel="00BF6579">
          <w:delText xml:space="preserve">non-expired </w:delText>
        </w:r>
      </w:del>
      <w:r w:rsidRPr="004F6F8B">
        <w:t xml:space="preserve">MSDU or A-MSDU of the </w:t>
      </w:r>
      <w:del w:id="1995" w:author="ashleya" w:date="2010-11-08T09:24:00Z">
        <w:r w:rsidRPr="004F6F8B" w:rsidDel="00DB7D8C">
          <w:delText>MRG</w:delText>
        </w:r>
      </w:del>
      <w:ins w:id="1996" w:author="ashleya" w:date="2010-11-08T09:24:00Z">
        <w:r w:rsidR="00DB7D8C">
          <w:t>GCR (#686)</w:t>
        </w:r>
      </w:ins>
      <w:r w:rsidRPr="004F6F8B">
        <w:t xml:space="preserve"> stream</w:t>
      </w:r>
      <w:ins w:id="1997" w:author="ashleya" w:date="2010-11-09T17:56:00Z">
        <w:r w:rsidR="00BF6579" w:rsidRPr="00BF6579">
          <w:t xml:space="preserve"> </w:t>
        </w:r>
        <w:r w:rsidR="00BF6579">
          <w:t xml:space="preserve">that has not expired due to </w:t>
        </w:r>
        <w:r w:rsidR="00BF6579">
          <w:t>lifetime</w:t>
        </w:r>
        <w:r w:rsidR="00BF6579">
          <w:t xml:space="preserve"> limits</w:t>
        </w:r>
        <w:commentRangeStart w:id="1998"/>
        <w:r w:rsidR="00BF6579">
          <w:t>(#148)</w:t>
        </w:r>
        <w:commentRangeEnd w:id="1998"/>
        <w:r w:rsidR="00BF6579">
          <w:rPr>
            <w:rStyle w:val="CommentReference"/>
            <w:rFonts w:eastAsia="Times New Roman"/>
            <w:color w:val="auto"/>
            <w:w w:val="100"/>
            <w:lang w:val="en-GB" w:eastAsia="en-US"/>
          </w:rPr>
          <w:commentReference w:id="1998"/>
        </w:r>
      </w:ins>
      <w:r w:rsidRPr="004F6F8B">
        <w:t xml:space="preserve">, for </w:t>
      </w:r>
      <w:del w:id="1999" w:author="ashleya" w:date="2010-11-08T09:24:00Z">
        <w:r w:rsidRPr="004F6F8B" w:rsidDel="00DB7D8C">
          <w:delText>MRG</w:delText>
        </w:r>
      </w:del>
      <w:ins w:id="2000" w:author="ashleya" w:date="2010-11-08T09:24:00Z">
        <w:r w:rsidR="00DB7D8C">
          <w:t>GCR (#686)</w:t>
        </w:r>
      </w:ins>
      <w:r w:rsidRPr="004F6F8B">
        <w:t xml:space="preserve"> streams with </w:t>
      </w:r>
      <w:del w:id="2001" w:author="ashleya" w:date="2010-10-01T13:56:00Z">
        <w:r w:rsidRPr="004F6F8B" w:rsidDel="00B90CC7">
          <w:delText>Ack policy</w:delText>
        </w:r>
      </w:del>
      <w:ins w:id="2002" w:author="ashleya" w:date="2010-10-11T17:35:00Z">
        <w:r w:rsidR="00AB7595">
          <w:t>r</w:t>
        </w:r>
      </w:ins>
      <w:ins w:id="2003" w:author="ashleya" w:date="2010-10-01T13:56:00Z">
        <w:r w:rsidR="00B90CC7">
          <w:t>etransmission(#961) policy</w:t>
        </w:r>
      </w:ins>
      <w:r w:rsidRPr="004F6F8B">
        <w:t xml:space="preserve"> equal to </w:t>
      </w:r>
      <w:del w:id="2004" w:author="ashleya" w:date="2010-11-08T09:24:00Z">
        <w:r w:rsidRPr="004F6F8B" w:rsidDel="00DB7D8C">
          <w:delText>MRG</w:delText>
        </w:r>
      </w:del>
      <w:ins w:id="2005" w:author="ashleya" w:date="2010-11-08T09:24:00Z">
        <w:r w:rsidR="00DB7D8C">
          <w:t>GCR (#686)</w:t>
        </w:r>
      </w:ins>
      <w:r w:rsidRPr="004F6F8B">
        <w:t xml:space="preserve">-Block-Ack, </w:t>
      </w:r>
      <w:del w:id="2006" w:author="ashleya" w:date="2010-11-09T17:18:00Z">
        <w:r w:rsidRPr="004F6F8B" w:rsidDel="00BA3BC9">
          <w:delText xml:space="preserve">if </w:delText>
        </w:r>
      </w:del>
      <w:del w:id="2007"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with another group address in the Address 1 field or non-QoS data </w:delText>
        </w:r>
      </w:del>
      <w:del w:id="2008" w:author="ashleya" w:date="2010-11-09T17:18:00Z">
        <w:r w:rsidRPr="004F6F8B" w:rsidDel="00BA3BC9">
          <w:delText xml:space="preserve">frames transmitted with sequence numbers higher (modulo-4096) than the sequence number within the Block Ack Starting Sequence Control of the last transmitted BlockAckReq sent with </w:delText>
        </w:r>
      </w:del>
      <w:del w:id="2009" w:author="ashleya" w:date="2010-09-30T17:36:00Z">
        <w:r w:rsidRPr="004F6F8B" w:rsidDel="00C36B9D">
          <w:delText xml:space="preserve">Address 1 </w:delText>
        </w:r>
      </w:del>
      <w:del w:id="2010" w:author="ashleya" w:date="2010-11-09T17:18:00Z">
        <w:r w:rsidRPr="004F6F8B" w:rsidDel="00BA3BC9">
          <w:delText xml:space="preserve">set to the </w:delText>
        </w:r>
      </w:del>
      <w:del w:id="2011" w:author="ashleya" w:date="2010-11-08T09:24:00Z">
        <w:r w:rsidRPr="004F6F8B" w:rsidDel="00DB7D8C">
          <w:delText>MRG</w:delText>
        </w:r>
      </w:del>
      <w:del w:id="2012" w:author="ashleya" w:date="2010-11-09T17:18:00Z">
        <w:r w:rsidRPr="004F6F8B" w:rsidDel="00BA3BC9">
          <w:delText xml:space="preserve"> group address, </w:delText>
        </w:r>
      </w:del>
      <w:r w:rsidRPr="004F6F8B">
        <w:t xml:space="preserve">in order to minimize buffering latency at receivers in the </w:t>
      </w:r>
      <w:del w:id="2013" w:author="ashleya" w:date="2010-11-08T09:24:00Z">
        <w:r w:rsidRPr="004F6F8B" w:rsidDel="00DB7D8C">
          <w:delText>MRG</w:delText>
        </w:r>
      </w:del>
      <w:ins w:id="2014" w:author="ashleya" w:date="2010-11-08T09:24:00Z">
        <w:r w:rsidR="00DB7D8C">
          <w:t>GCR (#686)</w:t>
        </w:r>
      </w:ins>
      <w:r w:rsidRPr="004F6F8B">
        <w:t xml:space="preserve"> group.</w:t>
      </w:r>
    </w:p>
    <w:p w:rsidR="004A5501" w:rsidRPr="004F6F8B" w:rsidRDefault="004A5501" w:rsidP="004A5501">
      <w:pPr>
        <w:pStyle w:val="T"/>
      </w:pPr>
      <w:r w:rsidRPr="004F6F8B">
        <w:rPr>
          <w:bCs/>
        </w:rPr>
        <w:t xml:space="preserve">NOTE-This is because an AP </w:t>
      </w:r>
      <w:del w:id="2015" w:author="ashleya" w:date="2010-11-09T17:20:00Z">
        <w:r w:rsidRPr="004F6F8B" w:rsidDel="00BA3BC9">
          <w:rPr>
            <w:bCs/>
          </w:rPr>
          <w:delText xml:space="preserve">may </w:delText>
        </w:r>
      </w:del>
      <w:ins w:id="2016" w:author="ashleya" w:date="2010-11-09T17:20:00Z">
        <w:r w:rsidR="00BA3BC9">
          <w:rPr>
            <w:bCs/>
          </w:rPr>
          <w:t>might</w:t>
        </w:r>
        <w:r w:rsidR="00BA3BC9" w:rsidRPr="004F6F8B">
          <w:rPr>
            <w:bCs/>
          </w:rPr>
          <w:t xml:space="preserve"> </w:t>
        </w:r>
      </w:ins>
      <w:r w:rsidRPr="004F6F8B">
        <w:rPr>
          <w:bCs/>
        </w:rPr>
        <w:t xml:space="preserve">transmit </w:t>
      </w:r>
      <w:r w:rsidRPr="004F6F8B">
        <w:t>management frames, QoS</w:t>
      </w:r>
      <w:r w:rsidRPr="004F6F8B">
        <w:rPr>
          <w:bCs/>
        </w:rPr>
        <w:t xml:space="preserve"> </w:t>
      </w:r>
      <w:r w:rsidRPr="004F6F8B">
        <w:t xml:space="preserve">data frames with a group address in the Address 1 field (including different </w:t>
      </w:r>
      <w:del w:id="2017" w:author="ashleya" w:date="2010-11-08T09:24:00Z">
        <w:r w:rsidRPr="004F6F8B" w:rsidDel="00DB7D8C">
          <w:delText>MRG</w:delText>
        </w:r>
      </w:del>
      <w:ins w:id="2018" w:author="ashleya" w:date="2010-11-08T09:24:00Z">
        <w:r w:rsidR="00DB7D8C">
          <w:t>GCR (#686)</w:t>
        </w:r>
      </w:ins>
      <w:r w:rsidRPr="004F6F8B">
        <w:t xml:space="preserve"> streams), and non-QoS data frames intermingled. Since these are transmitted using a single sequence counter, missing frames or frames sent to group addresses absent from a receiving STA’s dot11GroupAddresses table complicates receiver processing for </w:t>
      </w:r>
      <w:del w:id="2019" w:author="ashleya" w:date="2010-11-08T09:24:00Z">
        <w:r w:rsidRPr="004F6F8B" w:rsidDel="00DB7D8C">
          <w:delText>MRG</w:delText>
        </w:r>
      </w:del>
      <w:ins w:id="2020" w:author="ashleya" w:date="2010-11-08T09:24:00Z">
        <w:r w:rsidR="00DB7D8C">
          <w:t>GCR (#686)</w:t>
        </w:r>
      </w:ins>
      <w:r w:rsidRPr="004F6F8B">
        <w:t xml:space="preserve"> streams with a </w:t>
      </w:r>
      <w:del w:id="2021" w:author="ashleya" w:date="2010-11-08T09:24:00Z">
        <w:r w:rsidRPr="004F6F8B" w:rsidDel="00DB7D8C">
          <w:delText>MRG</w:delText>
        </w:r>
      </w:del>
      <w:ins w:id="2022" w:author="ashleya" w:date="2010-11-08T09:24:00Z">
        <w:r w:rsidR="00DB7D8C">
          <w:t>GCR (#686)</w:t>
        </w:r>
      </w:ins>
      <w:r w:rsidRPr="004F6F8B">
        <w:t xml:space="preserve">-Block-Ack </w:t>
      </w:r>
      <w:del w:id="2023" w:author="ashleya" w:date="2010-10-01T13:56:00Z">
        <w:r w:rsidRPr="004F6F8B" w:rsidDel="00B90CC7">
          <w:delText>Ack policy</w:delText>
        </w:r>
      </w:del>
      <w:ins w:id="2024" w:author="ashleya" w:date="2010-10-11T17:36:00Z">
        <w:r w:rsidR="00AB7595">
          <w:t>r</w:t>
        </w:r>
      </w:ins>
      <w:ins w:id="2025"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w:t>
      </w:r>
      <w:del w:id="2026" w:author="ashleya" w:date="2010-11-08T09:24:00Z">
        <w:r w:rsidRPr="004F6F8B" w:rsidDel="00DB7D8C">
          <w:delText>MRG</w:delText>
        </w:r>
      </w:del>
      <w:ins w:id="2027" w:author="ashleya" w:date="2010-11-08T09:24:00Z">
        <w:r w:rsidR="00DB7D8C">
          <w:t>GCR (#686)</w:t>
        </w:r>
      </w:ins>
      <w:r w:rsidRPr="004F6F8B">
        <w:t xml:space="preserve"> stream or to transmissions of MPDUs </w:t>
      </w:r>
      <w:ins w:id="2028" w:author="ashleya" w:date="2010-09-30T16:40:00Z">
        <w:r w:rsidR="001D19F8">
          <w:t xml:space="preserve">not related to the </w:t>
        </w:r>
      </w:ins>
      <w:ins w:id="2029" w:author="ashleya" w:date="2010-11-08T09:24:00Z">
        <w:r w:rsidR="00DB7D8C">
          <w:t>GCR (#686)</w:t>
        </w:r>
      </w:ins>
      <w:ins w:id="2030" w:author="ashleya" w:date="2010-09-30T16:40:00Z">
        <w:r w:rsidR="001D19F8">
          <w:t xml:space="preserve"> service </w:t>
        </w:r>
      </w:ins>
      <w:r w:rsidRPr="004F6F8B">
        <w:t>using the same sequence number counter</w:t>
      </w:r>
      <w:del w:id="2031" w:author="ashleya" w:date="2010-09-30T16:40:00Z">
        <w:r w:rsidRPr="004F6F8B" w:rsidDel="001D19F8">
          <w:delText xml:space="preserve"> yet from other than the MRG stream</w:delText>
        </w:r>
      </w:del>
      <w:r w:rsidRPr="004F6F8B">
        <w:t xml:space="preserve">. </w:t>
      </w:r>
    </w:p>
    <w:p w:rsidR="008331CC" w:rsidRDefault="00751115">
      <w:pPr>
        <w:pStyle w:val="T"/>
        <w:rPr>
          <w:ins w:id="2032" w:author="ashleya" w:date="2010-09-30T17:29:00Z"/>
        </w:rPr>
        <w:pPrChange w:id="2033" w:author="ashleya" w:date="2010-09-30T17:29:00Z">
          <w:pPr/>
        </w:pPrChange>
      </w:pPr>
      <w:commentRangeStart w:id="2034"/>
      <w:ins w:id="2035" w:author="ashleya" w:date="2010-09-30T17:32:00Z">
        <w:r>
          <w:t>(#106)</w:t>
        </w:r>
        <w:commentRangeEnd w:id="2034"/>
        <w:r>
          <w:rPr>
            <w:rStyle w:val="CommentReference"/>
            <w:rFonts w:eastAsia="Times New Roman"/>
            <w:color w:val="auto"/>
            <w:w w:val="100"/>
            <w:lang w:val="en-GB" w:eastAsia="en-US"/>
          </w:rPr>
          <w:commentReference w:id="2034"/>
        </w:r>
      </w:ins>
      <w:ins w:id="2036" w:author="ashleya" w:date="2010-09-30T17:29:00Z">
        <w:r w:rsidRPr="00751115">
          <w:t>The beginning of reception of a</w:t>
        </w:r>
      </w:ins>
      <w:ins w:id="2037" w:author="ashleya" w:date="2010-09-30T17:31:00Z">
        <w:r>
          <w:t xml:space="preserve"> BlockAck</w:t>
        </w:r>
      </w:ins>
      <w:ins w:id="2038"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2039" w:author="ashleya" w:date="2010-09-30T17:31:00Z">
        <w:r>
          <w:t>:</w:t>
        </w:r>
      </w:ins>
    </w:p>
    <w:p w:rsidR="008331CC" w:rsidRDefault="00751115">
      <w:pPr>
        <w:pStyle w:val="D"/>
        <w:rPr>
          <w:ins w:id="2040" w:author="ashleya" w:date="2010-09-30T17:29:00Z"/>
        </w:rPr>
        <w:pPrChange w:id="2041" w:author="ashleya" w:date="2010-09-30T17:29:00Z">
          <w:pPr/>
        </w:pPrChange>
      </w:pPr>
      <w:ins w:id="2042" w:author="ashleya" w:date="2010-09-30T17:29:00Z">
        <w:r w:rsidRPr="00751115">
          <w:t>The channel-list parameter is absent, or</w:t>
        </w:r>
      </w:ins>
    </w:p>
    <w:p w:rsidR="008331CC" w:rsidRDefault="00751115">
      <w:pPr>
        <w:pStyle w:val="D"/>
        <w:rPr>
          <w:ins w:id="2043" w:author="ashleya" w:date="2010-09-30T17:29:00Z"/>
        </w:rPr>
        <w:pPrChange w:id="2044" w:author="ashleya" w:date="2010-09-30T17:30:00Z">
          <w:pPr/>
        </w:pPrChange>
      </w:pPr>
      <w:ins w:id="2045" w:author="ashleya" w:date="2010-09-30T17:29:00Z">
        <w:r w:rsidRPr="00751115">
          <w:t>The channel-list is equal to {primary} and the HT STA expected to transmit the expected response</w:t>
        </w:r>
      </w:ins>
      <w:ins w:id="2046" w:author="ashleya" w:date="2010-09-30T17:30:00Z">
        <w:r>
          <w:t xml:space="preserve"> </w:t>
        </w:r>
      </w:ins>
      <w:ins w:id="2047" w:author="ashleya" w:date="2010-09-30T17:29:00Z">
        <w:r w:rsidRPr="00751115">
          <w:t>supports 20 MHz operation only, or</w:t>
        </w:r>
      </w:ins>
    </w:p>
    <w:p w:rsidR="008331CC" w:rsidRDefault="00751115">
      <w:pPr>
        <w:pStyle w:val="D"/>
        <w:rPr>
          <w:ins w:id="2048" w:author="ashleya" w:date="2010-09-30T17:29:00Z"/>
        </w:rPr>
        <w:pPrChange w:id="2049" w:author="ashleya" w:date="2010-09-30T17:30:00Z">
          <w:pPr/>
        </w:pPrChange>
      </w:pPr>
      <w:ins w:id="2050" w:author="ashleya" w:date="2010-09-30T17:29:00Z">
        <w:r w:rsidRPr="00751115">
          <w:t>The channel-list is equal to either {primary} or {primary, secondary} and the HT STA expected to</w:t>
        </w:r>
      </w:ins>
      <w:ins w:id="2051" w:author="ashleya" w:date="2010-09-30T17:30:00Z">
        <w:r>
          <w:t xml:space="preserve"> </w:t>
        </w:r>
      </w:ins>
      <w:ins w:id="2052"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2053" w:author="ashleya" w:date="2010-09-30T17:29:00Z">
        <w:r w:rsidRPr="00751115">
          <w:rPr>
            <w:lang w:val="en-US"/>
          </w:rPr>
          <w:t>If the beginning of such reception does not occur during the first slot time following a SIFS, th</w:t>
        </w:r>
      </w:ins>
      <w:ins w:id="2054" w:author="ashleya" w:date="2010-09-30T17:30:00Z">
        <w:r>
          <w:rPr>
            <w:lang w:val="en-US"/>
          </w:rPr>
          <w:t>en</w:t>
        </w:r>
      </w:ins>
      <w:ins w:id="2055" w:author="ashleya" w:date="2010-09-30T17:32:00Z">
        <w:r>
          <w:rPr>
            <w:lang w:val="en-US"/>
          </w:rPr>
          <w:t>(#106)</w:t>
        </w:r>
      </w:ins>
      <w:ins w:id="2056" w:author="ashleya" w:date="2010-09-30T17:30:00Z">
        <w:r>
          <w:rPr>
            <w:lang w:val="en-US"/>
          </w:rPr>
          <w:t xml:space="preserve"> </w:t>
        </w:r>
      </w:ins>
      <w:del w:id="2057"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2058" w:author="ashleya" w:date="2010-09-30T17:24:00Z">
        <w:r w:rsidR="002478A1" w:rsidRPr="002478A1" w:rsidDel="00751115">
          <w:rPr>
            <w:lang w:val="en-US"/>
          </w:rPr>
          <w:delText>or BlockAck frame</w:delText>
        </w:r>
      </w:del>
      <w:ins w:id="2059" w:author="ashleya" w:date="2010-09-30T17:24:00Z">
        <w:r>
          <w:rPr>
            <w:lang w:val="en-US"/>
          </w:rPr>
          <w:t>(#605)</w:t>
        </w:r>
      </w:ins>
      <w:r w:rsidR="002478A1" w:rsidRPr="002478A1">
        <w:rPr>
          <w:lang w:val="en-US"/>
        </w:rPr>
        <w:t xml:space="preserve"> when </w:t>
      </w:r>
      <w:ins w:id="2060" w:author="ashleya" w:date="2010-09-30T18:08:00Z">
        <w:r w:rsidR="00AE1D8E">
          <w:rPr>
            <w:lang w:val="en-US"/>
          </w:rPr>
          <w:t>both of</w:t>
        </w:r>
        <w:commentRangeStart w:id="2061"/>
        <w:r w:rsidR="00AE1D8E">
          <w:rPr>
            <w:lang w:val="en-US"/>
          </w:rPr>
          <w:t>(#327)</w:t>
        </w:r>
        <w:commentRangeEnd w:id="2061"/>
        <w:r w:rsidR="00AE1D8E">
          <w:rPr>
            <w:rStyle w:val="CommentReference"/>
          </w:rPr>
          <w:commentReference w:id="2061"/>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 xml:space="preserve">The Duration of the failed BlockAck is longer than the total time of the retransmitted </w:t>
      </w:r>
      <w:del w:id="2062" w:author="ashleya" w:date="2010-11-08T09:24:00Z">
        <w:r w:rsidRPr="004F6F8B" w:rsidDel="00DB7D8C">
          <w:delText>MRG</w:delText>
        </w:r>
      </w:del>
      <w:ins w:id="2063" w:author="ashleya" w:date="2010-11-08T09:24:00Z">
        <w:r w:rsidR="00DB7D8C">
          <w:t>GCR (#686)</w:t>
        </w:r>
      </w:ins>
      <w:r w:rsidRPr="004F6F8B">
        <w:t xml:space="preserve"> BlockAckReq plus one slot time.</w:t>
      </w:r>
    </w:p>
    <w:p w:rsidR="004A5501" w:rsidRPr="004F6F8B" w:rsidRDefault="004A5501" w:rsidP="004A5501">
      <w:pPr>
        <w:rPr>
          <w:lang w:val="en-US"/>
        </w:rPr>
      </w:pPr>
    </w:p>
    <w:p w:rsidR="004A5501" w:rsidRPr="004F6F8B" w:rsidRDefault="001D19F8" w:rsidP="004A5501">
      <w:pPr>
        <w:pStyle w:val="T"/>
        <w:rPr>
          <w:bCs/>
        </w:rPr>
      </w:pPr>
      <w:ins w:id="2064" w:author="ashleya" w:date="2010-09-30T16:41:00Z">
        <w:r>
          <w:t>(#605)</w:t>
        </w:r>
      </w:ins>
      <w:del w:id="2065"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r w:rsidRPr="004F6F8B">
        <w:rPr>
          <w:bCs/>
        </w:rPr>
        <w:lastRenderedPageBreak/>
        <w:t>NOTE</w:t>
      </w:r>
      <w:ins w:id="2066" w:author="ashleya" w:date="2010-09-30T18:45:00Z">
        <w:r w:rsidR="008C2ECF">
          <w:rPr>
            <w:bCs/>
          </w:rPr>
          <w:sym w:font="Symbol" w:char="F0BE"/>
        </w:r>
      </w:ins>
      <w:del w:id="2067" w:author="ashleya" w:date="2010-09-30T18:45:00Z">
        <w:r w:rsidRPr="004F6F8B" w:rsidDel="008C2ECF">
          <w:rPr>
            <w:bCs/>
          </w:rPr>
          <w:delText>-</w:delText>
        </w:r>
      </w:del>
      <w:r w:rsidRPr="004F6F8B">
        <w:t xml:space="preserve">The retransmitted BlockAckReq </w:t>
      </w:r>
      <w:del w:id="2068" w:author="ashleya" w:date="2010-09-30T18:42:00Z">
        <w:r w:rsidRPr="004F6F8B" w:rsidDel="001819B3">
          <w:delText xml:space="preserve">shall </w:delText>
        </w:r>
      </w:del>
      <w:r w:rsidRPr="004F6F8B">
        <w:t>use the same rate and modulation mode as the original BlockAckReq</w:t>
      </w:r>
      <w:ins w:id="2069" w:author="ashleya" w:date="2010-09-30T18:42:00Z">
        <w:r w:rsidR="001819B3">
          <w:t>, see 9.6</w:t>
        </w:r>
      </w:ins>
      <w:r w:rsidRPr="004F6F8B">
        <w:rPr>
          <w:bCs/>
        </w:rPr>
        <w:t xml:space="preserve">. </w:t>
      </w:r>
      <w:ins w:id="2070" w:author="ashleya" w:date="2010-09-30T18:42:00Z">
        <w:r w:rsidR="001819B3">
          <w:rPr>
            <w:bCs/>
          </w:rPr>
          <w:t>(#728)</w:t>
        </w:r>
      </w:ins>
    </w:p>
    <w:p w:rsidR="004A5501" w:rsidRPr="004F6F8B" w:rsidRDefault="00AD7C18" w:rsidP="004A5501">
      <w:pPr>
        <w:pStyle w:val="T"/>
        <w:rPr>
          <w:bCs/>
        </w:rPr>
      </w:pPr>
      <w:ins w:id="2071" w:author="ashleya" w:date="2010-09-30T18:34:00Z">
        <w:r>
          <w:t>NOTE</w:t>
        </w:r>
        <w:r>
          <w:sym w:font="Symbol" w:char="F0BE"/>
        </w:r>
      </w:ins>
      <w:commentRangeStart w:id="2072"/>
      <w:ins w:id="2073" w:author="ashleya" w:date="2010-09-30T18:35:00Z">
        <w:r>
          <w:t>(#729)</w:t>
        </w:r>
        <w:commentRangeEnd w:id="2072"/>
        <w:r>
          <w:rPr>
            <w:rStyle w:val="CommentReference"/>
            <w:rFonts w:eastAsia="Times New Roman"/>
            <w:color w:val="auto"/>
            <w:w w:val="100"/>
            <w:lang w:val="en-GB" w:eastAsia="en-US"/>
          </w:rPr>
          <w:commentReference w:id="2072"/>
        </w:r>
      </w:ins>
      <w:r w:rsidR="004A5501" w:rsidRPr="004F6F8B">
        <w:t xml:space="preserve">If an AP </w:t>
      </w:r>
      <w:del w:id="2074" w:author="ashleya" w:date="2010-09-30T18:28:00Z">
        <w:r w:rsidR="004A5501" w:rsidRPr="004F6F8B" w:rsidDel="00530455">
          <w:delText xml:space="preserve">senses </w:delText>
        </w:r>
      </w:del>
      <w:ins w:id="2075" w:author="ashleya" w:date="2010-11-09T17:29:00Z">
        <w:r w:rsidR="00761C96">
          <w:t xml:space="preserve">fails to </w:t>
        </w:r>
        <w:r w:rsidR="00761C96">
          <w:t>receive</w:t>
        </w:r>
        <w:r w:rsidR="00761C96">
          <w:t xml:space="preserve"> </w:t>
        </w:r>
      </w:ins>
      <w:commentRangeStart w:id="2076"/>
      <w:ins w:id="2077" w:author="ashleya" w:date="2010-09-30T18:29:00Z">
        <w:r w:rsidR="002162EF">
          <w:t>(#988)</w:t>
        </w:r>
        <w:commentRangeEnd w:id="2076"/>
        <w:r w:rsidR="002162EF">
          <w:rPr>
            <w:rStyle w:val="CommentReference"/>
            <w:rFonts w:eastAsia="Times New Roman"/>
            <w:color w:val="auto"/>
            <w:w w:val="100"/>
            <w:lang w:val="en-GB" w:eastAsia="en-US"/>
          </w:rPr>
          <w:commentReference w:id="2076"/>
        </w:r>
      </w:ins>
      <w:ins w:id="2078" w:author="ashleya" w:date="2010-09-30T18:28:00Z">
        <w:r w:rsidR="00530455" w:rsidRPr="004F6F8B">
          <w:t xml:space="preserve"> </w:t>
        </w:r>
      </w:ins>
      <w:r w:rsidR="004A5501" w:rsidRPr="004F6F8B">
        <w:t xml:space="preserve">a </w:t>
      </w:r>
      <w:del w:id="2079" w:author="ashleya" w:date="2010-11-09T17:29:00Z">
        <w:r w:rsidR="004A5501" w:rsidRPr="004F6F8B" w:rsidDel="00761C96">
          <w:delText xml:space="preserve">missing </w:delText>
        </w:r>
      </w:del>
      <w:r w:rsidR="004A5501" w:rsidRPr="004F6F8B">
        <w:t xml:space="preserve">BlockAck frame in response to </w:t>
      </w:r>
      <w:del w:id="2080" w:author="ashleya" w:date="2010-11-09T17:30:00Z">
        <w:r w:rsidR="004A5501" w:rsidRPr="004F6F8B" w:rsidDel="00761C96">
          <w:delText>the AP's</w:delText>
        </w:r>
      </w:del>
      <w:ins w:id="2081" w:author="ashleya" w:date="2010-11-09T17:30:00Z">
        <w:r w:rsidR="00761C96">
          <w:t>a</w:t>
        </w:r>
      </w:ins>
      <w:r w:rsidR="004A5501" w:rsidRPr="004F6F8B">
        <w:t xml:space="preserve"> BlockAckReq frame </w:t>
      </w:r>
      <w:del w:id="2082" w:author="ashleya" w:date="2010-09-30T18:32:00Z">
        <w:r w:rsidR="004A5501" w:rsidRPr="004F6F8B" w:rsidDel="00AD7C18">
          <w:delText xml:space="preserve">yet </w:delText>
        </w:r>
      </w:del>
      <w:ins w:id="2083" w:author="ashleya" w:date="2010-09-30T18:32:00Z">
        <w:r>
          <w:t>and</w:t>
        </w:r>
        <w:commentRangeStart w:id="2084"/>
        <w:r>
          <w:t>(#154)</w:t>
        </w:r>
        <w:commentRangeEnd w:id="2084"/>
        <w:r>
          <w:rPr>
            <w:rStyle w:val="CommentReference"/>
            <w:rFonts w:eastAsia="Times New Roman"/>
            <w:color w:val="auto"/>
            <w:w w:val="100"/>
            <w:lang w:val="en-GB" w:eastAsia="en-US"/>
          </w:rPr>
          <w:commentReference w:id="2084"/>
        </w:r>
        <w:r w:rsidRPr="004F6F8B">
          <w:t xml:space="preserve"> </w:t>
        </w:r>
      </w:ins>
      <w:r w:rsidR="004A5501" w:rsidRPr="004F6F8B">
        <w:t xml:space="preserve">there is insufficient time to transmit a recovery frame, </w:t>
      </w:r>
      <w:del w:id="2085" w:author="ashleya" w:date="2010-09-30T18:35:00Z">
        <w:r w:rsidR="004A5501" w:rsidRPr="004F6F8B" w:rsidDel="00AD7C18">
          <w:delText xml:space="preserve">an </w:delText>
        </w:r>
      </w:del>
      <w:ins w:id="2086" w:author="ashleya" w:date="2010-09-30T18:35:00Z">
        <w:r>
          <w:t>the(#729)</w:t>
        </w:r>
        <w:r w:rsidRPr="004F6F8B">
          <w:t xml:space="preserve"> </w:t>
        </w:r>
      </w:ins>
      <w:r w:rsidR="004A5501" w:rsidRPr="004F6F8B">
        <w:t xml:space="preserve">AP </w:t>
      </w:r>
      <w:del w:id="2087" w:author="ashleya" w:date="2010-09-30T18:35:00Z">
        <w:r w:rsidR="004A5501" w:rsidRPr="004F6F8B" w:rsidDel="00AD7C18">
          <w:delText>may</w:delText>
        </w:r>
      </w:del>
      <w:ins w:id="2088" w:author="ashleya" w:date="2010-09-30T18:35:00Z">
        <w:r>
          <w:t>(#729)</w:t>
        </w:r>
      </w:ins>
      <w:del w:id="2089" w:author="ashleya" w:date="2010-09-30T18:35:00Z">
        <w:r w:rsidR="004A5501" w:rsidRPr="004F6F8B" w:rsidDel="00AD7C18">
          <w:delText xml:space="preserve"> </w:delText>
        </w:r>
      </w:del>
      <w:r w:rsidR="004A5501" w:rsidRPr="004F6F8B">
        <w:t>retransmit</w:t>
      </w:r>
      <w:ins w:id="2090" w:author="ashleya" w:date="2010-09-30T18:35:00Z">
        <w:r>
          <w:t>s</w:t>
        </w:r>
      </w:ins>
      <w:r w:rsidR="004A5501" w:rsidRPr="004F6F8B">
        <w:t xml:space="preserve"> </w:t>
      </w:r>
      <w:del w:id="2091" w:author="ashleya" w:date="2010-09-30T18:35:00Z">
        <w:r w:rsidR="004A5501" w:rsidRPr="004F6F8B" w:rsidDel="00AD7C18">
          <w:delText xml:space="preserve">a </w:delText>
        </w:r>
      </w:del>
      <w:ins w:id="2092" w:author="ashleya" w:date="2010-09-30T18:35:00Z">
        <w:r>
          <w:t>the(#729)</w:t>
        </w:r>
        <w:r w:rsidRPr="004F6F8B">
          <w:t xml:space="preserve"> </w:t>
        </w:r>
      </w:ins>
      <w:r w:rsidR="004A5501" w:rsidRPr="004F6F8B">
        <w:t>BlockAckReq frame in a new TXOP</w:t>
      </w:r>
      <w:del w:id="2093" w:author="ashleya" w:date="2010-09-30T16:41:00Z">
        <w:r w:rsidR="004A5501" w:rsidRPr="004F6F8B" w:rsidDel="001D19F8">
          <w:delText xml:space="preserve"> in order to request BlockAcks from the STAs previously failing to respond with a BlockAck</w:delText>
        </w:r>
      </w:del>
      <w:ins w:id="2094"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2095" w:name="_Toc273107231"/>
      <w:r w:rsidRPr="004F6F8B">
        <w:rPr>
          <w:noProof w:val="0"/>
        </w:rPr>
        <w:t>11. MLME</w:t>
      </w:r>
      <w:bookmarkEnd w:id="2095"/>
    </w:p>
    <w:p w:rsidR="004A5501" w:rsidRPr="004F6F8B" w:rsidRDefault="004A5501" w:rsidP="004A5501">
      <w:pPr>
        <w:rPr>
          <w:lang w:val="en-US"/>
        </w:rPr>
      </w:pPr>
    </w:p>
    <w:p w:rsidR="004A5501" w:rsidRPr="004F6F8B" w:rsidRDefault="004A5501" w:rsidP="004A5501">
      <w:pPr>
        <w:pStyle w:val="IEEEStdsLevel2Header"/>
        <w:rPr>
          <w:noProof w:val="0"/>
        </w:rPr>
      </w:pPr>
      <w:bookmarkStart w:id="2096" w:name="_Toc273107232"/>
      <w:r w:rsidRPr="004F6F8B">
        <w:rPr>
          <w:noProof w:val="0"/>
        </w:rPr>
        <w:t>11.2 Power management</w:t>
      </w:r>
      <w:bookmarkEnd w:id="2096"/>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2097" w:name="H11_Power_management_in_infrastructure"/>
      <w:bookmarkStart w:id="2098" w:name="_Toc273107233"/>
      <w:r w:rsidRPr="004F6F8B">
        <w:rPr>
          <w:noProof w:val="0"/>
        </w:rPr>
        <w:t>11.2.1</w:t>
      </w:r>
      <w:bookmarkEnd w:id="2097"/>
      <w:r w:rsidRPr="004F6F8B">
        <w:rPr>
          <w:noProof w:val="0"/>
        </w:rPr>
        <w:t xml:space="preserve"> Power management in an infrastructure network</w:t>
      </w:r>
      <w:bookmarkEnd w:id="2098"/>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w:t>
      </w:r>
      <w:del w:id="2099" w:author="ashleya" w:date="2010-11-08T09:24:00Z">
        <w:r w:rsidRPr="004F6F8B" w:rsidDel="00DB7D8C">
          <w:rPr>
            <w:w w:val="100"/>
            <w:u w:val="single"/>
          </w:rPr>
          <w:delText>MRG</w:delText>
        </w:r>
      </w:del>
      <w:del w:id="2100" w:author="ashleya" w:date="2010-11-08T09:37:00Z">
        <w:r w:rsidRPr="004F6F8B" w:rsidDel="00441280">
          <w:rPr>
            <w:w w:val="100"/>
            <w:u w:val="single"/>
          </w:rPr>
          <w:delText>-SP</w:delText>
        </w:r>
      </w:del>
      <w:ins w:id="2101" w:author="ashleya" w:date="2010-11-08T09:37:00Z">
        <w:r w:rsidR="00441280">
          <w:rPr>
            <w:w w:val="100"/>
            <w:u w:val="single"/>
          </w:rPr>
          <w:t>GCR-SP (#686)</w:t>
        </w:r>
      </w:ins>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2102" w:author="ashleya" w:date="2010-10-01T09:39:00Z">
        <w:r w:rsidRPr="004F6F8B" w:rsidDel="00C96470">
          <w:rPr>
            <w:w w:val="100"/>
            <w:u w:val="single"/>
          </w:rPr>
          <w:delText>All-</w:delText>
        </w:r>
      </w:del>
      <w:r w:rsidRPr="004F6F8B">
        <w:rPr>
          <w:w w:val="100"/>
          <w:u w:val="single"/>
        </w:rPr>
        <w:t>Active</w:t>
      </w:r>
      <w:del w:id="2103" w:author="ashleya" w:date="2010-10-01T09:39:00Z">
        <w:r w:rsidRPr="004F6F8B" w:rsidDel="00C96470">
          <w:rPr>
            <w:w w:val="100"/>
            <w:u w:val="single"/>
          </w:rPr>
          <w:delText>/Any</w:delText>
        </w:r>
      </w:del>
      <w:r w:rsidRPr="004F6F8B">
        <w:rPr>
          <w:w w:val="100"/>
          <w:u w:val="single"/>
        </w:rPr>
        <w:t>-PS</w:t>
      </w:r>
      <w:ins w:id="2104" w:author="ashleya" w:date="2010-10-01T09:40:00Z">
        <w:r w:rsidR="00C96470">
          <w:rPr>
            <w:w w:val="100"/>
            <w:u w:val="single"/>
          </w:rPr>
          <w:t>(#187)</w:t>
        </w:r>
      </w:ins>
      <w:r w:rsidRPr="004F6F8B">
        <w:rPr>
          <w:w w:val="100"/>
          <w:u w:val="single"/>
        </w:rPr>
        <w:t xml:space="preserve"> </w:t>
      </w:r>
      <w:del w:id="2105" w:author="ashleya" w:date="2010-09-29T11:18:00Z">
        <w:r w:rsidRPr="004F6F8B" w:rsidDel="002B0647">
          <w:rPr>
            <w:w w:val="100"/>
            <w:u w:val="single"/>
          </w:rPr>
          <w:delText>Power Management mode</w:delText>
        </w:r>
      </w:del>
      <w:ins w:id="2106" w:author="ashleya" w:date="2010-10-11T17:38:00Z">
        <w:r w:rsidR="004874D5">
          <w:rPr>
            <w:w w:val="100"/>
            <w:u w:val="single"/>
          </w:rPr>
          <w:t>d</w:t>
        </w:r>
      </w:ins>
      <w:ins w:id="2107"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08" w:name="_Toc273107234"/>
      <w:r w:rsidRPr="004F6F8B">
        <w:rPr>
          <w:noProof w:val="0"/>
        </w:rPr>
        <w:t>11.2.1.1 STA Power Management modes</w:t>
      </w:r>
      <w:bookmarkEnd w:id="2108"/>
    </w:p>
    <w:p w:rsidR="004A5501" w:rsidRPr="004F6F8B" w:rsidRDefault="004A5501" w:rsidP="004A5501">
      <w:pPr>
        <w:pStyle w:val="revisioninstructions"/>
        <w:rPr>
          <w:lang w:eastAsia="ko-KR"/>
        </w:rPr>
      </w:pPr>
      <w:r w:rsidRPr="004F6F8B">
        <w:rPr>
          <w:w w:val="100"/>
          <w:lang w:eastAsia="ko-KR"/>
        </w:rPr>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2109" w:name="_Toc273106884"/>
      <w:r w:rsidRPr="004F6F8B">
        <w:rPr>
          <w:lang w:eastAsia="ko-KR"/>
        </w:rPr>
        <w:t>Table 11-1—Power Management modes</w:t>
      </w:r>
      <w:bookmarkEnd w:id="2109"/>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2110"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2111" w:author="ashleya" w:date="2010-10-01T10:15:00Z">
              <w:r w:rsidRPr="004F6F8B" w:rsidDel="00E5756E">
                <w:rPr>
                  <w:rFonts w:eastAsia="Batang"/>
                  <w:lang w:eastAsia="ko-KR"/>
                </w:rPr>
                <w:delText>a directed MSDU or A-MSDU</w:delText>
              </w:r>
            </w:del>
            <w:ins w:id="2112" w:author="ashleya" w:date="2010-10-01T10:15:00Z">
              <w:r w:rsidR="00E5756E">
                <w:rPr>
                  <w:rFonts w:eastAsia="Batang"/>
                  <w:lang w:eastAsia="ko-KR"/>
                </w:rPr>
                <w:t>an individually addressed BU is</w:t>
              </w:r>
              <w:commentRangeStart w:id="2113"/>
              <w:r w:rsidR="00E5756E">
                <w:rPr>
                  <w:rFonts w:eastAsia="Batang"/>
                  <w:lang w:eastAsia="ko-KR"/>
                </w:rPr>
                <w:t>(#</w:t>
              </w:r>
            </w:ins>
            <w:ins w:id="2114" w:author="ashleya" w:date="2010-10-01T10:16:00Z">
              <w:r w:rsidR="00E5756E">
                <w:rPr>
                  <w:rFonts w:eastAsia="Batang"/>
                  <w:lang w:eastAsia="ko-KR"/>
                </w:rPr>
                <w:t>189)</w:t>
              </w:r>
              <w:commentRangeEnd w:id="2113"/>
              <w:r w:rsidR="00E5756E">
                <w:rPr>
                  <w:rStyle w:val="CommentReference"/>
                  <w:rFonts w:eastAsia="Times New Roman"/>
                  <w:color w:val="auto"/>
                  <w:w w:val="100"/>
                  <w:lang w:val="en-GB" w:eastAsia="en-US"/>
                </w:rPr>
                <w:commentReference w:id="2113"/>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2115" w:author="ashleya" w:date="2010-10-01T10:17:00Z">
              <w:r w:rsidRPr="004F6F8B" w:rsidDel="00E5756E">
                <w:rPr>
                  <w:rFonts w:eastAsia="Batang"/>
                  <w:lang w:eastAsia="ko-KR"/>
                </w:rPr>
                <w:delText>directed MSDUs or A-MSDUs</w:delText>
              </w:r>
            </w:del>
            <w:ins w:id="2116" w:author="ashleya" w:date="2010-10-01T10:17:00Z">
              <w:r w:rsidR="00761C96">
                <w:rPr>
                  <w:rFonts w:eastAsia="Batang"/>
                  <w:lang w:eastAsia="ko-KR"/>
                </w:rPr>
                <w:t>individually addressed B</w:t>
              </w:r>
            </w:ins>
            <w:ins w:id="2117" w:author="ashleya" w:date="2010-11-09T17:33:00Z">
              <w:r w:rsidR="00761C96">
                <w:rPr>
                  <w:rFonts w:eastAsia="Batang"/>
                  <w:lang w:eastAsia="ko-KR"/>
                </w:rPr>
                <w:t>U</w:t>
              </w:r>
            </w:ins>
            <w:ins w:id="2118" w:author="ashleya" w:date="2010-10-01T10:17:00Z">
              <w:r w:rsidR="00E5756E">
                <w:rPr>
                  <w:rFonts w:eastAsia="Batang"/>
                  <w:lang w:eastAsia="ko-KR"/>
                </w:rPr>
                <w:t>s(#189)</w:t>
              </w:r>
            </w:ins>
            <w:r w:rsidRPr="004F6F8B">
              <w:rPr>
                <w:rFonts w:eastAsia="Batang"/>
                <w:lang w:eastAsia="ko-KR"/>
              </w:rPr>
              <w:t xml:space="preserve"> to a PS STA only in response to a PS-Poll from that STA, </w:t>
            </w:r>
            <w:del w:id="2119" w:author="ashleya" w:date="2010-10-01T10:18:00Z">
              <w:r w:rsidRPr="004F6F8B" w:rsidDel="00E5756E">
                <w:rPr>
                  <w:rFonts w:eastAsia="Batang"/>
                  <w:lang w:eastAsia="ko-KR"/>
                </w:rPr>
                <w:delText>or</w:delText>
              </w:r>
            </w:del>
            <w:ins w:id="2120"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2121" w:author="ashleya" w:date="2010-10-01T10:19:00Z">
              <w:r w:rsidR="00E5756E">
                <w:rPr>
                  <w:rFonts w:eastAsia="Batang"/>
                  <w:lang w:eastAsia="ko-KR"/>
                </w:rPr>
                <w:t xml:space="preserve">, </w:t>
              </w:r>
              <w:r w:rsidR="00097645" w:rsidRPr="00097645">
                <w:rPr>
                  <w:rFonts w:eastAsia="Batang"/>
                  <w:strike/>
                  <w:lang w:eastAsia="ko-KR"/>
                  <w:rPrChange w:id="2122"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del w:id="2123" w:author="ashleya" w:date="2010-11-08T09:38:00Z">
              <w:r w:rsidRPr="004F6F8B" w:rsidDel="00441280">
                <w:rPr>
                  <w:rFonts w:eastAsia="Batang"/>
                  <w:u w:val="single"/>
                  <w:lang w:eastAsia="ko-KR"/>
                </w:rPr>
                <w:delText>SP</w:delText>
              </w:r>
            </w:del>
            <w:ins w:id="2124" w:author="ashleya" w:date="2010-11-08T09:38:00Z">
              <w:r w:rsidR="00441280">
                <w:rPr>
                  <w:rFonts w:eastAsia="Batang"/>
                  <w:u w:val="single"/>
                  <w:lang w:eastAsia="ko-KR"/>
                </w:rPr>
                <w:t>GCR-SP (#686)</w:t>
              </w:r>
            </w:ins>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del w:id="2125" w:author="ashleya" w:date="2010-11-08T09:38:00Z">
              <w:r w:rsidRPr="004F6F8B" w:rsidDel="00441280">
                <w:rPr>
                  <w:u w:val="single"/>
                </w:rPr>
                <w:delText>SP</w:delText>
              </w:r>
            </w:del>
            <w:ins w:id="2126" w:author="ashleya" w:date="2010-11-08T09:38:00Z">
              <w:r w:rsidR="00441280">
                <w:rPr>
                  <w:u w:val="single"/>
                </w:rPr>
                <w:t>GCR-SP (#686)</w:t>
              </w:r>
            </w:ins>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2127" w:author="ashleya" w:date="2010-10-01T10:20:00Z">
              <w:r w:rsidRPr="004F6F8B" w:rsidDel="00E5756E">
                <w:rPr>
                  <w:rFonts w:eastAsia="Batang"/>
                  <w:lang w:eastAsia="ko-KR"/>
                </w:rPr>
                <w:delText>MSDUs or A-MSD</w:delText>
              </w:r>
            </w:del>
            <w:ins w:id="2128" w:author="ashleya" w:date="2010-10-01T10:20:00Z">
              <w:r w:rsidR="00E5756E">
                <w:rPr>
                  <w:rFonts w:eastAsia="Batang"/>
                  <w:lang w:eastAsia="ko-KR"/>
                </w:rPr>
                <w:t>B</w:t>
              </w:r>
            </w:ins>
            <w:r w:rsidRPr="004F6F8B">
              <w:rPr>
                <w:rFonts w:eastAsia="Batang"/>
                <w:lang w:eastAsia="ko-KR"/>
              </w:rPr>
              <w:t>Us</w:t>
            </w:r>
            <w:ins w:id="2129"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30" w:name="_Toc273107235"/>
      <w:r w:rsidRPr="004F6F8B">
        <w:rPr>
          <w:noProof w:val="0"/>
        </w:rPr>
        <w:t>11.2.1.2 AP TIM transmissions</w:t>
      </w:r>
      <w:bookmarkEnd w:id="2130"/>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w:t>
      </w:r>
      <w:del w:id="2131" w:author="ashleya" w:date="2010-11-08T09:24:00Z">
        <w:r w:rsidRPr="004F6F8B" w:rsidDel="00DB7D8C">
          <w:rPr>
            <w:u w:val="single"/>
            <w:lang w:eastAsia="ko-KR"/>
          </w:rPr>
          <w:delText>MRG</w:delText>
        </w:r>
      </w:del>
      <w:del w:id="2132" w:author="ashleya" w:date="2010-11-08T09:38:00Z">
        <w:r w:rsidRPr="004F6F8B" w:rsidDel="00441280">
          <w:rPr>
            <w:u w:val="single"/>
            <w:lang w:eastAsia="ko-KR"/>
          </w:rPr>
          <w:delText>-SP</w:delText>
        </w:r>
      </w:del>
      <w:ins w:id="2133" w:author="ashleya" w:date="2010-11-08T09:38:00Z">
        <w:r w:rsidR="00441280">
          <w:rPr>
            <w:u w:val="single"/>
            <w:lang w:eastAsia="ko-KR"/>
          </w:rPr>
          <w:t>GCR-SP (#686)</w:t>
        </w:r>
      </w:ins>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2134" w:name="_Toc273107236"/>
      <w:r w:rsidRPr="004F6F8B">
        <w:rPr>
          <w:noProof w:val="0"/>
        </w:rPr>
        <w:t>11.2.1.3 TIM types</w:t>
      </w:r>
      <w:bookmarkEnd w:id="2134"/>
    </w:p>
    <w:p w:rsidR="004A5501" w:rsidRPr="004F6F8B" w:rsidRDefault="004A5501" w:rsidP="004A5501">
      <w:pPr>
        <w:pStyle w:val="revisioninstructions"/>
        <w:rPr>
          <w:rFonts w:eastAsia="Times New Roman"/>
        </w:rPr>
      </w:pPr>
      <w:r w:rsidRPr="004F6F8B">
        <w:rPr>
          <w:lang w:eastAsia="ko-KR"/>
        </w:rPr>
        <w:lastRenderedPageBreak/>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non-</w:t>
      </w:r>
      <w:del w:id="2135" w:author="ashleya" w:date="2010-11-08T09:24:00Z">
        <w:r w:rsidRPr="004F6F8B" w:rsidDel="00DB7D8C">
          <w:rPr>
            <w:u w:val="single"/>
          </w:rPr>
          <w:delText>MRG</w:delText>
        </w:r>
      </w:del>
      <w:del w:id="2136" w:author="ashleya" w:date="2010-11-08T09:38:00Z">
        <w:r w:rsidRPr="004F6F8B" w:rsidDel="00441280">
          <w:rPr>
            <w:u w:val="single"/>
          </w:rPr>
          <w:delText>-SP</w:delText>
        </w:r>
      </w:del>
      <w:ins w:id="2137" w:author="ashleya" w:date="2010-11-08T09:38:00Z">
        <w:r w:rsidR="00441280">
          <w:rPr>
            <w:u w:val="single"/>
          </w:rPr>
          <w:t>GCR-SP (#686)</w:t>
        </w:r>
      </w:ins>
      <w:r w:rsidRPr="004F6F8B">
        <w:rPr>
          <w:u w:val="single"/>
        </w:rPr>
        <w:t xml:space="preserve">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w:t>
      </w:r>
      <w:del w:id="2138" w:author="ashleya" w:date="2010-11-08T09:24:00Z">
        <w:r w:rsidRPr="004F6F8B" w:rsidDel="00DB7D8C">
          <w:rPr>
            <w:u w:val="single"/>
          </w:rPr>
          <w:delText>MRG</w:delText>
        </w:r>
      </w:del>
      <w:del w:id="2139" w:author="ashleya" w:date="2010-11-08T09:38:00Z">
        <w:r w:rsidRPr="004F6F8B" w:rsidDel="00441280">
          <w:rPr>
            <w:u w:val="single"/>
          </w:rPr>
          <w:delText>-SP</w:delText>
        </w:r>
      </w:del>
      <w:ins w:id="2140" w:author="ashleya" w:date="2010-11-08T09:38:00Z">
        <w:r w:rsidR="00441280">
          <w:rPr>
            <w:u w:val="single"/>
          </w:rPr>
          <w:t>GCR-SP (#686)</w:t>
        </w:r>
      </w:ins>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41" w:name="H11_Power_management_with_APSD"/>
      <w:bookmarkStart w:id="2142" w:name="_Toc273107237"/>
      <w:r w:rsidRPr="004F6F8B">
        <w:rPr>
          <w:noProof w:val="0"/>
        </w:rPr>
        <w:t>11.2.1.4</w:t>
      </w:r>
      <w:bookmarkEnd w:id="2141"/>
      <w:r w:rsidRPr="004F6F8B">
        <w:rPr>
          <w:noProof w:val="0"/>
        </w:rPr>
        <w:t xml:space="preserve"> Power management with APSD</w:t>
      </w:r>
      <w:bookmarkEnd w:id="2142"/>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2143" w:author="ashleya" w:date="2010-10-01T12:57:00Z">
            <w:rPr/>
          </w:rPrChange>
        </w:rPr>
      </w:pPr>
      <w:r w:rsidRPr="004F6F8B">
        <w:t xml:space="preserve">If there is no unscheduled SP in progress, the unscheduled SP begins when the AP receives a trigger frame from a </w:t>
      </w:r>
      <w:del w:id="2144" w:author="ashleya" w:date="2010-10-01T10:46:00Z">
        <w:r w:rsidRPr="004F6F8B" w:rsidDel="00524599">
          <w:delText xml:space="preserve">non-AP </w:delText>
        </w:r>
      </w:del>
      <w:ins w:id="2145" w:author="ashleya" w:date="2010-10-01T10:46:00Z">
        <w:r w:rsidR="00524599">
          <w:t>(REVmb)</w:t>
        </w:r>
      </w:ins>
      <w:r w:rsidRPr="004F6F8B">
        <w:t xml:space="preserve">STA, which is a QoS data or QoS Null frame </w:t>
      </w:r>
      <w:del w:id="2146" w:author="ashleya" w:date="2010-10-01T10:47:00Z">
        <w:r w:rsidRPr="004F6F8B" w:rsidDel="00524599">
          <w:delText>associated with</w:delText>
        </w:r>
      </w:del>
      <w:ins w:id="2147"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2148" w:author="ashleya" w:date="2010-10-01T10:47:00Z">
        <w:r w:rsidRPr="004F6F8B" w:rsidDel="00524599">
          <w:delText>MSDU, A-MSDU or MMPDU</w:delText>
        </w:r>
      </w:del>
      <w:del w:id="2149" w:author="ashleya" w:date="2010-10-01T10:48:00Z">
        <w:r w:rsidRPr="004F6F8B" w:rsidDel="00524599">
          <w:delText xml:space="preserve"> associated with</w:delText>
        </w:r>
      </w:del>
      <w:ins w:id="2150" w:author="ashleya" w:date="2010-10-01T10:48:00Z">
        <w:r w:rsidR="00524599">
          <w:t>BU using(REVmb)</w:t>
        </w:r>
      </w:ins>
      <w:r w:rsidRPr="004F6F8B">
        <w:t xml:space="preserve"> a delivery-enabled AC and destined for the non-AP STA</w:t>
      </w:r>
      <w:commentRangeStart w:id="2151"/>
      <w:ins w:id="2152" w:author="ashleya" w:date="2010-10-01T12:59:00Z">
        <w:r w:rsidR="00097645" w:rsidRPr="00097645">
          <w:rPr>
            <w:rPrChange w:id="2153" w:author="ashleya" w:date="2010-10-01T12:59:00Z">
              <w:rPr>
                <w:rFonts w:eastAsia="Times New Roman"/>
                <w:color w:val="auto"/>
                <w:w w:val="100"/>
                <w:sz w:val="16"/>
                <w:szCs w:val="16"/>
                <w:u w:val="single"/>
                <w:lang w:val="en-GB" w:eastAsia="en-US"/>
              </w:rPr>
            </w:rPrChange>
          </w:rPr>
          <w:t>(#190)</w:t>
        </w:r>
        <w:commentRangeEnd w:id="2151"/>
        <w:r w:rsidR="00ED3F77">
          <w:rPr>
            <w:rStyle w:val="CommentReference"/>
            <w:rFonts w:eastAsia="Times New Roman"/>
            <w:color w:val="auto"/>
            <w:w w:val="100"/>
            <w:lang w:val="en-GB" w:eastAsia="en-US"/>
          </w:rPr>
          <w:commentReference w:id="2151"/>
        </w:r>
      </w:ins>
      <w:del w:id="2154" w:author="ashleya" w:date="2010-10-01T12:59:00Z">
        <w:r w:rsidRPr="004F6F8B" w:rsidDel="00ED3F77">
          <w:delText xml:space="preserve">, </w:delText>
        </w:r>
        <w:r w:rsidRPr="004F6F8B" w:rsidDel="00ED3F77">
          <w:rPr>
            <w:u w:val="single"/>
          </w:rPr>
          <w:delText>and either the frame includes the EOSP field set to 1, or</w:delText>
        </w:r>
      </w:del>
      <w:r w:rsidRPr="004F6F8B">
        <w:rPr>
          <w:u w:val="single"/>
        </w:rPr>
        <w:t xml:space="preserve"> </w:t>
      </w:r>
      <w:del w:id="2155" w:author="ashleya" w:date="2010-10-01T12:49:00Z">
        <w:r w:rsidR="00097645" w:rsidRPr="00097645">
          <w:rPr>
            <w:rPrChange w:id="2156" w:author="ashleya" w:date="2010-10-01T12:59:00Z">
              <w:rPr>
                <w:rFonts w:eastAsia="Times New Roman"/>
                <w:color w:val="auto"/>
                <w:w w:val="100"/>
                <w:sz w:val="16"/>
                <w:szCs w:val="16"/>
                <w:u w:val="single"/>
                <w:lang w:val="en-GB" w:eastAsia="en-US"/>
              </w:rPr>
            </w:rPrChange>
          </w:rPr>
          <w:delText xml:space="preserve">the frame equals </w:delText>
        </w:r>
      </w:del>
      <w:r w:rsidR="00097645" w:rsidRPr="00097645">
        <w:rPr>
          <w:rPrChange w:id="2157"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2158" w:author="ashleya" w:date="2010-10-01T13:00:00Z">
        <w:r w:rsidRPr="004F6F8B" w:rsidDel="000E6B73">
          <w:rPr>
            <w:u w:val="single"/>
          </w:rPr>
          <w:delText>by</w:delText>
        </w:r>
      </w:del>
      <w:r w:rsidR="00097645" w:rsidRPr="00097645">
        <w:rPr>
          <w:rPrChange w:id="2159" w:author="ashleya" w:date="2010-10-01T13:00:00Z">
            <w:rPr>
              <w:rFonts w:eastAsia="Times New Roman"/>
              <w:strike/>
              <w:color w:val="auto"/>
              <w:w w:val="100"/>
              <w:sz w:val="16"/>
              <w:szCs w:val="16"/>
              <w:lang w:val="en-GB" w:eastAsia="en-US"/>
            </w:rPr>
          </w:rPrChange>
        </w:rPr>
        <w:t>in</w:t>
      </w:r>
      <w:r w:rsidRPr="004F6F8B">
        <w:t xml:space="preserve"> the Max SP Length field </w:t>
      </w:r>
      <w:ins w:id="2160" w:author="ashleya" w:date="2010-10-01T10:49:00Z">
        <w:r w:rsidR="00524599">
          <w:t>of the QoS Capability element of the STA’s (Re)Association Request frame(REVmb)</w:t>
        </w:r>
      </w:ins>
      <w:ins w:id="2161" w:author="ashleya" w:date="2010-10-01T12:51:00Z">
        <w:r w:rsidR="00ED3F77">
          <w:t>,</w:t>
        </w:r>
      </w:ins>
      <w:ins w:id="2162" w:author="ashleya" w:date="2010-10-01T10:49:00Z">
        <w:r w:rsidR="00524599">
          <w:t xml:space="preserve"> </w:t>
        </w:r>
      </w:ins>
      <w:r w:rsidRPr="004F6F8B">
        <w:t>if the field has a nonzero value.</w:t>
      </w:r>
      <w:ins w:id="2163" w:author="ashleya" w:date="2010-10-01T12:57:00Z">
        <w:r w:rsidR="00ED3F77" w:rsidRPr="00ED3F77">
          <w:t xml:space="preserve"> </w:t>
        </w:r>
        <w:r w:rsidR="00097645" w:rsidRPr="00097645">
          <w:rPr>
            <w:u w:val="single"/>
            <w:rPrChange w:id="2164"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097645" w:rsidRPr="00097645">
          <w:rPr>
            <w:u w:val="single"/>
            <w:rPrChange w:id="2165"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2166" w:author="ashleya" w:date="2010-10-01T13:01:00Z">
        <w:r w:rsidR="000E6B73">
          <w:rPr>
            <w:u w:val="single"/>
          </w:rPr>
          <w:t>sent during the</w:t>
        </w:r>
      </w:ins>
      <w:ins w:id="2167" w:author="ashleya" w:date="2010-10-01T12:57:00Z">
        <w:r w:rsidR="00ED3F77">
          <w:rPr>
            <w:u w:val="single"/>
          </w:rPr>
          <w:t xml:space="preserve"> SP.</w:t>
        </w:r>
        <w:commentRangeStart w:id="2168"/>
        <w:r w:rsidR="00ED3F77">
          <w:rPr>
            <w:u w:val="single"/>
          </w:rPr>
          <w:t>(#240)</w:t>
        </w:r>
      </w:ins>
      <w:commentRangeEnd w:id="2168"/>
      <w:ins w:id="2169" w:author="ashleya" w:date="2010-10-01T13:01:00Z">
        <w:r w:rsidR="000E6B73">
          <w:rPr>
            <w:rStyle w:val="CommentReference"/>
            <w:rFonts w:eastAsia="Times New Roman"/>
            <w:color w:val="auto"/>
            <w:w w:val="100"/>
            <w:lang w:val="en-GB" w:eastAsia="en-US"/>
          </w:rPr>
          <w:commentReference w:id="2168"/>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w:t>
      </w:r>
      <w:del w:id="2170" w:author="ashleya" w:date="2010-11-08T09:24:00Z">
        <w:r w:rsidRPr="004F6F8B" w:rsidDel="00DB7D8C">
          <w:rPr>
            <w:color w:val="auto"/>
            <w:u w:val="single"/>
          </w:rPr>
          <w:delText>MRG</w:delText>
        </w:r>
      </w:del>
      <w:del w:id="2171" w:author="ashleya" w:date="2010-11-08T09:38:00Z">
        <w:r w:rsidRPr="004F6F8B" w:rsidDel="00441280">
          <w:rPr>
            <w:color w:val="auto"/>
            <w:u w:val="single"/>
          </w:rPr>
          <w:delText>-SP</w:delText>
        </w:r>
      </w:del>
      <w:ins w:id="2172" w:author="ashleya" w:date="2010-11-08T09:38:00Z">
        <w:r w:rsidR="00441280">
          <w:rPr>
            <w:color w:val="auto"/>
            <w:u w:val="single"/>
          </w:rPr>
          <w:t>GCR-SP (#686)</w:t>
        </w:r>
      </w:ins>
      <w:r w:rsidRPr="004F6F8B">
        <w:rPr>
          <w:color w:val="auto"/>
          <w:u w:val="single"/>
        </w:rPr>
        <w:t xml:space="preserve"> </w:t>
      </w:r>
      <w:del w:id="2173" w:author="ashleya" w:date="2010-09-29T11:18:00Z">
        <w:r w:rsidRPr="004F6F8B" w:rsidDel="002B0647">
          <w:rPr>
            <w:color w:val="auto"/>
            <w:u w:val="single"/>
          </w:rPr>
          <w:delText>power management mode</w:delText>
        </w:r>
      </w:del>
      <w:ins w:id="2174" w:author="ashleya" w:date="2010-09-29T11:18:00Z">
        <w:r w:rsidR="002B0647" w:rsidRPr="004F6F8B">
          <w:rPr>
            <w:color w:val="auto"/>
            <w:u w:val="single"/>
          </w:rPr>
          <w:t>delivery method(#2)</w:t>
        </w:r>
      </w:ins>
      <w:r w:rsidRPr="004F6F8B">
        <w:rPr>
          <w:color w:val="auto"/>
          <w:u w:val="single"/>
        </w:rPr>
        <w:t xml:space="preserve">, the scheduled SP </w:t>
      </w:r>
      <w:del w:id="2175" w:author="ashleya" w:date="2010-10-01T12:41:00Z">
        <w:r w:rsidRPr="004F6F8B" w:rsidDel="00AF3A10">
          <w:rPr>
            <w:color w:val="auto"/>
            <w:u w:val="single"/>
          </w:rPr>
          <w:delText>is continuous</w:delText>
        </w:r>
      </w:del>
      <w:ins w:id="2176" w:author="ashleya" w:date="2010-10-01T12:41:00Z">
        <w:r w:rsidR="00AF3A10">
          <w:rPr>
            <w:color w:val="auto"/>
            <w:u w:val="single"/>
          </w:rPr>
          <w:t>starts</w:t>
        </w:r>
      </w:ins>
      <w:commentRangeStart w:id="2177"/>
      <w:ins w:id="2178" w:author="ashleya" w:date="2010-10-01T12:42:00Z">
        <w:r w:rsidR="00AF3A10">
          <w:rPr>
            <w:color w:val="auto"/>
            <w:u w:val="single"/>
          </w:rPr>
          <w:t>(#191)</w:t>
        </w:r>
        <w:commentRangeEnd w:id="2177"/>
        <w:r w:rsidR="00AF3A10">
          <w:rPr>
            <w:rStyle w:val="CommentReference"/>
            <w:rFonts w:eastAsia="Times New Roman"/>
            <w:color w:val="auto"/>
            <w:w w:val="100"/>
            <w:lang w:val="en-GB" w:eastAsia="en-US"/>
          </w:rPr>
          <w:commentReference w:id="2177"/>
        </w:r>
      </w:ins>
      <w:ins w:id="2179" w:author="ashleya" w:date="2010-10-01T12:41:00Z">
        <w:r w:rsidR="00AF3A10">
          <w:rPr>
            <w:color w:val="auto"/>
            <w:u w:val="single"/>
          </w:rPr>
          <w:t xml:space="preserve"> </w:t>
        </w:r>
      </w:ins>
      <w:del w:id="2180" w:author="ashleya" w:date="2010-10-01T12:41:00Z">
        <w:r w:rsidRPr="004F6F8B" w:rsidDel="00AF3A10">
          <w:rPr>
            <w:color w:val="auto"/>
            <w:u w:val="single"/>
          </w:rPr>
          <w:delText xml:space="preserve"> beginning </w:delText>
        </w:r>
      </w:del>
      <w:r w:rsidRPr="004F6F8B">
        <w:rPr>
          <w:color w:val="auto"/>
          <w:u w:val="single"/>
        </w:rPr>
        <w:t>from the Service Start Time</w:t>
      </w:r>
      <w:ins w:id="2181"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2182" w:author="ashleya" w:date="2010-10-01T10:34:00Z">
        <w:r w:rsidRPr="004F6F8B" w:rsidDel="007E6FE5">
          <w:rPr>
            <w:color w:val="auto"/>
            <w:u w:val="single"/>
          </w:rPr>
          <w:delText>A scheduled SP w</w:delText>
        </w:r>
      </w:del>
      <w:commentRangeStart w:id="2183"/>
      <w:ins w:id="2184" w:author="ashleya" w:date="2010-10-01T10:35:00Z">
        <w:r w:rsidR="007E6FE5">
          <w:rPr>
            <w:color w:val="auto"/>
            <w:u w:val="single"/>
          </w:rPr>
          <w:t>(#193)</w:t>
        </w:r>
        <w:commentRangeEnd w:id="2183"/>
        <w:r w:rsidR="007E6FE5">
          <w:rPr>
            <w:rStyle w:val="CommentReference"/>
            <w:rFonts w:eastAsia="Times New Roman"/>
            <w:color w:val="auto"/>
            <w:w w:val="100"/>
            <w:lang w:val="en-GB" w:eastAsia="en-US"/>
          </w:rPr>
          <w:commentReference w:id="2183"/>
        </w:r>
      </w:ins>
      <w:ins w:id="2185" w:author="ashleya" w:date="2010-10-01T10:34:00Z">
        <w:r w:rsidR="007E6FE5">
          <w:rPr>
            <w:color w:val="auto"/>
            <w:u w:val="single"/>
          </w:rPr>
          <w:t>W</w:t>
        </w:r>
      </w:ins>
      <w:r w:rsidRPr="004F6F8B">
        <w:rPr>
          <w:color w:val="auto"/>
          <w:u w:val="single"/>
        </w:rPr>
        <w:t>hen the access policy is contention-based channel access for a</w:t>
      </w:r>
      <w:del w:id="2186" w:author="ashleya" w:date="2010-11-09T17:39:00Z">
        <w:r w:rsidRPr="004F6F8B" w:rsidDel="0062393A">
          <w:rPr>
            <w:color w:val="auto"/>
            <w:u w:val="single"/>
          </w:rPr>
          <w:delText>n</w:delText>
        </w:r>
      </w:del>
      <w:r w:rsidRPr="004F6F8B">
        <w:rPr>
          <w:color w:val="auto"/>
          <w:u w:val="single"/>
        </w:rPr>
        <w:t xml:space="preserve"> </w:t>
      </w:r>
      <w:del w:id="2187" w:author="ashleya" w:date="2010-11-08T09:24:00Z">
        <w:r w:rsidRPr="004F6F8B" w:rsidDel="00DB7D8C">
          <w:rPr>
            <w:color w:val="auto"/>
            <w:u w:val="single"/>
          </w:rPr>
          <w:delText>MRG</w:delText>
        </w:r>
      </w:del>
      <w:ins w:id="2188" w:author="ashleya" w:date="2010-11-08T09:24:00Z">
        <w:r w:rsidR="00DB7D8C">
          <w:rPr>
            <w:color w:val="auto"/>
            <w:u w:val="single"/>
          </w:rPr>
          <w:t>GCR (#686)</w:t>
        </w:r>
      </w:ins>
      <w:r w:rsidRPr="004F6F8B">
        <w:rPr>
          <w:color w:val="auto"/>
          <w:u w:val="single"/>
        </w:rPr>
        <w:t xml:space="preserve"> group addressed stream</w:t>
      </w:r>
      <w:ins w:id="2189" w:author="ashleya" w:date="2010-10-01T10:34:00Z">
        <w:r w:rsidR="007E6FE5">
          <w:rPr>
            <w:color w:val="auto"/>
            <w:u w:val="single"/>
          </w:rPr>
          <w:t>, a scheduled SP</w:t>
        </w:r>
      </w:ins>
      <w:ins w:id="2190" w:author="ashleya" w:date="2010-10-01T10:36:00Z">
        <w:r w:rsidR="007E6FE5">
          <w:rPr>
            <w:color w:val="auto"/>
            <w:u w:val="single"/>
          </w:rPr>
          <w:t>(#193)</w:t>
        </w:r>
      </w:ins>
      <w:r w:rsidRPr="004F6F8B">
        <w:rPr>
          <w:color w:val="auto"/>
          <w:u w:val="single"/>
        </w:rPr>
        <w:t xml:space="preserve"> is </w:t>
      </w:r>
      <w:del w:id="2191" w:author="ashleya" w:date="2010-10-01T10:34:00Z">
        <w:r w:rsidRPr="004F6F8B" w:rsidDel="007E6FE5">
          <w:rPr>
            <w:color w:val="auto"/>
            <w:u w:val="single"/>
          </w:rPr>
          <w:delText xml:space="preserve">also </w:delText>
        </w:r>
      </w:del>
      <w:r w:rsidRPr="004F6F8B">
        <w:rPr>
          <w:color w:val="auto"/>
          <w:u w:val="single"/>
        </w:rPr>
        <w:t xml:space="preserve">set-up according to </w:t>
      </w:r>
      <w:del w:id="2192" w:author="ashleya" w:date="2010-10-01T11:29:00Z">
        <w:r w:rsidRPr="004F6F8B" w:rsidDel="00CA0050">
          <w:rPr>
            <w:color w:val="auto"/>
            <w:u w:val="single"/>
          </w:rPr>
          <w:delText>9.2.7.3.7</w:delText>
        </w:r>
      </w:del>
      <w:ins w:id="2193" w:author="ashleya" w:date="2010-10-01T11:29:00Z">
        <w:r w:rsidR="00CA0050">
          <w:rPr>
            <w:color w:val="auto"/>
            <w:u w:val="single"/>
          </w:rPr>
          <w:t>11.22.15.2.2</w:t>
        </w:r>
        <w:commentRangeStart w:id="2194"/>
        <w:r w:rsidR="00CA0050">
          <w:rPr>
            <w:color w:val="auto"/>
            <w:u w:val="single"/>
          </w:rPr>
          <w:t>(#864)</w:t>
        </w:r>
        <w:commentRangeEnd w:id="2194"/>
        <w:r w:rsidR="00CA0050">
          <w:rPr>
            <w:rStyle w:val="CommentReference"/>
            <w:rFonts w:eastAsia="Times New Roman"/>
            <w:color w:val="auto"/>
            <w:w w:val="100"/>
            <w:lang w:val="en-GB" w:eastAsia="en-US"/>
          </w:rPr>
          <w:commentReference w:id="2194"/>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w:t>
      </w:r>
      <w:del w:id="2195" w:author="ashleya" w:date="2010-11-08T09:24:00Z">
        <w:r w:rsidRPr="004F6F8B" w:rsidDel="00DB7D8C">
          <w:rPr>
            <w:color w:val="auto"/>
            <w:u w:val="single"/>
          </w:rPr>
          <w:delText>MRG</w:delText>
        </w:r>
      </w:del>
      <w:del w:id="2196" w:author="ashleya" w:date="2010-11-08T09:38:00Z">
        <w:r w:rsidRPr="004F6F8B" w:rsidDel="00441280">
          <w:rPr>
            <w:color w:val="auto"/>
            <w:u w:val="single"/>
          </w:rPr>
          <w:delText>-SP</w:delText>
        </w:r>
      </w:del>
      <w:ins w:id="2197" w:author="ashleya" w:date="2010-11-08T09:38:00Z">
        <w:r w:rsidR="00441280">
          <w:rPr>
            <w:color w:val="auto"/>
            <w:u w:val="single"/>
          </w:rPr>
          <w:t>GCR-SP (#686)</w:t>
        </w:r>
      </w:ins>
      <w:r w:rsidRPr="004F6F8B">
        <w:rPr>
          <w:color w:val="auto"/>
          <w:u w:val="single"/>
        </w:rPr>
        <w:t xml:space="preserve">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w:t>
      </w:r>
      <w:del w:id="2198" w:author="ashleya" w:date="2010-11-08T09:24:00Z">
        <w:r w:rsidRPr="004F6F8B" w:rsidDel="00DB7D8C">
          <w:rPr>
            <w:u w:val="single"/>
          </w:rPr>
          <w:delText>MRG</w:delText>
        </w:r>
      </w:del>
      <w:ins w:id="2199" w:author="ashleya" w:date="2010-11-08T09:24:00Z">
        <w:r w:rsidR="00DB7D8C">
          <w:rPr>
            <w:u w:val="single"/>
          </w:rPr>
          <w:t>GCR (#686)</w:t>
        </w:r>
      </w:ins>
      <w:r w:rsidRPr="004F6F8B">
        <w:t xml:space="preserve"> service start time by indicating so in the Schedule element in ADDTS Response frame and in Schedule frames. </w:t>
      </w:r>
      <w:r w:rsidRPr="004F6F8B">
        <w:rPr>
          <w:u w:val="single"/>
        </w:rPr>
        <w:t xml:space="preserve">The AP may modify the </w:t>
      </w:r>
      <w:del w:id="2200" w:author="ashleya" w:date="2010-11-08T09:24:00Z">
        <w:r w:rsidRPr="004F6F8B" w:rsidDel="00DB7D8C">
          <w:rPr>
            <w:u w:val="single"/>
          </w:rPr>
          <w:delText>MRG</w:delText>
        </w:r>
      </w:del>
      <w:ins w:id="2201" w:author="ashleya" w:date="2010-11-08T09:24:00Z">
        <w:r w:rsidR="00DB7D8C">
          <w:rPr>
            <w:u w:val="single"/>
          </w:rPr>
          <w:t>GCR (#686)</w:t>
        </w:r>
      </w:ins>
      <w:r w:rsidRPr="004F6F8B">
        <w:rPr>
          <w:u w:val="single"/>
        </w:rPr>
        <w:t xml:space="preserve"> service start time by indicating so in the Schedule element in the </w:t>
      </w:r>
      <w:del w:id="2202" w:author="ashleya" w:date="2010-11-08T09:24:00Z">
        <w:r w:rsidRPr="004F6F8B" w:rsidDel="00DB7D8C">
          <w:rPr>
            <w:u w:val="single"/>
          </w:rPr>
          <w:delText>MRG</w:delText>
        </w:r>
      </w:del>
      <w:ins w:id="2203" w:author="ashleya" w:date="2010-11-08T09:24:00Z">
        <w:r w:rsidR="00DB7D8C">
          <w:rPr>
            <w:u w:val="single"/>
          </w:rPr>
          <w:t>GCR (#686)</w:t>
        </w:r>
      </w:ins>
      <w:r w:rsidRPr="004F6F8B">
        <w:rPr>
          <w:u w:val="single"/>
        </w:rPr>
        <w:t xml:space="preserve"> Response elements (see 9.2.7.3.2). In both non-</w:t>
      </w:r>
      <w:del w:id="2204" w:author="ashleya" w:date="2010-11-08T09:24:00Z">
        <w:r w:rsidRPr="004F6F8B" w:rsidDel="00DB7D8C">
          <w:rPr>
            <w:u w:val="single"/>
          </w:rPr>
          <w:delText>MRG</w:delText>
        </w:r>
      </w:del>
      <w:ins w:id="2205" w:author="ashleya" w:date="2010-11-08T09:24:00Z">
        <w:r w:rsidR="00DB7D8C">
          <w:rPr>
            <w:u w:val="single"/>
          </w:rPr>
          <w:t>GCR (#686)</w:t>
        </w:r>
      </w:ins>
      <w:r w:rsidRPr="004F6F8B">
        <w:rPr>
          <w:u w:val="single"/>
        </w:rPr>
        <w:t xml:space="preserve"> and </w:t>
      </w:r>
      <w:del w:id="2206" w:author="ashleya" w:date="2010-11-08T09:24:00Z">
        <w:r w:rsidRPr="004F6F8B" w:rsidDel="00DB7D8C">
          <w:rPr>
            <w:u w:val="single"/>
          </w:rPr>
          <w:delText>MRG</w:delText>
        </w:r>
      </w:del>
      <w:ins w:id="2207" w:author="ashleya" w:date="2010-11-08T09:24:00Z">
        <w:r w:rsidR="00DB7D8C">
          <w:rPr>
            <w:u w:val="single"/>
          </w:rPr>
          <w:t>GCR (#686)</w:t>
        </w:r>
      </w:ins>
      <w:r w:rsidRPr="004F6F8B">
        <w:rPr>
          <w:u w:val="single"/>
        </w:rPr>
        <w:t xml:space="preserve"> cases, the service start time shall be updated </w:t>
      </w:r>
      <w:ins w:id="2208" w:author="ashleya" w:date="2010-10-01T10:24:00Z">
        <w:r w:rsidR="00E5756E">
          <w:rPr>
            <w:u w:val="single"/>
          </w:rPr>
          <w:t>(using the previously described service start time modification procedures)</w:t>
        </w:r>
      </w:ins>
      <w:commentRangeStart w:id="2209"/>
      <w:ins w:id="2210" w:author="ashleya" w:date="2010-10-01T10:25:00Z">
        <w:r w:rsidR="00E5756E">
          <w:rPr>
            <w:u w:val="single"/>
          </w:rPr>
          <w:t>(#194)</w:t>
        </w:r>
        <w:commentRangeEnd w:id="2209"/>
        <w:r w:rsidR="00E5756E">
          <w:rPr>
            <w:rStyle w:val="CommentReference"/>
            <w:rFonts w:eastAsia="Times New Roman"/>
            <w:color w:val="auto"/>
            <w:w w:val="100"/>
            <w:lang w:val="en-GB" w:eastAsia="en-US"/>
          </w:rPr>
          <w:commentReference w:id="2209"/>
        </w:r>
      </w:ins>
      <w:ins w:id="2211" w:author="ashleya" w:date="2010-10-01T10:24:00Z">
        <w:r w:rsidR="00E5756E">
          <w:rPr>
            <w:u w:val="single"/>
          </w:rPr>
          <w:t xml:space="preserve"> </w:t>
        </w:r>
      </w:ins>
      <w:r w:rsidRPr="004F6F8B">
        <w:rPr>
          <w:u w:val="single"/>
        </w:rPr>
        <w:t>whenever the upper</w:t>
      </w:r>
      <w:del w:id="2212" w:author="ashleya" w:date="2010-10-01T11:35:00Z">
        <w:r w:rsidRPr="004F6F8B" w:rsidDel="00CA0050">
          <w:rPr>
            <w:u w:val="single"/>
          </w:rPr>
          <w:delText xml:space="preserve"> order</w:delText>
        </w:r>
      </w:del>
      <w:commentRangeStart w:id="2213"/>
      <w:ins w:id="2214" w:author="ashleya" w:date="2010-10-01T11:35:00Z">
        <w:r w:rsidR="00CA0050">
          <w:rPr>
            <w:u w:val="single"/>
          </w:rPr>
          <w:t>(#329)</w:t>
        </w:r>
        <w:commentRangeEnd w:id="2213"/>
        <w:r w:rsidR="00CA0050">
          <w:rPr>
            <w:rStyle w:val="CommentReference"/>
            <w:rFonts w:eastAsia="Times New Roman"/>
            <w:color w:val="auto"/>
            <w:w w:val="100"/>
            <w:lang w:val="en-GB" w:eastAsia="en-US"/>
          </w:rPr>
          <w:commentReference w:id="2213"/>
        </w:r>
      </w:ins>
      <w:r w:rsidRPr="004F6F8B">
        <w:rPr>
          <w:u w:val="single"/>
        </w:rPr>
        <w:t xml:space="preserve"> 4 octets of the TSF timer change.</w:t>
      </w:r>
    </w:p>
    <w:p w:rsidR="004A5501" w:rsidRPr="004F6F8B" w:rsidRDefault="004A5501" w:rsidP="004A5501">
      <w:pPr>
        <w:pStyle w:val="T"/>
      </w:pPr>
      <w:r w:rsidRPr="004F6F8B">
        <w:lastRenderedPageBreak/>
        <w:t xml:space="preserve">A scheduled SP begins at the scheduled wakeup time that corresponds to the SI and the service start time indicated in the Schedule element sent in response to a TSPEC </w:t>
      </w:r>
      <w:r w:rsidRPr="004F6F8B">
        <w:rPr>
          <w:u w:val="single"/>
        </w:rPr>
        <w:t xml:space="preserve">or </w:t>
      </w:r>
      <w:del w:id="2215" w:author="ashleya" w:date="2010-11-08T09:24:00Z">
        <w:r w:rsidRPr="004F6F8B" w:rsidDel="00DB7D8C">
          <w:rPr>
            <w:u w:val="single"/>
          </w:rPr>
          <w:delText>MRG</w:delText>
        </w:r>
      </w:del>
      <w:ins w:id="2216" w:author="ashleya" w:date="2010-11-08T09:24:00Z">
        <w:r w:rsidR="00DB7D8C">
          <w:rPr>
            <w:u w:val="single"/>
          </w:rPr>
          <w:t>GCR (#686)</w:t>
        </w:r>
      </w:ins>
      <w:r w:rsidRPr="004F6F8B">
        <w:rPr>
          <w:u w:val="single"/>
        </w:rPr>
        <w:t xml:space="preserve">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2217" w:author="ashleya" w:date="2010-10-01T13:03:00Z">
        <w:r w:rsidRPr="004F6F8B" w:rsidDel="000E6B73">
          <w:rPr>
            <w:u w:val="single"/>
          </w:rPr>
          <w:delText xml:space="preserve">A non-MRG scheduled SP ends after the AP has attempted to transmit at least one </w:delText>
        </w:r>
      </w:del>
      <w:del w:id="2218" w:author="ashleya" w:date="2010-10-01T10:42:00Z">
        <w:r w:rsidRPr="004F6F8B" w:rsidDel="00217BBA">
          <w:rPr>
            <w:u w:val="single"/>
          </w:rPr>
          <w:delText>MSDU, A-MSDU or MMPDU</w:delText>
        </w:r>
      </w:del>
      <w:del w:id="2219"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2220" w:author="ashleya" w:date="2010-10-01T13:04:00Z">
        <w:r w:rsidR="000E6B73">
          <w:rPr>
            <w:u w:val="single"/>
          </w:rPr>
          <w:t>(#240)</w:t>
        </w:r>
      </w:ins>
      <w:r w:rsidRPr="004F6F8B">
        <w:rPr>
          <w:u w:val="single"/>
        </w:rPr>
        <w:t xml:space="preserve">  If the SI is non-zero, a scheduled SP for an </w:t>
      </w:r>
      <w:del w:id="2221" w:author="ashleya" w:date="2010-11-08T09:24:00Z">
        <w:r w:rsidRPr="004F6F8B" w:rsidDel="00DB7D8C">
          <w:rPr>
            <w:u w:val="single"/>
          </w:rPr>
          <w:delText>MRG</w:delText>
        </w:r>
      </w:del>
      <w:ins w:id="2222" w:author="ashleya" w:date="2010-11-08T09:24:00Z">
        <w:r w:rsidR="00DB7D8C">
          <w:rPr>
            <w:u w:val="single"/>
          </w:rPr>
          <w:t>GCR (#686)</w:t>
        </w:r>
      </w:ins>
      <w:r w:rsidRPr="004F6F8B">
        <w:rPr>
          <w:u w:val="single"/>
        </w:rPr>
        <w:t xml:space="preserve"> group ends after the AP has attempted to transmit at least one </w:t>
      </w:r>
      <w:del w:id="2223" w:author="ashleya" w:date="2010-10-01T10:43:00Z">
        <w:r w:rsidRPr="004F6F8B" w:rsidDel="00217BBA">
          <w:rPr>
            <w:u w:val="single"/>
          </w:rPr>
          <w:delText>MSDU or A-MSDU</w:delText>
        </w:r>
      </w:del>
      <w:ins w:id="2224" w:author="ashleya" w:date="2010-10-01T10:43:00Z">
        <w:r w:rsidR="00217BBA">
          <w:rPr>
            <w:u w:val="single"/>
          </w:rPr>
          <w:t>BU</w:t>
        </w:r>
      </w:ins>
      <w:r w:rsidRPr="004F6F8B">
        <w:rPr>
          <w:u w:val="single"/>
        </w:rPr>
        <w:t xml:space="preserve"> associated with the </w:t>
      </w:r>
      <w:del w:id="2225" w:author="ashleya" w:date="2010-11-08T09:24:00Z">
        <w:r w:rsidRPr="004F6F8B" w:rsidDel="00DB7D8C">
          <w:rPr>
            <w:u w:val="single"/>
          </w:rPr>
          <w:delText>MRG</w:delText>
        </w:r>
      </w:del>
      <w:ins w:id="2226" w:author="ashleya" w:date="2010-11-08T09:24:00Z">
        <w:r w:rsidR="00DB7D8C">
          <w:rPr>
            <w:u w:val="single"/>
          </w:rPr>
          <w:t>GCR (#686)</w:t>
        </w:r>
      </w:ins>
      <w:r w:rsidRPr="004F6F8B">
        <w:rPr>
          <w:u w:val="single"/>
        </w:rPr>
        <w:t xml:space="preserve"> group </w:t>
      </w:r>
      <w:ins w:id="2227"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xml:space="preserve">. The last frame of the </w:t>
        </w:r>
      </w:ins>
      <w:ins w:id="2228" w:author="ashleya" w:date="2010-11-08T09:24:00Z">
        <w:r w:rsidR="00DB7D8C">
          <w:rPr>
            <w:u w:val="single"/>
          </w:rPr>
          <w:t>GCR (#686)</w:t>
        </w:r>
      </w:ins>
      <w:ins w:id="2229" w:author="ashleya" w:date="2010-10-01T13:05:00Z">
        <w:r w:rsidR="000E6B73">
          <w:rPr>
            <w:u w:val="single"/>
          </w:rPr>
          <w:t xml:space="preserve"> SP shall have</w:t>
        </w:r>
      </w:ins>
      <w:del w:id="2230" w:author="ashleya" w:date="2010-10-01T13:06:00Z">
        <w:r w:rsidRPr="004F6F8B" w:rsidDel="000E6B73">
          <w:rPr>
            <w:u w:val="single"/>
          </w:rPr>
          <w:delText>and</w:delText>
        </w:r>
      </w:del>
      <w:r w:rsidRPr="004F6F8B">
        <w:rPr>
          <w:u w:val="single"/>
        </w:rPr>
        <w:t xml:space="preserve"> </w:t>
      </w:r>
      <w:del w:id="2231" w:author="ashleya" w:date="2010-10-01T13:06:00Z">
        <w:r w:rsidRPr="004F6F8B" w:rsidDel="000E6B73">
          <w:rPr>
            <w:u w:val="single"/>
          </w:rPr>
          <w:delText xml:space="preserve">the frame includes </w:delText>
        </w:r>
      </w:del>
      <w:ins w:id="2232"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2233" w:author="ashleya" w:date="2010-10-01T11:31:00Z">
        <w:r w:rsidRPr="004F6F8B" w:rsidDel="00CA0050">
          <w:rPr>
            <w:bCs/>
            <w:u w:val="single"/>
          </w:rPr>
          <w:delText xml:space="preserve">of </w:delText>
        </w:r>
      </w:del>
      <w:ins w:id="2234" w:author="ashleya" w:date="2010-10-01T11:31:00Z">
        <w:r w:rsidR="00CA0050">
          <w:rPr>
            <w:bCs/>
            <w:u w:val="single"/>
          </w:rPr>
          <w:t>where there are</w:t>
        </w:r>
        <w:r w:rsidR="00CA0050" w:rsidRPr="004F6F8B">
          <w:rPr>
            <w:bCs/>
            <w:u w:val="single"/>
          </w:rPr>
          <w:t xml:space="preserve"> </w:t>
        </w:r>
      </w:ins>
      <w:r w:rsidRPr="004F6F8B">
        <w:rPr>
          <w:bCs/>
          <w:u w:val="single"/>
        </w:rPr>
        <w:t>buffered frames (non-</w:t>
      </w:r>
      <w:del w:id="2235" w:author="ashleya" w:date="2010-11-08T09:24:00Z">
        <w:r w:rsidRPr="004F6F8B" w:rsidDel="00DB7D8C">
          <w:rPr>
            <w:bCs/>
            <w:u w:val="single"/>
          </w:rPr>
          <w:delText>MRG</w:delText>
        </w:r>
      </w:del>
      <w:del w:id="2236" w:author="ashleya" w:date="2010-11-08T09:38:00Z">
        <w:r w:rsidRPr="004F6F8B" w:rsidDel="00441280">
          <w:rPr>
            <w:bCs/>
            <w:u w:val="single"/>
          </w:rPr>
          <w:delText>-SP</w:delText>
        </w:r>
      </w:del>
      <w:ins w:id="2237" w:author="ashleya" w:date="2010-11-08T09:38:00Z">
        <w:r w:rsidR="00441280">
          <w:rPr>
            <w:bCs/>
            <w:u w:val="single"/>
          </w:rPr>
          <w:t>GCR-SP (#686)</w:t>
        </w:r>
      </w:ins>
      <w:r w:rsidRPr="004F6F8B">
        <w:rPr>
          <w:bCs/>
          <w:u w:val="single"/>
        </w:rPr>
        <w:t xml:space="preserve"> group addressed frames and frames individually addressed to non-AP STAs in PS mode)</w:t>
      </w:r>
      <w:ins w:id="2238" w:author="ashleya" w:date="2010-10-01T11:33:00Z">
        <w:r w:rsidR="00CA0050">
          <w:rPr>
            <w:bCs/>
            <w:u w:val="single"/>
          </w:rPr>
          <w:t xml:space="preserve"> that the AP must deliver immediately after the beacon</w:t>
        </w:r>
      </w:ins>
      <w:r w:rsidRPr="004F6F8B">
        <w:rPr>
          <w:bCs/>
          <w:u w:val="single"/>
        </w:rPr>
        <w:t xml:space="preserve">, the scheduled SP is deferred until the AP has transmitted all </w:t>
      </w:r>
      <w:ins w:id="2239" w:author="ashleya" w:date="2010-10-01T11:32:00Z">
        <w:r w:rsidR="00CA0050">
          <w:rPr>
            <w:bCs/>
            <w:u w:val="single"/>
          </w:rPr>
          <w:t>such</w:t>
        </w:r>
      </w:ins>
      <w:commentRangeStart w:id="2240"/>
      <w:ins w:id="2241" w:author="ashleya" w:date="2010-10-01T11:33:00Z">
        <w:r w:rsidR="00CA0050">
          <w:rPr>
            <w:bCs/>
            <w:u w:val="single"/>
          </w:rPr>
          <w:t>(#734)</w:t>
        </w:r>
        <w:commentRangeEnd w:id="2240"/>
        <w:r w:rsidR="00CA0050">
          <w:rPr>
            <w:rStyle w:val="CommentReference"/>
            <w:rFonts w:eastAsia="Times New Roman"/>
            <w:color w:val="auto"/>
            <w:w w:val="100"/>
            <w:lang w:val="en-GB" w:eastAsia="en-US"/>
          </w:rPr>
          <w:commentReference w:id="2240"/>
        </w:r>
      </w:ins>
      <w:ins w:id="2242"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2243"/>
      <w:ins w:id="2244" w:author="ashleya" w:date="2010-10-01T10:39:00Z">
        <w:r>
          <w:rPr>
            <w:u w:val="single"/>
          </w:rPr>
          <w:t>(#221)</w:t>
        </w:r>
        <w:commentRangeEnd w:id="2243"/>
        <w:r>
          <w:rPr>
            <w:rStyle w:val="CommentReference"/>
            <w:rFonts w:eastAsia="Times New Roman"/>
            <w:color w:val="auto"/>
            <w:w w:val="100"/>
            <w:lang w:val="en-GB" w:eastAsia="en-US"/>
          </w:rPr>
          <w:commentReference w:id="2243"/>
        </w:r>
      </w:ins>
      <w:r w:rsidR="004A5501" w:rsidRPr="00217BBA">
        <w:rPr>
          <w:u w:val="single"/>
        </w:rPr>
        <w:t xml:space="preserve">If </w:t>
      </w:r>
      <w:r w:rsidR="004A5501" w:rsidRPr="004F6F8B">
        <w:rPr>
          <w:u w:val="single"/>
        </w:rPr>
        <w:t>a non-AP STA has a</w:t>
      </w:r>
      <w:del w:id="2245" w:author="ashleya" w:date="2010-11-09T17:47:00Z">
        <w:r w:rsidR="004A5501" w:rsidRPr="004F6F8B" w:rsidDel="0062393A">
          <w:rPr>
            <w:u w:val="single"/>
          </w:rPr>
          <w:delText>n</w:delText>
        </w:r>
      </w:del>
      <w:r w:rsidR="004A5501" w:rsidRPr="004F6F8B">
        <w:rPr>
          <w:u w:val="single"/>
        </w:rPr>
        <w:t xml:space="preserve"> </w:t>
      </w:r>
      <w:del w:id="2246" w:author="ashleya" w:date="2010-11-08T09:24:00Z">
        <w:r w:rsidR="004A5501" w:rsidRPr="004F6F8B" w:rsidDel="00DB7D8C">
          <w:rPr>
            <w:u w:val="single"/>
          </w:rPr>
          <w:delText>MRG</w:delText>
        </w:r>
      </w:del>
      <w:ins w:id="2247" w:author="ashleya" w:date="2010-11-08T09:24:00Z">
        <w:r w:rsidR="00DB7D8C">
          <w:rPr>
            <w:u w:val="single"/>
          </w:rPr>
          <w:t>GCR (#686)</w:t>
        </w:r>
      </w:ins>
      <w:r w:rsidR="004A5501" w:rsidRPr="004F6F8B">
        <w:rPr>
          <w:u w:val="single"/>
        </w:rPr>
        <w:t xml:space="preserve"> agreement with an AP for a </w:t>
      </w:r>
      <w:del w:id="2248" w:author="ashleya" w:date="2010-10-01T10:26:00Z">
        <w:r w:rsidR="004A5501" w:rsidRPr="004F6F8B" w:rsidDel="007E6FE5">
          <w:rPr>
            <w:u w:val="single"/>
          </w:rPr>
          <w:delText>stream adopting</w:delText>
        </w:r>
      </w:del>
      <w:ins w:id="2249" w:author="ashleya" w:date="2010-10-01T10:26:00Z">
        <w:r w:rsidR="007E6FE5">
          <w:rPr>
            <w:u w:val="single"/>
          </w:rPr>
          <w:t>group address using</w:t>
        </w:r>
        <w:commentRangeStart w:id="2250"/>
        <w:r w:rsidR="007E6FE5">
          <w:rPr>
            <w:u w:val="single"/>
          </w:rPr>
          <w:t>(#735)</w:t>
        </w:r>
      </w:ins>
      <w:commentRangeEnd w:id="2250"/>
      <w:ins w:id="2251" w:author="ashleya" w:date="2010-10-01T10:27:00Z">
        <w:r w:rsidR="007E6FE5">
          <w:rPr>
            <w:rStyle w:val="CommentReference"/>
            <w:rFonts w:eastAsia="Times New Roman"/>
            <w:color w:val="auto"/>
            <w:w w:val="100"/>
            <w:lang w:val="en-GB" w:eastAsia="en-US"/>
          </w:rPr>
          <w:commentReference w:id="2250"/>
        </w:r>
      </w:ins>
      <w:r w:rsidR="004A5501" w:rsidRPr="004F6F8B">
        <w:rPr>
          <w:u w:val="single"/>
        </w:rPr>
        <w:t xml:space="preserve"> the </w:t>
      </w:r>
      <w:r w:rsidR="004A5501" w:rsidRPr="004F6F8B">
        <w:rPr>
          <w:rFonts w:eastAsia="Times New Roman"/>
          <w:u w:val="single"/>
        </w:rPr>
        <w:t xml:space="preserve">Active </w:t>
      </w:r>
      <w:del w:id="2252" w:author="ashleya" w:date="2010-11-08T09:24:00Z">
        <w:r w:rsidR="004A5501" w:rsidRPr="004F6F8B" w:rsidDel="00DB7D8C">
          <w:rPr>
            <w:rFonts w:eastAsia="Times New Roman"/>
            <w:u w:val="single"/>
          </w:rPr>
          <w:delText>MRG</w:delText>
        </w:r>
      </w:del>
      <w:del w:id="2253" w:author="ashleya" w:date="2010-11-08T09:38:00Z">
        <w:r w:rsidR="004A5501" w:rsidRPr="004F6F8B" w:rsidDel="00441280">
          <w:rPr>
            <w:rFonts w:eastAsia="Times New Roman"/>
            <w:u w:val="single"/>
          </w:rPr>
          <w:delText>-SP</w:delText>
        </w:r>
      </w:del>
      <w:ins w:id="2254" w:author="ashleya" w:date="2010-11-08T09:38:00Z">
        <w:r w:rsidR="00441280">
          <w:rPr>
            <w:rFonts w:eastAsia="Times New Roman"/>
            <w:u w:val="single"/>
          </w:rPr>
          <w:t>GCR-SP (#686)</w:t>
        </w:r>
      </w:ins>
      <w:r w:rsidR="004A5501" w:rsidRPr="004F6F8B">
        <w:rPr>
          <w:rFonts w:eastAsia="Times New Roman"/>
          <w:u w:val="single"/>
        </w:rPr>
        <w:t xml:space="preserve"> </w:t>
      </w:r>
      <w:del w:id="2255" w:author="ashleya" w:date="2010-09-29T11:18:00Z">
        <w:r w:rsidR="004A5501" w:rsidRPr="004F6F8B" w:rsidDel="002B0647">
          <w:rPr>
            <w:rFonts w:eastAsia="Times New Roman"/>
            <w:u w:val="single"/>
          </w:rPr>
          <w:delText>power management mode</w:delText>
        </w:r>
      </w:del>
      <w:ins w:id="2256"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2257" w:author="ashleya" w:date="2010-10-01T10:28:00Z">
        <w:r w:rsidR="007E6FE5">
          <w:rPr>
            <w:bCs/>
            <w:u w:val="single"/>
          </w:rPr>
          <w:t>buffered group addressed BUs</w:t>
        </w:r>
      </w:ins>
      <w:del w:id="2258" w:author="ashleya" w:date="2010-10-01T10:28:00Z">
        <w:r w:rsidR="004A5501" w:rsidRPr="004F6F8B" w:rsidDel="007E6FE5">
          <w:rPr>
            <w:bCs/>
            <w:u w:val="single"/>
          </w:rPr>
          <w:delText>MRG stream</w:delText>
        </w:r>
      </w:del>
      <w:ins w:id="2259" w:author="ashleya" w:date="2010-10-01T10:29:00Z">
        <w:r w:rsidR="007E6FE5">
          <w:rPr>
            <w:bCs/>
            <w:u w:val="single"/>
          </w:rPr>
          <w:t>(#735)</w:t>
        </w:r>
      </w:ins>
      <w:r w:rsidR="004A5501" w:rsidRPr="004F6F8B">
        <w:rPr>
          <w:bCs/>
          <w:u w:val="single"/>
        </w:rPr>
        <w:t xml:space="preserve"> until the AP changes the </w:t>
      </w:r>
      <w:del w:id="2260" w:author="ashleya" w:date="2010-09-29T11:18:00Z">
        <w:r w:rsidR="004A5501" w:rsidRPr="004F6F8B" w:rsidDel="002B0647">
          <w:rPr>
            <w:bCs/>
            <w:u w:val="single"/>
          </w:rPr>
          <w:delText>power management mode</w:delText>
        </w:r>
      </w:del>
      <w:ins w:id="2261" w:author="ashleya" w:date="2010-09-29T11:18:00Z">
        <w:r w:rsidR="002B0647" w:rsidRPr="004F6F8B">
          <w:rPr>
            <w:bCs/>
            <w:u w:val="single"/>
          </w:rPr>
          <w:t>delivery method(#2)</w:t>
        </w:r>
      </w:ins>
      <w:r w:rsidR="004A5501" w:rsidRPr="004F6F8B">
        <w:rPr>
          <w:bCs/>
          <w:u w:val="single"/>
        </w:rPr>
        <w:t xml:space="preserve"> </w:t>
      </w:r>
      <w:del w:id="2262" w:author="ashleya" w:date="2010-10-01T10:29:00Z">
        <w:r w:rsidR="004A5501" w:rsidRPr="004F6F8B" w:rsidDel="007E6FE5">
          <w:rPr>
            <w:bCs/>
            <w:u w:val="single"/>
          </w:rPr>
          <w:delText xml:space="preserve">of the stream </w:delText>
        </w:r>
      </w:del>
      <w:r w:rsidR="004A5501" w:rsidRPr="004F6F8B">
        <w:rPr>
          <w:bCs/>
          <w:u w:val="single"/>
        </w:rPr>
        <w:t xml:space="preserve">to </w:t>
      </w:r>
      <w:ins w:id="2263" w:author="ashleya" w:date="2010-10-01T10:39:00Z">
        <w:r>
          <w:rPr>
            <w:bCs/>
            <w:u w:val="single"/>
          </w:rPr>
          <w:t xml:space="preserve">a </w:t>
        </w:r>
      </w:ins>
      <w:ins w:id="2264" w:author="ashleya" w:date="2010-10-01T10:29:00Z">
        <w:r w:rsidR="007E6FE5">
          <w:rPr>
            <w:bCs/>
            <w:u w:val="single"/>
          </w:rPr>
          <w:t xml:space="preserve">method(#735) </w:t>
        </w:r>
      </w:ins>
      <w:r w:rsidR="004A5501" w:rsidRPr="004F6F8B">
        <w:rPr>
          <w:bCs/>
          <w:u w:val="single"/>
        </w:rPr>
        <w:t xml:space="preserve">other than Active </w:t>
      </w:r>
      <w:del w:id="2265" w:author="ashleya" w:date="2010-11-08T09:24:00Z">
        <w:r w:rsidR="004A5501" w:rsidRPr="004F6F8B" w:rsidDel="00DB7D8C">
          <w:rPr>
            <w:bCs/>
            <w:u w:val="single"/>
          </w:rPr>
          <w:delText>MRG</w:delText>
        </w:r>
      </w:del>
      <w:del w:id="2266" w:author="ashleya" w:date="2010-11-08T09:38:00Z">
        <w:r w:rsidR="004A5501" w:rsidRPr="004F6F8B" w:rsidDel="00441280">
          <w:rPr>
            <w:bCs/>
            <w:u w:val="single"/>
          </w:rPr>
          <w:delText>-SP</w:delText>
        </w:r>
      </w:del>
      <w:ins w:id="2267" w:author="ashleya" w:date="2010-11-08T09:38:00Z">
        <w:r w:rsidR="00441280">
          <w:rPr>
            <w:bCs/>
            <w:u w:val="single"/>
          </w:rPr>
          <w:t>GCR-SP (#686)</w:t>
        </w:r>
      </w:ins>
      <w:r w:rsidR="004A5501" w:rsidRPr="004F6F8B">
        <w:rPr>
          <w:bCs/>
          <w:u w:val="single"/>
        </w:rPr>
        <w:t xml:space="preserve">, or the </w:t>
      </w:r>
      <w:del w:id="2268" w:author="ashleya" w:date="2010-11-08T09:24:00Z">
        <w:r w:rsidR="004A5501" w:rsidRPr="004F6F8B" w:rsidDel="00DB7D8C">
          <w:rPr>
            <w:bCs/>
            <w:u w:val="single"/>
          </w:rPr>
          <w:delText>MRG</w:delText>
        </w:r>
      </w:del>
      <w:ins w:id="2269" w:author="ashleya" w:date="2010-11-08T09:24:00Z">
        <w:r w:rsidR="00DB7D8C">
          <w:rPr>
            <w:bCs/>
            <w:u w:val="single"/>
          </w:rPr>
          <w:t>GCR (#686)</w:t>
        </w:r>
      </w:ins>
      <w:r w:rsidR="004A5501" w:rsidRPr="004F6F8B">
        <w:rPr>
          <w:bCs/>
          <w:u w:val="single"/>
        </w:rPr>
        <w:t xml:space="preserve">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t xml:space="preserve">If </w:t>
      </w:r>
      <w:r w:rsidRPr="004F6F8B">
        <w:rPr>
          <w:u w:val="single"/>
        </w:rPr>
        <w:t>non-</w:t>
      </w:r>
      <w:del w:id="2270" w:author="ashleya" w:date="2010-11-08T09:24:00Z">
        <w:r w:rsidRPr="004F6F8B" w:rsidDel="00DB7D8C">
          <w:rPr>
            <w:u w:val="single"/>
          </w:rPr>
          <w:delText>MRG</w:delText>
        </w:r>
      </w:del>
      <w:ins w:id="2271" w:author="ashleya" w:date="2010-11-08T09:24:00Z">
        <w:r w:rsidR="00DB7D8C">
          <w:rPr>
            <w:u w:val="single"/>
          </w:rPr>
          <w:t>GCR (#686)</w:t>
        </w:r>
      </w:ins>
      <w:r w:rsidRPr="004F6F8B">
        <w:t xml:space="preserve"> scheduled services periods are supported in a BSS, a STA may use both unscheduled and scheduled APSD on different ACs at the same time. </w:t>
      </w:r>
      <w:del w:id="2272" w:author="ashleya" w:date="2010-10-01T10:30:00Z">
        <w:r w:rsidRPr="004F6F8B" w:rsidDel="007E6FE5">
          <w:rPr>
            <w:u w:val="single"/>
          </w:rPr>
          <w:delText>Further, the</w:delText>
        </w:r>
      </w:del>
      <w:ins w:id="2273" w:author="ashleya" w:date="2010-10-01T10:30:00Z">
        <w:r w:rsidR="007E6FE5">
          <w:rPr>
            <w:u w:val="single"/>
          </w:rPr>
          <w:t>The</w:t>
        </w:r>
        <w:commentRangeStart w:id="2274"/>
        <w:r w:rsidR="007E6FE5">
          <w:rPr>
            <w:u w:val="single"/>
          </w:rPr>
          <w:t>(#736)</w:t>
        </w:r>
        <w:commentRangeEnd w:id="2274"/>
        <w:r w:rsidR="007E6FE5">
          <w:rPr>
            <w:rStyle w:val="CommentReference"/>
            <w:rFonts w:eastAsia="Times New Roman"/>
            <w:color w:val="auto"/>
            <w:w w:val="100"/>
            <w:lang w:val="en-GB" w:eastAsia="en-US"/>
          </w:rPr>
          <w:commentReference w:id="2274"/>
        </w:r>
      </w:ins>
      <w:r w:rsidRPr="004F6F8B">
        <w:rPr>
          <w:u w:val="single"/>
        </w:rPr>
        <w:t xml:space="preserve"> </w:t>
      </w:r>
      <w:del w:id="2275" w:author="ashleya" w:date="2010-11-08T09:24:00Z">
        <w:r w:rsidRPr="004F6F8B" w:rsidDel="00DB7D8C">
          <w:rPr>
            <w:u w:val="single"/>
          </w:rPr>
          <w:delText>MRG</w:delText>
        </w:r>
      </w:del>
      <w:del w:id="2276" w:author="ashleya" w:date="2010-11-08T09:38:00Z">
        <w:r w:rsidRPr="004F6F8B" w:rsidDel="00441280">
          <w:rPr>
            <w:u w:val="single"/>
          </w:rPr>
          <w:delText>-SP</w:delText>
        </w:r>
      </w:del>
      <w:ins w:id="2277" w:author="ashleya" w:date="2010-11-08T09:38:00Z">
        <w:r w:rsidR="00441280">
          <w:rPr>
            <w:u w:val="single"/>
          </w:rPr>
          <w:t>GCR-SP (#686)</w:t>
        </w:r>
      </w:ins>
      <w:r w:rsidRPr="004F6F8B">
        <w:rPr>
          <w:u w:val="single"/>
        </w:rPr>
        <w:t xml:space="preserve"> </w:t>
      </w:r>
      <w:del w:id="2278" w:author="ashleya" w:date="2010-09-29T11:18:00Z">
        <w:r w:rsidRPr="004F6F8B" w:rsidDel="002B0647">
          <w:rPr>
            <w:u w:val="single"/>
          </w:rPr>
          <w:delText>Power Management mode</w:delText>
        </w:r>
      </w:del>
      <w:ins w:id="2279" w:author="ashleya" w:date="2010-10-11T17:43:00Z">
        <w:r w:rsidR="004874D5">
          <w:rPr>
            <w:u w:val="single"/>
          </w:rPr>
          <w:t>d</w:t>
        </w:r>
      </w:ins>
      <w:ins w:id="2280" w:author="ashleya" w:date="2010-09-29T11:18:00Z">
        <w:r w:rsidR="002B0647" w:rsidRPr="004F6F8B">
          <w:rPr>
            <w:u w:val="single"/>
          </w:rPr>
          <w:t>elivery method(#2)</w:t>
        </w:r>
      </w:ins>
      <w:r w:rsidRPr="004F6F8B">
        <w:rPr>
          <w:u w:val="single"/>
        </w:rPr>
        <w:t xml:space="preserve"> may be used on any AC, irrespective of the non-</w:t>
      </w:r>
      <w:del w:id="2281" w:author="ashleya" w:date="2010-11-08T09:24:00Z">
        <w:r w:rsidRPr="004F6F8B" w:rsidDel="00DB7D8C">
          <w:rPr>
            <w:u w:val="single"/>
          </w:rPr>
          <w:delText>MRG</w:delText>
        </w:r>
      </w:del>
      <w:ins w:id="2282" w:author="ashleya" w:date="2010-11-08T09:24:00Z">
        <w:r w:rsidR="00DB7D8C">
          <w:rPr>
            <w:u w:val="single"/>
          </w:rPr>
          <w:t>GCR (#686)</w:t>
        </w:r>
      </w:ins>
      <w:r w:rsidRPr="004F6F8B">
        <w:rPr>
          <w:u w:val="single"/>
        </w:rPr>
        <w:t xml:space="preserve">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4F6F8B">
        <w:rPr>
          <w:u w:val="single"/>
        </w:rPr>
        <w:t>non-</w:t>
      </w:r>
      <w:del w:id="2283" w:author="ashleya" w:date="2010-11-08T09:24:00Z">
        <w:r w:rsidRPr="004F6F8B" w:rsidDel="00DB7D8C">
          <w:rPr>
            <w:u w:val="single"/>
          </w:rPr>
          <w:delText>MRG</w:delText>
        </w:r>
      </w:del>
      <w:del w:id="2284" w:author="ashleya" w:date="2010-11-08T09:38:00Z">
        <w:r w:rsidRPr="004F6F8B" w:rsidDel="00441280">
          <w:rPr>
            <w:u w:val="single"/>
          </w:rPr>
          <w:delText>-SP</w:delText>
        </w:r>
      </w:del>
      <w:ins w:id="2285" w:author="ashleya" w:date="2010-11-08T09:38:00Z">
        <w:r w:rsidR="00441280">
          <w:rPr>
            <w:u w:val="single"/>
          </w:rPr>
          <w:t>GCR-SP (#686)</w:t>
        </w:r>
      </w:ins>
      <w:r w:rsidRPr="004F6F8B">
        <w:rPr>
          <w:u w:val="single"/>
        </w:rPr>
        <w:t xml:space="preserve">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 xml:space="preserve">individually addressed and </w:t>
      </w:r>
      <w:del w:id="2286" w:author="ashleya" w:date="2010-11-08T09:24:00Z">
        <w:r w:rsidRPr="004F6F8B" w:rsidDel="00DB7D8C">
          <w:rPr>
            <w:u w:val="single"/>
          </w:rPr>
          <w:delText>MRG</w:delText>
        </w:r>
      </w:del>
      <w:del w:id="2287" w:author="ashleya" w:date="2010-11-08T09:39:00Z">
        <w:r w:rsidRPr="004F6F8B" w:rsidDel="00441280">
          <w:rPr>
            <w:u w:val="single"/>
          </w:rPr>
          <w:delText>-SP</w:delText>
        </w:r>
      </w:del>
      <w:ins w:id="2288" w:author="ashleya" w:date="2010-11-08T09:39:00Z">
        <w:r w:rsidR="00441280">
          <w:rPr>
            <w:u w:val="single"/>
          </w:rPr>
          <w:t>GCR-SP (#686)</w:t>
        </w:r>
      </w:ins>
      <w:r w:rsidRPr="004F6F8B">
        <w:rPr>
          <w:u w:val="single"/>
        </w:rPr>
        <w:t xml:space="preserve"> frames to a STA. Non-</w:t>
      </w:r>
      <w:del w:id="2289" w:author="ashleya" w:date="2010-11-08T09:24:00Z">
        <w:r w:rsidRPr="004F6F8B" w:rsidDel="00DB7D8C">
          <w:rPr>
            <w:u w:val="single"/>
          </w:rPr>
          <w:delText>MRG</w:delText>
        </w:r>
      </w:del>
      <w:ins w:id="2290" w:author="ashleya" w:date="2010-11-08T09:24:00Z">
        <w:r w:rsidR="00DB7D8C">
          <w:rPr>
            <w:u w:val="single"/>
          </w:rPr>
          <w:t>GCR (#686)</w:t>
        </w:r>
      </w:ins>
      <w:r w:rsidRPr="004F6F8B">
        <w:rPr>
          <w:u w:val="single"/>
        </w:rPr>
        <w:t xml:space="preserve"> and non-</w:t>
      </w:r>
      <w:del w:id="2291" w:author="ashleya" w:date="2010-11-08T09:24:00Z">
        <w:r w:rsidRPr="004F6F8B" w:rsidDel="00DB7D8C">
          <w:rPr>
            <w:u w:val="single"/>
          </w:rPr>
          <w:delText>MRG</w:delText>
        </w:r>
      </w:del>
      <w:del w:id="2292" w:author="ashleya" w:date="2010-11-08T09:39:00Z">
        <w:r w:rsidRPr="004F6F8B" w:rsidDel="00441280">
          <w:rPr>
            <w:u w:val="single"/>
          </w:rPr>
          <w:delText>-SP</w:delText>
        </w:r>
      </w:del>
      <w:ins w:id="2293" w:author="ashleya" w:date="2010-11-08T09:39:00Z">
        <w:r w:rsidR="00441280">
          <w:rPr>
            <w:u w:val="single"/>
          </w:rPr>
          <w:t>GCR-SP (#686)</w:t>
        </w:r>
      </w:ins>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294" w:name="_Toc273107238"/>
      <w:r w:rsidRPr="004F6F8B">
        <w:rPr>
          <w:noProof w:val="0"/>
        </w:rPr>
        <w:t>11.2.1.5 AP operation during the CP</w:t>
      </w:r>
      <w:bookmarkEnd w:id="2294"/>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w:t>
      </w:r>
      <w:del w:id="2295" w:author="ashleya" w:date="2010-11-08T09:24:00Z">
        <w:r w:rsidRPr="002478A1" w:rsidDel="00DB7D8C">
          <w:rPr>
            <w:rFonts w:eastAsia="Batang"/>
            <w:u w:val="single"/>
            <w:lang w:val="en-US" w:eastAsia="ko-KR"/>
          </w:rPr>
          <w:delText>MRG</w:delText>
        </w:r>
      </w:del>
      <w:del w:id="2296" w:author="ashleya" w:date="2010-11-08T09:39:00Z">
        <w:r w:rsidRPr="002478A1" w:rsidDel="00441280">
          <w:rPr>
            <w:rFonts w:eastAsia="Batang"/>
            <w:u w:val="single"/>
            <w:lang w:val="en-US" w:eastAsia="ko-KR"/>
          </w:rPr>
          <w:delText>-SP</w:delText>
        </w:r>
      </w:del>
      <w:ins w:id="2297" w:author="ashleya" w:date="2010-11-08T09:39:00Z">
        <w:r w:rsidR="00441280">
          <w:rPr>
            <w:rFonts w:eastAsia="Batang"/>
            <w:u w:val="single"/>
            <w:lang w:val="en-US" w:eastAsia="ko-KR"/>
          </w:rPr>
          <w:t>GCR-SP (#686)</w:t>
        </w:r>
      </w:ins>
      <w:r w:rsidRPr="002478A1">
        <w:rPr>
          <w:rFonts w:eastAsia="Batang"/>
          <w:u w:val="single"/>
          <w:lang w:val="en-US" w:eastAsia="ko-KR"/>
        </w:rPr>
        <w:t xml:space="preserve">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w:t>
      </w:r>
      <w:del w:id="2298" w:author="ashleya" w:date="2010-11-08T09:24:00Z">
        <w:r w:rsidRPr="002478A1" w:rsidDel="00DB7D8C">
          <w:rPr>
            <w:u w:val="single"/>
            <w:lang w:val="en-US"/>
          </w:rPr>
          <w:delText>MRG</w:delText>
        </w:r>
      </w:del>
      <w:del w:id="2299" w:author="ashleya" w:date="2010-11-08T09:39:00Z">
        <w:r w:rsidRPr="002478A1" w:rsidDel="00441280">
          <w:rPr>
            <w:u w:val="single"/>
            <w:lang w:val="en-US"/>
          </w:rPr>
          <w:delText>-SP</w:delText>
        </w:r>
      </w:del>
      <w:ins w:id="2300" w:author="ashleya" w:date="2010-11-08T09:39:00Z">
        <w:r w:rsidR="00441280">
          <w:rPr>
            <w:u w:val="single"/>
            <w:lang w:val="en-US"/>
          </w:rPr>
          <w:t>GCR-SP (#686)</w:t>
        </w:r>
      </w:ins>
      <w:r w:rsidRPr="002478A1">
        <w:rPr>
          <w:u w:val="single"/>
          <w:lang w:val="en-US"/>
        </w:rPr>
        <w:t xml:space="preserve">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lastRenderedPageBreak/>
        <w:t xml:space="preserve">When dot11MgmtOptionFMSActivated is false, immediately after every DTIM, the AP shall transmit all buffered </w:t>
      </w:r>
      <w:r w:rsidRPr="002478A1">
        <w:rPr>
          <w:rFonts w:eastAsia="Batang"/>
          <w:u w:val="single"/>
          <w:lang w:val="en-US" w:eastAsia="ko-KR"/>
        </w:rPr>
        <w:t>non-</w:t>
      </w:r>
      <w:del w:id="2301" w:author="ashleya" w:date="2010-11-08T09:24:00Z">
        <w:r w:rsidRPr="002478A1" w:rsidDel="00DB7D8C">
          <w:rPr>
            <w:rFonts w:eastAsia="Batang"/>
            <w:u w:val="single"/>
            <w:lang w:val="en-US" w:eastAsia="ko-KR"/>
          </w:rPr>
          <w:delText>MRG</w:delText>
        </w:r>
      </w:del>
      <w:del w:id="2302" w:author="ashleya" w:date="2010-11-08T09:39:00Z">
        <w:r w:rsidRPr="002478A1" w:rsidDel="00441280">
          <w:rPr>
            <w:rFonts w:eastAsia="Batang"/>
            <w:u w:val="single"/>
            <w:lang w:val="en-US" w:eastAsia="ko-KR"/>
          </w:rPr>
          <w:delText>-SP</w:delText>
        </w:r>
      </w:del>
      <w:ins w:id="2303" w:author="ashleya" w:date="2010-11-08T09:39:00Z">
        <w:r w:rsidR="00441280">
          <w:rPr>
            <w:rFonts w:eastAsia="Batang"/>
            <w:u w:val="single"/>
            <w:lang w:val="en-US" w:eastAsia="ko-KR"/>
          </w:rPr>
          <w:t>GCR-SP (#686)</w:t>
        </w:r>
      </w:ins>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w:t>
      </w:r>
      <w:del w:id="2304" w:author="ashleya" w:date="2010-11-08T09:24:00Z">
        <w:r w:rsidRPr="002478A1" w:rsidDel="00DB7D8C">
          <w:rPr>
            <w:rFonts w:eastAsia="Batang"/>
            <w:u w:val="single"/>
            <w:lang w:val="en-US" w:eastAsia="ko-KR"/>
          </w:rPr>
          <w:delText>MRG</w:delText>
        </w:r>
      </w:del>
      <w:del w:id="2305" w:author="ashleya" w:date="2010-11-08T09:39:00Z">
        <w:r w:rsidRPr="002478A1" w:rsidDel="00441280">
          <w:rPr>
            <w:rFonts w:eastAsia="Batang"/>
            <w:u w:val="single"/>
            <w:lang w:val="en-US" w:eastAsia="ko-KR"/>
          </w:rPr>
          <w:delText>-SP</w:delText>
        </w:r>
      </w:del>
      <w:ins w:id="2306"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w:t>
      </w:r>
      <w:del w:id="2307" w:author="ashleya" w:date="2010-11-08T09:24:00Z">
        <w:r w:rsidRPr="002478A1" w:rsidDel="00DB7D8C">
          <w:rPr>
            <w:rFonts w:eastAsia="Batang"/>
            <w:u w:val="single"/>
            <w:lang w:val="en-US" w:eastAsia="ko-KR"/>
          </w:rPr>
          <w:delText>MRG</w:delText>
        </w:r>
      </w:del>
      <w:del w:id="2308" w:author="ashleya" w:date="2010-11-08T09:39:00Z">
        <w:r w:rsidRPr="002478A1" w:rsidDel="00441280">
          <w:rPr>
            <w:rFonts w:eastAsia="Batang"/>
            <w:u w:val="single"/>
            <w:lang w:val="en-US" w:eastAsia="ko-KR"/>
          </w:rPr>
          <w:delText>-SP</w:delText>
        </w:r>
      </w:del>
      <w:ins w:id="2309" w:author="ashleya" w:date="2010-11-08T09:39:00Z">
        <w:r w:rsidR="00441280">
          <w:rPr>
            <w:rFonts w:eastAsia="Batang"/>
            <w:u w:val="single"/>
            <w:lang w:val="en-US" w:eastAsia="ko-KR"/>
          </w:rPr>
          <w:t>GCR-SP (#686)</w:t>
        </w:r>
      </w:ins>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non-</w:t>
      </w:r>
      <w:del w:id="2310" w:author="ashleya" w:date="2010-11-08T09:24:00Z">
        <w:r w:rsidRPr="002478A1" w:rsidDel="00DB7D8C">
          <w:rPr>
            <w:rFonts w:eastAsia="Batang"/>
            <w:u w:val="single"/>
            <w:lang w:val="en-US" w:eastAsia="ko-KR"/>
          </w:rPr>
          <w:delText>MRG</w:delText>
        </w:r>
      </w:del>
      <w:del w:id="2311" w:author="ashleya" w:date="2010-11-08T09:39:00Z">
        <w:r w:rsidRPr="002478A1" w:rsidDel="00441280">
          <w:rPr>
            <w:rFonts w:eastAsia="Batang"/>
            <w:u w:val="single"/>
            <w:lang w:val="en-US" w:eastAsia="ko-KR"/>
          </w:rPr>
          <w:delText>-SP</w:delText>
        </w:r>
      </w:del>
      <w:ins w:id="2312" w:author="ashleya" w:date="2010-11-08T09:39:00Z">
        <w:r w:rsidR="00441280">
          <w:rPr>
            <w:rFonts w:eastAsia="Batang"/>
            <w:u w:val="single"/>
            <w:lang w:val="en-US" w:eastAsia="ko-KR"/>
          </w:rPr>
          <w:t>GCR-SP (#686)</w:t>
        </w:r>
      </w:ins>
      <w:r w:rsidRPr="002478A1">
        <w:rPr>
          <w:rFonts w:eastAsia="Batang"/>
          <w:u w:val="single"/>
          <w:lang w:val="en-US" w:eastAsia="ko-KR"/>
        </w:rPr>
        <w:t xml:space="preserve"> </w:t>
      </w:r>
      <w:r w:rsidRPr="002478A1">
        <w:rPr>
          <w:rFonts w:eastAsia="Batang"/>
          <w:lang w:val="en-US" w:eastAsia="ko-KR"/>
        </w:rPr>
        <w:t xml:space="preserve">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w:t>
      </w:r>
      <w:del w:id="2313" w:author="ashleya" w:date="2010-11-08T09:24:00Z">
        <w:r w:rsidRPr="002478A1" w:rsidDel="00DB7D8C">
          <w:rPr>
            <w:rFonts w:eastAsia="Batang"/>
            <w:u w:val="single"/>
            <w:lang w:val="en-US" w:eastAsia="ko-KR"/>
          </w:rPr>
          <w:delText>MRG</w:delText>
        </w:r>
      </w:del>
      <w:del w:id="2314" w:author="ashleya" w:date="2010-11-08T09:39:00Z">
        <w:r w:rsidRPr="002478A1" w:rsidDel="00441280">
          <w:rPr>
            <w:rFonts w:eastAsia="Batang"/>
            <w:u w:val="single"/>
            <w:lang w:val="en-US" w:eastAsia="ko-KR"/>
          </w:rPr>
          <w:delText>-SP</w:delText>
        </w:r>
      </w:del>
      <w:ins w:id="2315" w:author="ashleya" w:date="2010-11-08T09:39:00Z">
        <w:r w:rsidR="00441280">
          <w:rPr>
            <w:rFonts w:eastAsia="Batang"/>
            <w:u w:val="single"/>
            <w:lang w:val="en-US" w:eastAsia="ko-KR"/>
          </w:rPr>
          <w:t>GCR-SP (#686)</w:t>
        </w:r>
      </w:ins>
      <w:r w:rsidRPr="002478A1">
        <w:rPr>
          <w:rFonts w:eastAsia="Batang"/>
          <w:lang w:val="en-US" w:eastAsia="ko-KR"/>
        </w:rPr>
        <w:t xml:space="preserve"> group addresses there are still buffered frames, until all buffered </w:t>
      </w:r>
      <w:r w:rsidRPr="002478A1">
        <w:rPr>
          <w:rFonts w:eastAsia="Batang"/>
          <w:u w:val="single"/>
          <w:lang w:val="en-US" w:eastAsia="ko-KR"/>
        </w:rPr>
        <w:t>non-</w:t>
      </w:r>
      <w:del w:id="2316" w:author="ashleya" w:date="2010-11-08T09:24:00Z">
        <w:r w:rsidRPr="002478A1" w:rsidDel="00DB7D8C">
          <w:rPr>
            <w:rFonts w:eastAsia="Batang"/>
            <w:u w:val="single"/>
            <w:lang w:val="en-US" w:eastAsia="ko-KR"/>
          </w:rPr>
          <w:delText>MRG</w:delText>
        </w:r>
      </w:del>
      <w:del w:id="2317" w:author="ashleya" w:date="2010-11-08T09:39:00Z">
        <w:r w:rsidRPr="002478A1" w:rsidDel="00441280">
          <w:rPr>
            <w:rFonts w:eastAsia="Batang"/>
            <w:u w:val="single"/>
            <w:lang w:val="en-US" w:eastAsia="ko-KR"/>
          </w:rPr>
          <w:delText>-SP</w:delText>
        </w:r>
      </w:del>
      <w:ins w:id="2318"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w:t>
      </w:r>
      <w:del w:id="2319" w:author="ashleya" w:date="2010-11-08T09:24:00Z">
        <w:r w:rsidRPr="002478A1" w:rsidDel="00DB7D8C">
          <w:rPr>
            <w:rFonts w:eastAsia="Batang"/>
            <w:u w:val="single"/>
            <w:lang w:val="en-US" w:eastAsia="ko-KR"/>
          </w:rPr>
          <w:delText>MRG</w:delText>
        </w:r>
      </w:del>
      <w:del w:id="2320" w:author="ashleya" w:date="2010-11-08T09:39:00Z">
        <w:r w:rsidRPr="002478A1" w:rsidDel="00441280">
          <w:rPr>
            <w:rFonts w:eastAsia="Batang"/>
            <w:u w:val="single"/>
            <w:lang w:val="en-US" w:eastAsia="ko-KR"/>
          </w:rPr>
          <w:delText>-SP</w:delText>
        </w:r>
      </w:del>
      <w:ins w:id="2321"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that were transmitted following the non-STBC DTIM or TIM Beacon frame except that they are transmitted using the basic STBC MCS. It may be the case that a complete set of buffered </w:t>
      </w:r>
      <w:r w:rsidRPr="002478A1">
        <w:rPr>
          <w:rFonts w:eastAsia="Batang"/>
          <w:u w:val="single"/>
          <w:lang w:val="en-US" w:eastAsia="ko-KR"/>
        </w:rPr>
        <w:t>non-</w:t>
      </w:r>
      <w:del w:id="2322" w:author="ashleya" w:date="2010-11-08T09:24:00Z">
        <w:r w:rsidRPr="002478A1" w:rsidDel="00DB7D8C">
          <w:rPr>
            <w:rFonts w:eastAsia="Batang"/>
            <w:u w:val="single"/>
            <w:lang w:val="en-US" w:eastAsia="ko-KR"/>
          </w:rPr>
          <w:delText>MRG</w:delText>
        </w:r>
      </w:del>
      <w:del w:id="2323" w:author="ashleya" w:date="2010-11-08T09:39:00Z">
        <w:r w:rsidRPr="002478A1" w:rsidDel="00441280">
          <w:rPr>
            <w:rFonts w:eastAsia="Batang"/>
            <w:u w:val="single"/>
            <w:lang w:val="en-US" w:eastAsia="ko-KR"/>
          </w:rPr>
          <w:delText>-SP</w:delText>
        </w:r>
      </w:del>
      <w:ins w:id="2324"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325" w:name="_Toc273107239"/>
      <w:r w:rsidRPr="004F6F8B">
        <w:rPr>
          <w:noProof w:val="0"/>
        </w:rPr>
        <w:t>11.2.1.6 AP operation during the CFP</w:t>
      </w:r>
      <w:bookmarkEnd w:id="2325"/>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w:t>
      </w:r>
      <w:del w:id="2326" w:author="ashleya" w:date="2010-11-08T09:24:00Z">
        <w:r w:rsidRPr="004F6F8B" w:rsidDel="00DB7D8C">
          <w:rPr>
            <w:u w:val="single"/>
            <w:lang w:val="en-US"/>
          </w:rPr>
          <w:delText>MRG</w:delText>
        </w:r>
      </w:del>
      <w:del w:id="2327" w:author="ashleya" w:date="2010-11-08T09:39:00Z">
        <w:r w:rsidRPr="004F6F8B" w:rsidDel="00441280">
          <w:rPr>
            <w:u w:val="single"/>
            <w:lang w:val="en-US"/>
          </w:rPr>
          <w:delText>-SP</w:delText>
        </w:r>
      </w:del>
      <w:ins w:id="2328" w:author="ashleya" w:date="2010-11-08T09:39:00Z">
        <w:r w:rsidR="00441280">
          <w:rPr>
            <w:u w:val="single"/>
            <w:lang w:val="en-US"/>
          </w:rPr>
          <w:t>GCR-SP (#686)</w:t>
        </w:r>
      </w:ins>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non-</w:t>
      </w:r>
      <w:del w:id="2329" w:author="ashleya" w:date="2010-11-08T09:24:00Z">
        <w:r w:rsidRPr="004F6F8B" w:rsidDel="00DB7D8C">
          <w:rPr>
            <w:u w:val="single"/>
            <w:lang w:val="en-US"/>
          </w:rPr>
          <w:delText>MRG</w:delText>
        </w:r>
      </w:del>
      <w:del w:id="2330" w:author="ashleya" w:date="2010-11-08T09:39:00Z">
        <w:r w:rsidRPr="004F6F8B" w:rsidDel="00441280">
          <w:rPr>
            <w:u w:val="single"/>
            <w:lang w:val="en-US"/>
          </w:rPr>
          <w:delText>-SP</w:delText>
        </w:r>
      </w:del>
      <w:ins w:id="2331" w:author="ashleya" w:date="2010-11-08T09:39:00Z">
        <w:r w:rsidR="00441280">
          <w:rPr>
            <w:u w:val="single"/>
            <w:lang w:val="en-US"/>
          </w:rPr>
          <w:t>GCR-SP (#686)</w:t>
        </w:r>
      </w:ins>
      <w:r w:rsidRPr="004F6F8B">
        <w:rPr>
          <w:u w:val="single"/>
          <w:lang w:val="en-US"/>
        </w:rPr>
        <w:t xml:space="preserve">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w:t>
      </w:r>
      <w:del w:id="2332" w:author="ashleya" w:date="2010-11-08T09:24:00Z">
        <w:r w:rsidRPr="004F6F8B" w:rsidDel="00DB7D8C">
          <w:rPr>
            <w:u w:val="single"/>
            <w:lang w:val="en-US"/>
          </w:rPr>
          <w:delText>MRG</w:delText>
        </w:r>
      </w:del>
      <w:del w:id="2333" w:author="ashleya" w:date="2010-11-08T09:39:00Z">
        <w:r w:rsidRPr="004F6F8B" w:rsidDel="00441280">
          <w:rPr>
            <w:u w:val="single"/>
            <w:lang w:val="en-US"/>
          </w:rPr>
          <w:delText>-SP</w:delText>
        </w:r>
      </w:del>
      <w:ins w:id="2334" w:author="ashleya" w:date="2010-11-08T09:39:00Z">
        <w:r w:rsidR="00441280">
          <w:rPr>
            <w:u w:val="single"/>
            <w:lang w:val="en-US"/>
          </w:rPr>
          <w:t>GCR-SP (#686)</w:t>
        </w:r>
      </w:ins>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w:t>
      </w:r>
      <w:del w:id="2335" w:author="ashleya" w:date="2010-11-08T09:24:00Z">
        <w:r w:rsidRPr="004F6F8B" w:rsidDel="00DB7D8C">
          <w:rPr>
            <w:u w:val="single"/>
            <w:lang w:val="en-US"/>
          </w:rPr>
          <w:delText>MRG</w:delText>
        </w:r>
      </w:del>
      <w:del w:id="2336" w:author="ashleya" w:date="2010-11-08T09:40:00Z">
        <w:r w:rsidRPr="004F6F8B" w:rsidDel="00441280">
          <w:rPr>
            <w:u w:val="single"/>
            <w:lang w:val="en-US"/>
          </w:rPr>
          <w:delText>-SP</w:delText>
        </w:r>
      </w:del>
      <w:ins w:id="2337"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w:t>
      </w:r>
      <w:del w:id="2338" w:author="ashleya" w:date="2010-11-08T09:24:00Z">
        <w:r w:rsidRPr="004F6F8B" w:rsidDel="00DB7D8C">
          <w:rPr>
            <w:u w:val="single"/>
            <w:lang w:val="en-US"/>
          </w:rPr>
          <w:delText>MRG</w:delText>
        </w:r>
      </w:del>
      <w:del w:id="2339" w:author="ashleya" w:date="2010-11-08T09:40:00Z">
        <w:r w:rsidRPr="004F6F8B" w:rsidDel="00441280">
          <w:rPr>
            <w:u w:val="single"/>
            <w:lang w:val="en-US"/>
          </w:rPr>
          <w:delText>-SP</w:delText>
        </w:r>
      </w:del>
      <w:ins w:id="2340"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lastRenderedPageBreak/>
        <w:t xml:space="preserve">information element as described in 7.3.2.75 to indicate for which </w:t>
      </w:r>
      <w:r w:rsidRPr="004F6F8B">
        <w:rPr>
          <w:u w:val="single"/>
          <w:lang w:val="en-US"/>
        </w:rPr>
        <w:t>non-</w:t>
      </w:r>
      <w:del w:id="2341" w:author="ashleya" w:date="2010-11-08T09:24:00Z">
        <w:r w:rsidRPr="004F6F8B" w:rsidDel="00DB7D8C">
          <w:rPr>
            <w:u w:val="single"/>
            <w:lang w:val="en-US"/>
          </w:rPr>
          <w:delText>MRG</w:delText>
        </w:r>
      </w:del>
      <w:del w:id="2342" w:author="ashleya" w:date="2010-11-08T09:40:00Z">
        <w:r w:rsidRPr="004F6F8B" w:rsidDel="00441280">
          <w:rPr>
            <w:u w:val="single"/>
            <w:lang w:val="en-US"/>
          </w:rPr>
          <w:delText>-SP</w:delText>
        </w:r>
      </w:del>
      <w:ins w:id="2343"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w:t>
      </w:r>
      <w:del w:id="2344" w:author="ashleya" w:date="2010-11-08T09:24:00Z">
        <w:r w:rsidRPr="004F6F8B" w:rsidDel="00DB7D8C">
          <w:rPr>
            <w:u w:val="single"/>
            <w:lang w:val="en-US"/>
          </w:rPr>
          <w:delText>MRG</w:delText>
        </w:r>
      </w:del>
      <w:del w:id="2345" w:author="ashleya" w:date="2010-11-08T09:41:00Z">
        <w:r w:rsidRPr="004F6F8B" w:rsidDel="00441280">
          <w:rPr>
            <w:u w:val="single"/>
            <w:lang w:val="en-US"/>
          </w:rPr>
          <w:delText>-SP</w:delText>
        </w:r>
      </w:del>
      <w:ins w:id="2346"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w:t>
      </w:r>
      <w:del w:id="2347" w:author="ashleya" w:date="2010-11-08T09:24:00Z">
        <w:r w:rsidRPr="004F6F8B" w:rsidDel="00DB7D8C">
          <w:rPr>
            <w:u w:val="single"/>
            <w:lang w:val="en-US"/>
          </w:rPr>
          <w:delText>MRG</w:delText>
        </w:r>
      </w:del>
      <w:del w:id="2348" w:author="ashleya" w:date="2010-11-08T09:41:00Z">
        <w:r w:rsidRPr="004F6F8B" w:rsidDel="00441280">
          <w:rPr>
            <w:u w:val="single"/>
            <w:lang w:val="en-US"/>
          </w:rPr>
          <w:delText>-SP</w:delText>
        </w:r>
      </w:del>
      <w:ins w:id="2349" w:author="ashleya" w:date="2010-11-08T09:41:00Z">
        <w:r w:rsidR="00441280">
          <w:rPr>
            <w:u w:val="single"/>
            <w:lang w:val="en-US"/>
          </w:rPr>
          <w:t>GCR-SP (#686)</w:t>
        </w:r>
      </w:ins>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w:t>
      </w:r>
      <w:del w:id="2350" w:author="ashleya" w:date="2010-11-08T09:24:00Z">
        <w:r w:rsidRPr="004F6F8B" w:rsidDel="00DB7D8C">
          <w:rPr>
            <w:u w:val="single"/>
            <w:lang w:val="en-US"/>
          </w:rPr>
          <w:delText>MRG</w:delText>
        </w:r>
      </w:del>
      <w:del w:id="2351" w:author="ashleya" w:date="2010-11-08T09:41:00Z">
        <w:r w:rsidRPr="004F6F8B" w:rsidDel="00441280">
          <w:rPr>
            <w:u w:val="single"/>
            <w:lang w:val="en-US"/>
          </w:rPr>
          <w:delText>-SP</w:delText>
        </w:r>
      </w:del>
      <w:ins w:id="2352"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frame and the transition from STBC group addressed 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w:t>
      </w:r>
      <w:del w:id="2353" w:author="ashleya" w:date="2010-11-08T09:24:00Z">
        <w:r w:rsidRPr="004F6F8B" w:rsidDel="00DB7D8C">
          <w:rPr>
            <w:u w:val="single"/>
            <w:lang w:val="en-US"/>
          </w:rPr>
          <w:delText>MRG</w:delText>
        </w:r>
      </w:del>
      <w:del w:id="2354" w:author="ashleya" w:date="2010-11-08T09:41:00Z">
        <w:r w:rsidRPr="004F6F8B" w:rsidDel="00441280">
          <w:rPr>
            <w:u w:val="single"/>
            <w:lang w:val="en-US"/>
          </w:rPr>
          <w:delText>-SP</w:delText>
        </w:r>
      </w:del>
      <w:ins w:id="2355" w:author="ashleya" w:date="2010-11-08T09:41:00Z">
        <w:r w:rsidR="00441280">
          <w:rPr>
            <w:u w:val="single"/>
            <w:lang w:val="en-US"/>
          </w:rPr>
          <w:t>GCR-SP (#686)</w:t>
        </w:r>
      </w:ins>
      <w:r w:rsidRPr="004F6F8B">
        <w:rPr>
          <w:lang w:val="en-US"/>
        </w:rPr>
        <w:t xml:space="preserve"> group addressed frames (if any), and shall occur in order by increasing AID of CF-Pollable STAs. A CF-Pollable STA for which the TIM element of the 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2356" w:author="ashleya" w:date="2010-10-01T13:20:00Z"/>
          <w:noProof w:val="0"/>
        </w:rPr>
      </w:pPr>
      <w:bookmarkStart w:id="2357" w:name="_Toc273107240"/>
      <w:commentRangeStart w:id="2358"/>
      <w:ins w:id="2359" w:author="ashleya" w:date="2010-10-01T13:20:00Z">
        <w:r>
          <w:rPr>
            <w:noProof w:val="0"/>
          </w:rPr>
          <w:t>(#738)</w:t>
        </w:r>
        <w:commentRangeEnd w:id="2358"/>
        <w:r>
          <w:rPr>
            <w:rStyle w:val="CommentReference"/>
            <w:rFonts w:ascii="Times New Roman" w:eastAsia="Times New Roman" w:hAnsi="Times New Roman"/>
            <w:b w:val="0"/>
            <w:noProof w:val="0"/>
            <w:snapToGrid/>
            <w:lang w:val="en-GB"/>
          </w:rPr>
          <w:commentReference w:id="2358"/>
        </w:r>
      </w:ins>
      <w:del w:id="2360" w:author="ashleya" w:date="2010-10-01T13:20:00Z">
        <w:r w:rsidR="004A5501" w:rsidRPr="004F6F8B" w:rsidDel="000E6B73">
          <w:rPr>
            <w:noProof w:val="0"/>
          </w:rPr>
          <w:delText>11.2.2 Power management in an IBSS</w:delText>
        </w:r>
        <w:bookmarkEnd w:id="2357"/>
      </w:del>
    </w:p>
    <w:p w:rsidR="004A5501" w:rsidRPr="004F6F8B" w:rsidDel="000E6B73" w:rsidRDefault="004A5501" w:rsidP="004A5501">
      <w:pPr>
        <w:rPr>
          <w:del w:id="2361"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2362" w:author="ashleya" w:date="2010-10-01T13:20:00Z"/>
          <w:rFonts w:eastAsia="Times New Roman"/>
          <w:noProof w:val="0"/>
        </w:rPr>
      </w:pPr>
      <w:bookmarkStart w:id="2363" w:name="_Toc273107241"/>
      <w:del w:id="2364" w:author="ashleya" w:date="2010-10-01T13:20:00Z">
        <w:r w:rsidRPr="004F6F8B" w:rsidDel="000E6B73">
          <w:rPr>
            <w:noProof w:val="0"/>
          </w:rPr>
          <w:delText>11.2.2.1 Basic approach</w:delText>
        </w:r>
        <w:bookmarkEnd w:id="2363"/>
      </w:del>
    </w:p>
    <w:p w:rsidR="004A5501" w:rsidRPr="004F6F8B" w:rsidDel="000E6B73" w:rsidRDefault="004A5501" w:rsidP="004A5501">
      <w:pPr>
        <w:pStyle w:val="revisioninstructions"/>
        <w:rPr>
          <w:del w:id="2365" w:author="ashleya" w:date="2010-10-01T13:20:00Z"/>
          <w:rFonts w:eastAsia="Times New Roman"/>
        </w:rPr>
      </w:pPr>
      <w:del w:id="2366"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2367" w:author="ashleya" w:date="2010-10-01T13:20:00Z"/>
        </w:rPr>
      </w:pPr>
      <w:del w:id="2368" w:author="ashleya" w:date="2010-10-01T13:20:00Z">
        <w:r w:rsidRPr="004F6F8B" w:rsidDel="000E6B73">
          <w:delText xml:space="preserve">The MRG service with </w:delText>
        </w:r>
      </w:del>
      <w:del w:id="2369" w:author="ashleya" w:date="2010-09-29T11:18:00Z">
        <w:r w:rsidRPr="004F6F8B" w:rsidDel="002B0647">
          <w:delText>Power Management mode</w:delText>
        </w:r>
      </w:del>
      <w:del w:id="2370" w:author="ashleya" w:date="2010-10-01T13:20:00Z">
        <w:r w:rsidRPr="004F6F8B" w:rsidDel="000E6B73">
          <w:delText xml:space="preserve"> set to MRG-SP shall not be used within an IBSS</w:delText>
        </w:r>
      </w:del>
    </w:p>
    <w:p w:rsidR="004A5501" w:rsidRPr="004F6F8B" w:rsidRDefault="004A5501" w:rsidP="004A5501">
      <w:pPr>
        <w:rPr>
          <w:ins w:id="2371" w:author="ashleya" w:date="2010-09-29T11:15:00Z"/>
          <w:lang w:val="en-US"/>
        </w:rPr>
      </w:pPr>
    </w:p>
    <w:p w:rsidR="002B0647" w:rsidRPr="004F6F8B" w:rsidRDefault="002B0647" w:rsidP="002B0647">
      <w:pPr>
        <w:pStyle w:val="IEEEStdsLevel2Header"/>
        <w:rPr>
          <w:noProof w:val="0"/>
        </w:rPr>
      </w:pPr>
      <w:bookmarkStart w:id="2372" w:name="_Toc273107249"/>
      <w:r w:rsidRPr="004F6F8B">
        <w:rPr>
          <w:noProof w:val="0"/>
        </w:rPr>
        <w:t>11.22 Wireless network management procedures</w:t>
      </w:r>
      <w:bookmarkEnd w:id="2372"/>
    </w:p>
    <w:p w:rsidR="002B0647" w:rsidRPr="004F6F8B" w:rsidRDefault="002B0647" w:rsidP="002B0647">
      <w:pPr>
        <w:pStyle w:val="IEEEStdsLevel3Header"/>
        <w:rPr>
          <w:noProof w:val="0"/>
        </w:rPr>
      </w:pPr>
      <w:bookmarkStart w:id="2373" w:name="_Toc273107250"/>
      <w:r w:rsidRPr="004F6F8B">
        <w:rPr>
          <w:noProof w:val="0"/>
        </w:rPr>
        <w:t xml:space="preserve">11.22.15 Directed Multicast Service and </w:t>
      </w:r>
      <w:del w:id="2374" w:author="ashleya" w:date="2010-11-08T09:29:00Z">
        <w:r w:rsidRPr="004F6F8B" w:rsidDel="00DB7D8C">
          <w:rPr>
            <w:noProof w:val="0"/>
          </w:rPr>
          <w:delText>More Reliable Groupcast</w:delText>
        </w:r>
      </w:del>
      <w:ins w:id="2375" w:author="ashleya" w:date="2010-11-08T09:29:00Z">
        <w:r w:rsidR="00DB7D8C">
          <w:rPr>
            <w:noProof w:val="0"/>
          </w:rPr>
          <w:t>Groupcast with Retries</w:t>
        </w:r>
      </w:ins>
      <w:r w:rsidRPr="004F6F8B">
        <w:rPr>
          <w:noProof w:val="0"/>
        </w:rPr>
        <w:t xml:space="preserve"> </w:t>
      </w:r>
      <w:r w:rsidRPr="004F6F8B">
        <w:rPr>
          <w:strike/>
          <w:noProof w:val="0"/>
        </w:rPr>
        <w:t>DMS Procedure</w:t>
      </w:r>
      <w:bookmarkEnd w:id="2373"/>
    </w:p>
    <w:p w:rsidR="002B0647" w:rsidRPr="004F6F8B" w:rsidRDefault="002B0647" w:rsidP="002B0647">
      <w:pPr>
        <w:pStyle w:val="IEEEStdsLevel4Header"/>
        <w:rPr>
          <w:noProof w:val="0"/>
        </w:rPr>
      </w:pPr>
      <w:bookmarkStart w:id="2376" w:name="H11_DMS_Procedures"/>
      <w:bookmarkStart w:id="2377" w:name="_Toc273107251"/>
      <w:r w:rsidRPr="004F6F8B">
        <w:rPr>
          <w:noProof w:val="0"/>
        </w:rPr>
        <w:t>11.22.15.1</w:t>
      </w:r>
      <w:bookmarkEnd w:id="2376"/>
      <w:r w:rsidRPr="004F6F8B">
        <w:rPr>
          <w:noProof w:val="0"/>
        </w:rPr>
        <w:t xml:space="preserve"> DMS Procedures</w:t>
      </w:r>
      <w:bookmarkEnd w:id="2377"/>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2378" w:name="H11_MRG_Procedures"/>
      <w:bookmarkStart w:id="2379" w:name="_Toc273107252"/>
      <w:r w:rsidRPr="004F6F8B">
        <w:rPr>
          <w:noProof w:val="0"/>
        </w:rPr>
        <w:t>11.22.15.2</w:t>
      </w:r>
      <w:bookmarkEnd w:id="2378"/>
      <w:r w:rsidRPr="004F6F8B">
        <w:rPr>
          <w:noProof w:val="0"/>
        </w:rPr>
        <w:t xml:space="preserve"> </w:t>
      </w:r>
      <w:del w:id="2380" w:author="ashleya" w:date="2010-11-08T09:24:00Z">
        <w:r w:rsidRPr="004F6F8B" w:rsidDel="00DB7D8C">
          <w:rPr>
            <w:noProof w:val="0"/>
          </w:rPr>
          <w:delText>MRG</w:delText>
        </w:r>
      </w:del>
      <w:ins w:id="2381" w:author="ashleya" w:date="2010-11-08T09:24:00Z">
        <w:r w:rsidR="00DB7D8C">
          <w:rPr>
            <w:noProof w:val="0"/>
          </w:rPr>
          <w:t>GCR (#686)</w:t>
        </w:r>
      </w:ins>
      <w:r w:rsidRPr="004F6F8B">
        <w:rPr>
          <w:noProof w:val="0"/>
        </w:rPr>
        <w:t xml:space="preserve"> Procedures</w:t>
      </w:r>
      <w:bookmarkEnd w:id="2379"/>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382" w:name="H11_MRG_Procedures_Overview"/>
      <w:r w:rsidRPr="004F6F8B">
        <w:rPr>
          <w:noProof w:val="0"/>
        </w:rPr>
        <w:t>11.22.15.2.1</w:t>
      </w:r>
      <w:bookmarkEnd w:id="2382"/>
      <w:r w:rsidRPr="004F6F8B">
        <w:rPr>
          <w:noProof w:val="0"/>
        </w:rPr>
        <w:t xml:space="preserve"> Overview</w:t>
      </w:r>
    </w:p>
    <w:p w:rsidR="0046171B" w:rsidRDefault="002B0647" w:rsidP="002B0647">
      <w:pPr>
        <w:pStyle w:val="T"/>
        <w:rPr>
          <w:ins w:id="2383" w:author="ashleya" w:date="2010-10-01T14:03:00Z"/>
        </w:rPr>
      </w:pPr>
      <w:del w:id="2384" w:author="ashleya" w:date="2010-11-08T09:29:00Z">
        <w:r w:rsidRPr="004F6F8B" w:rsidDel="00DB7D8C">
          <w:delText>More Reliable Groupcast</w:delText>
        </w:r>
      </w:del>
      <w:ins w:id="2385" w:author="ashleya" w:date="2010-11-08T09:29:00Z">
        <w:r w:rsidR="00DB7D8C">
          <w:t>Groupcast with Retries</w:t>
        </w:r>
      </w:ins>
      <w:r w:rsidRPr="004F6F8B">
        <w:t xml:space="preserve"> (</w:t>
      </w:r>
      <w:del w:id="2386" w:author="ashleya" w:date="2010-11-08T09:24:00Z">
        <w:r w:rsidRPr="004F6F8B" w:rsidDel="00DB7D8C">
          <w:delText>MRG</w:delText>
        </w:r>
      </w:del>
      <w:ins w:id="2387" w:author="ashleya" w:date="2010-11-08T09:24:00Z">
        <w:r w:rsidR="00DB7D8C">
          <w:t>GCR (#686)</w:t>
        </w:r>
      </w:ins>
      <w:r w:rsidRPr="004F6F8B">
        <w:t xml:space="preserve">) is a flexible service to improve the delivery of group addressed frames while optimizing for a range of criteria. </w:t>
      </w:r>
      <w:del w:id="2388" w:author="ashleya" w:date="2010-11-08T09:24:00Z">
        <w:r w:rsidRPr="004F6F8B" w:rsidDel="00DB7D8C">
          <w:delText>MRG</w:delText>
        </w:r>
      </w:del>
      <w:ins w:id="2389" w:author="ashleya" w:date="2010-11-08T09:24:00Z">
        <w:r w:rsidR="00DB7D8C">
          <w:t>GCR (#686)</w:t>
        </w:r>
      </w:ins>
      <w:r w:rsidRPr="004F6F8B">
        <w:t xml:space="preserve"> is an </w:t>
      </w:r>
      <w:del w:id="2390" w:author="ashleya" w:date="2010-10-01T14:02:00Z">
        <w:r w:rsidRPr="004F6F8B" w:rsidDel="00B90CC7">
          <w:delText xml:space="preserve">enhanced yet constrained </w:delText>
        </w:r>
      </w:del>
      <w:r w:rsidRPr="004F6F8B">
        <w:t>extension of DMS</w:t>
      </w:r>
      <w:ins w:id="2391" w:author="ashleya" w:date="2010-10-01T14:03:00Z">
        <w:r w:rsidR="0046171B">
          <w:t xml:space="preserve"> (11.22.15.1)</w:t>
        </w:r>
      </w:ins>
      <w:r w:rsidRPr="004F6F8B">
        <w:t>.  In particular</w:t>
      </w:r>
      <w:ins w:id="2392" w:author="ashleya" w:date="2010-10-01T14:03:00Z">
        <w:r w:rsidR="0046171B">
          <w:t>:</w:t>
        </w:r>
      </w:ins>
    </w:p>
    <w:p w:rsidR="008331CC" w:rsidRDefault="002B0647">
      <w:pPr>
        <w:pStyle w:val="T"/>
        <w:numPr>
          <w:ilvl w:val="0"/>
          <w:numId w:val="5"/>
        </w:numPr>
        <w:rPr>
          <w:ins w:id="2393" w:author="ashleya" w:date="2010-10-01T14:03:00Z"/>
        </w:rPr>
        <w:pPrChange w:id="2394" w:author="ashleya" w:date="2010-10-01T14:03:00Z">
          <w:pPr>
            <w:pStyle w:val="T"/>
          </w:pPr>
        </w:pPrChange>
      </w:pPr>
      <w:del w:id="2395" w:author="ashleya" w:date="2010-10-01T14:03:00Z">
        <w:r w:rsidRPr="004F6F8B" w:rsidDel="0046171B">
          <w:delText>, a)</w:delText>
        </w:r>
      </w:del>
      <w:del w:id="2396" w:author="ashleya" w:date="2010-11-09T17:52:00Z">
        <w:r w:rsidRPr="004F6F8B" w:rsidDel="00BF6579">
          <w:delText xml:space="preserve"> </w:delText>
        </w:r>
      </w:del>
      <w:ins w:id="2397" w:author="ashleya" w:date="2010-11-09T17:52:00Z">
        <w:r w:rsidR="00BF6579">
          <w:t>A</w:t>
        </w:r>
      </w:ins>
      <w:del w:id="2398" w:author="ashleya" w:date="2010-11-09T17:52:00Z">
        <w:r w:rsidRPr="004F6F8B" w:rsidDel="00BF6579">
          <w:delText>an</w:delText>
        </w:r>
      </w:del>
      <w:r w:rsidRPr="004F6F8B">
        <w:t xml:space="preserve"> </w:t>
      </w:r>
      <w:del w:id="2399" w:author="ashleya" w:date="2010-11-08T09:24:00Z">
        <w:r w:rsidRPr="004F6F8B" w:rsidDel="00DB7D8C">
          <w:delText>MRG</w:delText>
        </w:r>
      </w:del>
      <w:ins w:id="2400" w:author="ashleya" w:date="2010-11-08T09:24:00Z">
        <w:r w:rsidR="00DB7D8C">
          <w:t>GCR (#686)</w:t>
        </w:r>
      </w:ins>
      <w:r w:rsidRPr="004F6F8B">
        <w:t xml:space="preserve"> agreement applies to a single group address whereas a DMS flow is defined by TCLAS information element(s) and an optional TCLAS Processing information element, and </w:t>
      </w:r>
    </w:p>
    <w:p w:rsidR="008331CC" w:rsidRDefault="002B0647">
      <w:pPr>
        <w:pStyle w:val="T"/>
        <w:numPr>
          <w:ilvl w:val="0"/>
          <w:numId w:val="5"/>
        </w:numPr>
        <w:rPr>
          <w:ins w:id="2401" w:author="ashleya" w:date="2010-10-01T14:03:00Z"/>
        </w:rPr>
        <w:pPrChange w:id="2402" w:author="ashleya" w:date="2010-10-01T14:03:00Z">
          <w:pPr>
            <w:pStyle w:val="T"/>
          </w:pPr>
        </w:pPrChange>
      </w:pPr>
      <w:del w:id="2403" w:author="ashleya" w:date="2010-10-01T14:03:00Z">
        <w:r w:rsidRPr="004F6F8B" w:rsidDel="0046171B">
          <w:lastRenderedPageBreak/>
          <w:delText xml:space="preserve">b) </w:delText>
        </w:r>
      </w:del>
      <w:r w:rsidRPr="004F6F8B">
        <w:t xml:space="preserve">DMS offers multicast-to-unicast conversion only whereas </w:t>
      </w:r>
      <w:del w:id="2404" w:author="ashleya" w:date="2010-11-08T09:24:00Z">
        <w:r w:rsidRPr="004F6F8B" w:rsidDel="00DB7D8C">
          <w:delText>MRG</w:delText>
        </w:r>
      </w:del>
      <w:ins w:id="2405" w:author="ashleya" w:date="2010-11-08T09:24:00Z">
        <w:r w:rsidR="00DB7D8C">
          <w:t>GCR (#686)</w:t>
        </w:r>
      </w:ins>
      <w:r w:rsidRPr="004F6F8B">
        <w:t xml:space="preserve"> includes </w:t>
      </w:r>
      <w:del w:id="2406" w:author="ashleya" w:date="2010-11-09T17:53:00Z">
        <w:r w:rsidRPr="004F6F8B" w:rsidDel="00BF6579">
          <w:delText>a superset of</w:delText>
        </w:r>
      </w:del>
      <w:ins w:id="2407" w:author="ashleya" w:date="2010-11-09T17:54:00Z">
        <w:r w:rsidR="00BF6579">
          <w:t>several</w:t>
        </w:r>
      </w:ins>
      <w:r w:rsidRPr="004F6F8B">
        <w:t xml:space="preserve"> </w:t>
      </w:r>
      <w:del w:id="2408" w:author="ashleya" w:date="2010-10-11T17:45:00Z">
        <w:r w:rsidRPr="004F6F8B" w:rsidDel="004874D5">
          <w:delText xml:space="preserve">Ack </w:delText>
        </w:r>
      </w:del>
      <w:ins w:id="2409" w:author="ashleya" w:date="2010-10-11T17:45:00Z">
        <w:r w:rsidR="004874D5">
          <w:t>retransmission(#961)</w:t>
        </w:r>
        <w:r w:rsidR="004874D5" w:rsidRPr="004F6F8B">
          <w:t xml:space="preserve"> </w:t>
        </w:r>
      </w:ins>
      <w:r w:rsidRPr="004F6F8B">
        <w:t xml:space="preserve">policies and </w:t>
      </w:r>
      <w:del w:id="2410" w:author="ashleya" w:date="2010-09-29T11:18:00Z">
        <w:r w:rsidRPr="004F6F8B" w:rsidDel="002B0647">
          <w:delText>Power Management mode</w:delText>
        </w:r>
      </w:del>
      <w:ins w:id="2411" w:author="ashleya" w:date="2010-10-11T17:45:00Z">
        <w:r w:rsidR="004874D5">
          <w:t>d</w:t>
        </w:r>
      </w:ins>
      <w:ins w:id="2412" w:author="ashleya" w:date="2010-09-29T11:18:00Z">
        <w:r w:rsidRPr="004F6F8B">
          <w:t>elivery method</w:t>
        </w:r>
      </w:ins>
      <w:ins w:id="2413" w:author="ashleya" w:date="2010-09-29T11:20:00Z">
        <w:r w:rsidRPr="004F6F8B">
          <w:t>s</w:t>
        </w:r>
      </w:ins>
      <w:ins w:id="2414" w:author="ashleya" w:date="2010-09-29T11:18:00Z">
        <w:r w:rsidRPr="004F6F8B">
          <w:t>(#2)</w:t>
        </w:r>
      </w:ins>
      <w:del w:id="2415" w:author="ashleya" w:date="2010-09-29T11:20:00Z">
        <w:r w:rsidRPr="004F6F8B" w:rsidDel="002B0647">
          <w:delText>s</w:delText>
        </w:r>
      </w:del>
      <w:r w:rsidRPr="004F6F8B">
        <w:t xml:space="preserve">. </w:t>
      </w:r>
    </w:p>
    <w:p w:rsidR="002B0647" w:rsidRPr="004F6F8B" w:rsidRDefault="002B0647" w:rsidP="002B0647">
      <w:pPr>
        <w:pStyle w:val="T"/>
      </w:pPr>
      <w:del w:id="2416" w:author="ashleya" w:date="2010-11-08T09:24:00Z">
        <w:r w:rsidRPr="004F6F8B" w:rsidDel="00DB7D8C">
          <w:delText>MRG</w:delText>
        </w:r>
      </w:del>
      <w:ins w:id="2417" w:author="ashleya" w:date="2010-11-08T09:24:00Z">
        <w:r w:rsidR="00DB7D8C">
          <w:t>GCR (#686)</w:t>
        </w:r>
      </w:ins>
      <w:r w:rsidRPr="004F6F8B">
        <w:t xml:space="preserve"> employs the DMS Request and DMS Response elements </w:t>
      </w:r>
      <w:del w:id="2418" w:author="ashleya" w:date="2010-11-09T17:57:00Z">
        <w:r w:rsidRPr="004F6F8B" w:rsidDel="00BF6579">
          <w:delText xml:space="preserve">modified by </w:delText>
        </w:r>
      </w:del>
      <w:del w:id="2419" w:author="ashleya" w:date="2010-11-08T09:24:00Z">
        <w:r w:rsidRPr="004F6F8B" w:rsidDel="00DB7D8C">
          <w:delText>MRG</w:delText>
        </w:r>
      </w:del>
      <w:ins w:id="2420" w:author="ashleya" w:date="2010-11-09T17:57:00Z">
        <w:r w:rsidR="00BF6579">
          <w:t xml:space="preserve">with the </w:t>
        </w:r>
        <w:r w:rsidR="00BF6579">
          <w:t>addition</w:t>
        </w:r>
        <w:r w:rsidR="00BF6579">
          <w:t xml:space="preserve"> of</w:t>
        </w:r>
      </w:ins>
      <w:r w:rsidRPr="004F6F8B">
        <w:t xml:space="preserve"> </w:t>
      </w:r>
      <w:ins w:id="2421" w:author="ashleya" w:date="2010-11-09T17:58:00Z">
        <w:r w:rsidR="00BF6579">
          <w:t xml:space="preserve">GCR </w:t>
        </w:r>
      </w:ins>
      <w:r w:rsidRPr="004F6F8B">
        <w:t xml:space="preserve">Request and </w:t>
      </w:r>
      <w:ins w:id="2422" w:author="ashleya" w:date="2010-11-09T17:58:00Z">
        <w:r w:rsidR="00BF6579">
          <w:t xml:space="preserve">GCR </w:t>
        </w:r>
      </w:ins>
      <w:r w:rsidRPr="004F6F8B">
        <w:t xml:space="preserve">Response subelements respectively for administering the set up and tear down of </w:t>
      </w:r>
      <w:del w:id="2423" w:author="ashleya" w:date="2010-11-08T09:24:00Z">
        <w:r w:rsidRPr="004F6F8B" w:rsidDel="00DB7D8C">
          <w:delText>MRG</w:delText>
        </w:r>
      </w:del>
      <w:ins w:id="2424" w:author="ashleya" w:date="2010-11-08T09:24:00Z">
        <w:r w:rsidR="00DB7D8C">
          <w:t>GCR (#686)</w:t>
        </w:r>
      </w:ins>
      <w:r w:rsidRPr="004F6F8B">
        <w:t xml:space="preserve"> services between an AP and non-AP STAs.  The DMS procedures and state machine of </w:t>
      </w:r>
      <w:fldSimple w:instr=" REF  H11_DMS_Procedures \h  \* MERGEFORMAT ">
        <w:r w:rsidRPr="004F6F8B">
          <w:t>11.22.15.1</w:t>
        </w:r>
      </w:fldSimple>
      <w:r w:rsidRPr="004F6F8B">
        <w:t xml:space="preserve"> shall apply to </w:t>
      </w:r>
      <w:del w:id="2425" w:author="ashleya" w:date="2010-11-08T09:24:00Z">
        <w:r w:rsidRPr="004F6F8B" w:rsidDel="00DB7D8C">
          <w:delText>MRG</w:delText>
        </w:r>
      </w:del>
      <w:ins w:id="2426" w:author="ashleya" w:date="2010-11-08T09:24:00Z">
        <w:r w:rsidR="00DB7D8C">
          <w:t>GCR (#686)</w:t>
        </w:r>
      </w:ins>
      <w:r w:rsidRPr="004F6F8B">
        <w:t xml:space="preserve"> with the extensions and constraints specific to </w:t>
      </w:r>
      <w:del w:id="2427" w:author="ashleya" w:date="2010-11-08T09:24:00Z">
        <w:r w:rsidRPr="004F6F8B" w:rsidDel="00DB7D8C">
          <w:delText>MRG</w:delText>
        </w:r>
      </w:del>
      <w:ins w:id="2428" w:author="ashleya" w:date="2010-11-08T09:24:00Z">
        <w:r w:rsidR="00DB7D8C">
          <w:t>GCR (#686)</w:t>
        </w:r>
      </w:ins>
      <w:r w:rsidRPr="004F6F8B">
        <w:t xml:space="preserve">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del w:id="2429" w:author="ashleya" w:date="2010-11-08T09:24:00Z">
        <w:r w:rsidRPr="004F6F8B" w:rsidDel="00DB7D8C">
          <w:delText>MRG</w:delText>
        </w:r>
      </w:del>
      <w:ins w:id="2430" w:author="ashleya" w:date="2010-11-08T09:24:00Z">
        <w:r w:rsidR="00DB7D8C">
          <w:t>GCR (#686)</w:t>
        </w:r>
      </w:ins>
      <w:r w:rsidRPr="004F6F8B">
        <w:t xml:space="preserve"> defines two additional </w:t>
      </w:r>
      <w:del w:id="2431" w:author="ashleya" w:date="2010-10-01T13:47:00Z">
        <w:r w:rsidRPr="004F6F8B" w:rsidDel="0020111A">
          <w:delText xml:space="preserve">Ack </w:delText>
        </w:r>
      </w:del>
      <w:ins w:id="2432" w:author="ashleya" w:date="2010-10-01T13:47:00Z">
        <w:r w:rsidR="0020111A">
          <w:t>retransmission</w:t>
        </w:r>
        <w:commentRangeStart w:id="2433"/>
        <w:r w:rsidR="0020111A">
          <w:t>(#961)</w:t>
        </w:r>
        <w:commentRangeEnd w:id="2433"/>
        <w:r w:rsidR="0020111A">
          <w:rPr>
            <w:rStyle w:val="CommentReference"/>
            <w:rFonts w:eastAsia="Times New Roman"/>
            <w:color w:val="auto"/>
            <w:w w:val="100"/>
            <w:lang w:val="en-GB" w:eastAsia="en-US"/>
          </w:rPr>
          <w:commentReference w:id="2433"/>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w:t>
      </w:r>
      <w:del w:id="2434" w:author="ashleya" w:date="2010-11-08T09:24:00Z">
        <w:r w:rsidRPr="004F6F8B" w:rsidDel="00DB7D8C">
          <w:delText>MRG</w:delText>
        </w:r>
      </w:del>
      <w:ins w:id="2435" w:author="ashleya" w:date="2010-11-08T09:24:00Z">
        <w:r w:rsidR="00DB7D8C">
          <w:t>GCR (#686)</w:t>
        </w:r>
      </w:ins>
      <w:r w:rsidRPr="004F6F8B">
        <w:t xml:space="preserve">”), and </w:t>
      </w:r>
      <w:ins w:id="2436" w:author="ashleya" w:date="2010-10-01T14:01:00Z">
        <w:r w:rsidR="00B90CC7">
          <w:t>11.22.15</w:t>
        </w:r>
        <w:r w:rsidR="00B90CC7" w:rsidRPr="00B90CC7">
          <w:t>.1</w:t>
        </w:r>
        <w:commentRangeStart w:id="2437"/>
        <w:r w:rsidR="00B90CC7">
          <w:t>(#588)</w:t>
        </w:r>
        <w:commentRangeEnd w:id="2437"/>
        <w:r w:rsidR="00B90CC7">
          <w:rPr>
            <w:rStyle w:val="CommentReference"/>
            <w:rFonts w:eastAsia="Times New Roman"/>
            <w:color w:val="auto"/>
            <w:w w:val="100"/>
            <w:lang w:val="en-GB" w:eastAsia="en-US"/>
          </w:rPr>
          <w:commentReference w:id="2437"/>
        </w:r>
      </w:ins>
      <w:del w:id="2438" w:author="ashleya" w:date="2010-10-01T14:01:00Z">
        <w:r w:rsidR="00097645" w:rsidDel="00B90CC7">
          <w:fldChar w:fldCharType="begin"/>
        </w:r>
        <w:r w:rsidR="001253E1" w:rsidDel="00B90CC7">
          <w:delInstrText xml:space="preserve"> REF  H11_MRG_Procedures_Overview \h  \* MERGEFORMAT </w:delInstrText>
        </w:r>
        <w:r w:rsidR="00097645" w:rsidDel="00B90CC7">
          <w:fldChar w:fldCharType="separate"/>
        </w:r>
        <w:r w:rsidRPr="004F6F8B" w:rsidDel="00B90CC7">
          <w:delText>11.22.15.2.1</w:delText>
        </w:r>
        <w:r w:rsidR="00097645" w:rsidDel="00B90CC7">
          <w:fldChar w:fldCharType="end"/>
        </w:r>
      </w:del>
      <w:r w:rsidRPr="004F6F8B">
        <w:t xml:space="preserve"> (labeled </w:t>
      </w:r>
      <w:del w:id="2439" w:author="ashleya" w:date="2010-10-01T13:38:00Z">
        <w:r w:rsidRPr="004F6F8B" w:rsidDel="00FF6ECB">
          <w:delText>MRG-</w:delText>
        </w:r>
      </w:del>
      <w:ins w:id="2440" w:author="ashleya" w:date="2010-10-01T13:38:00Z">
        <w:r w:rsidR="00FF6ECB">
          <w:t>(#960)</w:t>
        </w:r>
      </w:ins>
      <w:r w:rsidRPr="004F6F8B">
        <w:t>DMS):</w:t>
      </w:r>
    </w:p>
    <w:p w:rsidR="002B0647" w:rsidRPr="004F6F8B" w:rsidRDefault="002B0647" w:rsidP="002B0647">
      <w:pPr>
        <w:pStyle w:val="D"/>
      </w:pPr>
      <w:del w:id="2441" w:author="ashleya" w:date="2010-11-08T09:24:00Z">
        <w:r w:rsidRPr="004F6F8B" w:rsidDel="00DB7D8C">
          <w:delText>MRG</w:delText>
        </w:r>
      </w:del>
      <w:ins w:id="2442" w:author="ashleya" w:date="2010-11-08T09:24:00Z">
        <w:r w:rsidR="00DB7D8C">
          <w:t>GCR (#686)</w:t>
        </w:r>
      </w:ins>
      <w:r w:rsidRPr="004F6F8B">
        <w:t xml:space="preserve">-Unsolicited-Retry </w:t>
      </w:r>
    </w:p>
    <w:p w:rsidR="002B0647" w:rsidRPr="004F6F8B" w:rsidRDefault="002B0647" w:rsidP="002B0647">
      <w:pPr>
        <w:pStyle w:val="D"/>
      </w:pPr>
      <w:del w:id="2443" w:author="ashleya" w:date="2010-11-08T09:24:00Z">
        <w:r w:rsidRPr="004F6F8B" w:rsidDel="00DB7D8C">
          <w:delText>MRG</w:delText>
        </w:r>
      </w:del>
      <w:ins w:id="2444" w:author="ashleya" w:date="2010-11-08T09:24:00Z">
        <w:r w:rsidR="00DB7D8C">
          <w:t>GCR (#686)</w:t>
        </w:r>
      </w:ins>
      <w:r w:rsidRPr="004F6F8B">
        <w:t xml:space="preserve">-Block-Ack </w:t>
      </w:r>
    </w:p>
    <w:p w:rsidR="00331C8D" w:rsidRDefault="00331C8D" w:rsidP="002B0647">
      <w:pPr>
        <w:pStyle w:val="T"/>
        <w:rPr>
          <w:ins w:id="2445" w:author="ashleya" w:date="2010-10-01T14:10:00Z"/>
        </w:rPr>
      </w:pPr>
      <w:commentRangeStart w:id="2446"/>
      <w:ins w:id="2447" w:author="ashleya" w:date="2010-10-01T14:08:00Z">
        <w:r>
          <w:t>(#773)</w:t>
        </w:r>
        <w:commentRangeEnd w:id="2446"/>
        <w:r>
          <w:rPr>
            <w:rStyle w:val="CommentReference"/>
            <w:rFonts w:eastAsia="Times New Roman"/>
            <w:color w:val="auto"/>
            <w:w w:val="100"/>
            <w:lang w:val="en-GB" w:eastAsia="en-US"/>
          </w:rPr>
          <w:commentReference w:id="2446"/>
        </w:r>
      </w:ins>
      <w:commentRangeStart w:id="2448"/>
      <w:ins w:id="2449" w:author="ashleya" w:date="2010-10-01T14:14:00Z">
        <w:r w:rsidR="005012D0">
          <w:t>(#774)</w:t>
        </w:r>
        <w:commentRangeEnd w:id="2448"/>
        <w:r w:rsidR="005012D0">
          <w:rPr>
            <w:rStyle w:val="CommentReference"/>
            <w:rFonts w:eastAsia="Times New Roman"/>
            <w:color w:val="auto"/>
            <w:w w:val="100"/>
            <w:lang w:val="en-GB" w:eastAsia="en-US"/>
          </w:rPr>
          <w:commentReference w:id="2448"/>
        </w:r>
      </w:ins>
      <w:ins w:id="2450" w:author="ashleya" w:date="2010-10-01T14:06:00Z">
        <w:r w:rsidRPr="00331C8D">
          <w:t xml:space="preserve">When using the </w:t>
        </w:r>
      </w:ins>
      <w:ins w:id="2451" w:author="ashleya" w:date="2010-11-08T09:24:00Z">
        <w:r w:rsidR="00DB7D8C">
          <w:t>GCR (#686)</w:t>
        </w:r>
      </w:ins>
      <w:ins w:id="2452" w:author="ashleya" w:date="2010-10-01T14:06:00Z">
        <w:r w:rsidRPr="00331C8D">
          <w:t>-Unsolicited-Retry delivery method for a group address, the AP retransmit</w:t>
        </w:r>
      </w:ins>
      <w:ins w:id="2453" w:author="ashleya" w:date="2010-10-01T14:07:00Z">
        <w:r>
          <w:t>s</w:t>
        </w:r>
      </w:ins>
      <w:ins w:id="2454" w:author="ashleya" w:date="2010-10-01T14:06:00Z">
        <w:r w:rsidRPr="00331C8D">
          <w:t xml:space="preserve"> an M</w:t>
        </w:r>
      </w:ins>
      <w:ins w:id="2455" w:author="ashleya" w:date="2010-10-01T14:07:00Z">
        <w:r>
          <w:t>S</w:t>
        </w:r>
      </w:ins>
      <w:ins w:id="2456" w:author="ashleya" w:date="2010-10-01T14:06:00Z">
        <w:r w:rsidRPr="00331C8D">
          <w:t xml:space="preserve">DU </w:t>
        </w:r>
      </w:ins>
      <w:ins w:id="2457" w:author="ashleya" w:date="2010-10-01T14:07:00Z">
        <w:r>
          <w:t xml:space="preserve">one or more times </w:t>
        </w:r>
      </w:ins>
      <w:ins w:id="2458" w:author="ashleya" w:date="2010-10-01T14:06:00Z">
        <w:r w:rsidRPr="00331C8D">
          <w:t>to increase the probability of correct reception of associated STAs that are listening to this group address. How and when an A</w:t>
        </w:r>
        <w:r>
          <w:t>P chooses to retransmit these M</w:t>
        </w:r>
      </w:ins>
      <w:ins w:id="2459" w:author="ashleya" w:date="2010-10-01T14:08:00Z">
        <w:r>
          <w:t>S</w:t>
        </w:r>
      </w:ins>
      <w:ins w:id="2460" w:author="ashleya" w:date="2010-10-01T14:06:00Z">
        <w:r w:rsidRPr="00331C8D">
          <w:t>DUs is an implementation decision</w:t>
        </w:r>
        <w:r>
          <w:t>.</w:t>
        </w:r>
      </w:ins>
    </w:p>
    <w:p w:rsidR="00331C8D" w:rsidRDefault="00331C8D" w:rsidP="002B0647">
      <w:pPr>
        <w:pStyle w:val="T"/>
        <w:rPr>
          <w:ins w:id="2461" w:author="ashleya" w:date="2010-10-01T14:06:00Z"/>
        </w:rPr>
      </w:pPr>
      <w:ins w:id="2462" w:author="ashleya" w:date="2010-10-01T14:13:00Z">
        <w:r>
          <w:t>(#733)</w:t>
        </w:r>
      </w:ins>
      <w:ins w:id="2463" w:author="ashleya" w:date="2010-11-08T09:24:00Z">
        <w:r w:rsidR="00DB7D8C">
          <w:t>GCR (#686)</w:t>
        </w:r>
      </w:ins>
      <w:ins w:id="2464" w:author="ashleya" w:date="2010-10-01T14:10:00Z">
        <w:r w:rsidRPr="004F6F8B">
          <w:t xml:space="preserve">-Block-Ack extends the  </w:t>
        </w:r>
        <w:r>
          <w:t xml:space="preserve">block acknowledgement </w:t>
        </w:r>
        <w:r w:rsidRPr="004F6F8B">
          <w:t>mechanism to group addresses.</w:t>
        </w:r>
        <w:r>
          <w:t xml:space="preserve"> The AP initiates block Ack agreements with each associated STA that supports </w:t>
        </w:r>
      </w:ins>
      <w:ins w:id="2465" w:author="ashleya" w:date="2010-11-08T09:24:00Z">
        <w:r w:rsidR="00DB7D8C">
          <w:t>GCR (#686)</w:t>
        </w:r>
      </w:ins>
      <w:ins w:id="2466" w:author="ashleya" w:date="2010-10-01T14:10:00Z">
        <w:r>
          <w:t xml:space="preserve">-Block-Ack for a particular group address. Once this block Ack agreement is in place, the AP regularly sends BlockAckRequest frames to these STAs to </w:t>
        </w:r>
      </w:ins>
      <w:ins w:id="2467" w:author="ashleya" w:date="2010-10-01T14:12:00Z">
        <w:r>
          <w:t>ascertain</w:t>
        </w:r>
      </w:ins>
      <w:ins w:id="2468" w:author="ashleya" w:date="2010-10-01T14:10:00Z">
        <w:r>
          <w:t xml:space="preserve"> </w:t>
        </w:r>
      </w:ins>
      <w:ins w:id="2469" w:author="ashleya" w:date="2010-10-01T14:12:00Z">
        <w:r>
          <w:t>the reception status of MSDUs related to this group address</w:t>
        </w:r>
      </w:ins>
      <w:ins w:id="2470" w:author="ashleya" w:date="2010-10-01T14:13:00Z">
        <w:r>
          <w:t>. This allows the AP to discover MSDUs that have failed to be received and to schedule their retransmission.</w:t>
        </w:r>
      </w:ins>
    </w:p>
    <w:p w:rsidR="002B0647" w:rsidRPr="004F6F8B" w:rsidRDefault="002B0647" w:rsidP="002B0647">
      <w:pPr>
        <w:pStyle w:val="T"/>
      </w:pPr>
      <w:del w:id="2471" w:author="ashleya" w:date="2010-10-01T13:39:00Z">
        <w:r w:rsidRPr="004F6F8B" w:rsidDel="00FF6ECB">
          <w:delText>MRG-</w:delText>
        </w:r>
      </w:del>
      <w:r w:rsidRPr="004F6F8B">
        <w:t>DMS</w:t>
      </w:r>
      <w:ins w:id="2472" w:author="ashleya" w:date="2010-10-01T13:39:00Z">
        <w:r w:rsidR="00FF6ECB">
          <w:t>(#960)</w:t>
        </w:r>
      </w:ins>
      <w:r w:rsidRPr="004F6F8B">
        <w:t xml:space="preserve"> allows the transmission of group addressed MSDUs as individually addressed A-MSDUs. It has low efficiency and scalability, and high delay (if </w:t>
      </w:r>
      <w:ins w:id="2473" w:author="ashleya" w:date="2010-10-01T13:48:00Z">
        <w:r w:rsidR="0020111A">
          <w:t xml:space="preserve">there are </w:t>
        </w:r>
      </w:ins>
      <w:r w:rsidRPr="004F6F8B">
        <w:t xml:space="preserve">multiple group members) and high reliability. </w:t>
      </w:r>
      <w:del w:id="2474" w:author="ashleya" w:date="2010-11-08T09:24:00Z">
        <w:r w:rsidRPr="004F6F8B" w:rsidDel="00DB7D8C">
          <w:delText>MRG</w:delText>
        </w:r>
      </w:del>
      <w:ins w:id="2475" w:author="ashleya" w:date="2010-11-08T09:24:00Z">
        <w:r w:rsidR="00DB7D8C">
          <w:t>GCR (#686)</w:t>
        </w:r>
      </w:ins>
      <w:r w:rsidRPr="004F6F8B">
        <w:t xml:space="preserve">-Unsolicited-Retry allows unsolicited retries. It has moderate delay, efficiency and reliability, </w:t>
      </w:r>
      <w:del w:id="2476" w:author="ashleya" w:date="2010-10-01T13:48:00Z">
        <w:r w:rsidRPr="004F6F8B" w:rsidDel="0020111A">
          <w:delText xml:space="preserve">and </w:delText>
        </w:r>
      </w:del>
      <w:ins w:id="2477" w:author="ashleya" w:date="2010-10-01T13:48:00Z">
        <w:r w:rsidR="0020111A">
          <w:t>but</w:t>
        </w:r>
        <w:r w:rsidR="0020111A" w:rsidRPr="004F6F8B">
          <w:t xml:space="preserve"> </w:t>
        </w:r>
      </w:ins>
      <w:r w:rsidRPr="004F6F8B">
        <w:t xml:space="preserve">high scalability.  </w:t>
      </w:r>
      <w:del w:id="2478" w:author="ashleya" w:date="2010-10-01T14:10:00Z">
        <w:r w:rsidRPr="004F6F8B" w:rsidDel="00331C8D">
          <w:delText xml:space="preserve">MRG-Block-Ack extends the </w:delText>
        </w:r>
      </w:del>
      <w:del w:id="2479" w:author="ashleya" w:date="2010-10-01T14:04:00Z">
        <w:r w:rsidRPr="004F6F8B" w:rsidDel="0046171B">
          <w:delText>BA</w:delText>
        </w:r>
      </w:del>
      <w:del w:id="2480" w:author="ashleya" w:date="2010-10-01T14:10:00Z">
        <w:r w:rsidRPr="004F6F8B" w:rsidDel="00331C8D">
          <w:delText xml:space="preserve"> mechanism to group addresses. </w:delText>
        </w:r>
      </w:del>
      <w:del w:id="2481" w:author="ashleya" w:date="2010-11-08T09:24:00Z">
        <w:r w:rsidRPr="004F6F8B" w:rsidDel="00DB7D8C">
          <w:delText>MRG</w:delText>
        </w:r>
      </w:del>
      <w:ins w:id="2482" w:author="ashleya" w:date="2010-11-08T09:24:00Z">
        <w:r w:rsidR="00DB7D8C">
          <w:t>GCR (#686)</w:t>
        </w:r>
      </w:ins>
      <w:r w:rsidRPr="004F6F8B">
        <w:t>-Block-Ack has moderate delay, high efficiency, scalability</w:t>
      </w:r>
      <w:del w:id="2483" w:author="ashleya" w:date="2010-10-01T13:49:00Z">
        <w:r w:rsidRPr="004F6F8B" w:rsidDel="0020111A">
          <w:delText>,</w:delText>
        </w:r>
      </w:del>
      <w:r w:rsidRPr="004F6F8B">
        <w:t xml:space="preserve"> and reliability. </w:t>
      </w:r>
    </w:p>
    <w:p w:rsidR="002B0647" w:rsidRPr="004F6F8B" w:rsidRDefault="002B0647" w:rsidP="002B0647">
      <w:pPr>
        <w:pStyle w:val="T"/>
      </w:pPr>
      <w:r w:rsidRPr="004F6F8B">
        <w:t xml:space="preserve">Two </w:t>
      </w:r>
      <w:del w:id="2484" w:author="ashleya" w:date="2010-09-29T11:18:00Z">
        <w:r w:rsidRPr="004F6F8B" w:rsidDel="002B0647">
          <w:delText>Power Management mode</w:delText>
        </w:r>
      </w:del>
      <w:ins w:id="2485" w:author="ashleya" w:date="2010-10-01T13:49:00Z">
        <w:r w:rsidR="0020111A">
          <w:t>d</w:t>
        </w:r>
      </w:ins>
      <w:ins w:id="2486" w:author="ashleya" w:date="2010-09-29T11:18:00Z">
        <w:r w:rsidRPr="004F6F8B">
          <w:t>elivery method</w:t>
        </w:r>
      </w:ins>
      <w:ins w:id="2487" w:author="ashleya" w:date="2010-09-29T11:20:00Z">
        <w:r w:rsidRPr="004F6F8B">
          <w:t>s</w:t>
        </w:r>
      </w:ins>
      <w:ins w:id="2488" w:author="ashleya" w:date="2010-09-29T11:18:00Z">
        <w:r w:rsidRPr="004F6F8B">
          <w:t>(#2)</w:t>
        </w:r>
      </w:ins>
      <w:del w:id="2489" w:author="ashleya" w:date="2010-09-29T11:20:00Z">
        <w:r w:rsidRPr="004F6F8B" w:rsidDel="002B0647">
          <w:delText>s</w:delText>
        </w:r>
      </w:del>
      <w:r w:rsidRPr="004F6F8B">
        <w:t xml:space="preserve"> for group addressed frames are </w:t>
      </w:r>
      <w:del w:id="2490" w:author="ashleya" w:date="2010-10-01T13:27:00Z">
        <w:r w:rsidRPr="004F6F8B" w:rsidDel="00105C5E">
          <w:delText>defined in</w:delText>
        </w:r>
      </w:del>
      <w:ins w:id="2491" w:author="ashleya" w:date="2010-10-01T13:27:00Z">
        <w:r w:rsidR="00105C5E">
          <w:t>used by the</w:t>
        </w:r>
      </w:ins>
      <w:r w:rsidRPr="004F6F8B">
        <w:t xml:space="preserve"> </w:t>
      </w:r>
      <w:del w:id="2492" w:author="ashleya" w:date="2010-11-08T09:24:00Z">
        <w:r w:rsidRPr="004F6F8B" w:rsidDel="00DB7D8C">
          <w:delText>MRG</w:delText>
        </w:r>
      </w:del>
      <w:ins w:id="2493" w:author="ashleya" w:date="2010-11-08T09:24:00Z">
        <w:r w:rsidR="00DB7D8C">
          <w:t>GCR (#686)</w:t>
        </w:r>
      </w:ins>
      <w:ins w:id="2494" w:author="ashleya" w:date="2010-10-01T13:27:00Z">
        <w:r w:rsidR="00105C5E">
          <w:t xml:space="preserve"> service</w:t>
        </w:r>
        <w:commentRangeStart w:id="2495"/>
        <w:r w:rsidR="00105C5E">
          <w:t>(#962)</w:t>
        </w:r>
      </w:ins>
      <w:commentRangeEnd w:id="2495"/>
      <w:ins w:id="2496" w:author="ashleya" w:date="2010-10-01T13:28:00Z">
        <w:r w:rsidR="00105C5E">
          <w:rPr>
            <w:rStyle w:val="CommentReference"/>
            <w:rFonts w:eastAsia="Times New Roman"/>
            <w:color w:val="auto"/>
            <w:w w:val="100"/>
            <w:lang w:val="en-GB" w:eastAsia="en-US"/>
          </w:rPr>
          <w:commentReference w:id="2495"/>
        </w:r>
      </w:ins>
      <w:r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(labeled “</w:t>
      </w:r>
      <w:del w:id="2497" w:author="ashleya" w:date="2010-10-01T09:40:00Z">
        <w:r w:rsidRPr="004F6F8B" w:rsidDel="00C96470">
          <w:delText>All-</w:delText>
        </w:r>
      </w:del>
      <w:r w:rsidRPr="004F6F8B">
        <w:t>Active</w:t>
      </w:r>
      <w:del w:id="2498" w:author="ashleya" w:date="2010-10-01T09:40:00Z">
        <w:r w:rsidRPr="004F6F8B" w:rsidDel="00C96470">
          <w:delText>/Any</w:delText>
        </w:r>
      </w:del>
      <w:r w:rsidRPr="004F6F8B">
        <w:t>-PS</w:t>
      </w:r>
      <w:ins w:id="2499" w:author="ashleya" w:date="2010-10-01T09:41:00Z">
        <w:r w:rsidR="00C96470">
          <w:t>(#187)</w:t>
        </w:r>
      </w:ins>
      <w:r w:rsidRPr="004F6F8B">
        <w:t>”) or FMS (see 11.2.1.4a) (collectively labeled “non-</w:t>
      </w:r>
      <w:del w:id="2500" w:author="ashleya" w:date="2010-11-08T09:24:00Z">
        <w:r w:rsidRPr="004F6F8B" w:rsidDel="00DB7D8C">
          <w:delText>MRG</w:delText>
        </w:r>
      </w:del>
      <w:del w:id="2501" w:author="ashleya" w:date="2010-11-08T09:41:00Z">
        <w:r w:rsidRPr="004F6F8B" w:rsidDel="00441280">
          <w:delText>-SP</w:delText>
        </w:r>
      </w:del>
      <w:ins w:id="2502" w:author="ashleya" w:date="2010-11-08T09:41:00Z">
        <w:r w:rsidR="00441280">
          <w:t>GCR-SP (#686)</w:t>
        </w:r>
      </w:ins>
      <w:r w:rsidRPr="004F6F8B">
        <w:t>”)</w:t>
      </w:r>
    </w:p>
    <w:p w:rsidR="002B0647" w:rsidRPr="004F6F8B" w:rsidRDefault="002B0647" w:rsidP="002B0647">
      <w:pPr>
        <w:pStyle w:val="D"/>
      </w:pPr>
      <w:del w:id="2503" w:author="ashleya" w:date="2010-11-08T09:24:00Z">
        <w:r w:rsidRPr="004F6F8B" w:rsidDel="00DB7D8C">
          <w:delText>MRG</w:delText>
        </w:r>
      </w:del>
      <w:del w:id="2504" w:author="ashleya" w:date="2010-11-08T09:41:00Z">
        <w:r w:rsidRPr="004F6F8B" w:rsidDel="00441280">
          <w:delText>-SP</w:delText>
        </w:r>
      </w:del>
      <w:ins w:id="2505" w:author="ashleya" w:date="2010-11-08T09:41:00Z">
        <w:r w:rsidR="00441280">
          <w:t>GCR-SP (#686)</w:t>
        </w:r>
      </w:ins>
      <w:r w:rsidRPr="004F6F8B">
        <w:t xml:space="preserve"> (see </w:t>
      </w:r>
      <w:fldSimple w:instr=" REF H11_MRG_Procedures_MRG_SP \h  \* MERGEFORMAT ">
        <w:r w:rsidRPr="004F6F8B">
          <w:rPr>
            <w:color w:val="auto"/>
          </w:rPr>
          <w:t>11.22.15.2.7</w:t>
        </w:r>
      </w:fldSimple>
      <w:r w:rsidRPr="004F6F8B">
        <w:t>)</w:t>
      </w:r>
    </w:p>
    <w:p w:rsidR="002B0647" w:rsidRPr="004F6F8B" w:rsidRDefault="002B0647" w:rsidP="002B0647">
      <w:pPr>
        <w:pStyle w:val="T"/>
      </w:pPr>
      <w:del w:id="2506" w:author="ashleya" w:date="2010-11-08T09:24:00Z">
        <w:r w:rsidRPr="004F6F8B" w:rsidDel="00DB7D8C">
          <w:delText>MRG</w:delText>
        </w:r>
      </w:del>
      <w:del w:id="2507" w:author="ashleya" w:date="2010-11-08T09:41:00Z">
        <w:r w:rsidRPr="004F6F8B" w:rsidDel="00441280">
          <w:delText>-SP</w:delText>
        </w:r>
      </w:del>
      <w:ins w:id="2508" w:author="ashleya" w:date="2010-11-08T09:41:00Z">
        <w:r w:rsidR="00441280">
          <w:t>GCR-SP (#686)</w:t>
        </w:r>
      </w:ins>
      <w:r w:rsidRPr="004F6F8B">
        <w:t xml:space="preserve"> transmits </w:t>
      </w:r>
      <w:del w:id="2509" w:author="ashleya" w:date="2010-11-08T09:24:00Z">
        <w:r w:rsidRPr="004F6F8B" w:rsidDel="00DB7D8C">
          <w:delText>MRG</w:delText>
        </w:r>
      </w:del>
      <w:ins w:id="2510" w:author="ashleya" w:date="2010-11-08T09:24:00Z">
        <w:r w:rsidR="00DB7D8C">
          <w:t>GCR (#686)</w:t>
        </w:r>
      </w:ins>
      <w:r w:rsidRPr="004F6F8B">
        <w:t xml:space="preserve"> group addressed frames </w:t>
      </w:r>
      <w:del w:id="2511" w:author="ashleya" w:date="2010-10-01T14:36:00Z">
        <w:r w:rsidRPr="004F6F8B" w:rsidDel="00AB597D">
          <w:delText>via EDCA</w:delText>
        </w:r>
      </w:del>
      <w:commentRangeStart w:id="2512"/>
      <w:ins w:id="2513" w:author="ashleya" w:date="2010-10-01T14:37:00Z">
        <w:r w:rsidR="00AB597D">
          <w:t>(#589)</w:t>
        </w:r>
        <w:commentRangeEnd w:id="2512"/>
        <w:r w:rsidR="00AB597D">
          <w:rPr>
            <w:rStyle w:val="CommentReference"/>
            <w:rFonts w:eastAsia="Times New Roman"/>
            <w:color w:val="auto"/>
            <w:w w:val="100"/>
            <w:lang w:val="en-GB" w:eastAsia="en-US"/>
          </w:rPr>
          <w:commentReference w:id="2512"/>
        </w:r>
      </w:ins>
      <w:del w:id="2514" w:author="ashleya" w:date="2010-10-01T14:36:00Z">
        <w:r w:rsidRPr="004F6F8B" w:rsidDel="00AB597D">
          <w:delText xml:space="preserve"> </w:delText>
        </w:r>
      </w:del>
      <w:r w:rsidRPr="004F6F8B">
        <w:t xml:space="preserve">at </w:t>
      </w:r>
      <w:del w:id="2515" w:author="ashleya" w:date="2010-10-01T14:36:00Z">
        <w:r w:rsidRPr="004F6F8B" w:rsidDel="00AB597D">
          <w:delText>scheduled Service Periods</w:delText>
        </w:r>
      </w:del>
      <w:ins w:id="2516" w:author="ashleya" w:date="2010-10-01T14:36:00Z">
        <w:r w:rsidR="00AB597D">
          <w:t>regular intervals(#589)</w:t>
        </w:r>
      </w:ins>
      <w:r w:rsidRPr="004F6F8B">
        <w:t>. Compared to non-</w:t>
      </w:r>
      <w:del w:id="2517" w:author="ashleya" w:date="2010-11-08T09:24:00Z">
        <w:r w:rsidRPr="004F6F8B" w:rsidDel="00DB7D8C">
          <w:delText>MRG</w:delText>
        </w:r>
      </w:del>
      <w:del w:id="2518" w:author="ashleya" w:date="2010-11-08T09:41:00Z">
        <w:r w:rsidRPr="004F6F8B" w:rsidDel="00441280">
          <w:delText>-SP</w:delText>
        </w:r>
      </w:del>
      <w:ins w:id="2519" w:author="ashleya" w:date="2010-11-08T09:41:00Z">
        <w:r w:rsidR="00441280">
          <w:t>GCR-SP (#686)</w:t>
        </w:r>
      </w:ins>
      <w:r w:rsidRPr="004F6F8B">
        <w:t xml:space="preserve">, </w:t>
      </w:r>
      <w:del w:id="2520" w:author="ashleya" w:date="2010-11-08T09:24:00Z">
        <w:r w:rsidRPr="004F6F8B" w:rsidDel="00DB7D8C">
          <w:delText>MRG</w:delText>
        </w:r>
      </w:del>
      <w:del w:id="2521" w:author="ashleya" w:date="2010-11-08T09:42:00Z">
        <w:r w:rsidRPr="004F6F8B" w:rsidDel="00441280">
          <w:delText>-SP</w:delText>
        </w:r>
      </w:del>
      <w:ins w:id="2522" w:author="ashleya" w:date="2010-11-08T09:42:00Z">
        <w:r w:rsidR="00441280">
          <w:t>GCR-SP (#686)</w:t>
        </w:r>
      </w:ins>
      <w:r w:rsidRPr="004F6F8B">
        <w:t xml:space="preserve"> has lower delay and jitter and moderate power savings. </w:t>
      </w:r>
    </w:p>
    <w:p w:rsidR="00C11292" w:rsidRDefault="00C11292" w:rsidP="00C11292">
      <w:pPr>
        <w:pStyle w:val="IEEEStdsLevel5Header"/>
        <w:rPr>
          <w:ins w:id="2523" w:author="ashleya" w:date="2010-09-30T16:02:00Z"/>
          <w:noProof w:val="0"/>
        </w:rPr>
      </w:pPr>
    </w:p>
    <w:p w:rsidR="00C11292" w:rsidRDefault="00C11292" w:rsidP="00C11292">
      <w:pPr>
        <w:pStyle w:val="IEEEStdsLevel5Header"/>
        <w:rPr>
          <w:ins w:id="2524" w:author="ashleya" w:date="2010-09-30T16:02:00Z"/>
          <w:noProof w:val="0"/>
        </w:rPr>
      </w:pPr>
      <w:ins w:id="2525" w:author="ashleya" w:date="2010-09-30T16:02:00Z">
        <w:r>
          <w:rPr>
            <w:noProof w:val="0"/>
          </w:rPr>
          <w:t>11.22.15.2.1a</w:t>
        </w:r>
        <w:r w:rsidRPr="004F6F8B">
          <w:rPr>
            <w:noProof w:val="0"/>
          </w:rPr>
          <w:t xml:space="preserve"> </w:t>
        </w:r>
      </w:ins>
      <w:ins w:id="2526" w:author="ashleya" w:date="2010-11-08T09:24:00Z">
        <w:r w:rsidR="00DB7D8C">
          <w:rPr>
            <w:noProof w:val="0"/>
          </w:rPr>
          <w:t>GCR (#686)</w:t>
        </w:r>
      </w:ins>
      <w:ins w:id="2527" w:author="ashleya" w:date="2010-09-30T16:02:00Z">
        <w:r w:rsidRPr="004F6F8B">
          <w:rPr>
            <w:noProof w:val="0"/>
          </w:rPr>
          <w:t xml:space="preserve"> </w:t>
        </w:r>
        <w:r>
          <w:rPr>
            <w:noProof w:val="0"/>
          </w:rPr>
          <w:t>Group Membership</w:t>
        </w:r>
        <w:r w:rsidRPr="004F6F8B">
          <w:rPr>
            <w:noProof w:val="0"/>
          </w:rPr>
          <w:t xml:space="preserve"> Procedures</w:t>
        </w:r>
      </w:ins>
      <w:ins w:id="2528" w:author="ashleya" w:date="2010-09-30T16:12:00Z">
        <w:r w:rsidR="002D3220">
          <w:rPr>
            <w:noProof w:val="0"/>
          </w:rPr>
          <w:t>(#855)</w:t>
        </w:r>
      </w:ins>
    </w:p>
    <w:p w:rsidR="008331CC" w:rsidRDefault="00C11292">
      <w:pPr>
        <w:pStyle w:val="T"/>
        <w:rPr>
          <w:ins w:id="2529" w:author="ashleya" w:date="2010-09-30T16:06:00Z"/>
        </w:rPr>
        <w:pPrChange w:id="2530" w:author="ashleya" w:date="2010-09-30T16:09:00Z">
          <w:pPr>
            <w:pStyle w:val="IEEEStdsLevel5Header"/>
          </w:pPr>
        </w:pPrChange>
      </w:pPr>
      <w:ins w:id="2531" w:author="ashleya" w:date="2010-09-30T16:03:00Z">
        <w:r>
          <w:t>The procuedures described in clauses 11</w:t>
        </w:r>
      </w:ins>
      <w:ins w:id="2532" w:author="ashleya" w:date="2010-09-30T16:04:00Z">
        <w:r>
          <w:t>.</w:t>
        </w:r>
      </w:ins>
      <w:ins w:id="2533" w:author="ashleya" w:date="2010-09-30T16:03:00Z">
        <w:r>
          <w:t>22</w:t>
        </w:r>
      </w:ins>
      <w:ins w:id="2534" w:author="ashleya" w:date="2010-09-30T16:04:00Z">
        <w:r>
          <w:t>.</w:t>
        </w:r>
      </w:ins>
      <w:ins w:id="2535" w:author="ashleya" w:date="2010-09-30T16:03:00Z">
        <w:r>
          <w:t>15</w:t>
        </w:r>
      </w:ins>
      <w:ins w:id="2536" w:author="ashleya" w:date="2010-09-30T16:04:00Z">
        <w:r>
          <w:t>.</w:t>
        </w:r>
      </w:ins>
      <w:ins w:id="2537" w:author="ashleya" w:date="2010-09-30T16:03:00Z">
        <w:r>
          <w:t>2</w:t>
        </w:r>
      </w:ins>
      <w:ins w:id="2538" w:author="ashleya" w:date="2010-09-30T16:04:00Z">
        <w:r>
          <w:t>.</w:t>
        </w:r>
      </w:ins>
      <w:ins w:id="2539" w:author="ashleya" w:date="2010-09-30T16:03:00Z">
        <w:r>
          <w:t xml:space="preserve">2 </w:t>
        </w:r>
      </w:ins>
      <w:ins w:id="2540" w:author="ashleya" w:date="2010-09-30T16:04:00Z">
        <w:r>
          <w:t xml:space="preserve">to 11.22.15.2.7 depend upon the AP </w:t>
        </w:r>
      </w:ins>
      <w:ins w:id="2541" w:author="ashleya" w:date="2010-09-30T16:05:00Z">
        <w:r>
          <w:t xml:space="preserve">knowing the </w:t>
        </w:r>
      </w:ins>
      <w:ins w:id="2542" w:author="ashleya" w:date="2010-09-30T16:06:00Z">
        <w:r>
          <w:t xml:space="preserve">membership of the </w:t>
        </w:r>
      </w:ins>
      <w:ins w:id="2543" w:author="ashleya" w:date="2010-09-30T16:05:00Z">
        <w:r>
          <w:t xml:space="preserve">multicast groups of its associated STAs that support </w:t>
        </w:r>
      </w:ins>
      <w:ins w:id="2544" w:author="ashleya" w:date="2010-11-08T09:24:00Z">
        <w:r w:rsidR="00DB7D8C">
          <w:t>GCR (#686)</w:t>
        </w:r>
      </w:ins>
      <w:ins w:id="2545" w:author="ashleya" w:date="2010-09-30T16:05:00Z">
        <w:r>
          <w:t>.</w:t>
        </w:r>
      </w:ins>
    </w:p>
    <w:p w:rsidR="008331CC" w:rsidRDefault="00C11292">
      <w:pPr>
        <w:pStyle w:val="T"/>
        <w:rPr>
          <w:ins w:id="2546" w:author="ashleya" w:date="2010-09-30T16:09:00Z"/>
        </w:rPr>
        <w:pPrChange w:id="2547" w:author="ashleya" w:date="2010-09-30T16:09:00Z">
          <w:pPr>
            <w:pStyle w:val="IEEEStdsLevel5Header"/>
          </w:pPr>
        </w:pPrChange>
      </w:pPr>
      <w:ins w:id="2548" w:author="ashleya" w:date="2010-09-30T16:06:00Z">
        <w:r>
          <w:t>One method for an AP to discover the multicast groups to which its associated STAs are receiving i</w:t>
        </w:r>
      </w:ins>
      <w:ins w:id="2549" w:author="ashleya" w:date="2010-09-30T16:07:00Z">
        <w:r>
          <w:t xml:space="preserve">s to use the Group Membership Request frame (as defined in 7.4.7.aa22) </w:t>
        </w:r>
      </w:ins>
      <w:ins w:id="2550" w:author="ashleya" w:date="2010-09-30T16:08:00Z">
        <w:r w:rsidR="002D3220">
          <w:t xml:space="preserve">to periodically request the contents of the </w:t>
        </w:r>
        <w:r w:rsidR="002D3220" w:rsidRPr="002D3220">
          <w:t>dot11GroupAddressesTable</w:t>
        </w:r>
        <w:r w:rsidR="002D3220">
          <w:t xml:space="preserve"> of its associated STAs.</w:t>
        </w:r>
      </w:ins>
    </w:p>
    <w:p w:rsidR="008331CC" w:rsidRDefault="002D3220">
      <w:pPr>
        <w:pStyle w:val="T"/>
        <w:rPr>
          <w:ins w:id="2551" w:author="ashleya" w:date="2010-09-30T16:10:00Z"/>
        </w:rPr>
        <w:pPrChange w:id="2552" w:author="ashleya" w:date="2010-09-30T16:09:00Z">
          <w:pPr>
            <w:pStyle w:val="IEEEStdsLevel5Header"/>
          </w:pPr>
        </w:pPrChange>
      </w:pPr>
      <w:ins w:id="2553" w:author="ashleya" w:date="2010-09-30T16:09:00Z">
        <w:r>
          <w:t>Another method for an AP to discover the multicast groups to which its associated STAs are receiving is to use</w:t>
        </w:r>
      </w:ins>
      <w:ins w:id="2554" w:author="ashleya" w:date="2010-09-30T16:10:00Z">
        <w:r>
          <w:t xml:space="preserve"> the information transmitted by an associated STA</w:t>
        </w:r>
      </w:ins>
      <w:ins w:id="2555" w:author="ashleya" w:date="2010-09-30T16:12:00Z">
        <w:r>
          <w:t>s</w:t>
        </w:r>
      </w:ins>
      <w:ins w:id="2556" w:author="ashleya" w:date="2010-09-30T16:10:00Z">
        <w:r>
          <w:t xml:space="preserve"> </w:t>
        </w:r>
      </w:ins>
      <w:ins w:id="2557" w:author="ashleya" w:date="2010-09-30T16:12:00Z">
        <w:r>
          <w:t>that</w:t>
        </w:r>
      </w:ins>
      <w:ins w:id="2558" w:author="ashleya" w:date="2010-09-30T16:10:00Z">
        <w:r>
          <w:t xml:space="preserve"> send unsolicited Group Membership Response frame</w:t>
        </w:r>
      </w:ins>
      <w:ins w:id="2559" w:author="ashleya" w:date="2010-09-30T16:12:00Z">
        <w:r>
          <w:t>s</w:t>
        </w:r>
      </w:ins>
      <w:ins w:id="2560" w:author="ashleya" w:date="2010-09-30T16:10:00Z">
        <w:r>
          <w:t xml:space="preserve"> (as defined in 7.4.7.aa23).</w:t>
        </w:r>
      </w:ins>
    </w:p>
    <w:p w:rsidR="008331CC" w:rsidRDefault="002D3220">
      <w:pPr>
        <w:pStyle w:val="T"/>
        <w:rPr>
          <w:ins w:id="2561" w:author="ashleya" w:date="2010-09-30T16:13:00Z"/>
        </w:rPr>
        <w:pPrChange w:id="2562" w:author="ashleya" w:date="2010-09-30T16:09:00Z">
          <w:pPr>
            <w:pStyle w:val="IEEEStdsLevel5Header"/>
          </w:pPr>
        </w:pPrChange>
      </w:pPr>
      <w:ins w:id="2563" w:author="ashleya" w:date="2010-09-30T16:10:00Z">
        <w:r>
          <w:t xml:space="preserve">Other methods </w:t>
        </w:r>
      </w:ins>
      <w:ins w:id="2564" w:author="ashleya" w:date="2010-09-30T16:11:00Z">
        <w:r>
          <w:t xml:space="preserve">of group membership detection </w:t>
        </w:r>
      </w:ins>
      <w:ins w:id="2565" w:author="ashleya" w:date="2010-09-30T16:10:00Z">
        <w:r>
          <w:t xml:space="preserve">are also possible, using information that is </w:t>
        </w:r>
      </w:ins>
      <w:ins w:id="2566" w:author="ashleya" w:date="2010-09-30T16:11:00Z">
        <w:r>
          <w:t>outside the scope of this standard. For example g</w:t>
        </w:r>
        <w:r w:rsidRPr="002D3220">
          <w:t xml:space="preserve">roup membership detection </w:t>
        </w:r>
        <w:r>
          <w:t>could</w:t>
        </w:r>
        <w:r w:rsidRPr="002D3220">
          <w:t xml:space="preserve"> be achieved via </w:t>
        </w:r>
      </w:ins>
      <w:ins w:id="2567" w:author="ashleya" w:date="2010-10-11T18:23:00Z">
        <w:r w:rsidR="00E03E12" w:rsidRPr="00E03E12">
          <w:t>RFC 3376</w:t>
        </w:r>
        <w:r w:rsidR="00E03E12">
          <w:t xml:space="preserve"> (</w:t>
        </w:r>
        <w:r w:rsidR="00E03E12" w:rsidRPr="00E03E12">
          <w:t>Internet Group Management Protocol</w:t>
        </w:r>
        <w:r w:rsidR="00E03E12">
          <w:t xml:space="preserve"> (</w:t>
        </w:r>
      </w:ins>
      <w:ins w:id="2568" w:author="ashleya" w:date="2010-09-30T16:11:00Z">
        <w:r w:rsidRPr="002D3220">
          <w:t>IGMP</w:t>
        </w:r>
      </w:ins>
      <w:ins w:id="2569" w:author="ashleya" w:date="2010-10-11T18:23:00Z">
        <w:r w:rsidR="00E03E12">
          <w:t>))</w:t>
        </w:r>
      </w:ins>
      <w:ins w:id="2570" w:author="ashleya" w:date="2010-09-30T16:11:00Z">
        <w:r w:rsidRPr="002D3220">
          <w:t xml:space="preserve"> snooping.</w:t>
        </w:r>
      </w:ins>
    </w:p>
    <w:p w:rsidR="008331CC" w:rsidRDefault="002D3220">
      <w:pPr>
        <w:pStyle w:val="T"/>
        <w:rPr>
          <w:ins w:id="2571" w:author="ashleya" w:date="2010-09-30T16:18:00Z"/>
        </w:rPr>
        <w:pPrChange w:id="2572" w:author="ashleya" w:date="2010-09-30T16:09:00Z">
          <w:pPr>
            <w:pStyle w:val="IEEEStdsLevel5Header"/>
          </w:pPr>
        </w:pPrChange>
      </w:pPr>
      <w:ins w:id="2573" w:author="ashleya" w:date="2010-09-30T16:13:00Z">
        <w:r>
          <w:lastRenderedPageBreak/>
          <w:t xml:space="preserve">An associated STA for which </w:t>
        </w:r>
      </w:ins>
      <w:ins w:id="2574" w:author="ashleya" w:date="2010-09-30T16:14:00Z">
        <w:r w:rsidRPr="002D3220">
          <w:t>dot11</w:t>
        </w:r>
      </w:ins>
      <w:ins w:id="2575" w:author="ashleya" w:date="2010-11-08T09:24:00Z">
        <w:r w:rsidR="00DB7D8C">
          <w:t>GCR (#686)</w:t>
        </w:r>
      </w:ins>
      <w:ins w:id="2576" w:author="ashleya" w:date="2010-09-30T16:14:00Z">
        <w:r>
          <w:t xml:space="preserve">Activated is true </w:t>
        </w:r>
      </w:ins>
      <w:ins w:id="2577" w:author="ashleya" w:date="2010-09-30T16:18:00Z">
        <w:r w:rsidR="004C276B">
          <w:t>shall repl</w:t>
        </w:r>
      </w:ins>
      <w:ins w:id="2578" w:author="ashleya" w:date="2010-09-30T16:19:00Z">
        <w:r w:rsidR="004C276B">
          <w:t>y to a Group Membership Request frame by</w:t>
        </w:r>
      </w:ins>
      <w:ins w:id="2579" w:author="ashleya" w:date="2010-09-30T16:14:00Z">
        <w:r>
          <w:t xml:space="preserve"> send</w:t>
        </w:r>
      </w:ins>
      <w:ins w:id="2580" w:author="ashleya" w:date="2010-09-30T16:19:00Z">
        <w:r w:rsidR="004C276B">
          <w:t>ing</w:t>
        </w:r>
      </w:ins>
      <w:ins w:id="2581" w:author="ashleya" w:date="2010-09-30T16:14:00Z">
        <w:r>
          <w:t xml:space="preserve"> a </w:t>
        </w:r>
        <w:r w:rsidRPr="002D3220">
          <w:t>Group Membership Response frame</w:t>
        </w:r>
        <w:r>
          <w:t xml:space="preserve"> with the dialog token field set to </w:t>
        </w:r>
      </w:ins>
      <w:ins w:id="2582" w:author="ashleya" w:date="2010-09-30T16:19:00Z">
        <w:r w:rsidR="004C276B">
          <w:t>the value from the Group Membership Request frame</w:t>
        </w:r>
      </w:ins>
      <w:ins w:id="2583" w:author="ashleya" w:date="2010-09-30T16:16:00Z">
        <w:r>
          <w:t xml:space="preserve">, the Address Count field </w:t>
        </w:r>
      </w:ins>
      <w:ins w:id="2584" w:author="ashleya" w:date="2010-09-30T16:17:00Z">
        <w:r>
          <w:t xml:space="preserve">set to the number of entries in </w:t>
        </w:r>
        <w:r w:rsidRPr="002D3220">
          <w:t>dot11GroupAddressesTable</w:t>
        </w:r>
        <w:r>
          <w:t xml:space="preserve"> and the</w:t>
        </w:r>
      </w:ins>
      <w:ins w:id="2585" w:author="ashleya" w:date="2010-09-30T16:16:00Z">
        <w:r>
          <w:t xml:space="preserve"> Group Address List field</w:t>
        </w:r>
      </w:ins>
      <w:ins w:id="2586" w:author="ashleya" w:date="2010-09-30T16:17:00Z">
        <w:r>
          <w:t xml:space="preserve"> </w:t>
        </w:r>
      </w:ins>
      <w:ins w:id="2587" w:author="ashleya" w:date="2010-09-30T16:19:00Z">
        <w:r w:rsidR="004C276B">
          <w:t xml:space="preserve">set </w:t>
        </w:r>
      </w:ins>
      <w:ins w:id="2588" w:author="ashleya" w:date="2010-09-30T16:17:00Z">
        <w:r>
          <w:t xml:space="preserve">to the group MAC addresses in the </w:t>
        </w:r>
      </w:ins>
      <w:ins w:id="2589" w:author="ashleya" w:date="2010-09-30T16:16:00Z">
        <w:r w:rsidRPr="002D3220">
          <w:t>dot11GroupAddressesTable</w:t>
        </w:r>
      </w:ins>
      <w:ins w:id="2590" w:author="ashleya" w:date="2010-09-30T16:18:00Z">
        <w:r>
          <w:t>.</w:t>
        </w:r>
      </w:ins>
    </w:p>
    <w:p w:rsidR="008331CC" w:rsidRDefault="004C276B">
      <w:pPr>
        <w:pStyle w:val="T"/>
        <w:rPr>
          <w:ins w:id="2591" w:author="ashleya" w:date="2010-09-30T16:02:00Z"/>
        </w:rPr>
        <w:pPrChange w:id="2592" w:author="ashleya" w:date="2010-09-30T16:09:00Z">
          <w:pPr>
            <w:pStyle w:val="IEEEStdsLevel5Header"/>
          </w:pPr>
        </w:pPrChange>
      </w:pPr>
      <w:ins w:id="2593" w:author="ashleya" w:date="2010-09-30T16:18:00Z">
        <w:r>
          <w:t xml:space="preserve">An associated STA for which </w:t>
        </w:r>
        <w:r w:rsidRPr="002D3220">
          <w:t>dot11</w:t>
        </w:r>
      </w:ins>
      <w:ins w:id="2594" w:author="ashleya" w:date="2010-11-08T09:24:00Z">
        <w:r w:rsidR="00DB7D8C">
          <w:t>GCR (#686)</w:t>
        </w:r>
      </w:ins>
      <w:ins w:id="2595" w:author="ashleya" w:date="2010-09-30T16:18:00Z">
        <w:r>
          <w:t xml:space="preserve">Activated is true should send a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2596" w:author="ashleya" w:date="2010-09-30T16:20:00Z">
        <w:r>
          <w:t xml:space="preserve"> set</w:t>
        </w:r>
      </w:ins>
      <w:ins w:id="2597" w:author="ashleya" w:date="2010-09-30T16:18:00Z">
        <w:r>
          <w:t xml:space="preserve"> to the group MAC addresses in the </w:t>
        </w:r>
        <w:r w:rsidRPr="002D3220">
          <w:t>dot11GroupAddressesTable</w:t>
        </w:r>
        <w:r>
          <w:t xml:space="preserve">, after association and 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598" w:name="H11_MRG_Frame_Exchange_Procedures"/>
      <w:r w:rsidRPr="004F6F8B">
        <w:rPr>
          <w:noProof w:val="0"/>
        </w:rPr>
        <w:t>11.22.15.2.2</w:t>
      </w:r>
      <w:bookmarkEnd w:id="2598"/>
      <w:r w:rsidRPr="004F6F8B">
        <w:rPr>
          <w:noProof w:val="0"/>
        </w:rPr>
        <w:t xml:space="preserve"> </w:t>
      </w:r>
      <w:del w:id="2599" w:author="ashleya" w:date="2010-11-08T09:24:00Z">
        <w:r w:rsidRPr="004F6F8B" w:rsidDel="00DB7D8C">
          <w:rPr>
            <w:noProof w:val="0"/>
          </w:rPr>
          <w:delText>MRG</w:delText>
        </w:r>
      </w:del>
      <w:ins w:id="2600" w:author="ashleya" w:date="2010-11-08T09:24:00Z">
        <w:r w:rsidR="00DB7D8C">
          <w:rPr>
            <w:noProof w:val="0"/>
          </w:rPr>
          <w:t>GCR (#686)</w:t>
        </w:r>
      </w:ins>
      <w:r w:rsidRPr="004F6F8B">
        <w:rPr>
          <w:noProof w:val="0"/>
        </w:rPr>
        <w:t xml:space="preserve"> </w:t>
      </w:r>
      <w:del w:id="2601" w:author="ashleya" w:date="2010-10-01T14:32:00Z">
        <w:r w:rsidRPr="004F6F8B" w:rsidDel="00696E68">
          <w:rPr>
            <w:noProof w:val="0"/>
          </w:rPr>
          <w:delText>Frame Exchange</w:delText>
        </w:r>
      </w:del>
      <w:ins w:id="2602" w:author="ashleya" w:date="2010-10-01T14:32:00Z">
        <w:r w:rsidR="00696E68">
          <w:rPr>
            <w:noProof w:val="0"/>
          </w:rPr>
          <w:t>Setup</w:t>
        </w:r>
        <w:commentRangeStart w:id="2603"/>
        <w:r w:rsidR="00696E68">
          <w:rPr>
            <w:noProof w:val="0"/>
          </w:rPr>
          <w:t>(#199)</w:t>
        </w:r>
        <w:commentRangeEnd w:id="2603"/>
        <w:r w:rsidR="00696E68">
          <w:rPr>
            <w:rStyle w:val="CommentReference"/>
            <w:rFonts w:ascii="Times New Roman" w:eastAsia="Times New Roman" w:hAnsi="Times New Roman"/>
            <w:b w:val="0"/>
            <w:noProof w:val="0"/>
            <w:snapToGrid/>
            <w:lang w:val="en-GB"/>
          </w:rPr>
          <w:commentReference w:id="2603"/>
        </w:r>
      </w:ins>
      <w:r w:rsidRPr="004F6F8B">
        <w:rPr>
          <w:noProof w:val="0"/>
        </w:rPr>
        <w:t xml:space="preserve"> Procedures</w:t>
      </w:r>
    </w:p>
    <w:p w:rsidR="002B0647" w:rsidRPr="004F6F8B" w:rsidRDefault="002B0647" w:rsidP="002B0647">
      <w:pPr>
        <w:pStyle w:val="T"/>
      </w:pPr>
      <w:r w:rsidRPr="004F6F8B">
        <w:t xml:space="preserve">If an AP </w:t>
      </w:r>
      <w:ins w:id="2604" w:author="ashleya" w:date="2010-10-01T14:25:00Z">
        <w:r w:rsidR="00696E68">
          <w:t xml:space="preserve">for which </w:t>
        </w:r>
      </w:ins>
      <w:ins w:id="2605" w:author="ashleya" w:date="2010-10-01T14:26:00Z">
        <w:r w:rsidR="00696E68" w:rsidRPr="00696E68">
          <w:t>dot11</w:t>
        </w:r>
      </w:ins>
      <w:ins w:id="2606" w:author="ashleya" w:date="2010-11-08T09:24:00Z">
        <w:r w:rsidR="00DB7D8C">
          <w:t>GCR (#686)</w:t>
        </w:r>
      </w:ins>
      <w:ins w:id="2607" w:author="ashleya" w:date="2010-10-01T14:26:00Z">
        <w:r w:rsidR="00696E68" w:rsidRPr="00696E68">
          <w:t>Activated</w:t>
        </w:r>
        <w:r w:rsidR="00696E68">
          <w:t xml:space="preserve"> is true</w:t>
        </w:r>
        <w:commentRangeStart w:id="2608"/>
        <w:r w:rsidR="00696E68">
          <w:t>(#590)</w:t>
        </w:r>
      </w:ins>
      <w:commentRangeEnd w:id="2608"/>
      <w:ins w:id="2609" w:author="ashleya" w:date="2010-10-01T14:27:00Z">
        <w:r w:rsidR="00696E68">
          <w:rPr>
            <w:rStyle w:val="CommentReference"/>
            <w:rFonts w:eastAsia="Times New Roman"/>
            <w:color w:val="auto"/>
            <w:w w:val="100"/>
            <w:lang w:val="en-GB" w:eastAsia="en-US"/>
          </w:rPr>
          <w:commentReference w:id="2608"/>
        </w:r>
      </w:ins>
      <w:ins w:id="2610" w:author="ashleya" w:date="2010-10-01T14:26:00Z">
        <w:r w:rsidR="00696E68">
          <w:t xml:space="preserve"> </w:t>
        </w:r>
      </w:ins>
      <w:r w:rsidRPr="004F6F8B">
        <w:t xml:space="preserve">detects that a non-AP STA with </w:t>
      </w:r>
      <w:r w:rsidRPr="004F6F8B">
        <w:rPr>
          <w:bCs/>
        </w:rPr>
        <w:t>Robust AV Streaming</w:t>
      </w:r>
      <w:r w:rsidRPr="004F6F8B">
        <w:t xml:space="preserve"> set to 1 in the Extended Capabilities element in the non-AP STA’s most recent (Re)Association Request is a </w:t>
      </w:r>
      <w:ins w:id="2611" w:author="ashleya" w:date="2010-10-01T14:42:00Z">
        <w:r w:rsidR="00AB597D">
          <w:t xml:space="preserve">receiving </w:t>
        </w:r>
      </w:ins>
      <w:ins w:id="2612" w:author="ashleya" w:date="2010-10-01T14:45:00Z">
        <w:r w:rsidR="00845B54">
          <w:t>one or more</w:t>
        </w:r>
      </w:ins>
      <w:ins w:id="2613" w:author="ashleya" w:date="2010-10-01T14:42:00Z">
        <w:r w:rsidR="00AB597D">
          <w:t xml:space="preserve"> group address</w:t>
        </w:r>
      </w:ins>
      <w:ins w:id="2614" w:author="ashleya" w:date="2010-10-01T14:45:00Z">
        <w:r w:rsidR="00845B54">
          <w:t>es</w:t>
        </w:r>
      </w:ins>
      <w:ins w:id="2615" w:author="ashleya" w:date="2010-10-01T14:42:00Z">
        <w:r w:rsidR="00AB597D">
          <w:t xml:space="preserve"> </w:t>
        </w:r>
      </w:ins>
      <w:ins w:id="2616" w:author="ashleya" w:date="2010-10-01T14:43:00Z">
        <w:r w:rsidR="00AB597D">
          <w:t xml:space="preserve">for which there </w:t>
        </w:r>
      </w:ins>
      <w:ins w:id="2617" w:author="ashleya" w:date="2010-10-01T14:45:00Z">
        <w:r w:rsidR="00845B54">
          <w:t>is an</w:t>
        </w:r>
      </w:ins>
      <w:ins w:id="2618" w:author="ashleya" w:date="2010-10-01T14:43:00Z">
        <w:r w:rsidR="00AB597D">
          <w:t xml:space="preserve"> active</w:t>
        </w:r>
      </w:ins>
      <w:del w:id="2619" w:author="ashleya" w:date="2010-10-01T14:43:00Z">
        <w:r w:rsidRPr="004F6F8B" w:rsidDel="00AB597D">
          <w:delText>member of one or more</w:delText>
        </w:r>
      </w:del>
      <w:commentRangeStart w:id="2620"/>
      <w:ins w:id="2621" w:author="ashleya" w:date="2010-10-01T14:46:00Z">
        <w:r w:rsidR="00845B54">
          <w:t>(#775)</w:t>
        </w:r>
      </w:ins>
      <w:commentRangeEnd w:id="2620"/>
      <w:ins w:id="2622" w:author="ashleya" w:date="2010-10-01T14:47:00Z">
        <w:r w:rsidR="00845B54">
          <w:rPr>
            <w:rStyle w:val="CommentReference"/>
            <w:rFonts w:eastAsia="Times New Roman"/>
            <w:color w:val="auto"/>
            <w:w w:val="100"/>
            <w:lang w:val="en-GB" w:eastAsia="en-US"/>
          </w:rPr>
          <w:commentReference w:id="2620"/>
        </w:r>
      </w:ins>
      <w:r w:rsidRPr="004F6F8B">
        <w:t xml:space="preserve"> </w:t>
      </w:r>
      <w:del w:id="2623" w:author="ashleya" w:date="2010-11-08T09:24:00Z">
        <w:r w:rsidRPr="004F6F8B" w:rsidDel="00DB7D8C">
          <w:delText>MRG</w:delText>
        </w:r>
      </w:del>
      <w:ins w:id="2624" w:author="ashleya" w:date="2010-11-08T09:24:00Z">
        <w:r w:rsidR="00DB7D8C">
          <w:t>GCR (#686)</w:t>
        </w:r>
      </w:ins>
      <w:r w:rsidRPr="004F6F8B">
        <w:t xml:space="preserve"> </w:t>
      </w:r>
      <w:del w:id="2625" w:author="ashleya" w:date="2010-10-01T14:44:00Z">
        <w:r w:rsidRPr="004F6F8B" w:rsidDel="00AB597D">
          <w:delText xml:space="preserve">groups </w:delText>
        </w:r>
      </w:del>
      <w:ins w:id="2626" w:author="ashleya" w:date="2010-10-01T14:44:00Z">
        <w:r w:rsidR="00AB597D">
          <w:t>service</w:t>
        </w:r>
      </w:ins>
      <w:ins w:id="2627" w:author="ashleya" w:date="2010-10-01T14:46:00Z">
        <w:r w:rsidR="00845B54">
          <w:t>(#775)</w:t>
        </w:r>
      </w:ins>
      <w:ins w:id="2628" w:author="ashleya" w:date="2010-10-01T14:44:00Z">
        <w:r w:rsidR="00AB597D" w:rsidRPr="004F6F8B">
          <w:t xml:space="preserve"> </w:t>
        </w:r>
      </w:ins>
      <w:r w:rsidRPr="004F6F8B">
        <w:t xml:space="preserve">and </w:t>
      </w:r>
      <w:ins w:id="2629" w:author="ashleya" w:date="2010-10-01T14:45:00Z">
        <w:r w:rsidR="00845B54">
          <w:t xml:space="preserve">it </w:t>
        </w:r>
      </w:ins>
      <w:r w:rsidRPr="004F6F8B">
        <w:t xml:space="preserve">does not have an </w:t>
      </w:r>
      <w:del w:id="2630" w:author="ashleya" w:date="2010-11-08T09:24:00Z">
        <w:r w:rsidRPr="004F6F8B" w:rsidDel="00DB7D8C">
          <w:delText>MRG</w:delText>
        </w:r>
      </w:del>
      <w:ins w:id="2631" w:author="ashleya" w:date="2010-11-08T09:24:00Z">
        <w:r w:rsidR="00DB7D8C">
          <w:t>GCR (#686)</w:t>
        </w:r>
      </w:ins>
      <w:r w:rsidRPr="004F6F8B">
        <w:t xml:space="preserve"> agreement for the group(s), then the AP may alert the non-AP STA by sending an unsolicited individually addressed DMS Response frame that contains one DMS Status field with an </w:t>
      </w:r>
      <w:del w:id="2632" w:author="ashleya" w:date="2010-11-08T09:24:00Z">
        <w:r w:rsidRPr="004F6F8B" w:rsidDel="00DB7D8C">
          <w:delText>MRG</w:delText>
        </w:r>
      </w:del>
      <w:ins w:id="2633" w:author="ashleya" w:date="2010-11-08T09:24:00Z">
        <w:r w:rsidR="00DB7D8C">
          <w:t>GCR (#686)</w:t>
        </w:r>
      </w:ins>
      <w:r w:rsidRPr="004F6F8B">
        <w:t xml:space="preserve"> Response subelement per group address</w:t>
      </w:r>
      <w:del w:id="2634" w:author="ashleya" w:date="2010-10-01T14:46:00Z">
        <w:r w:rsidRPr="004F6F8B" w:rsidDel="00845B54">
          <w:delText>ed stream</w:delText>
        </w:r>
      </w:del>
      <w:ins w:id="2635" w:author="ashleya" w:date="2010-10-01T14:47:00Z">
        <w:r w:rsidR="00845B54">
          <w:t>(#775)</w:t>
        </w:r>
      </w:ins>
      <w:r w:rsidRPr="004F6F8B">
        <w:t xml:space="preserve">. Each DMS Status field includes a TCLAS element to identify the </w:t>
      </w:r>
      <w:del w:id="2636" w:author="ashleya" w:date="2010-10-01T14:46:00Z">
        <w:r w:rsidRPr="004F6F8B" w:rsidDel="00845B54">
          <w:delText>MRG</w:delText>
        </w:r>
      </w:del>
      <w:ins w:id="2637" w:author="ashleya" w:date="2010-11-08T09:24:00Z">
        <w:r w:rsidR="00DB7D8C">
          <w:t>GCR (#686)</w:t>
        </w:r>
      </w:ins>
      <w:del w:id="2638" w:author="ashleya" w:date="2010-10-01T14:46:00Z">
        <w:r w:rsidRPr="004F6F8B" w:rsidDel="00845B54">
          <w:delText xml:space="preserve"> </w:delText>
        </w:r>
      </w:del>
      <w:r w:rsidRPr="004F6F8B">
        <w:t xml:space="preserve">group address, the DMSID corresponding to this </w:t>
      </w:r>
      <w:del w:id="2639" w:author="ashleya" w:date="2010-11-08T09:24:00Z">
        <w:r w:rsidRPr="004F6F8B" w:rsidDel="00DB7D8C">
          <w:delText>MRG</w:delText>
        </w:r>
      </w:del>
      <w:ins w:id="2640" w:author="ashleya" w:date="2010-11-08T09:24:00Z">
        <w:r w:rsidR="00DB7D8C">
          <w:t>GCR (#686)</w:t>
        </w:r>
      </w:ins>
      <w:r w:rsidRPr="004F6F8B">
        <w:t xml:space="preserve"> traffic flow, and other associated parameters. The Status field of this DMS Status field shall be set to “</w:t>
      </w:r>
      <w:del w:id="2641" w:author="ashleya" w:date="2010-11-08T09:24:00Z">
        <w:r w:rsidRPr="004F6F8B" w:rsidDel="00DB7D8C">
          <w:delText>MRG</w:delText>
        </w:r>
      </w:del>
      <w:ins w:id="2642" w:author="ashleya" w:date="2010-11-08T09:24:00Z">
        <w:r w:rsidR="00DB7D8C">
          <w:t>GCR (#686)</w:t>
        </w:r>
      </w:ins>
      <w:r w:rsidRPr="004F6F8B">
        <w:t xml:space="preserve"> Advertise”.  The non-AP STA may choose to ignore the DMS Response frame, or to initiate an </w:t>
      </w:r>
      <w:del w:id="2643" w:author="ashleya" w:date="2010-11-08T09:24:00Z">
        <w:r w:rsidRPr="004F6F8B" w:rsidDel="00DB7D8C">
          <w:delText>MRG</w:delText>
        </w:r>
      </w:del>
      <w:ins w:id="2644" w:author="ashleya" w:date="2010-11-08T09:24:00Z">
        <w:r w:rsidR="00DB7D8C">
          <w:t>GCR (#686)</w:t>
        </w:r>
      </w:ins>
      <w:r w:rsidRPr="004F6F8B">
        <w:t xml:space="preserve"> agreement for one or more of the group addresses.</w:t>
      </w:r>
    </w:p>
    <w:p w:rsidR="002B0647" w:rsidRPr="004F6F8B" w:rsidRDefault="002B0647" w:rsidP="002B0647">
      <w:pPr>
        <w:pStyle w:val="T"/>
      </w:pPr>
      <w:del w:id="2645" w:author="ashleya" w:date="2010-09-30T16:11:00Z">
        <w:r w:rsidRPr="004F6F8B" w:rsidDel="002D3220">
          <w:delText>Note-Group membership detection may be achieved via IGMP snooping.</w:delText>
        </w:r>
      </w:del>
      <w:ins w:id="2646" w:author="ashleya" w:date="2010-09-30T16:11:00Z">
        <w:r w:rsidR="002D3220">
          <w:t>(#855)</w:t>
        </w:r>
      </w:ins>
    </w:p>
    <w:p w:rsidR="002B0647" w:rsidRPr="004F6F8B" w:rsidRDefault="002B0647" w:rsidP="002B0647">
      <w:pPr>
        <w:pStyle w:val="T"/>
      </w:pPr>
      <w:r w:rsidRPr="004F6F8B">
        <w:t xml:space="preserve">A non-AP STA may request use of the </w:t>
      </w:r>
      <w:del w:id="2647" w:author="ashleya" w:date="2010-11-08T09:24:00Z">
        <w:r w:rsidRPr="004F6F8B" w:rsidDel="00DB7D8C">
          <w:delText>MRG</w:delText>
        </w:r>
      </w:del>
      <w:ins w:id="2648" w:author="ashleya" w:date="2010-11-08T09:24:00Z">
        <w:r w:rsidR="00DB7D8C">
          <w:t>GCR (#686)</w:t>
        </w:r>
      </w:ins>
      <w:r w:rsidRPr="004F6F8B">
        <w:t xml:space="preserve">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2649" w:author="ashleya" w:date="2010-09-29T16:05:00Z"/>
        </w:rPr>
      </w:pPr>
      <w:r w:rsidRPr="004F6F8B">
        <w:rPr>
          <w:rStyle w:val="EditorialTag"/>
        </w:rPr>
        <w:t>(#562)</w:t>
      </w:r>
      <w:r w:rsidRPr="004F6F8B">
        <w:t>The DMS Descriptor shall contain one TCLAS element with Frame classifier type equal to 0 (Ethernet parameters)</w:t>
      </w:r>
      <w:del w:id="2650" w:author="ashleya" w:date="2010-09-29T16:04:00Z">
        <w:r w:rsidRPr="004F6F8B" w:rsidDel="00596696">
          <w:delText>, zero TCLAS processing elements</w:delText>
        </w:r>
      </w:del>
      <w:ins w:id="2651" w:author="ashleya" w:date="2010-09-29T16:04:00Z">
        <w:r w:rsidR="00596696">
          <w:t>(#759)</w:t>
        </w:r>
      </w:ins>
      <w:r w:rsidRPr="004F6F8B">
        <w:t xml:space="preserve">, one TSPEC element and one </w:t>
      </w:r>
      <w:del w:id="2652" w:author="ashleya" w:date="2010-11-08T09:24:00Z">
        <w:r w:rsidRPr="004F6F8B" w:rsidDel="00DB7D8C">
          <w:delText>MRG</w:delText>
        </w:r>
      </w:del>
      <w:ins w:id="2653" w:author="ashleya" w:date="2010-11-08T09:24:00Z">
        <w:r w:rsidR="00DB7D8C">
          <w:t>GCR (#686)</w:t>
        </w:r>
      </w:ins>
      <w:r w:rsidRPr="004F6F8B">
        <w:t xml:space="preserve"> Request subelement.</w:t>
      </w:r>
    </w:p>
    <w:p w:rsidR="0076043C" w:rsidRDefault="00596696" w:rsidP="002B0647">
      <w:pPr>
        <w:pStyle w:val="D"/>
        <w:rPr>
          <w:ins w:id="2654" w:author="ashleya" w:date="2010-09-29T16:33:00Z"/>
        </w:rPr>
      </w:pPr>
      <w:ins w:id="2655" w:author="ashleya" w:date="2010-09-29T16:05:00Z">
        <w:r w:rsidRPr="00272418">
          <w:t>The DMS Descriptor may contain other TCLAS elements in a</w:t>
        </w:r>
      </w:ins>
      <w:ins w:id="2656" w:author="ashleya" w:date="2010-09-29T16:32:00Z">
        <w:r w:rsidR="0076043C" w:rsidRPr="00272418">
          <w:t>d</w:t>
        </w:r>
      </w:ins>
      <w:ins w:id="2657" w:author="ashleya" w:date="2010-09-29T16:05:00Z">
        <w:r w:rsidRPr="00272418">
          <w:t xml:space="preserve">dition </w:t>
        </w:r>
      </w:ins>
      <w:ins w:id="2658" w:author="ashleya" w:date="2010-09-29T16:06:00Z">
        <w:r w:rsidRPr="00272418">
          <w:t xml:space="preserve">to the mandatory </w:t>
        </w:r>
        <w:r w:rsidR="0007290B">
          <w:t xml:space="preserve">TCLAS element </w:t>
        </w:r>
      </w:ins>
      <w:ins w:id="2659" w:author="ashleya" w:date="2010-09-29T16:32:00Z">
        <w:r w:rsidR="0076043C">
          <w:t>(that has a</w:t>
        </w:r>
        <w:r w:rsidR="0076043C" w:rsidRPr="00272418">
          <w:t xml:space="preserve"> </w:t>
        </w:r>
      </w:ins>
      <w:ins w:id="2660" w:author="ashleya" w:date="2010-09-29T16:06:00Z">
        <w:r w:rsidRPr="00272418">
          <w:t>Frame classifier type equal to 0</w:t>
        </w:r>
      </w:ins>
      <w:ins w:id="2661" w:author="ashleya" w:date="2010-09-29T16:32:00Z">
        <w:r w:rsidR="0076043C">
          <w:t>)</w:t>
        </w:r>
      </w:ins>
      <w:ins w:id="2662" w:author="ashleya" w:date="2010-09-29T16:33:00Z">
        <w:r w:rsidR="0076043C">
          <w:t>.</w:t>
        </w:r>
      </w:ins>
      <w:ins w:id="2663" w:author="ashleya" w:date="2010-09-29T16:34:00Z">
        <w:r w:rsidR="0076043C">
          <w:t>(#759)</w:t>
        </w:r>
      </w:ins>
    </w:p>
    <w:p w:rsidR="002B0647" w:rsidRPr="004F6F8B" w:rsidRDefault="0076043C" w:rsidP="002B0647">
      <w:pPr>
        <w:pStyle w:val="D"/>
      </w:pPr>
      <w:ins w:id="2664" w:author="ashleya" w:date="2010-09-29T16:33:00Z">
        <w:r w:rsidRPr="00272418">
          <w:t>When there are multiple TCLAS elements, a TCLAS processing element shall be present</w:t>
        </w:r>
      </w:ins>
      <w:ins w:id="2665" w:author="ashleya" w:date="2010-09-29T16:34:00Z">
        <w:r w:rsidRPr="00272418">
          <w:t>. Otherwise no TCLAS processing elements shall be present in the DMS Descriptor</w:t>
        </w:r>
        <w:r>
          <w:rPr>
            <w:rStyle w:val="EditorialTag"/>
          </w:rPr>
          <w:t>.</w:t>
        </w:r>
      </w:ins>
      <w:del w:id="2666" w:author="ashleya" w:date="2010-09-29T16:05:00Z">
        <w:r w:rsidR="002B0647" w:rsidRPr="004F6F8B" w:rsidDel="00596696">
          <w:delText xml:space="preserve"> </w:delText>
        </w:r>
      </w:del>
      <w:ins w:id="2667"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2668" w:author="ashleya" w:date="2010-09-29T11:19:00Z">
        <w:r w:rsidRPr="004F6F8B" w:rsidDel="002B0647">
          <w:rPr>
            <w:color w:val="auto"/>
          </w:rPr>
          <w:delText>Power Management mode</w:delText>
        </w:r>
      </w:del>
      <w:ins w:id="2669" w:author="ashleya" w:date="2010-10-11T17:53:00Z">
        <w:r w:rsidR="002C5197">
          <w:rPr>
            <w:color w:val="auto"/>
          </w:rPr>
          <w:t>d</w:t>
        </w:r>
      </w:ins>
      <w:ins w:id="2670" w:author="ashleya" w:date="2010-09-29T11:19:00Z">
        <w:r w:rsidRPr="004F6F8B">
          <w:rPr>
            <w:color w:val="auto"/>
          </w:rPr>
          <w:t>elivery method(#2)</w:t>
        </w:r>
      </w:ins>
      <w:r w:rsidRPr="004F6F8B">
        <w:rPr>
          <w:color w:val="auto"/>
        </w:rPr>
        <w:t xml:space="preserve"> of </w:t>
      </w:r>
      <w:del w:id="2671" w:author="ashleya" w:date="2010-11-08T09:24:00Z">
        <w:r w:rsidRPr="004F6F8B" w:rsidDel="00DB7D8C">
          <w:rPr>
            <w:color w:val="auto"/>
          </w:rPr>
          <w:delText>MRG</w:delText>
        </w:r>
      </w:del>
      <w:del w:id="2672" w:author="ashleya" w:date="2010-11-08T09:42:00Z">
        <w:r w:rsidRPr="004F6F8B" w:rsidDel="00441280">
          <w:rPr>
            <w:color w:val="auto"/>
          </w:rPr>
          <w:delText>-SP</w:delText>
        </w:r>
      </w:del>
      <w:ins w:id="2673" w:author="ashleya" w:date="2010-11-08T09:42:00Z">
        <w:r w:rsidR="00441280">
          <w:rPr>
            <w:color w:val="auto"/>
          </w:rPr>
          <w:t>GCR-SP (#686)</w:t>
        </w:r>
      </w:ins>
      <w:r w:rsidRPr="004F6F8B">
        <w:rPr>
          <w:color w:val="auto"/>
        </w:rPr>
        <w:t>,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w:t>
      </w:r>
      <w:del w:id="2674" w:author="ashleya" w:date="2010-11-08T09:24:00Z">
        <w:r w:rsidRPr="004F6F8B" w:rsidDel="00DB7D8C">
          <w:delText>MRG</w:delText>
        </w:r>
      </w:del>
      <w:ins w:id="2675" w:author="ashleya" w:date="2010-11-08T09:24:00Z">
        <w:r w:rsidR="00DB7D8C">
          <w:t>GCR (#686)</w:t>
        </w:r>
      </w:ins>
      <w:r w:rsidRPr="004F6F8B">
        <w:t xml:space="preserve"> Request subelement specifies the </w:t>
      </w:r>
      <w:del w:id="2676" w:author="ashleya" w:date="2010-10-01T13:56:00Z">
        <w:r w:rsidRPr="004F6F8B" w:rsidDel="00B90CC7">
          <w:delText>Ack policy</w:delText>
        </w:r>
      </w:del>
      <w:ins w:id="2677" w:author="ashleya" w:date="2010-10-11T17:53:00Z">
        <w:r w:rsidR="002C5197">
          <w:t>r</w:t>
        </w:r>
      </w:ins>
      <w:ins w:id="2678" w:author="ashleya" w:date="2010-10-01T13:56:00Z">
        <w:r w:rsidR="00B90CC7">
          <w:t>etransmission(#961) policy</w:t>
        </w:r>
      </w:ins>
      <w:r w:rsidRPr="004F6F8B">
        <w:t xml:space="preserve"> and a </w:t>
      </w:r>
      <w:del w:id="2679" w:author="ashleya" w:date="2010-09-29T11:19:00Z">
        <w:r w:rsidRPr="004F6F8B" w:rsidDel="002B0647">
          <w:delText>Power Management mode</w:delText>
        </w:r>
      </w:del>
      <w:ins w:id="2680" w:author="ashleya" w:date="2010-10-11T17:54:00Z">
        <w:r w:rsidR="002C5197">
          <w:t>d</w:t>
        </w:r>
      </w:ins>
      <w:ins w:id="2681" w:author="ashleya" w:date="2010-09-29T11:19:00Z">
        <w:r w:rsidRPr="004F6F8B">
          <w:t>elivery method(#2)</w:t>
        </w:r>
      </w:ins>
      <w:r w:rsidRPr="004F6F8B">
        <w:t xml:space="preserve"> requested by the non-AP STA for the group addressed stream</w:t>
      </w:r>
      <w:r w:rsidRPr="004F6F8B">
        <w:rPr>
          <w:bCs/>
          <w:color w:val="auto"/>
        </w:rPr>
        <w:t xml:space="preserve">. </w:t>
      </w:r>
      <w:ins w:id="2682" w:author="ashleya" w:date="2010-09-29T17:08:00Z">
        <w:r w:rsidR="009E6AE0" w:rsidRPr="00DD345D">
          <w:rPr>
            <w:bCs/>
          </w:rPr>
          <w:t xml:space="preserve">The </w:t>
        </w:r>
      </w:ins>
      <w:ins w:id="2683" w:author="ashleya" w:date="2010-10-01T13:56:00Z">
        <w:r w:rsidR="002C5197">
          <w:rPr>
            <w:bCs/>
          </w:rPr>
          <w:t xml:space="preserve">Retransmission(#961) </w:t>
        </w:r>
      </w:ins>
      <w:ins w:id="2684" w:author="ashleya" w:date="2010-10-11T17:56:00Z">
        <w:r w:rsidR="002C5197">
          <w:rPr>
            <w:bCs/>
          </w:rPr>
          <w:t>P</w:t>
        </w:r>
      </w:ins>
      <w:ins w:id="2685" w:author="ashleya" w:date="2010-10-01T13:56:00Z">
        <w:r w:rsidR="00B90CC7">
          <w:rPr>
            <w:bCs/>
          </w:rPr>
          <w:t>olicy</w:t>
        </w:r>
      </w:ins>
      <w:ins w:id="2686"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2687" w:author="ashleya" w:date="2010-09-29T17:09:00Z">
        <w:r w:rsidR="009E6AE0">
          <w:rPr>
            <w:bCs/>
          </w:rPr>
          <w:t>.</w:t>
        </w:r>
      </w:ins>
      <w:ins w:id="2688" w:author="ashleya" w:date="2010-09-29T17:08:00Z">
        <w:r w:rsidR="002C5197">
          <w:rPr>
            <w:bCs/>
          </w:rPr>
          <w:t xml:space="preserve"> The Delivery </w:t>
        </w:r>
      </w:ins>
      <w:ins w:id="2689" w:author="ashleya" w:date="2010-10-11T17:56:00Z">
        <w:r w:rsidR="002C5197">
          <w:rPr>
            <w:bCs/>
          </w:rPr>
          <w:t>M</w:t>
        </w:r>
      </w:ins>
      <w:ins w:id="2690" w:author="ashleya" w:date="2010-09-29T17:08:00Z">
        <w:r w:rsidR="009E6AE0">
          <w:rPr>
            <w:bCs/>
          </w:rPr>
          <w:t xml:space="preserve">ethod field shall not be set to </w:t>
        </w:r>
      </w:ins>
      <w:ins w:id="2691"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2692" w:author="ashleya" w:date="2010-10-01T14:19:00Z">
        <w:r w:rsidRPr="004F6F8B" w:rsidDel="005012D0">
          <w:delText xml:space="preserve">simultaneous </w:delText>
        </w:r>
      </w:del>
      <w:commentRangeStart w:id="2693"/>
      <w:ins w:id="2694" w:author="ashleya" w:date="2010-10-01T14:20:00Z">
        <w:r w:rsidR="005012D0">
          <w:t>(#195)</w:t>
        </w:r>
      </w:ins>
      <w:commentRangeEnd w:id="2693"/>
      <w:ins w:id="2695" w:author="ashleya" w:date="2010-10-01T14:22:00Z">
        <w:r w:rsidR="005012D0">
          <w:rPr>
            <w:rStyle w:val="CommentReference"/>
            <w:rFonts w:eastAsia="Times New Roman"/>
            <w:color w:val="auto"/>
            <w:w w:val="100"/>
            <w:lang w:val="en-GB" w:eastAsia="en-US"/>
          </w:rPr>
          <w:commentReference w:id="2693"/>
        </w:r>
      </w:ins>
      <w:r w:rsidRPr="004F6F8B">
        <w:t>transmission of a</w:t>
      </w:r>
      <w:del w:id="2696" w:author="ashleya" w:date="2010-10-01T14:20:00Z">
        <w:r w:rsidRPr="004F6F8B" w:rsidDel="005012D0">
          <w:delText>n</w:delText>
        </w:r>
      </w:del>
      <w:r w:rsidRPr="004F6F8B">
        <w:t xml:space="preserve"> </w:t>
      </w:r>
      <w:del w:id="2697" w:author="ashleya" w:date="2010-10-01T14:20:00Z">
        <w:r w:rsidRPr="004F6F8B" w:rsidDel="005012D0">
          <w:delText>MRG</w:delText>
        </w:r>
      </w:del>
      <w:ins w:id="2698" w:author="ashleya" w:date="2010-11-08T09:24:00Z">
        <w:r w:rsidR="00DB7D8C">
          <w:t>GCR (#686)</w:t>
        </w:r>
      </w:ins>
      <w:del w:id="2699" w:author="ashleya" w:date="2010-10-01T14:20:00Z">
        <w:r w:rsidRPr="004F6F8B" w:rsidDel="005012D0">
          <w:delText xml:space="preserve"> </w:delText>
        </w:r>
      </w:del>
      <w:r w:rsidRPr="004F6F8B">
        <w:t xml:space="preserve">group address </w:t>
      </w:r>
      <w:del w:id="2700" w:author="ashleya" w:date="2010-10-01T14:20:00Z">
        <w:r w:rsidRPr="004F6F8B" w:rsidDel="005012D0">
          <w:delText xml:space="preserve">stream </w:delText>
        </w:r>
      </w:del>
      <w:r w:rsidRPr="004F6F8B">
        <w:t xml:space="preserve">via </w:t>
      </w:r>
      <w:del w:id="2701" w:author="ashleya" w:date="2010-10-01T14:21:00Z">
        <w:r w:rsidRPr="004F6F8B" w:rsidDel="005012D0">
          <w:delText xml:space="preserve">both </w:delText>
        </w:r>
      </w:del>
      <w:del w:id="2702" w:author="ashleya" w:date="2010-11-08T09:24:00Z">
        <w:r w:rsidRPr="004F6F8B" w:rsidDel="00DB7D8C">
          <w:delText>MRG</w:delText>
        </w:r>
      </w:del>
      <w:ins w:id="2703" w:author="ashleya" w:date="2010-11-08T09:24:00Z">
        <w:r w:rsidR="00DB7D8C">
          <w:t>GCR (#686)</w:t>
        </w:r>
      </w:ins>
      <w:ins w:id="2704" w:author="ashleya" w:date="2010-10-01T14:28:00Z">
        <w:r w:rsidR="00696E68">
          <w:t xml:space="preserve">-Block-Ack or </w:t>
        </w:r>
      </w:ins>
      <w:ins w:id="2705" w:author="ashleya" w:date="2010-11-08T09:24:00Z">
        <w:r w:rsidR="00DB7D8C">
          <w:t>GCR (#686)</w:t>
        </w:r>
      </w:ins>
      <w:ins w:id="2706" w:author="ashleya" w:date="2010-10-01T14:28:00Z">
        <w:r w:rsidR="00696E68">
          <w:t>-Unsolicited-Retry</w:t>
        </w:r>
        <w:commentRangeStart w:id="2707"/>
        <w:r w:rsidR="00696E68">
          <w:t>(#964)</w:t>
        </w:r>
        <w:commentRangeEnd w:id="2707"/>
        <w:r w:rsidR="00696E68">
          <w:rPr>
            <w:rStyle w:val="CommentReference"/>
            <w:rFonts w:eastAsia="Times New Roman"/>
            <w:color w:val="auto"/>
            <w:w w:val="100"/>
            <w:lang w:val="en-GB" w:eastAsia="en-US"/>
          </w:rPr>
          <w:commentReference w:id="2707"/>
        </w:r>
      </w:ins>
      <w:r w:rsidRPr="004F6F8B">
        <w:t xml:space="preserve"> </w:t>
      </w:r>
      <w:del w:id="2708" w:author="ashleya" w:date="2010-10-01T14:21:00Z">
        <w:r w:rsidRPr="004F6F8B" w:rsidDel="005012D0">
          <w:delText xml:space="preserve">and </w:delText>
        </w:r>
      </w:del>
      <w:ins w:id="2709" w:author="ashleya" w:date="2010-10-01T14:21:00Z">
        <w:r w:rsidR="005012D0">
          <w:t xml:space="preserve">while it has an active </w:t>
        </w:r>
      </w:ins>
      <w:r w:rsidRPr="004F6F8B">
        <w:t>DMS</w:t>
      </w:r>
      <w:ins w:id="2710" w:author="ashleya" w:date="2010-10-01T14:21:00Z">
        <w:r w:rsidR="005012D0">
          <w:t xml:space="preserve"> service for this group address</w:t>
        </w:r>
      </w:ins>
      <w:r w:rsidRPr="004F6F8B">
        <w:t>.</w:t>
      </w:r>
      <w:ins w:id="2711"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and while it has an active </w:t>
        </w:r>
      </w:ins>
      <w:ins w:id="2712" w:author="ashleya" w:date="2010-11-08T09:24:00Z">
        <w:r w:rsidR="00DB7D8C">
          <w:t>GCR (#686)</w:t>
        </w:r>
      </w:ins>
      <w:ins w:id="2713" w:author="ashleya" w:date="2010-10-01T14:22:00Z">
        <w:r w:rsidR="005012D0" w:rsidRPr="005012D0">
          <w:t xml:space="preserve"> service for this group address.</w:t>
        </w:r>
        <w:r w:rsidR="005012D0">
          <w:t>(#195)</w:t>
        </w:r>
      </w:ins>
    </w:p>
    <w:p w:rsidR="002B0647" w:rsidRPr="004F6F8B" w:rsidRDefault="002B0647" w:rsidP="002B0647">
      <w:pPr>
        <w:pStyle w:val="T"/>
      </w:pPr>
      <w:r w:rsidRPr="004F6F8B">
        <w:t xml:space="preserve">An AP accepts an </w:t>
      </w:r>
      <w:del w:id="2714" w:author="ashleya" w:date="2010-11-08T09:24:00Z">
        <w:r w:rsidRPr="004F6F8B" w:rsidDel="00DB7D8C">
          <w:delText>MRG</w:delText>
        </w:r>
      </w:del>
      <w:ins w:id="2715" w:author="ashleya" w:date="2010-11-08T09:24:00Z">
        <w:r w:rsidR="00DB7D8C">
          <w:t>GCR (#686)</w:t>
        </w:r>
      </w:ins>
      <w:r w:rsidRPr="004F6F8B">
        <w:t xml:space="preserve">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w:t>
      </w:r>
      <w:del w:id="2716" w:author="ashleya" w:date="2010-11-08T09:24:00Z">
        <w:r w:rsidRPr="004F6F8B" w:rsidDel="00DB7D8C">
          <w:delText>MRG</w:delText>
        </w:r>
      </w:del>
      <w:ins w:id="2717" w:author="ashleya" w:date="2010-11-08T09:24:00Z">
        <w:r w:rsidR="00DB7D8C">
          <w:t>GCR (#686)</w:t>
        </w:r>
      </w:ins>
      <w:r w:rsidRPr="004F6F8B">
        <w:t xml:space="preserve"> Response subelement indicating the </w:t>
      </w:r>
      <w:del w:id="2718" w:author="ashleya" w:date="2010-10-01T13:56:00Z">
        <w:r w:rsidRPr="004F6F8B" w:rsidDel="00B90CC7">
          <w:delText>Ack policy</w:delText>
        </w:r>
      </w:del>
      <w:ins w:id="2719" w:author="ashleya" w:date="2010-10-11T17:57:00Z">
        <w:r w:rsidR="002C5197">
          <w:t>r</w:t>
        </w:r>
      </w:ins>
      <w:ins w:id="2720" w:author="ashleya" w:date="2010-10-01T13:56:00Z">
        <w:r w:rsidR="00B90CC7">
          <w:t>etransmission(#961) policy</w:t>
        </w:r>
      </w:ins>
      <w:r w:rsidRPr="004F6F8B">
        <w:t xml:space="preserve"> and </w:t>
      </w:r>
      <w:del w:id="2721" w:author="ashleya" w:date="2010-09-29T11:19:00Z">
        <w:r w:rsidRPr="004F6F8B" w:rsidDel="002B0647">
          <w:delText>Power Management mode</w:delText>
        </w:r>
      </w:del>
      <w:ins w:id="2722" w:author="ashleya" w:date="2010-10-11T17:57:00Z">
        <w:r w:rsidR="002C5197">
          <w:t>d</w:t>
        </w:r>
      </w:ins>
      <w:ins w:id="2723" w:author="ashleya" w:date="2010-09-29T11:19:00Z">
        <w:r w:rsidRPr="004F6F8B">
          <w:t>elivery method(#2)</w:t>
        </w:r>
      </w:ins>
      <w:r w:rsidRPr="004F6F8B">
        <w:t xml:space="preserve"> for the group addressed stream. </w:t>
      </w:r>
    </w:p>
    <w:p w:rsidR="002B0647" w:rsidRPr="004F6F8B" w:rsidRDefault="002B0647" w:rsidP="002B0647">
      <w:pPr>
        <w:pStyle w:val="D"/>
      </w:pPr>
      <w:r w:rsidRPr="004F6F8B">
        <w:rPr>
          <w:rStyle w:val="EditorialTag"/>
        </w:rPr>
        <w:t>(#562)</w:t>
      </w:r>
      <w:r w:rsidRPr="004F6F8B">
        <w:t xml:space="preserve">If the </w:t>
      </w:r>
      <w:del w:id="2724" w:author="ashleya" w:date="2010-11-08T09:24:00Z">
        <w:r w:rsidRPr="004F6F8B" w:rsidDel="00DB7D8C">
          <w:delText>MRG</w:delText>
        </w:r>
      </w:del>
      <w:ins w:id="2725" w:author="ashleya" w:date="2010-11-08T09:24:00Z">
        <w:r w:rsidR="00DB7D8C">
          <w:t>GCR (#686)</w:t>
        </w:r>
      </w:ins>
      <w:r w:rsidRPr="004F6F8B">
        <w:t xml:space="preserve"> group address stream is subject to the </w:t>
      </w:r>
      <w:del w:id="2726" w:author="ashleya" w:date="2010-11-08T09:24:00Z">
        <w:r w:rsidRPr="004F6F8B" w:rsidDel="00DB7D8C">
          <w:delText>MRG</w:delText>
        </w:r>
      </w:del>
      <w:del w:id="2727" w:author="ashleya" w:date="2010-11-08T09:42:00Z">
        <w:r w:rsidRPr="004F6F8B" w:rsidDel="00441280">
          <w:delText>-SP</w:delText>
        </w:r>
      </w:del>
      <w:ins w:id="2728" w:author="ashleya" w:date="2010-11-08T09:42:00Z">
        <w:r w:rsidR="00441280">
          <w:t>GCR-SP (#686)</w:t>
        </w:r>
      </w:ins>
      <w:r w:rsidRPr="004F6F8B">
        <w:t xml:space="preserve"> </w:t>
      </w:r>
      <w:del w:id="2729" w:author="ashleya" w:date="2010-09-29T11:19:00Z">
        <w:r w:rsidRPr="004F6F8B" w:rsidDel="002B0647">
          <w:delText>Power Management mode</w:delText>
        </w:r>
      </w:del>
      <w:ins w:id="2730" w:author="ashleya" w:date="2010-10-11T17:57:00Z">
        <w:r w:rsidR="002C5197">
          <w:t>d</w:t>
        </w:r>
      </w:ins>
      <w:ins w:id="2731"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lastRenderedPageBreak/>
        <w:t xml:space="preserve">For each </w:t>
      </w:r>
      <w:del w:id="2732" w:author="ashleya" w:date="2010-11-08T09:24:00Z">
        <w:r w:rsidRPr="004F6F8B" w:rsidDel="00DB7D8C">
          <w:delText>MRG</w:delText>
        </w:r>
      </w:del>
      <w:ins w:id="2733" w:author="ashleya" w:date="2010-11-08T09:24:00Z">
        <w:r w:rsidR="00DB7D8C">
          <w:t>GCR (#686)</w:t>
        </w:r>
      </w:ins>
      <w:r w:rsidRPr="004F6F8B">
        <w:t xml:space="preserve"> Request subelement, the AP may adopt the requested </w:t>
      </w:r>
      <w:del w:id="2734" w:author="ashleya" w:date="2010-10-01T13:56:00Z">
        <w:r w:rsidRPr="004F6F8B" w:rsidDel="00B90CC7">
          <w:rPr>
            <w:bCs/>
          </w:rPr>
          <w:delText>Ack policy</w:delText>
        </w:r>
      </w:del>
      <w:ins w:id="2735" w:author="ashleya" w:date="2010-10-11T17:57:00Z">
        <w:r w:rsidR="00CE5A88">
          <w:rPr>
            <w:bCs/>
          </w:rPr>
          <w:t>r</w:t>
        </w:r>
      </w:ins>
      <w:ins w:id="2736" w:author="ashleya" w:date="2010-10-01T13:56:00Z">
        <w:r w:rsidR="00B90CC7">
          <w:rPr>
            <w:bCs/>
          </w:rPr>
          <w:t>etransmission(#961) policy</w:t>
        </w:r>
      </w:ins>
      <w:r w:rsidRPr="004F6F8B">
        <w:rPr>
          <w:bCs/>
        </w:rPr>
        <w:t xml:space="preserve"> and </w:t>
      </w:r>
      <w:del w:id="2737" w:author="ashleya" w:date="2010-09-29T11:19:00Z">
        <w:r w:rsidRPr="004F6F8B" w:rsidDel="002B0647">
          <w:rPr>
            <w:bCs/>
          </w:rPr>
          <w:delText>Power Management mode</w:delText>
        </w:r>
      </w:del>
      <w:ins w:id="2738" w:author="ashleya" w:date="2010-10-11T17:58:00Z">
        <w:r w:rsidR="00CE5A88">
          <w:rPr>
            <w:bCs/>
          </w:rPr>
          <w:t>d</w:t>
        </w:r>
      </w:ins>
      <w:ins w:id="2739" w:author="ashleya" w:date="2010-09-29T11:19:00Z">
        <w:r w:rsidRPr="004F6F8B">
          <w:rPr>
            <w:bCs/>
          </w:rPr>
          <w:t>elivery method(#2)</w:t>
        </w:r>
      </w:ins>
      <w:r w:rsidRPr="004F6F8B">
        <w:t xml:space="preserve">, maintain its existing </w:t>
      </w:r>
      <w:del w:id="2740" w:author="ashleya" w:date="2010-10-01T13:56:00Z">
        <w:r w:rsidRPr="004F6F8B" w:rsidDel="00B90CC7">
          <w:rPr>
            <w:bCs/>
          </w:rPr>
          <w:delText>Ack policy</w:delText>
        </w:r>
      </w:del>
      <w:ins w:id="2741" w:author="ashleya" w:date="2010-10-11T17:58:00Z">
        <w:r w:rsidR="00CE5A88">
          <w:rPr>
            <w:bCs/>
          </w:rPr>
          <w:t>r</w:t>
        </w:r>
      </w:ins>
      <w:ins w:id="2742" w:author="ashleya" w:date="2010-10-01T13:56:00Z">
        <w:r w:rsidR="00B90CC7">
          <w:rPr>
            <w:bCs/>
          </w:rPr>
          <w:t>etransmission(#961) policy</w:t>
        </w:r>
      </w:ins>
      <w:r w:rsidRPr="004F6F8B">
        <w:rPr>
          <w:bCs/>
        </w:rPr>
        <w:t xml:space="preserve"> and </w:t>
      </w:r>
      <w:del w:id="2743" w:author="ashleya" w:date="2010-09-29T11:19:00Z">
        <w:r w:rsidRPr="004F6F8B" w:rsidDel="002B0647">
          <w:rPr>
            <w:bCs/>
          </w:rPr>
          <w:delText>Power Management mode</w:delText>
        </w:r>
      </w:del>
      <w:ins w:id="2744" w:author="ashleya" w:date="2010-10-11T17:58:00Z">
        <w:r w:rsidR="00CE5A88">
          <w:rPr>
            <w:bCs/>
          </w:rPr>
          <w:t>d</w:t>
        </w:r>
      </w:ins>
      <w:ins w:id="2745" w:author="ashleya" w:date="2010-09-29T11:19:00Z">
        <w:r w:rsidRPr="004F6F8B">
          <w:rPr>
            <w:bCs/>
          </w:rPr>
          <w:t>elivery method(#2)</w:t>
        </w:r>
      </w:ins>
      <w:r w:rsidRPr="004F6F8B">
        <w:t xml:space="preserve">, select an alternate </w:t>
      </w:r>
      <w:del w:id="2746" w:author="ashleya" w:date="2010-10-01T13:56:00Z">
        <w:r w:rsidRPr="004F6F8B" w:rsidDel="00B90CC7">
          <w:rPr>
            <w:bCs/>
          </w:rPr>
          <w:delText>Ack policy</w:delText>
        </w:r>
      </w:del>
      <w:ins w:id="2747" w:author="ashleya" w:date="2010-10-11T17:58:00Z">
        <w:r w:rsidR="00CE5A88">
          <w:rPr>
            <w:bCs/>
          </w:rPr>
          <w:t>r</w:t>
        </w:r>
      </w:ins>
      <w:ins w:id="2748" w:author="ashleya" w:date="2010-10-01T13:56:00Z">
        <w:r w:rsidR="00B90CC7">
          <w:rPr>
            <w:bCs/>
          </w:rPr>
          <w:t>etransmission(#961) policy</w:t>
        </w:r>
      </w:ins>
      <w:r w:rsidRPr="004F6F8B">
        <w:rPr>
          <w:bCs/>
        </w:rPr>
        <w:t xml:space="preserve"> and </w:t>
      </w:r>
      <w:del w:id="2749" w:author="ashleya" w:date="2010-09-29T11:19:00Z">
        <w:r w:rsidRPr="004F6F8B" w:rsidDel="002B0647">
          <w:rPr>
            <w:bCs/>
          </w:rPr>
          <w:delText>Power Management mode</w:delText>
        </w:r>
      </w:del>
      <w:ins w:id="2750" w:author="ashleya" w:date="2010-10-11T17:58:00Z">
        <w:r w:rsidR="00CE5A88">
          <w:rPr>
            <w:bCs/>
          </w:rPr>
          <w:t>d</w:t>
        </w:r>
      </w:ins>
      <w:ins w:id="2751" w:author="ashleya" w:date="2010-09-29T11:19:00Z">
        <w:r w:rsidRPr="004F6F8B">
          <w:rPr>
            <w:bCs/>
          </w:rPr>
          <w:t>elivery method(#2)</w:t>
        </w:r>
      </w:ins>
      <w:r w:rsidRPr="004F6F8B">
        <w:t xml:space="preserve"> or deny </w:t>
      </w:r>
      <w:del w:id="2752" w:author="ashleya" w:date="2010-11-08T09:24:00Z">
        <w:r w:rsidRPr="004F6F8B" w:rsidDel="00DB7D8C">
          <w:delText>MRG</w:delText>
        </w:r>
      </w:del>
      <w:ins w:id="2753" w:author="ashleya" w:date="2010-11-08T09:24:00Z">
        <w:r w:rsidR="00DB7D8C">
          <w:t>GCR (#686)</w:t>
        </w:r>
      </w:ins>
      <w:r w:rsidRPr="004F6F8B">
        <w:t xml:space="preserve"> service for the group addressed stream.</w:t>
      </w:r>
    </w:p>
    <w:p w:rsidR="002B0647" w:rsidRPr="004F6F8B" w:rsidRDefault="002B0647" w:rsidP="002B0647">
      <w:pPr>
        <w:pStyle w:val="T"/>
        <w:rPr>
          <w:bCs/>
        </w:rPr>
      </w:pPr>
      <w:r w:rsidRPr="004F6F8B">
        <w:rPr>
          <w:bCs/>
        </w:rPr>
        <w:t xml:space="preserve">The </w:t>
      </w:r>
      <w:del w:id="2754" w:author="ashleya" w:date="2010-10-01T13:56:00Z">
        <w:r w:rsidRPr="004F6F8B" w:rsidDel="00B90CC7">
          <w:rPr>
            <w:bCs/>
          </w:rPr>
          <w:delText>Ack policy</w:delText>
        </w:r>
      </w:del>
      <w:ins w:id="2755" w:author="ashleya" w:date="2010-10-11T17:58:00Z">
        <w:r w:rsidR="00CE5A88">
          <w:rPr>
            <w:bCs/>
          </w:rPr>
          <w:t>r</w:t>
        </w:r>
      </w:ins>
      <w:ins w:id="2756" w:author="ashleya" w:date="2010-10-01T13:56:00Z">
        <w:r w:rsidR="00B90CC7">
          <w:rPr>
            <w:bCs/>
          </w:rPr>
          <w:t>etransmission(#961) policy</w:t>
        </w:r>
      </w:ins>
      <w:r w:rsidRPr="004F6F8B">
        <w:rPr>
          <w:bCs/>
        </w:rPr>
        <w:t xml:space="preserve"> shall not be </w:t>
      </w:r>
      <w:del w:id="2757" w:author="ashleya" w:date="2010-11-08T09:24:00Z">
        <w:r w:rsidRPr="004F6F8B" w:rsidDel="00DB7D8C">
          <w:rPr>
            <w:bCs/>
          </w:rPr>
          <w:delText>MRG</w:delText>
        </w:r>
      </w:del>
      <w:ins w:id="2758" w:author="ashleya" w:date="2010-11-08T09:24:00Z">
        <w:r w:rsidR="00DB7D8C">
          <w:rPr>
            <w:bCs/>
          </w:rPr>
          <w:t>GCR (#686)</w:t>
        </w:r>
      </w:ins>
      <w:r w:rsidRPr="004F6F8B">
        <w:rPr>
          <w:bCs/>
        </w:rPr>
        <w:t xml:space="preserve">-Block-Ack for an </w:t>
      </w:r>
      <w:del w:id="2759" w:author="ashleya" w:date="2010-11-08T09:24:00Z">
        <w:r w:rsidRPr="004F6F8B" w:rsidDel="00DB7D8C">
          <w:rPr>
            <w:bCs/>
          </w:rPr>
          <w:delText>MRG</w:delText>
        </w:r>
      </w:del>
      <w:ins w:id="2760" w:author="ashleya" w:date="2010-11-08T09:24:00Z">
        <w:r w:rsidR="00DB7D8C">
          <w:rPr>
            <w:bCs/>
          </w:rPr>
          <w:t>GCR (#686)</w:t>
        </w:r>
      </w:ins>
      <w:r w:rsidRPr="004F6F8B">
        <w:rPr>
          <w:bCs/>
        </w:rPr>
        <w:t xml:space="preserve"> group address while the AP has an </w:t>
      </w:r>
      <w:del w:id="2761" w:author="ashleya" w:date="2010-11-08T09:24:00Z">
        <w:r w:rsidRPr="004F6F8B" w:rsidDel="00DB7D8C">
          <w:rPr>
            <w:bCs/>
          </w:rPr>
          <w:delText>MRG</w:delText>
        </w:r>
      </w:del>
      <w:ins w:id="2762" w:author="ashleya" w:date="2010-11-08T09:24:00Z">
        <w:r w:rsidR="00DB7D8C">
          <w:rPr>
            <w:bCs/>
          </w:rPr>
          <w:t>GCR (#686)</w:t>
        </w:r>
      </w:ins>
      <w:r w:rsidRPr="004F6F8B">
        <w:rPr>
          <w:bCs/>
        </w:rPr>
        <w:t xml:space="preserve"> agreement for the group address with a non-AP STA that</w:t>
      </w:r>
      <w:r w:rsidRPr="004F6F8B">
        <w:rPr>
          <w:rStyle w:val="EditorialTag"/>
        </w:rPr>
        <w:t>(#688)</w:t>
      </w:r>
      <w:r w:rsidRPr="004F6F8B">
        <w:rPr>
          <w:bCs/>
        </w:rPr>
        <w:t xml:space="preserve"> had the Advanced </w:t>
      </w:r>
      <w:del w:id="2763" w:author="ashleya" w:date="2010-11-08T09:24:00Z">
        <w:r w:rsidRPr="004F6F8B" w:rsidDel="00DB7D8C">
          <w:rPr>
            <w:bCs/>
          </w:rPr>
          <w:delText>MRG</w:delText>
        </w:r>
      </w:del>
      <w:ins w:id="2764" w:author="ashleya" w:date="2010-11-08T09:24:00Z">
        <w:r w:rsidR="00DB7D8C">
          <w:rPr>
            <w:bCs/>
          </w:rPr>
          <w:t>GCR (#686)</w:t>
        </w:r>
      </w:ins>
      <w:r w:rsidRPr="004F6F8B">
        <w:rPr>
          <w:bCs/>
        </w:rPr>
        <w:t xml:space="preserve"> field set to 0 in the Extended Capabilities element in the (Re)Association Request most recently received by the AP. </w:t>
      </w:r>
    </w:p>
    <w:p w:rsidR="002B0647" w:rsidRPr="004F6F8B" w:rsidRDefault="002B0647" w:rsidP="002B0647">
      <w:pPr>
        <w:pStyle w:val="T"/>
      </w:pPr>
      <w:r w:rsidRPr="004F6F8B">
        <w:t xml:space="preserve">An AP denies an </w:t>
      </w:r>
      <w:del w:id="2765" w:author="ashleya" w:date="2010-11-08T09:24:00Z">
        <w:r w:rsidRPr="004F6F8B" w:rsidDel="00DB7D8C">
          <w:delText>MRG</w:delText>
        </w:r>
      </w:del>
      <w:ins w:id="2766" w:author="ashleya" w:date="2010-11-08T09:24:00Z">
        <w:r w:rsidR="00DB7D8C">
          <w:t>GCR (#686)</w:t>
        </w:r>
      </w:ins>
      <w:r w:rsidRPr="004F6F8B">
        <w:t xml:space="preserve">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w:t>
      </w:r>
      <w:del w:id="2767" w:author="ashleya" w:date="2010-11-08T09:24:00Z">
        <w:r w:rsidRPr="004F6F8B" w:rsidDel="00DB7D8C">
          <w:delText>MRG</w:delText>
        </w:r>
      </w:del>
      <w:ins w:id="2768" w:author="ashleya" w:date="2010-11-08T09:24:00Z">
        <w:r w:rsidR="00DB7D8C">
          <w:t>GCR (#686)</w:t>
        </w:r>
      </w:ins>
      <w:r w:rsidRPr="004F6F8B">
        <w:t xml:space="preserve"> Response subelement </w:t>
      </w:r>
    </w:p>
    <w:p w:rsidR="002B0647" w:rsidRPr="004F6F8B" w:rsidRDefault="002B0647" w:rsidP="002B0647">
      <w:pPr>
        <w:pStyle w:val="T"/>
      </w:pPr>
      <w:r w:rsidRPr="004F6F8B">
        <w:t xml:space="preserve">The AP shall not reject a Reassociation Request for the reason that one or more </w:t>
      </w:r>
      <w:del w:id="2769" w:author="ashleya" w:date="2010-11-08T09:24:00Z">
        <w:r w:rsidRPr="004F6F8B" w:rsidDel="00DB7D8C">
          <w:delText>MRG</w:delText>
        </w:r>
      </w:del>
      <w:ins w:id="2770" w:author="ashleya" w:date="2010-11-08T09:24:00Z">
        <w:r w:rsidR="00DB7D8C">
          <w:t>GCR (#686)</w:t>
        </w:r>
      </w:ins>
      <w:r w:rsidRPr="004F6F8B">
        <w:t xml:space="preserve"> Service requests are denied.</w:t>
      </w:r>
    </w:p>
    <w:p w:rsidR="002B0647" w:rsidRPr="004F6F8B" w:rsidRDefault="002B0647" w:rsidP="002B0647">
      <w:pPr>
        <w:pStyle w:val="T"/>
      </w:pPr>
      <w:r w:rsidRPr="004F6F8B">
        <w:t xml:space="preserve">If the non-AP STA determines that one or more </w:t>
      </w:r>
      <w:del w:id="2771" w:author="ashleya" w:date="2010-11-08T09:24:00Z">
        <w:r w:rsidRPr="004F6F8B" w:rsidDel="00DB7D8C">
          <w:delText>MRG</w:delText>
        </w:r>
      </w:del>
      <w:ins w:id="2772" w:author="ashleya" w:date="2010-11-08T09:24:00Z">
        <w:r w:rsidR="00DB7D8C">
          <w:t>GCR (#686)</w:t>
        </w:r>
      </w:ins>
      <w:r w:rsidRPr="004F6F8B">
        <w:t xml:space="preserve"> Response subelements are unacceptable, then the non-AP STA shall discard any received ADDBA request frames for the unacceptable </w:t>
      </w:r>
      <w:del w:id="2773" w:author="ashleya" w:date="2010-11-08T09:24:00Z">
        <w:r w:rsidRPr="004F6F8B" w:rsidDel="00DB7D8C">
          <w:delText>MRG</w:delText>
        </w:r>
      </w:del>
      <w:ins w:id="2774" w:author="ashleya" w:date="2010-11-08T09:24:00Z">
        <w:r w:rsidR="00DB7D8C">
          <w:t>GCR (#686)</w:t>
        </w:r>
      </w:ins>
      <w:r w:rsidRPr="004F6F8B">
        <w:t xml:space="preserve"> streams and the non-AP STA shall send a new DMS Request frame containing a DMS Request element with one DMS Descriptor for each unacceptable </w:t>
      </w:r>
      <w:del w:id="2775" w:author="ashleya" w:date="2010-11-08T09:24:00Z">
        <w:r w:rsidRPr="004F6F8B" w:rsidDel="00DB7D8C">
          <w:delText>MRG</w:delText>
        </w:r>
      </w:del>
      <w:ins w:id="2776" w:author="ashleya" w:date="2010-11-08T09:24:00Z">
        <w:r w:rsidR="00DB7D8C">
          <w:t>GCR (#686)</w:t>
        </w:r>
      </w:ins>
      <w:r w:rsidRPr="004F6F8B">
        <w:t xml:space="preserve"> stream. The DMSID fields shall be set to the DMSIDs of the unacceptable streams and the Request Type field shall be set to “Remove”.</w:t>
      </w:r>
    </w:p>
    <w:p w:rsidR="002B0647" w:rsidRPr="004F6F8B" w:rsidDel="008D0672" w:rsidRDefault="002B0647" w:rsidP="002B0647">
      <w:pPr>
        <w:pStyle w:val="T"/>
        <w:rPr>
          <w:del w:id="2777" w:author="ashleya" w:date="2010-10-01T15:21:00Z"/>
        </w:rPr>
      </w:pPr>
      <w:del w:id="2778" w:author="ashleya" w:date="2010-10-01T15:21:00Z">
        <w:r w:rsidRPr="004F6F8B" w:rsidDel="008D0672">
          <w:delText xml:space="preserve">The AP may update the </w:delText>
        </w:r>
      </w:del>
      <w:del w:id="2779" w:author="ashleya" w:date="2010-10-01T13:56:00Z">
        <w:r w:rsidRPr="004F6F8B" w:rsidDel="00B90CC7">
          <w:delText>Ack policy</w:delText>
        </w:r>
      </w:del>
      <w:del w:id="2780" w:author="ashleya" w:date="2010-10-01T15:21:00Z">
        <w:r w:rsidRPr="004F6F8B" w:rsidDel="008D0672">
          <w:delText xml:space="preserve">, </w:delText>
        </w:r>
      </w:del>
      <w:del w:id="2781" w:author="ashleya" w:date="2010-09-29T11:19:00Z">
        <w:r w:rsidRPr="004F6F8B" w:rsidDel="002B0647">
          <w:delText>Power Management mode</w:delText>
        </w:r>
      </w:del>
      <w:del w:id="2782"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2783" w:author="ashleya" w:date="2010-10-01T15:21:00Z"/>
        </w:rPr>
      </w:pPr>
      <w:del w:id="2784"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785" w:author="ashleya" w:date="2010-10-01T15:21:00Z"/>
        </w:rPr>
      </w:pPr>
      <w:del w:id="2786"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787" w:author="ashleya" w:date="2010-10-01T15:21:00Z"/>
        </w:rPr>
      </w:pPr>
      <w:del w:id="2788"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2789" w:author="ashleya" w:date="2010-10-01T15:07:00Z"/>
        </w:rPr>
      </w:pPr>
      <w:del w:id="2790" w:author="ashleya" w:date="2010-10-01T15:07:00Z">
        <w:r w:rsidRPr="004F6F8B" w:rsidDel="00B51CE2">
          <w:delText xml:space="preserve">Non-AP STAs shall recover from missing group addressed MRG Response frames that advertise a changed </w:delText>
        </w:r>
      </w:del>
      <w:del w:id="2791" w:author="ashleya" w:date="2010-10-01T13:56:00Z">
        <w:r w:rsidRPr="004F6F8B" w:rsidDel="00B90CC7">
          <w:delText>Ack policy</w:delText>
        </w:r>
      </w:del>
      <w:del w:id="2792" w:author="ashleya" w:date="2010-10-01T15:07:00Z">
        <w:r w:rsidRPr="004F6F8B" w:rsidDel="00B51CE2">
          <w:delText xml:space="preserve"> or </w:delText>
        </w:r>
      </w:del>
      <w:del w:id="2793" w:author="ashleya" w:date="2010-09-29T11:19:00Z">
        <w:r w:rsidRPr="004F6F8B" w:rsidDel="002B0647">
          <w:delText>Power Management mode</w:delText>
        </w:r>
      </w:del>
      <w:del w:id="2794"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2795" w:author="ashleya" w:date="2010-10-01T15:07:00Z"/>
          <w:bCs/>
          <w:lang w:val="en-US"/>
        </w:rPr>
      </w:pPr>
    </w:p>
    <w:p w:rsidR="002B0647" w:rsidRPr="004F6F8B" w:rsidDel="00B51CE2" w:rsidRDefault="002B0647" w:rsidP="002B0647">
      <w:pPr>
        <w:pStyle w:val="TableTitle"/>
        <w:rPr>
          <w:del w:id="2796" w:author="ashleya" w:date="2010-10-01T15:07:00Z"/>
        </w:rPr>
      </w:pPr>
      <w:bookmarkStart w:id="2797" w:name="_Toc273106885"/>
      <w:del w:id="2798" w:author="ashleya" w:date="2010-10-01T15:07:00Z">
        <w:r w:rsidRPr="004F6F8B" w:rsidDel="00B51CE2">
          <w:delText xml:space="preserve">Table 11-aa1: Non-AP STA recovery procedures for a changed </w:delText>
        </w:r>
      </w:del>
      <w:del w:id="2799" w:author="ashleya" w:date="2010-10-01T13:56:00Z">
        <w:r w:rsidRPr="004F6F8B" w:rsidDel="00B90CC7">
          <w:delText>Ack policy</w:delText>
        </w:r>
      </w:del>
      <w:bookmarkEnd w:id="2797"/>
    </w:p>
    <w:p w:rsidR="002B0647" w:rsidRPr="004F6F8B" w:rsidDel="00B51CE2" w:rsidRDefault="002B0647" w:rsidP="002B0647">
      <w:pPr>
        <w:tabs>
          <w:tab w:val="left" w:pos="3180"/>
        </w:tabs>
        <w:autoSpaceDE w:val="0"/>
        <w:autoSpaceDN w:val="0"/>
        <w:adjustRightInd w:val="0"/>
        <w:rPr>
          <w:del w:id="2800"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801" w:author="ashleya" w:date="2010-10-01T15:07:00Z"/>
        </w:trPr>
        <w:tc>
          <w:tcPr>
            <w:tcW w:w="2574" w:type="dxa"/>
          </w:tcPr>
          <w:p w:rsidR="002B0647" w:rsidRPr="004F6F8B" w:rsidDel="00B51CE2" w:rsidRDefault="002B0647" w:rsidP="004F6F8B">
            <w:pPr>
              <w:pStyle w:val="TableCaption"/>
              <w:rPr>
                <w:del w:id="2802" w:author="ashleya" w:date="2010-10-01T15:07:00Z"/>
              </w:rPr>
            </w:pPr>
            <w:del w:id="2803" w:author="ashleya" w:date="2010-10-01T15:07:00Z">
              <w:r w:rsidRPr="004F6F8B" w:rsidDel="00B51CE2">
                <w:delText xml:space="preserve">Assumed </w:delText>
              </w:r>
            </w:del>
            <w:del w:id="2804"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805" w:author="ashleya" w:date="2010-10-01T15:07:00Z"/>
              </w:rPr>
            </w:pPr>
            <w:del w:id="2806" w:author="ashleya" w:date="2010-10-01T15:07:00Z">
              <w:r w:rsidRPr="004F6F8B" w:rsidDel="00B51CE2">
                <w:delText xml:space="preserve">Actual </w:delText>
              </w:r>
            </w:del>
            <w:del w:id="2807"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808" w:author="ashleya" w:date="2010-10-01T15:07:00Z"/>
              </w:rPr>
            </w:pPr>
            <w:del w:id="2809" w:author="ashleya" w:date="2010-10-01T15:07:00Z">
              <w:r w:rsidRPr="004F6F8B" w:rsidDel="00B51CE2">
                <w:delText>Recovery procedure</w:delText>
              </w:r>
            </w:del>
          </w:p>
        </w:tc>
      </w:tr>
      <w:tr w:rsidR="002B0647" w:rsidRPr="004F6F8B" w:rsidDel="00B51CE2" w:rsidTr="004F6F8B">
        <w:trPr>
          <w:jc w:val="center"/>
          <w:del w:id="2810" w:author="ashleya" w:date="2010-10-01T15:07:00Z"/>
        </w:trPr>
        <w:tc>
          <w:tcPr>
            <w:tcW w:w="2574" w:type="dxa"/>
          </w:tcPr>
          <w:p w:rsidR="002B0647" w:rsidRPr="004F6F8B" w:rsidDel="00B51CE2" w:rsidRDefault="002B0647" w:rsidP="004F6F8B">
            <w:pPr>
              <w:pStyle w:val="TableText"/>
              <w:rPr>
                <w:del w:id="2811" w:author="ashleya" w:date="2010-10-01T15:07:00Z"/>
              </w:rPr>
            </w:pPr>
            <w:del w:id="2812" w:author="ashleya" w:date="2010-10-01T15:07:00Z">
              <w:r w:rsidRPr="004F6F8B" w:rsidDel="00B51CE2">
                <w:delText>MRG</w:delText>
              </w:r>
            </w:del>
          </w:p>
        </w:tc>
        <w:tc>
          <w:tcPr>
            <w:tcW w:w="2952" w:type="dxa"/>
          </w:tcPr>
          <w:p w:rsidR="002B0647" w:rsidRPr="004F6F8B" w:rsidDel="00B51CE2" w:rsidRDefault="002B0647" w:rsidP="004F6F8B">
            <w:pPr>
              <w:pStyle w:val="TableText"/>
              <w:rPr>
                <w:del w:id="2813" w:author="ashleya" w:date="2010-10-01T15:07:00Z"/>
              </w:rPr>
            </w:pPr>
            <w:del w:id="2814"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2815" w:author="ashleya" w:date="2010-10-01T14:53:00Z"/>
              </w:rPr>
            </w:pPr>
            <w:del w:id="2816" w:author="ashleya" w:date="2010-10-01T15:07:00Z">
              <w:r w:rsidRPr="004F6F8B" w:rsidDel="00B51CE2">
                <w:delText xml:space="preserve">A non-AP STA </w:delText>
              </w:r>
            </w:del>
            <w:del w:id="2817" w:author="ashleya" w:date="2010-10-01T14:52:00Z">
              <w:r w:rsidRPr="004F6F8B" w:rsidDel="00B75B5C">
                <w:delText xml:space="preserve">shall </w:delText>
              </w:r>
            </w:del>
            <w:del w:id="2818" w:author="ashleya" w:date="2010-10-01T15:07:00Z">
              <w:r w:rsidRPr="004F6F8B" w:rsidDel="00B51CE2">
                <w:delText xml:space="preserve">infer that an MRG stream is deleted </w:delText>
              </w:r>
            </w:del>
            <w:del w:id="2819" w:author="ashleya" w:date="2010-10-01T14:53:00Z">
              <w:r w:rsidRPr="004F6F8B" w:rsidDel="00B75B5C">
                <w:delText xml:space="preserve">if </w:delText>
              </w:r>
            </w:del>
          </w:p>
          <w:p w:rsidR="002B0647" w:rsidRPr="004F6F8B" w:rsidDel="00B75B5C" w:rsidRDefault="002B0647" w:rsidP="00B75B5C">
            <w:pPr>
              <w:pStyle w:val="TableText"/>
              <w:rPr>
                <w:del w:id="2820" w:author="ashleya" w:date="2010-10-01T14:53:00Z"/>
              </w:rPr>
            </w:pPr>
            <w:del w:id="2821" w:author="ashleya" w:date="2010-10-01T14:53:00Z">
              <w:r w:rsidRPr="004F6F8B" w:rsidDel="00B75B5C">
                <w:delText xml:space="preserve">a) if the assumed </w:delText>
              </w:r>
            </w:del>
            <w:del w:id="2822" w:author="ashleya" w:date="2010-09-29T11:19:00Z">
              <w:r w:rsidRPr="004F6F8B" w:rsidDel="002B0647">
                <w:delText>Power Management mode</w:delText>
              </w:r>
            </w:del>
            <w:del w:id="2823" w:author="ashleya" w:date="2010-10-01T14:53:00Z">
              <w:r w:rsidRPr="004F6F8B" w:rsidDel="00B75B5C">
                <w:delText xml:space="preserve"> is Non-MRG-SP and the recovery procedure for a </w:delText>
              </w:r>
            </w:del>
            <w:del w:id="2824" w:author="ashleya" w:date="2010-09-29T11:19:00Z">
              <w:r w:rsidRPr="004F6F8B" w:rsidDel="002B0647">
                <w:delText>Power Management mode</w:delText>
              </w:r>
            </w:del>
            <w:del w:id="2825" w:author="ashleya" w:date="2010-10-01T14:53:00Z">
              <w:r w:rsidRPr="004F6F8B" w:rsidDel="00B75B5C">
                <w:delText xml:space="preserve"> changing from Non-MRG-SP to MRG-SP fails and </w:delText>
              </w:r>
            </w:del>
          </w:p>
          <w:p w:rsidR="002B0647" w:rsidRPr="004F6F8B" w:rsidDel="00B51CE2" w:rsidRDefault="002B0647" w:rsidP="00E94CC0">
            <w:pPr>
              <w:pStyle w:val="TableText"/>
              <w:rPr>
                <w:del w:id="2826" w:author="ashleya" w:date="2010-10-01T15:07:00Z"/>
              </w:rPr>
            </w:pPr>
            <w:del w:id="2827" w:author="ashleya" w:date="2010-10-01T14:53:00Z">
              <w:r w:rsidRPr="004F6F8B" w:rsidDel="00B75B5C">
                <w:delText xml:space="preserve">b) </w:delText>
              </w:r>
            </w:del>
            <w:del w:id="2828"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2829" w:author="ashleya" w:date="2010-10-01T15:07:00Z"/>
        </w:trPr>
        <w:tc>
          <w:tcPr>
            <w:tcW w:w="2574" w:type="dxa"/>
          </w:tcPr>
          <w:p w:rsidR="002B0647" w:rsidRPr="004F6F8B" w:rsidDel="00B51CE2" w:rsidRDefault="002B0647" w:rsidP="004F6F8B">
            <w:pPr>
              <w:pStyle w:val="TableText"/>
              <w:rPr>
                <w:del w:id="2830" w:author="ashleya" w:date="2010-10-01T15:07:00Z"/>
              </w:rPr>
            </w:pPr>
            <w:del w:id="2831" w:author="ashleya" w:date="2010-10-01T13:39:00Z">
              <w:r w:rsidRPr="004F6F8B" w:rsidDel="00FF6ECB">
                <w:delText>MRG-</w:delText>
              </w:r>
            </w:del>
            <w:del w:id="2832" w:author="ashleya" w:date="2010-10-01T15:07:00Z">
              <w:r w:rsidRPr="004F6F8B" w:rsidDel="00B51CE2">
                <w:delText>DMS</w:delText>
              </w:r>
            </w:del>
          </w:p>
        </w:tc>
        <w:tc>
          <w:tcPr>
            <w:tcW w:w="2952" w:type="dxa"/>
          </w:tcPr>
          <w:p w:rsidR="002B0647" w:rsidRPr="004F6F8B" w:rsidDel="00B51CE2" w:rsidRDefault="002B0647" w:rsidP="004F6F8B">
            <w:pPr>
              <w:pStyle w:val="TableText"/>
              <w:rPr>
                <w:del w:id="2833" w:author="ashleya" w:date="2010-10-01T15:07:00Z"/>
              </w:rPr>
            </w:pPr>
            <w:del w:id="2834"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835" w:author="ashleya" w:date="2010-10-01T15:07:00Z"/>
              </w:rPr>
            </w:pPr>
            <w:del w:id="2836" w:author="ashleya" w:date="2010-10-01T15:07:00Z">
              <w:r w:rsidRPr="004F6F8B" w:rsidDel="00B51CE2">
                <w:delText xml:space="preserve">A non-AP STA shall </w:delText>
              </w:r>
            </w:del>
            <w:del w:id="2837" w:author="ashleya" w:date="2010-10-01T14:58:00Z">
              <w:r w:rsidRPr="004F6F8B" w:rsidDel="00ED540A">
                <w:delText>infer that the</w:delText>
              </w:r>
            </w:del>
            <w:del w:id="2838" w:author="ashleya" w:date="2010-10-01T15:07:00Z">
              <w:r w:rsidRPr="004F6F8B" w:rsidDel="00B51CE2">
                <w:delText xml:space="preserve"> current </w:delText>
              </w:r>
            </w:del>
            <w:del w:id="2839" w:author="ashleya" w:date="2010-10-01T13:57:00Z">
              <w:r w:rsidRPr="004F6F8B" w:rsidDel="00B90CC7">
                <w:delText>Ack Policy</w:delText>
              </w:r>
            </w:del>
            <w:del w:id="2840" w:author="ashleya" w:date="2010-10-01T15:07:00Z">
              <w:r w:rsidRPr="004F6F8B" w:rsidDel="00B51CE2">
                <w:delText xml:space="preserve"> of </w:delText>
              </w:r>
            </w:del>
            <w:del w:id="2841" w:author="ashleya" w:date="2010-10-01T14:59:00Z">
              <w:r w:rsidRPr="004F6F8B" w:rsidDel="00ED540A">
                <w:delText xml:space="preserve">a </w:delText>
              </w:r>
            </w:del>
            <w:del w:id="2842" w:author="ashleya" w:date="2010-10-01T15:07:00Z">
              <w:r w:rsidRPr="004F6F8B" w:rsidDel="00B51CE2">
                <w:delText xml:space="preserve">MRG stream </w:delText>
              </w:r>
            </w:del>
            <w:del w:id="2843" w:author="ashleya" w:date="2010-10-01T14:58:00Z">
              <w:r w:rsidRPr="004F6F8B" w:rsidDel="00ED540A">
                <w:delText xml:space="preserve">is </w:delText>
              </w:r>
            </w:del>
            <w:del w:id="2844" w:author="ashleya" w:date="2010-10-01T15:07:00Z">
              <w:r w:rsidRPr="004F6F8B" w:rsidDel="00B51CE2">
                <w:delText>MRG-Unsolicited-Retry</w:delText>
              </w:r>
            </w:del>
            <w:del w:id="2845" w:author="ashleya" w:date="2010-10-01T14:59:00Z">
              <w:r w:rsidRPr="004F6F8B" w:rsidDel="00ED540A">
                <w:delText xml:space="preserve"> or MRG-Block-Ack</w:delText>
              </w:r>
            </w:del>
            <w:del w:id="2846" w:author="ashleya" w:date="2010-10-01T15:07:00Z">
              <w:r w:rsidRPr="004F6F8B" w:rsidDel="00B51CE2">
                <w:delText xml:space="preserve"> upon receiving an MSDU for the </w:delText>
              </w:r>
            </w:del>
            <w:del w:id="2847" w:author="ashleya" w:date="2010-10-01T14:59:00Z">
              <w:r w:rsidRPr="004F6F8B" w:rsidDel="00ED540A">
                <w:delText xml:space="preserve">MRG </w:delText>
              </w:r>
            </w:del>
            <w:del w:id="2848"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2849" w:author="ashleya" w:date="2010-10-01T15:07:00Z"/>
        </w:trPr>
        <w:tc>
          <w:tcPr>
            <w:tcW w:w="2574" w:type="dxa"/>
          </w:tcPr>
          <w:p w:rsidR="002B0647" w:rsidRPr="004F6F8B" w:rsidDel="00B51CE2" w:rsidRDefault="002B0647" w:rsidP="00E94CC0">
            <w:pPr>
              <w:pStyle w:val="TableText"/>
              <w:rPr>
                <w:del w:id="2850" w:author="ashleya" w:date="2010-10-01T15:07:00Z"/>
              </w:rPr>
            </w:pPr>
            <w:del w:id="2851"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852" w:author="ashleya" w:date="2010-10-01T15:07:00Z"/>
              </w:rPr>
            </w:pPr>
            <w:del w:id="2853" w:author="ashleya" w:date="2010-10-01T13:39:00Z">
              <w:r w:rsidRPr="004F6F8B" w:rsidDel="00FF6ECB">
                <w:delText>MRG-</w:delText>
              </w:r>
            </w:del>
            <w:del w:id="2854" w:author="ashleya" w:date="2010-10-01T15:07:00Z">
              <w:r w:rsidRPr="004F6F8B" w:rsidDel="00B51CE2">
                <w:delText>DMS</w:delText>
              </w:r>
            </w:del>
          </w:p>
        </w:tc>
        <w:tc>
          <w:tcPr>
            <w:tcW w:w="2952" w:type="dxa"/>
          </w:tcPr>
          <w:p w:rsidR="002B0647" w:rsidRPr="004F6F8B" w:rsidDel="00B51CE2" w:rsidRDefault="002B0647" w:rsidP="00E94CC0">
            <w:pPr>
              <w:pStyle w:val="TableText"/>
              <w:rPr>
                <w:del w:id="2855" w:author="ashleya" w:date="2010-10-01T15:07:00Z"/>
              </w:rPr>
            </w:pPr>
            <w:del w:id="2856" w:author="ashleya" w:date="2010-10-01T15:07:00Z">
              <w:r w:rsidRPr="004F6F8B" w:rsidDel="00B51CE2">
                <w:delText xml:space="preserve">A non-AP STA shall </w:delText>
              </w:r>
            </w:del>
            <w:del w:id="2857" w:author="ashleya" w:date="2010-10-01T15:00:00Z">
              <w:r w:rsidRPr="004F6F8B" w:rsidDel="00ED540A">
                <w:delText>infer that the</w:delText>
              </w:r>
            </w:del>
            <w:del w:id="2858" w:author="ashleya" w:date="2010-10-01T15:07:00Z">
              <w:r w:rsidRPr="004F6F8B" w:rsidDel="00B51CE2">
                <w:delText xml:space="preserve"> current </w:delText>
              </w:r>
            </w:del>
            <w:del w:id="2859" w:author="ashleya" w:date="2010-10-01T13:57:00Z">
              <w:r w:rsidRPr="004F6F8B" w:rsidDel="00B90CC7">
                <w:delText>Ack Policy</w:delText>
              </w:r>
            </w:del>
            <w:del w:id="2860" w:author="ashleya" w:date="2010-10-01T15:07:00Z">
              <w:r w:rsidRPr="004F6F8B" w:rsidDel="00B51CE2">
                <w:delText xml:space="preserve"> of </w:delText>
              </w:r>
            </w:del>
            <w:del w:id="2861" w:author="ashleya" w:date="2010-10-01T15:00:00Z">
              <w:r w:rsidRPr="004F6F8B" w:rsidDel="00ED540A">
                <w:delText xml:space="preserve">a </w:delText>
              </w:r>
            </w:del>
            <w:del w:id="2862" w:author="ashleya" w:date="2010-10-01T15:07:00Z">
              <w:r w:rsidRPr="004F6F8B" w:rsidDel="00B51CE2">
                <w:delText xml:space="preserve">MRG stream </w:delText>
              </w:r>
            </w:del>
            <w:del w:id="2863" w:author="ashleya" w:date="2010-10-01T15:00:00Z">
              <w:r w:rsidRPr="004F6F8B" w:rsidDel="00ED540A">
                <w:delText xml:space="preserve">is </w:delText>
              </w:r>
            </w:del>
            <w:del w:id="2864" w:author="ashleya" w:date="2010-10-01T13:39:00Z">
              <w:r w:rsidRPr="004F6F8B" w:rsidDel="00FF6ECB">
                <w:delText>MRG-</w:delText>
              </w:r>
            </w:del>
            <w:del w:id="2865" w:author="ashleya" w:date="2010-10-01T15:07:00Z">
              <w:r w:rsidRPr="004F6F8B" w:rsidDel="00B51CE2">
                <w:delText xml:space="preserve">DMS upon receiving an MSDU for </w:delText>
              </w:r>
            </w:del>
            <w:del w:id="2866" w:author="ashleya" w:date="2010-10-01T15:00:00Z">
              <w:r w:rsidRPr="004F6F8B" w:rsidDel="00ED540A">
                <w:delText xml:space="preserve">an </w:delText>
              </w:r>
            </w:del>
            <w:del w:id="2867" w:author="ashleya" w:date="2010-10-01T15:07:00Z">
              <w:r w:rsidRPr="004F6F8B" w:rsidDel="00B51CE2">
                <w:delText xml:space="preserve">MRG group address </w:delText>
              </w:r>
            </w:del>
            <w:del w:id="2868" w:author="ashleya" w:date="2010-10-01T15:01:00Z">
              <w:r w:rsidRPr="004F6F8B" w:rsidDel="00ED540A">
                <w:delText>concealed via the</w:delText>
              </w:r>
            </w:del>
            <w:del w:id="2869" w:author="ashleya" w:date="2010-10-01T15:07:00Z">
              <w:r w:rsidRPr="004F6F8B" w:rsidDel="00B51CE2">
                <w:delText xml:space="preserve"> non-AP STA’s individual address.</w:delText>
              </w:r>
            </w:del>
          </w:p>
        </w:tc>
      </w:tr>
      <w:tr w:rsidR="002B0647" w:rsidRPr="004F6F8B" w:rsidDel="00B51CE2" w:rsidTr="004F6F8B">
        <w:trPr>
          <w:jc w:val="center"/>
          <w:del w:id="2870" w:author="ashleya" w:date="2010-10-01T15:07:00Z"/>
        </w:trPr>
        <w:tc>
          <w:tcPr>
            <w:tcW w:w="2574" w:type="dxa"/>
          </w:tcPr>
          <w:p w:rsidR="002B0647" w:rsidRPr="004F6F8B" w:rsidDel="00B51CE2" w:rsidRDefault="002B0647" w:rsidP="00E94CC0">
            <w:pPr>
              <w:pStyle w:val="TableText"/>
              <w:rPr>
                <w:del w:id="2871" w:author="ashleya" w:date="2010-10-01T15:07:00Z"/>
              </w:rPr>
            </w:pPr>
            <w:del w:id="2872"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2873" w:author="ashleya" w:date="2010-10-01T15:07:00Z"/>
              </w:rPr>
            </w:pPr>
            <w:del w:id="2874"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2875" w:author="ashleya" w:date="2010-10-01T15:07:00Z"/>
              </w:rPr>
            </w:pPr>
            <w:del w:id="2876" w:author="ashleya" w:date="2010-10-01T15:07:00Z">
              <w:r w:rsidRPr="004F6F8B" w:rsidDel="00B51CE2">
                <w:delText xml:space="preserve">A non-AP STA shall </w:delText>
              </w:r>
            </w:del>
            <w:del w:id="2877" w:author="ashleya" w:date="2010-10-01T15:01:00Z">
              <w:r w:rsidRPr="004F6F8B" w:rsidDel="00ED540A">
                <w:delText>infer that the</w:delText>
              </w:r>
            </w:del>
            <w:del w:id="2878" w:author="ashleya" w:date="2010-10-01T15:07:00Z">
              <w:r w:rsidRPr="004F6F8B" w:rsidDel="00B51CE2">
                <w:delText xml:space="preserve"> current </w:delText>
              </w:r>
            </w:del>
            <w:del w:id="2879" w:author="ashleya" w:date="2010-10-01T13:57:00Z">
              <w:r w:rsidRPr="004F6F8B" w:rsidDel="00B90CC7">
                <w:delText>Ack Policy</w:delText>
              </w:r>
            </w:del>
            <w:del w:id="2880" w:author="ashleya" w:date="2010-10-01T15:07:00Z">
              <w:r w:rsidRPr="004F6F8B" w:rsidDel="00B51CE2">
                <w:delText xml:space="preserve"> of </w:delText>
              </w:r>
            </w:del>
            <w:del w:id="2881" w:author="ashleya" w:date="2010-10-01T15:02:00Z">
              <w:r w:rsidRPr="004F6F8B" w:rsidDel="00ED540A">
                <w:delText xml:space="preserve">a </w:delText>
              </w:r>
            </w:del>
            <w:del w:id="2882" w:author="ashleya" w:date="2010-10-01T15:07:00Z">
              <w:r w:rsidRPr="004F6F8B" w:rsidDel="00B51CE2">
                <w:delText xml:space="preserve">MRG stream </w:delText>
              </w:r>
            </w:del>
            <w:del w:id="2883" w:author="ashleya" w:date="2010-10-01T15:02:00Z">
              <w:r w:rsidRPr="004F6F8B" w:rsidDel="00ED540A">
                <w:delText xml:space="preserve">is </w:delText>
              </w:r>
            </w:del>
            <w:del w:id="2884" w:author="ashleya" w:date="2010-10-01T15:07:00Z">
              <w:r w:rsidRPr="004F6F8B" w:rsidDel="00B51CE2">
                <w:delText xml:space="preserve">MRG-Block-Ack upon receiving a BlockAckReq frame </w:delText>
              </w:r>
            </w:del>
            <w:del w:id="2885" w:author="ashleya" w:date="2010-10-01T15:03:00Z">
              <w:r w:rsidRPr="004F6F8B" w:rsidDel="00ED540A">
                <w:delText xml:space="preserve">for </w:delText>
              </w:r>
            </w:del>
            <w:del w:id="2886" w:author="ashleya" w:date="2010-10-01T15:07:00Z">
              <w:r w:rsidRPr="004F6F8B" w:rsidDel="00B51CE2">
                <w:delText>the MRG group address</w:delText>
              </w:r>
            </w:del>
          </w:p>
        </w:tc>
      </w:tr>
      <w:tr w:rsidR="002B0647" w:rsidRPr="004F6F8B" w:rsidDel="00B51CE2" w:rsidTr="004F6F8B">
        <w:trPr>
          <w:jc w:val="center"/>
          <w:del w:id="2887" w:author="ashleya" w:date="2010-10-01T15:07:00Z"/>
        </w:trPr>
        <w:tc>
          <w:tcPr>
            <w:tcW w:w="2574" w:type="dxa"/>
          </w:tcPr>
          <w:p w:rsidR="002B0647" w:rsidRPr="004F6F8B" w:rsidDel="00B51CE2" w:rsidRDefault="002B0647" w:rsidP="00E94CC0">
            <w:pPr>
              <w:pStyle w:val="TableText"/>
              <w:rPr>
                <w:del w:id="2888" w:author="ashleya" w:date="2010-10-01T15:07:00Z"/>
              </w:rPr>
            </w:pPr>
            <w:del w:id="2889"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2890" w:author="ashleya" w:date="2010-10-01T15:07:00Z"/>
              </w:rPr>
            </w:pPr>
            <w:del w:id="2891"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2892" w:author="ashleya" w:date="2010-10-01T15:07:00Z"/>
              </w:rPr>
            </w:pPr>
            <w:del w:id="2893" w:author="ashleya" w:date="2010-10-01T15:07:00Z">
              <w:r w:rsidRPr="004F6F8B" w:rsidDel="00B51CE2">
                <w:delText xml:space="preserve">A non-AP STA shall </w:delText>
              </w:r>
            </w:del>
            <w:del w:id="2894" w:author="ashleya" w:date="2010-10-01T15:03:00Z">
              <w:r w:rsidRPr="004F6F8B" w:rsidDel="00ED540A">
                <w:delText>infer that the</w:delText>
              </w:r>
            </w:del>
            <w:del w:id="2895" w:author="ashleya" w:date="2010-10-01T15:07:00Z">
              <w:r w:rsidRPr="004F6F8B" w:rsidDel="00B51CE2">
                <w:delText xml:space="preserve"> current </w:delText>
              </w:r>
            </w:del>
            <w:del w:id="2896" w:author="ashleya" w:date="2010-10-01T13:57:00Z">
              <w:r w:rsidRPr="004F6F8B" w:rsidDel="00B90CC7">
                <w:delText>Ack Policy</w:delText>
              </w:r>
            </w:del>
            <w:del w:id="2897" w:author="ashleya" w:date="2010-10-01T15:07:00Z">
              <w:r w:rsidRPr="004F6F8B" w:rsidDel="00B51CE2">
                <w:delText xml:space="preserve"> of </w:delText>
              </w:r>
            </w:del>
            <w:del w:id="2898" w:author="ashleya" w:date="2010-10-01T15:03:00Z">
              <w:r w:rsidRPr="004F6F8B" w:rsidDel="00ED540A">
                <w:delText xml:space="preserve">a </w:delText>
              </w:r>
            </w:del>
            <w:del w:id="2899" w:author="ashleya" w:date="2010-10-01T15:07:00Z">
              <w:r w:rsidRPr="004F6F8B" w:rsidDel="00B51CE2">
                <w:delText xml:space="preserve">MRG stream </w:delText>
              </w:r>
            </w:del>
            <w:del w:id="2900" w:author="ashleya" w:date="2010-10-01T15:03:00Z">
              <w:r w:rsidRPr="004F6F8B" w:rsidDel="00ED540A">
                <w:delText xml:space="preserve">is </w:delText>
              </w:r>
            </w:del>
            <w:del w:id="2901"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2902" w:author="ashleya" w:date="2010-10-01T15:04:00Z">
              <w:r w:rsidRPr="004F6F8B" w:rsidDel="00B51CE2">
                <w:delText>within a</w:delText>
              </w:r>
            </w:del>
            <w:del w:id="2903" w:author="ashleya" w:date="2010-10-01T15:07:00Z">
              <w:r w:rsidRPr="004F6F8B" w:rsidDel="00B51CE2">
                <w:delText xml:space="preserve"> timeout</w:delText>
              </w:r>
            </w:del>
            <w:del w:id="2904" w:author="ashleya" w:date="2010-10-01T15:05:00Z">
              <w:r w:rsidRPr="004F6F8B" w:rsidDel="00B51CE2">
                <w:delText xml:space="preserve"> value</w:delText>
              </w:r>
            </w:del>
            <w:del w:id="2905"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2906" w:author="ashleya" w:date="2010-10-01T15:07:00Z"/>
          <w:bCs/>
          <w:lang w:val="en-US"/>
        </w:rPr>
      </w:pPr>
    </w:p>
    <w:p w:rsidR="002B0647" w:rsidRPr="004F6F8B" w:rsidDel="00B51CE2" w:rsidRDefault="002B0647" w:rsidP="002B0647">
      <w:pPr>
        <w:pStyle w:val="TableTitle"/>
        <w:rPr>
          <w:del w:id="2907" w:author="ashleya" w:date="2010-10-01T15:07:00Z"/>
        </w:rPr>
      </w:pPr>
      <w:bookmarkStart w:id="2908" w:name="_Toc273106886"/>
      <w:del w:id="2909" w:author="ashleya" w:date="2010-10-01T15:07:00Z">
        <w:r w:rsidRPr="004F6F8B" w:rsidDel="00B51CE2">
          <w:delText xml:space="preserve">Table 11-aa2: Non-AP STA recovery procedures for a changed </w:delText>
        </w:r>
      </w:del>
      <w:del w:id="2910" w:author="ashleya" w:date="2010-09-29T11:19:00Z">
        <w:r w:rsidRPr="004F6F8B" w:rsidDel="002B0647">
          <w:delText>Power Management mode</w:delText>
        </w:r>
      </w:del>
      <w:bookmarkEnd w:id="2908"/>
    </w:p>
    <w:p w:rsidR="002B0647" w:rsidRPr="004F6F8B" w:rsidDel="00B51CE2" w:rsidRDefault="002B0647" w:rsidP="002B0647">
      <w:pPr>
        <w:tabs>
          <w:tab w:val="left" w:pos="3180"/>
        </w:tabs>
        <w:autoSpaceDE w:val="0"/>
        <w:autoSpaceDN w:val="0"/>
        <w:adjustRightInd w:val="0"/>
        <w:rPr>
          <w:del w:id="2911"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912" w:author="ashleya" w:date="2010-10-01T15:07:00Z"/>
        </w:trPr>
        <w:tc>
          <w:tcPr>
            <w:tcW w:w="2574" w:type="dxa"/>
          </w:tcPr>
          <w:p w:rsidR="002B0647" w:rsidRPr="004F6F8B" w:rsidDel="00B51CE2" w:rsidRDefault="002B0647" w:rsidP="004F6F8B">
            <w:pPr>
              <w:pStyle w:val="TableCaption"/>
              <w:rPr>
                <w:del w:id="2913" w:author="ashleya" w:date="2010-10-01T15:07:00Z"/>
              </w:rPr>
            </w:pPr>
            <w:del w:id="2914" w:author="ashleya" w:date="2010-10-01T15:07:00Z">
              <w:r w:rsidRPr="004F6F8B" w:rsidDel="00B51CE2">
                <w:delText xml:space="preserve">Assumed </w:delText>
              </w:r>
            </w:del>
            <w:del w:id="2915"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916" w:author="ashleya" w:date="2010-10-01T15:07:00Z"/>
              </w:rPr>
            </w:pPr>
            <w:del w:id="2917" w:author="ashleya" w:date="2010-10-01T15:07:00Z">
              <w:r w:rsidRPr="004F6F8B" w:rsidDel="00B51CE2">
                <w:delText xml:space="preserve">Actual </w:delText>
              </w:r>
            </w:del>
            <w:del w:id="2918"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2919" w:author="ashleya" w:date="2010-10-01T15:07:00Z"/>
              </w:rPr>
            </w:pPr>
            <w:del w:id="2920" w:author="ashleya" w:date="2010-10-01T15:07:00Z">
              <w:r w:rsidRPr="004F6F8B" w:rsidDel="00B51CE2">
                <w:delText>Recovery procedure</w:delText>
              </w:r>
            </w:del>
          </w:p>
        </w:tc>
      </w:tr>
      <w:tr w:rsidR="002B0647" w:rsidRPr="004F6F8B" w:rsidDel="00B51CE2" w:rsidTr="004F6F8B">
        <w:trPr>
          <w:jc w:val="center"/>
          <w:del w:id="2921" w:author="ashleya" w:date="2010-10-01T15:07:00Z"/>
        </w:trPr>
        <w:tc>
          <w:tcPr>
            <w:tcW w:w="2574" w:type="dxa"/>
          </w:tcPr>
          <w:p w:rsidR="002B0647" w:rsidRPr="004F6F8B" w:rsidDel="00B51CE2" w:rsidRDefault="002B0647" w:rsidP="00E94CC0">
            <w:pPr>
              <w:pStyle w:val="TableText"/>
              <w:rPr>
                <w:del w:id="2922" w:author="ashleya" w:date="2010-10-01T15:07:00Z"/>
              </w:rPr>
            </w:pPr>
            <w:del w:id="2923"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2924" w:author="ashleya" w:date="2010-10-01T15:07:00Z"/>
              </w:rPr>
            </w:pPr>
            <w:del w:id="2925" w:author="ashleya" w:date="2010-10-01T15:07:00Z">
              <w:r w:rsidRPr="004F6F8B" w:rsidDel="00B51CE2">
                <w:delText>MRG-SP</w:delText>
              </w:r>
            </w:del>
          </w:p>
        </w:tc>
        <w:tc>
          <w:tcPr>
            <w:tcW w:w="2952" w:type="dxa"/>
          </w:tcPr>
          <w:p w:rsidR="002B0647" w:rsidRPr="004F6F8B" w:rsidDel="00B51CE2" w:rsidRDefault="002B0647" w:rsidP="00E94CC0">
            <w:pPr>
              <w:pStyle w:val="TableText"/>
              <w:rPr>
                <w:del w:id="2926" w:author="ashleya" w:date="2010-10-01T15:07:00Z"/>
              </w:rPr>
            </w:pPr>
            <w:del w:id="2927"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2928" w:author="ashleya" w:date="2010-10-01T15:07:00Z"/>
        </w:trPr>
        <w:tc>
          <w:tcPr>
            <w:tcW w:w="2574" w:type="dxa"/>
          </w:tcPr>
          <w:p w:rsidR="002B0647" w:rsidRPr="004F6F8B" w:rsidDel="00B51CE2" w:rsidRDefault="002B0647" w:rsidP="00E94CC0">
            <w:pPr>
              <w:pStyle w:val="TableText"/>
              <w:rPr>
                <w:del w:id="2929" w:author="ashleya" w:date="2010-10-01T15:07:00Z"/>
              </w:rPr>
            </w:pPr>
            <w:del w:id="2930" w:author="ashleya" w:date="2010-10-01T15:07:00Z">
              <w:r w:rsidRPr="004F6F8B" w:rsidDel="00B51CE2">
                <w:delText>MRG-SP</w:delText>
              </w:r>
            </w:del>
          </w:p>
        </w:tc>
        <w:tc>
          <w:tcPr>
            <w:tcW w:w="2952" w:type="dxa"/>
          </w:tcPr>
          <w:p w:rsidR="002B0647" w:rsidRPr="004F6F8B" w:rsidDel="00B51CE2" w:rsidRDefault="002B0647" w:rsidP="00E94CC0">
            <w:pPr>
              <w:pStyle w:val="TableText"/>
              <w:rPr>
                <w:del w:id="2931" w:author="ashleya" w:date="2010-10-01T15:07:00Z"/>
              </w:rPr>
            </w:pPr>
            <w:del w:id="2932"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2933" w:author="ashleya" w:date="2010-10-01T15:07:00Z"/>
              </w:rPr>
            </w:pPr>
            <w:del w:id="2934"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is received. </w:delText>
              </w:r>
            </w:del>
          </w:p>
        </w:tc>
      </w:tr>
    </w:tbl>
    <w:p w:rsidR="002B0647" w:rsidRPr="004F6F8B" w:rsidDel="00B51CE2" w:rsidRDefault="002B0647" w:rsidP="002B0647">
      <w:pPr>
        <w:tabs>
          <w:tab w:val="left" w:pos="3180"/>
        </w:tabs>
        <w:autoSpaceDE w:val="0"/>
        <w:autoSpaceDN w:val="0"/>
        <w:adjustRightInd w:val="0"/>
        <w:rPr>
          <w:del w:id="2935"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w:t>
      </w:r>
      <w:del w:id="2936" w:author="ashleya" w:date="2010-11-08T09:24:00Z">
        <w:r w:rsidRPr="004F6F8B" w:rsidDel="00DB7D8C">
          <w:delText>MRG</w:delText>
        </w:r>
      </w:del>
      <w:ins w:id="2937" w:author="ashleya" w:date="2010-11-08T09:24:00Z">
        <w:r w:rsidR="00DB7D8C">
          <w:t>GCR (#686)</w:t>
        </w:r>
      </w:ins>
      <w:r w:rsidRPr="004F6F8B">
        <w:t xml:space="preserve"> field set to 1 in its Extended Capabilities element </w:t>
      </w:r>
    </w:p>
    <w:p w:rsidR="002B0647" w:rsidRPr="004F6F8B" w:rsidRDefault="002B0647" w:rsidP="002B0647">
      <w:pPr>
        <w:pStyle w:val="D"/>
      </w:pPr>
      <w:r w:rsidRPr="004F6F8B">
        <w:rPr>
          <w:rStyle w:val="EditorialTag"/>
        </w:rPr>
        <w:t>(#562)</w:t>
      </w:r>
      <w:r w:rsidRPr="004F6F8B">
        <w:t xml:space="preserve">The non-AP STA advertised an Advanced </w:t>
      </w:r>
      <w:del w:id="2938" w:author="ashleya" w:date="2010-11-08T09:24:00Z">
        <w:r w:rsidRPr="004F6F8B" w:rsidDel="00DB7D8C">
          <w:delText>MRG</w:delText>
        </w:r>
      </w:del>
      <w:ins w:id="2939" w:author="ashleya" w:date="2010-11-08T09:24:00Z">
        <w:r w:rsidR="00DB7D8C">
          <w:t>GCR (#686)</w:t>
        </w:r>
      </w:ins>
      <w:r w:rsidRPr="004F6F8B">
        <w:t xml:space="preserve">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 xml:space="preserve">the AP shall immediately initiate a Block Ack negotiation by sending an ADDBA Request frame to the non-AP STA that originated the </w:t>
      </w:r>
      <w:del w:id="2940" w:author="ashleya" w:date="2010-11-08T09:24:00Z">
        <w:r w:rsidRPr="004F6F8B" w:rsidDel="00DB7D8C">
          <w:delText>MRG</w:delText>
        </w:r>
      </w:del>
      <w:ins w:id="2941" w:author="ashleya" w:date="2010-11-08T09:24:00Z">
        <w:r w:rsidR="00DB7D8C">
          <w:t>GCR (#686)</w:t>
        </w:r>
      </w:ins>
      <w:r w:rsidRPr="004F6F8B">
        <w:t xml:space="preserve">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w:t>
      </w:r>
      <w:del w:id="2942" w:author="ashleya" w:date="2010-11-08T09:24:00Z">
        <w:r w:rsidRPr="004F6F8B" w:rsidDel="00DB7D8C">
          <w:rPr>
            <w:color w:val="auto"/>
          </w:rPr>
          <w:delText>MRG</w:delText>
        </w:r>
      </w:del>
      <w:ins w:id="2943" w:author="ashleya" w:date="2010-11-08T09:24:00Z">
        <w:r w:rsidR="00DB7D8C">
          <w:rPr>
            <w:color w:val="auto"/>
          </w:rPr>
          <w:t>GCR (#686)</w:t>
        </w:r>
      </w:ins>
      <w:r w:rsidRPr="004F6F8B">
        <w:rPr>
          <w:color w:val="auto"/>
        </w:rPr>
        <w:t xml:space="preserve"> agreement, irrespective of whether the </w:t>
      </w:r>
      <w:del w:id="2944" w:author="ashleya" w:date="2010-11-08T09:24:00Z">
        <w:r w:rsidRPr="004F6F8B" w:rsidDel="00DB7D8C">
          <w:rPr>
            <w:color w:val="auto"/>
          </w:rPr>
          <w:delText>MRG</w:delText>
        </w:r>
      </w:del>
      <w:ins w:id="2945" w:author="ashleya" w:date="2010-11-08T09:24:00Z">
        <w:r w:rsidR="00DB7D8C">
          <w:rPr>
            <w:color w:val="auto"/>
          </w:rPr>
          <w:t>GCR (#686)</w:t>
        </w:r>
      </w:ins>
      <w:r w:rsidRPr="004F6F8B">
        <w:rPr>
          <w:color w:val="auto"/>
        </w:rPr>
        <w:t xml:space="preserve">-Block-Ack is the current </w:t>
      </w:r>
      <w:del w:id="2946" w:author="ashleya" w:date="2010-10-01T13:57:00Z">
        <w:r w:rsidRPr="004F6F8B" w:rsidDel="00B90CC7">
          <w:rPr>
            <w:color w:val="auto"/>
          </w:rPr>
          <w:delText>Ack policy</w:delText>
        </w:r>
      </w:del>
      <w:ins w:id="2947" w:author="ashleya" w:date="2010-10-11T17:58:00Z">
        <w:r w:rsidR="00CE5A88">
          <w:rPr>
            <w:color w:val="auto"/>
          </w:rPr>
          <w:t>r</w:t>
        </w:r>
      </w:ins>
      <w:ins w:id="2948" w:author="ashleya" w:date="2010-10-01T13:57:00Z">
        <w:r w:rsidR="00B90CC7">
          <w:rPr>
            <w:color w:val="auto"/>
          </w:rPr>
          <w:t>etransmission(#961) policy</w:t>
        </w:r>
      </w:ins>
      <w:r w:rsidRPr="004F6F8B">
        <w:rPr>
          <w:color w:val="auto"/>
        </w:rPr>
        <w:t xml:space="preserve"> or not. While the </w:t>
      </w:r>
      <w:del w:id="2949" w:author="ashleya" w:date="2010-10-01T13:57:00Z">
        <w:r w:rsidRPr="004F6F8B" w:rsidDel="00B90CC7">
          <w:rPr>
            <w:color w:val="auto"/>
          </w:rPr>
          <w:delText>Ack policy</w:delText>
        </w:r>
      </w:del>
      <w:ins w:id="2950" w:author="ashleya" w:date="2010-10-11T17:58:00Z">
        <w:r w:rsidR="00CE5A88">
          <w:rPr>
            <w:color w:val="auto"/>
          </w:rPr>
          <w:t>r</w:t>
        </w:r>
      </w:ins>
      <w:ins w:id="2951" w:author="ashleya" w:date="2010-10-01T13:57:00Z">
        <w:r w:rsidR="00B90CC7">
          <w:rPr>
            <w:color w:val="auto"/>
          </w:rPr>
          <w:t>etransmission(#961) policy</w:t>
        </w:r>
      </w:ins>
      <w:r w:rsidRPr="004F6F8B">
        <w:rPr>
          <w:color w:val="auto"/>
        </w:rPr>
        <w:t xml:space="preserve"> of the </w:t>
      </w:r>
      <w:del w:id="2952" w:author="ashleya" w:date="2010-11-08T09:24:00Z">
        <w:r w:rsidRPr="004F6F8B" w:rsidDel="00DB7D8C">
          <w:rPr>
            <w:color w:val="auto"/>
          </w:rPr>
          <w:delText>MRG</w:delText>
        </w:r>
      </w:del>
      <w:ins w:id="2953" w:author="ashleya" w:date="2010-11-08T09:24:00Z">
        <w:r w:rsidR="00DB7D8C">
          <w:rPr>
            <w:color w:val="auto"/>
          </w:rPr>
          <w:t>GCR (#686)</w:t>
        </w:r>
      </w:ins>
      <w:r w:rsidRPr="004F6F8B">
        <w:rPr>
          <w:color w:val="auto"/>
        </w:rPr>
        <w:t xml:space="preserve"> group address stream is </w:t>
      </w:r>
      <w:del w:id="2954" w:author="ashleya" w:date="2010-10-01T13:39:00Z">
        <w:r w:rsidRPr="004F6F8B" w:rsidDel="00FF6ECB">
          <w:rPr>
            <w:color w:val="auto"/>
          </w:rPr>
          <w:delText>MRG</w:delText>
        </w:r>
      </w:del>
      <w:ins w:id="2955" w:author="ashleya" w:date="2010-11-08T09:24:00Z">
        <w:r w:rsidR="00DB7D8C">
          <w:rPr>
            <w:color w:val="auto"/>
          </w:rPr>
          <w:t>GCR (#686)</w:t>
        </w:r>
      </w:ins>
      <w:del w:id="2956" w:author="ashleya" w:date="2010-10-01T13:39:00Z">
        <w:r w:rsidRPr="004F6F8B" w:rsidDel="00FF6ECB">
          <w:rPr>
            <w:color w:val="auto"/>
          </w:rPr>
          <w:delText>-</w:delText>
        </w:r>
      </w:del>
      <w:r w:rsidRPr="004F6F8B">
        <w:rPr>
          <w:color w:val="auto"/>
        </w:rPr>
        <w:t xml:space="preserve">DMS </w:t>
      </w:r>
      <w:del w:id="2957" w:author="ashleya" w:date="2010-09-30T10:34:00Z">
        <w:r w:rsidRPr="004F6F8B" w:rsidDel="005A7AEF">
          <w:rPr>
            <w:color w:val="auto"/>
          </w:rPr>
          <w:delText>or MRG</w:delText>
        </w:r>
      </w:del>
      <w:ins w:id="2958" w:author="ashleya" w:date="2010-11-08T09:24:00Z">
        <w:r w:rsidR="00DB7D8C">
          <w:rPr>
            <w:color w:val="auto"/>
          </w:rPr>
          <w:t>GCR (#686)</w:t>
        </w:r>
      </w:ins>
      <w:del w:id="2959" w:author="ashleya" w:date="2010-09-30T10:34:00Z">
        <w:r w:rsidRPr="004F6F8B" w:rsidDel="005A7AEF">
          <w:rPr>
            <w:color w:val="auto"/>
          </w:rPr>
          <w:delText xml:space="preserve">-Unsolicited-Retry Ack, </w:delText>
        </w:r>
      </w:del>
      <w:ins w:id="2960"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w:t>
      </w:r>
      <w:del w:id="2961" w:author="ashleya" w:date="2010-11-08T09:24:00Z">
        <w:r w:rsidRPr="004F6F8B" w:rsidDel="00DB7D8C">
          <w:rPr>
            <w:color w:val="auto"/>
          </w:rPr>
          <w:delText>MRG</w:delText>
        </w:r>
      </w:del>
      <w:ins w:id="2962" w:author="ashleya" w:date="2010-11-08T09:24:00Z">
        <w:r w:rsidR="00DB7D8C">
          <w:rPr>
            <w:color w:val="auto"/>
          </w:rPr>
          <w:t>GCR (#686)</w:t>
        </w:r>
      </w:ins>
      <w:r w:rsidRPr="004F6F8B">
        <w:rPr>
          <w:color w:val="auto"/>
        </w:rPr>
        <w:t xml:space="preserve"> group address allows the AP to change the </w:t>
      </w:r>
      <w:del w:id="2963" w:author="ashleya" w:date="2010-11-08T09:24:00Z">
        <w:r w:rsidRPr="004F6F8B" w:rsidDel="00DB7D8C">
          <w:rPr>
            <w:color w:val="auto"/>
          </w:rPr>
          <w:delText>MRG</w:delText>
        </w:r>
      </w:del>
      <w:ins w:id="2964" w:author="ashleya" w:date="2010-11-08T09:24:00Z">
        <w:r w:rsidR="00DB7D8C">
          <w:rPr>
            <w:color w:val="auto"/>
          </w:rPr>
          <w:t>GCR (#686)</w:t>
        </w:r>
      </w:ins>
      <w:r w:rsidRPr="004F6F8B">
        <w:rPr>
          <w:color w:val="auto"/>
        </w:rPr>
        <w:t xml:space="preserve"> </w:t>
      </w:r>
      <w:del w:id="2965" w:author="ashleya" w:date="2010-10-01T13:57:00Z">
        <w:r w:rsidRPr="004F6F8B" w:rsidDel="00B90CC7">
          <w:rPr>
            <w:color w:val="auto"/>
          </w:rPr>
          <w:delText>Ack policy</w:delText>
        </w:r>
      </w:del>
      <w:ins w:id="2966" w:author="ashleya" w:date="2010-10-11T17:59:00Z">
        <w:r w:rsidR="00CE5A88">
          <w:rPr>
            <w:color w:val="auto"/>
          </w:rPr>
          <w:t>r</w:t>
        </w:r>
      </w:ins>
      <w:ins w:id="2967" w:author="ashleya" w:date="2010-10-01T13:57:00Z">
        <w:r w:rsidR="00B90CC7">
          <w:rPr>
            <w:color w:val="auto"/>
          </w:rPr>
          <w:t>etransmission(#961) policy</w:t>
        </w:r>
      </w:ins>
      <w:r w:rsidRPr="004F6F8B">
        <w:rPr>
          <w:color w:val="auto"/>
        </w:rPr>
        <w:t xml:space="preserve"> dynamically irrespective of the current </w:t>
      </w:r>
      <w:del w:id="2968" w:author="ashleya" w:date="2010-11-08T09:24:00Z">
        <w:r w:rsidRPr="004F6F8B" w:rsidDel="00DB7D8C">
          <w:rPr>
            <w:color w:val="auto"/>
          </w:rPr>
          <w:delText>MRG</w:delText>
        </w:r>
      </w:del>
      <w:ins w:id="2969" w:author="ashleya" w:date="2010-11-08T09:24:00Z">
        <w:r w:rsidR="00DB7D8C">
          <w:rPr>
            <w:color w:val="auto"/>
          </w:rPr>
          <w:t>GCR (#686)</w:t>
        </w:r>
      </w:ins>
      <w:r w:rsidRPr="004F6F8B">
        <w:rPr>
          <w:color w:val="auto"/>
        </w:rPr>
        <w:t xml:space="preserve"> </w:t>
      </w:r>
      <w:del w:id="2970" w:author="ashleya" w:date="2010-10-01T13:57:00Z">
        <w:r w:rsidRPr="004F6F8B" w:rsidDel="00B90CC7">
          <w:rPr>
            <w:color w:val="auto"/>
          </w:rPr>
          <w:delText>Ack policy</w:delText>
        </w:r>
      </w:del>
      <w:ins w:id="2971" w:author="ashleya" w:date="2010-10-11T17:59:00Z">
        <w:r w:rsidR="00CE5A88">
          <w:rPr>
            <w:color w:val="auto"/>
          </w:rPr>
          <w:t>r</w:t>
        </w:r>
      </w:ins>
      <w:ins w:id="2972"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 xml:space="preserve">An </w:t>
      </w:r>
      <w:del w:id="2973" w:author="ashleya" w:date="2010-11-08T09:24:00Z">
        <w:r w:rsidRPr="004F6F8B" w:rsidDel="00DB7D8C">
          <w:rPr>
            <w:color w:val="auto"/>
          </w:rPr>
          <w:delText>MRG</w:delText>
        </w:r>
      </w:del>
      <w:ins w:id="2974" w:author="ashleya" w:date="2010-11-08T09:24:00Z">
        <w:r w:rsidR="00DB7D8C">
          <w:rPr>
            <w:color w:val="auto"/>
          </w:rPr>
          <w:t>GCR (#686)</w:t>
        </w:r>
      </w:ins>
      <w:r w:rsidRPr="004F6F8B">
        <w:rPr>
          <w:color w:val="auto"/>
        </w:rPr>
        <w:t xml:space="preserve">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 xml:space="preserve">The DMS Status field shall include an </w:t>
      </w:r>
      <w:del w:id="2975" w:author="ashleya" w:date="2010-11-08T09:24:00Z">
        <w:r w:rsidRPr="004F6F8B" w:rsidDel="00DB7D8C">
          <w:delText>MRG</w:delText>
        </w:r>
      </w:del>
      <w:ins w:id="2976" w:author="ashleya" w:date="2010-11-08T09:24:00Z">
        <w:r w:rsidR="00DB7D8C">
          <w:t>GCR (#686)</w:t>
        </w:r>
      </w:ins>
      <w:r w:rsidRPr="004F6F8B">
        <w:t xml:space="preserve"> Response subelement</w:t>
      </w:r>
    </w:p>
    <w:p w:rsidR="00696E68" w:rsidRDefault="00696E68" w:rsidP="00696E68">
      <w:pPr>
        <w:pStyle w:val="IEEEStdsLevel5Header"/>
        <w:rPr>
          <w:ins w:id="2977" w:author="ashleya" w:date="2010-10-01T14:32:00Z"/>
        </w:rPr>
      </w:pPr>
    </w:p>
    <w:p w:rsidR="00696E68" w:rsidRDefault="00696E68" w:rsidP="00696E68">
      <w:pPr>
        <w:pStyle w:val="IEEEStdsLevel5Header"/>
        <w:rPr>
          <w:ins w:id="2978" w:author="ashleya" w:date="2010-10-01T14:31:00Z"/>
        </w:rPr>
      </w:pPr>
      <w:ins w:id="2979" w:author="ashleya" w:date="2010-10-01T14:31:00Z">
        <w:r w:rsidRPr="00696E68">
          <w:t>11.22.15.2.2</w:t>
        </w:r>
        <w:r>
          <w:t>a</w:t>
        </w:r>
        <w:r w:rsidRPr="00696E68">
          <w:t xml:space="preserve"> </w:t>
        </w:r>
      </w:ins>
      <w:ins w:id="2980" w:author="ashleya" w:date="2010-11-08T09:24:00Z">
        <w:r w:rsidR="00DB7D8C">
          <w:t>GCR (#686)</w:t>
        </w:r>
      </w:ins>
      <w:ins w:id="2981" w:author="ashleya" w:date="2010-10-01T14:31:00Z">
        <w:r w:rsidRPr="00696E68">
          <w:t xml:space="preserve"> Frame Exchange Procedures</w:t>
        </w:r>
      </w:ins>
      <w:ins w:id="2982" w:author="ashleya" w:date="2010-10-01T14:33:00Z">
        <w:r>
          <w:t>(#199)</w:t>
        </w:r>
      </w:ins>
    </w:p>
    <w:p w:rsidR="002B0647" w:rsidRPr="004F6F8B" w:rsidDel="00E94CC0" w:rsidRDefault="002B0647" w:rsidP="002B0647">
      <w:pPr>
        <w:pStyle w:val="T"/>
        <w:rPr>
          <w:del w:id="2983" w:author="ashleya" w:date="2010-11-08T11:49:00Z"/>
        </w:rPr>
      </w:pPr>
      <w:moveFromRangeStart w:id="2984" w:author="ashleya" w:date="2010-10-01T14:34:00Z" w:name="move273706969"/>
      <w:moveFrom w:id="2985" w:author="ashleya" w:date="2010-10-01T14:34:00Z">
        <w:del w:id="2986" w:author="ashleya" w:date="2010-11-08T11:49:00Z">
          <w:r w:rsidRPr="004F6F8B" w:rsidDel="00E94CC0">
            <w:delText xml:space="preserve">An </w:delText>
          </w:r>
        </w:del>
        <w:del w:id="2987" w:author="ashleya" w:date="2010-11-08T09:24:00Z">
          <w:r w:rsidRPr="004F6F8B" w:rsidDel="00DB7D8C">
            <w:delText>MRG</w:delText>
          </w:r>
        </w:del>
        <w:del w:id="2988" w:author="ashleya" w:date="2010-11-08T11:49:00Z">
          <w:r w:rsidRPr="004F6F8B" w:rsidDel="00E94CC0">
            <w:delText xml:space="preserve"> agreement between a non-AP STA and an AP shall end as described in </w:delText>
          </w:r>
          <w:r w:rsidR="00097645" w:rsidDel="00E94CC0">
            <w:fldChar w:fldCharType="begin"/>
          </w:r>
          <w:r w:rsidR="001253E1" w:rsidDel="00E94CC0">
            <w:delInstrText xml:space="preserve"> REF  H11_DMS_Procedures \h  \* MERGEFORMAT </w:delInstrText>
          </w:r>
        </w:del>
      </w:moveFrom>
      <w:del w:id="2989" w:author="ashleya" w:date="2010-10-01T14:34:00Z"/>
      <w:moveFrom w:id="2990" w:author="ashleya" w:date="2010-10-01T14:34:00Z">
        <w:del w:id="2991" w:author="ashleya" w:date="2010-11-08T11:49:00Z">
          <w:r w:rsidR="00097645" w:rsidDel="00E94CC0">
            <w:fldChar w:fldCharType="separate"/>
          </w:r>
          <w:r w:rsidRPr="004F6F8B" w:rsidDel="00E94CC0">
            <w:delText>11.22.15.1</w:delText>
          </w:r>
          <w:r w:rsidR="00097645" w:rsidDel="00E94CC0">
            <w:fldChar w:fldCharType="end"/>
          </w:r>
          <w:r w:rsidRPr="004F6F8B" w:rsidDel="00E94CC0">
            <w:delText xml:space="preserve"> when:</w:delText>
          </w:r>
          <w:r w:rsidRPr="004F6F8B" w:rsidDel="00E94CC0">
            <w:rPr>
              <w:rStyle w:val="EditorialTag"/>
            </w:rPr>
            <w:delText>(Ed)</w:delText>
          </w:r>
        </w:del>
      </w:moveFrom>
    </w:p>
    <w:p w:rsidR="002B0647" w:rsidRPr="004F6F8B" w:rsidDel="00E94CC0" w:rsidRDefault="002B0647" w:rsidP="002B0647">
      <w:pPr>
        <w:pStyle w:val="D"/>
        <w:rPr>
          <w:del w:id="2992" w:author="ashleya" w:date="2010-11-08T11:49:00Z"/>
        </w:rPr>
      </w:pPr>
      <w:moveFrom w:id="2993" w:author="ashleya" w:date="2010-10-01T14:34:00Z">
        <w:del w:id="2994" w:author="ashleya" w:date="2010-11-08T11:49:00Z">
          <w:r w:rsidRPr="004F6F8B" w:rsidDel="00E94CC0">
            <w:rPr>
              <w:rStyle w:val="EditorialTag"/>
            </w:rPr>
            <w:delText>(#562)</w:delText>
          </w:r>
          <w:r w:rsidRPr="004F6F8B" w:rsidDel="00E94CC0">
            <w:delText>The AP deauthenticates or disassociates the non-AP STA.</w:delText>
          </w:r>
        </w:del>
      </w:moveFrom>
    </w:p>
    <w:p w:rsidR="002B0647" w:rsidRPr="004F6F8B" w:rsidDel="00E94CC0" w:rsidRDefault="002B0647" w:rsidP="002B0647">
      <w:pPr>
        <w:pStyle w:val="D"/>
        <w:rPr>
          <w:del w:id="2995" w:author="ashleya" w:date="2010-11-08T11:49:00Z"/>
        </w:rPr>
      </w:pPr>
      <w:moveFrom w:id="2996" w:author="ashleya" w:date="2010-10-01T14:34:00Z">
        <w:del w:id="2997" w:author="ashleya" w:date="2010-11-08T11:49:00Z">
          <w:r w:rsidRPr="004F6F8B" w:rsidDel="00E94CC0">
            <w:rPr>
              <w:rStyle w:val="EditorialTag"/>
            </w:rPr>
            <w:delText>(#562)</w:delText>
          </w:r>
          <w:r w:rsidRPr="004F6F8B" w:rsidDel="00E94CC0">
            <w:delText>The non-AP STA successfully transmits a DMS Request frame to the AP containing a DMS Request element that has a DMS Descriptor with the DMSID identifying the group addressed stream and the Request Type field set to “Remo</w:delText>
          </w:r>
          <w:r w:rsidRPr="004F6F8B" w:rsidDel="00E94CC0">
            <w:rPr>
              <w:color w:val="auto"/>
            </w:rPr>
            <w:delText>ve”, or</w:delText>
          </w:r>
        </w:del>
      </w:moveFrom>
    </w:p>
    <w:p w:rsidR="002B0647" w:rsidRPr="004F6F8B" w:rsidDel="00E94CC0" w:rsidRDefault="002B0647" w:rsidP="002B0647">
      <w:pPr>
        <w:pStyle w:val="D"/>
        <w:rPr>
          <w:del w:id="2998" w:author="ashleya" w:date="2010-11-08T11:49:00Z"/>
        </w:rPr>
      </w:pPr>
      <w:moveFrom w:id="2999" w:author="ashleya" w:date="2010-10-01T14:34:00Z">
        <w:del w:id="3000" w:author="ashleya" w:date="2010-11-08T11:49:00Z">
          <w:r w:rsidRPr="004F6F8B" w:rsidDel="00E94CC0">
            <w:rPr>
              <w:rStyle w:val="EditorialTag"/>
            </w:rPr>
            <w:delText>(#562)</w:delText>
          </w:r>
          <w:r w:rsidRPr="004F6F8B" w:rsidDel="00E94CC0">
            <w:delText>The AP successfully transmits an individually addressed DMS Response frame with a DMS R</w:delText>
          </w:r>
          <w:r w:rsidRPr="004F6F8B" w:rsidDel="00E94CC0">
            <w:rPr>
              <w:color w:val="auto"/>
            </w:rPr>
            <w:delText xml:space="preserve">esponse element containing a DMS Status field with the DMSID identifying the group addressed stream that has the Status field set to “Terminate” </w:delText>
          </w:r>
        </w:del>
      </w:moveFrom>
    </w:p>
    <w:p w:rsidR="002B0647" w:rsidRPr="004F6F8B" w:rsidDel="00E94CC0" w:rsidRDefault="002B0647" w:rsidP="002B0647">
      <w:pPr>
        <w:pStyle w:val="T"/>
        <w:rPr>
          <w:del w:id="3001" w:author="ashleya" w:date="2010-11-08T11:49:00Z"/>
        </w:rPr>
      </w:pPr>
      <w:moveFrom w:id="3002" w:author="ashleya" w:date="2010-10-01T14:34:00Z">
        <w:del w:id="3003" w:author="ashleya" w:date="2010-11-08T11:49:00Z">
          <w:r w:rsidRPr="004F6F8B" w:rsidDel="00E94CC0">
            <w:delText xml:space="preserve">An </w:delText>
          </w:r>
        </w:del>
        <w:del w:id="3004" w:author="ashleya" w:date="2010-11-08T09:24:00Z">
          <w:r w:rsidRPr="004F6F8B" w:rsidDel="00DB7D8C">
            <w:delText>MRG</w:delText>
          </w:r>
        </w:del>
        <w:del w:id="3005" w:author="ashleya" w:date="2010-11-08T11:49:00Z">
          <w:r w:rsidRPr="004F6F8B" w:rsidDel="00E94CC0">
            <w:delText xml:space="preserve"> agreement between a non-AP STA and an AP shall end</w:delText>
          </w:r>
          <w:r w:rsidRPr="004F6F8B" w:rsidDel="00E94CC0">
            <w:rPr>
              <w:rStyle w:val="EditorialTag"/>
            </w:rPr>
            <w:delText>(Ed)</w:delText>
          </w:r>
          <w:r w:rsidRPr="004F6F8B" w:rsidDel="00E94CC0">
            <w:delText xml:space="preserve"> as described in </w:delText>
          </w:r>
          <w:r w:rsidR="00097645" w:rsidDel="00E94CC0">
            <w:fldChar w:fldCharType="begin"/>
          </w:r>
          <w:r w:rsidR="001253E1" w:rsidDel="00E94CC0">
            <w:delInstrText xml:space="preserve"> REF  H11_DMS_Procedures \h  \* MERGEFORMAT </w:delInstrText>
          </w:r>
        </w:del>
      </w:moveFrom>
      <w:del w:id="3006" w:author="ashleya" w:date="2010-10-01T14:34:00Z"/>
      <w:moveFrom w:id="3007" w:author="ashleya" w:date="2010-10-01T14:34:00Z">
        <w:del w:id="3008" w:author="ashleya" w:date="2010-11-08T11:49:00Z">
          <w:r w:rsidR="00097645" w:rsidDel="00E94CC0">
            <w:fldChar w:fldCharType="separate"/>
          </w:r>
          <w:r w:rsidRPr="004F6F8B" w:rsidDel="00E94CC0">
            <w:delText>11.22.15.1</w:delText>
          </w:r>
          <w:r w:rsidR="00097645" w:rsidDel="00E94CC0">
            <w:fldChar w:fldCharType="end"/>
          </w:r>
          <w:r w:rsidRPr="004F6F8B" w:rsidDel="00E94CC0">
            <w:delText xml:space="preserve"> with the following modifications:</w:delText>
          </w:r>
        </w:del>
      </w:moveFrom>
    </w:p>
    <w:p w:rsidR="002B0647" w:rsidRPr="004F6F8B" w:rsidDel="00E94CC0" w:rsidRDefault="002B0647" w:rsidP="002B0647">
      <w:pPr>
        <w:pStyle w:val="D"/>
        <w:rPr>
          <w:del w:id="3009" w:author="ashleya" w:date="2010-11-08T11:49:00Z"/>
        </w:rPr>
      </w:pPr>
      <w:moveFrom w:id="3010" w:author="ashleya" w:date="2010-10-01T14:34:00Z">
        <w:del w:id="3011" w:author="ashleya" w:date="2010-11-08T11:49:00Z">
          <w:r w:rsidRPr="004F6F8B" w:rsidDel="00E94CC0">
            <w:rPr>
              <w:rStyle w:val="EditorialTag"/>
            </w:rPr>
            <w:delText>(#562)</w:delText>
          </w:r>
          <w:r w:rsidRPr="004F6F8B" w:rsidDel="00E94CC0">
            <w:delText xml:space="preserve">The DMS Status field shall include an </w:delText>
          </w:r>
        </w:del>
        <w:del w:id="3012" w:author="ashleya" w:date="2010-11-08T09:24:00Z">
          <w:r w:rsidRPr="004F6F8B" w:rsidDel="00DB7D8C">
            <w:delText>MRG</w:delText>
          </w:r>
        </w:del>
        <w:del w:id="3013" w:author="ashleya" w:date="2010-11-08T11:49:00Z">
          <w:r w:rsidRPr="004F6F8B" w:rsidDel="00E94CC0">
            <w:delText xml:space="preserve"> Response subelement</w:delText>
          </w:r>
        </w:del>
      </w:moveFrom>
    </w:p>
    <w:p w:rsidR="002B0647" w:rsidRPr="004F6F8B" w:rsidDel="00E94CC0" w:rsidRDefault="002B0647" w:rsidP="002B0647">
      <w:pPr>
        <w:pStyle w:val="D"/>
        <w:rPr>
          <w:del w:id="3014" w:author="ashleya" w:date="2010-11-08T11:49:00Z"/>
        </w:rPr>
      </w:pPr>
      <w:moveFrom w:id="3015" w:author="ashleya" w:date="2010-10-01T14:34:00Z">
        <w:del w:id="3016" w:author="ashleya" w:date="2010-11-08T11:49:00Z">
          <w:r w:rsidRPr="004F6F8B" w:rsidDel="00E94CC0">
            <w:rPr>
              <w:rStyle w:val="EditorialTag"/>
            </w:rPr>
            <w:delText>(#562)</w:delText>
          </w:r>
          <w:r w:rsidRPr="004F6F8B" w:rsidDel="00E94CC0">
            <w:delText xml:space="preserve">The DMS response frame may instead by transmitted to the broadcast or </w:delText>
          </w:r>
        </w:del>
        <w:del w:id="3017" w:author="ashleya" w:date="2010-11-08T09:24:00Z">
          <w:r w:rsidRPr="004F6F8B" w:rsidDel="00DB7D8C">
            <w:delText>MRG</w:delText>
          </w:r>
        </w:del>
        <w:del w:id="3018" w:author="ashleya" w:date="2010-11-08T11:49:00Z">
          <w:r w:rsidRPr="004F6F8B" w:rsidDel="00E94CC0">
            <w:delText xml:space="preserve"> group addresses </w:delText>
          </w:r>
        </w:del>
      </w:moveFrom>
    </w:p>
    <w:p w:rsidR="002B0647" w:rsidRPr="004F6F8B" w:rsidDel="00E94CC0" w:rsidRDefault="002B0647" w:rsidP="002B0647">
      <w:pPr>
        <w:pStyle w:val="T"/>
        <w:rPr>
          <w:del w:id="3019" w:author="ashleya" w:date="2010-11-08T11:49:00Z"/>
        </w:rPr>
      </w:pPr>
      <w:moveFrom w:id="3020" w:author="ashleya" w:date="2010-10-01T14:34:00Z">
        <w:del w:id="3021" w:author="ashleya" w:date="2010-11-08T11:49:00Z">
          <w:r w:rsidRPr="004F6F8B" w:rsidDel="00E94CC0">
            <w:rPr>
              <w:bCs/>
            </w:rPr>
            <w:delText xml:space="preserve">A cancellation of an </w:delText>
          </w:r>
        </w:del>
        <w:del w:id="3022" w:author="ashleya" w:date="2010-11-08T09:24:00Z">
          <w:r w:rsidRPr="004F6F8B" w:rsidDel="00DB7D8C">
            <w:rPr>
              <w:bCs/>
            </w:rPr>
            <w:delText>MRG</w:delText>
          </w:r>
        </w:del>
        <w:del w:id="3023" w:author="ashleya" w:date="2010-11-08T11:49:00Z">
          <w:r w:rsidRPr="004F6F8B" w:rsidDel="00E94CC0">
            <w:rPr>
              <w:bCs/>
            </w:rPr>
            <w:delText xml:space="preserve"> agreement shall also </w:delText>
          </w:r>
          <w:r w:rsidRPr="004F6F8B" w:rsidDel="00E94CC0">
            <w:delText xml:space="preserve">cause the Block Ack agreement to be cancelled for the </w:delText>
          </w:r>
        </w:del>
        <w:del w:id="3024" w:author="ashleya" w:date="2010-11-08T09:24:00Z">
          <w:r w:rsidRPr="004F6F8B" w:rsidDel="00DB7D8C">
            <w:delText>MRG</w:delText>
          </w:r>
        </w:del>
        <w:del w:id="3025" w:author="ashleya" w:date="2010-11-08T11:49:00Z">
          <w:r w:rsidRPr="004F6F8B" w:rsidDel="00E94CC0">
            <w:delText xml:space="preserve"> stream.</w:delText>
          </w:r>
        </w:del>
      </w:moveFrom>
    </w:p>
    <w:moveFromRangeEnd w:id="2984"/>
    <w:p w:rsidR="002B0647" w:rsidRPr="004F6F8B" w:rsidRDefault="002B0647" w:rsidP="002B0647">
      <w:pPr>
        <w:pStyle w:val="T"/>
      </w:pPr>
      <w:r w:rsidRPr="004F6F8B">
        <w:rPr>
          <w:color w:val="auto"/>
        </w:rPr>
        <w:t>A</w:t>
      </w:r>
      <w:del w:id="3026" w:author="ashleya" w:date="2010-11-08T11:49:00Z">
        <w:r w:rsidRPr="004F6F8B" w:rsidDel="00E94CC0">
          <w:rPr>
            <w:color w:val="auto"/>
          </w:rPr>
          <w:delText>n</w:delText>
        </w:r>
      </w:del>
      <w:r w:rsidRPr="004F6F8B">
        <w:rPr>
          <w:color w:val="auto"/>
        </w:rPr>
        <w:t xml:space="preserve"> </w:t>
      </w:r>
      <w:del w:id="3027" w:author="ashleya" w:date="2010-11-08T09:24:00Z">
        <w:r w:rsidRPr="004F6F8B" w:rsidDel="00DB7D8C">
          <w:rPr>
            <w:bCs/>
            <w:color w:val="auto"/>
          </w:rPr>
          <w:delText>MRG</w:delText>
        </w:r>
      </w:del>
      <w:ins w:id="3028" w:author="ashleya" w:date="2010-11-08T09:24:00Z">
        <w:r w:rsidR="00DB7D8C">
          <w:rPr>
            <w:bCs/>
            <w:color w:val="auto"/>
          </w:rPr>
          <w:t>GCR (#686)</w:t>
        </w:r>
      </w:ins>
      <w:r w:rsidRPr="004F6F8B">
        <w:rPr>
          <w:bCs/>
          <w:color w:val="auto"/>
        </w:rPr>
        <w:t xml:space="preserve">-Block-Ack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del w:id="3029" w:author="ashleya" w:date="2010-11-08T09:24:00Z">
        <w:r w:rsidRPr="004F6F8B" w:rsidDel="00DB7D8C">
          <w:rPr>
            <w:bCs/>
            <w:color w:val="auto"/>
          </w:rPr>
          <w:delText>MRG</w:delText>
        </w:r>
      </w:del>
      <w:ins w:id="3030" w:author="ashleya" w:date="2010-11-08T09:24:00Z">
        <w:r w:rsidR="00DB7D8C">
          <w:rPr>
            <w:bCs/>
            <w:color w:val="auto"/>
          </w:rPr>
          <w:t>GCR (#686)</w:t>
        </w:r>
      </w:ins>
      <w:r w:rsidRPr="004F6F8B">
        <w:rPr>
          <w:bCs/>
          <w:color w:val="auto"/>
        </w:rPr>
        <w:t>-Block-Ack agreement expires (see 9.10.5)</w:t>
      </w:r>
      <w:r w:rsidRPr="004F6F8B">
        <w:rPr>
          <w:color w:val="auto"/>
        </w:rPr>
        <w:t xml:space="preserve">, or the </w:t>
      </w:r>
      <w:del w:id="3031" w:author="ashleya" w:date="2010-11-08T09:24:00Z">
        <w:r w:rsidRPr="004F6F8B" w:rsidDel="00DB7D8C">
          <w:rPr>
            <w:color w:val="auto"/>
          </w:rPr>
          <w:delText>MRG</w:delText>
        </w:r>
      </w:del>
      <w:ins w:id="3032" w:author="ashleya" w:date="2010-11-08T09:24:00Z">
        <w:r w:rsidR="00DB7D8C">
          <w:rPr>
            <w:color w:val="auto"/>
          </w:rPr>
          <w:t>GCR (#686)</w:t>
        </w:r>
      </w:ins>
      <w:r w:rsidRPr="004F6F8B">
        <w:rPr>
          <w:color w:val="auto"/>
        </w:rPr>
        <w:t xml:space="preserve"> agreement no longer exists.  </w:t>
      </w:r>
    </w:p>
    <w:p w:rsidR="002B0647" w:rsidRPr="004F6F8B" w:rsidRDefault="002B0647" w:rsidP="002B0647">
      <w:pPr>
        <w:pStyle w:val="T"/>
        <w:rPr>
          <w:bCs/>
        </w:rPr>
      </w:pPr>
      <w:r w:rsidRPr="004F6F8B">
        <w:rPr>
          <w:bCs/>
          <w:color w:val="auto"/>
        </w:rPr>
        <w:lastRenderedPageBreak/>
        <w:t>An AP may transmit a group address stream via the No-Ack/No-Retry (non-</w:t>
      </w:r>
      <w:del w:id="3033" w:author="ashleya" w:date="2010-11-08T09:24:00Z">
        <w:r w:rsidRPr="004F6F8B" w:rsidDel="00DB7D8C">
          <w:rPr>
            <w:bCs/>
            <w:color w:val="auto"/>
          </w:rPr>
          <w:delText>MRG</w:delText>
        </w:r>
      </w:del>
      <w:ins w:id="3034" w:author="ashleya" w:date="2010-11-08T09:24:00Z">
        <w:r w:rsidR="00DB7D8C">
          <w:rPr>
            <w:bCs/>
            <w:color w:val="auto"/>
          </w:rPr>
          <w:t>GCR (#686)</w:t>
        </w:r>
      </w:ins>
      <w:r w:rsidRPr="004F6F8B">
        <w:rPr>
          <w:bCs/>
          <w:color w:val="auto"/>
        </w:rPr>
        <w:t>;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w:t>
      </w:r>
      <w:del w:id="3035" w:author="ashleya" w:date="2010-11-08T09:24:00Z">
        <w:r w:rsidRPr="004F6F8B" w:rsidDel="00DB7D8C">
          <w:rPr>
            <w:bCs/>
          </w:rPr>
          <w:delText>MRG</w:delText>
        </w:r>
      </w:del>
      <w:ins w:id="3036" w:author="ashleya" w:date="2010-11-08T09:24:00Z">
        <w:r w:rsidR="00DB7D8C">
          <w:rPr>
            <w:bCs/>
          </w:rPr>
          <w:t>GCR (#686)</w:t>
        </w:r>
      </w:ins>
      <w:r w:rsidRPr="004F6F8B">
        <w:rPr>
          <w:bCs/>
        </w:rPr>
        <w:t xml:space="preserve"> service simultaneously. The AP shall transmit each frame via the No-Ack/No-Retry </w:t>
      </w:r>
      <w:del w:id="3037" w:author="ashleya" w:date="2010-10-11T17:59:00Z">
        <w:r w:rsidRPr="004F6F8B" w:rsidDel="00CE5A88">
          <w:rPr>
            <w:bCs/>
          </w:rPr>
          <w:delText xml:space="preserve">Ack </w:delText>
        </w:r>
      </w:del>
      <w:ins w:id="3038" w:author="ashleya" w:date="2010-10-11T17:59:00Z">
        <w:r w:rsidR="00CE5A88">
          <w:rPr>
            <w:bCs/>
          </w:rPr>
          <w:t>retransmission</w:t>
        </w:r>
      </w:ins>
      <w:ins w:id="3039" w:author="ashleya" w:date="2010-10-11T18:00:00Z">
        <w:r w:rsidR="00CE5A88">
          <w:rPr>
            <w:bCs/>
          </w:rPr>
          <w:t>(#961)</w:t>
        </w:r>
      </w:ins>
      <w:ins w:id="3040" w:author="ashleya" w:date="2010-10-11T17:59:00Z">
        <w:r w:rsidR="00CE5A88" w:rsidRPr="004F6F8B">
          <w:rPr>
            <w:bCs/>
          </w:rPr>
          <w:t xml:space="preserve"> </w:t>
        </w:r>
      </w:ins>
      <w:r w:rsidRPr="004F6F8B">
        <w:rPr>
          <w:bCs/>
        </w:rPr>
        <w:t xml:space="preserve">policy before it transmits the frame via the </w:t>
      </w:r>
      <w:del w:id="3041" w:author="ashleya" w:date="2010-11-08T09:24:00Z">
        <w:r w:rsidRPr="004F6F8B" w:rsidDel="00DB7D8C">
          <w:rPr>
            <w:bCs/>
          </w:rPr>
          <w:delText>MRG</w:delText>
        </w:r>
      </w:del>
      <w:ins w:id="3042" w:author="ashleya" w:date="2010-11-08T09:24:00Z">
        <w:r w:rsidR="00DB7D8C">
          <w:rPr>
            <w:bCs/>
          </w:rPr>
          <w:t>GCR (#686)</w:t>
        </w:r>
      </w:ins>
      <w:r w:rsidRPr="004F6F8B">
        <w:rPr>
          <w:bCs/>
        </w:rPr>
        <w:t xml:space="preserve"> service. </w:t>
      </w:r>
      <w:ins w:id="3043" w:author="ashleya" w:date="2010-09-29T18:05:00Z">
        <w:r w:rsidR="009826CF">
          <w:rPr>
            <w:bCs/>
          </w:rPr>
          <w:t xml:space="preserve">An AP shall not </w:t>
        </w:r>
      </w:ins>
      <w:ins w:id="3044" w:author="ashleya" w:date="2010-09-29T18:10:00Z">
        <w:r w:rsidR="009826CF" w:rsidRPr="009826CF">
          <w:rPr>
            <w:bCs/>
          </w:rPr>
          <w:t xml:space="preserve">simultaneously </w:t>
        </w:r>
      </w:ins>
      <w:ins w:id="3045" w:author="ashleya" w:date="2010-09-29T18:05:00Z">
        <w:r w:rsidR="009826CF" w:rsidRPr="009826CF">
          <w:rPr>
            <w:bCs/>
          </w:rPr>
          <w:t>transmit a group address stream via</w:t>
        </w:r>
        <w:r w:rsidR="009826CF">
          <w:rPr>
            <w:bCs/>
          </w:rPr>
          <w:t xml:space="preserve"> </w:t>
        </w:r>
      </w:ins>
      <w:ins w:id="3046" w:author="ashleya" w:date="2010-09-29T18:10:00Z">
        <w:r w:rsidR="009826CF">
          <w:rPr>
            <w:bCs/>
          </w:rPr>
          <w:t xml:space="preserve">more than one of </w:t>
        </w:r>
      </w:ins>
      <w:ins w:id="3047" w:author="ashleya" w:date="2010-09-29T18:05:00Z">
        <w:r w:rsidR="009826CF">
          <w:rPr>
            <w:bCs/>
          </w:rPr>
          <w:t xml:space="preserve">the </w:t>
        </w:r>
      </w:ins>
      <w:ins w:id="3048" w:author="ashleya" w:date="2010-11-08T09:24:00Z">
        <w:r w:rsidR="00DB7D8C">
          <w:rPr>
            <w:bCs/>
          </w:rPr>
          <w:t>GCR (#686)</w:t>
        </w:r>
      </w:ins>
      <w:ins w:id="3049" w:author="ashleya" w:date="2010-09-29T18:07:00Z">
        <w:r w:rsidR="009826CF">
          <w:rPr>
            <w:bCs/>
          </w:rPr>
          <w:t>-Unsolicited-Retry,</w:t>
        </w:r>
        <w:r w:rsidR="009826CF" w:rsidRPr="009826CF">
          <w:rPr>
            <w:bCs/>
          </w:rPr>
          <w:t xml:space="preserve"> </w:t>
        </w:r>
      </w:ins>
      <w:ins w:id="3050" w:author="ashleya" w:date="2010-11-08T09:24:00Z">
        <w:r w:rsidR="00DB7D8C">
          <w:rPr>
            <w:bCs/>
          </w:rPr>
          <w:t>GCR (#686)</w:t>
        </w:r>
      </w:ins>
      <w:ins w:id="3051" w:author="ashleya" w:date="2010-09-29T18:07:00Z">
        <w:r w:rsidR="009826CF" w:rsidRPr="009826CF">
          <w:rPr>
            <w:bCs/>
          </w:rPr>
          <w:t>-Block-Ack</w:t>
        </w:r>
        <w:r w:rsidR="009826CF">
          <w:rPr>
            <w:bCs/>
          </w:rPr>
          <w:t xml:space="preserve">, </w:t>
        </w:r>
      </w:ins>
      <w:ins w:id="3052" w:author="ashleya" w:date="2010-11-08T09:24:00Z">
        <w:r w:rsidR="00DB7D8C">
          <w:rPr>
            <w:bCs/>
          </w:rPr>
          <w:t>GCR (#686)</w:t>
        </w:r>
      </w:ins>
      <w:ins w:id="3053" w:author="ashleya" w:date="2010-09-29T18:07:00Z">
        <w:r w:rsidR="009826CF" w:rsidRPr="009826CF">
          <w:rPr>
            <w:bCs/>
          </w:rPr>
          <w:t>-Block-Ack</w:t>
        </w:r>
        <w:r w:rsidR="009826CF" w:rsidRPr="009826CF">
          <w:t xml:space="preserve"> </w:t>
        </w:r>
      </w:ins>
      <w:ins w:id="3054" w:author="ashleya" w:date="2010-09-29T18:08:00Z">
        <w:r w:rsidR="009826CF">
          <w:t xml:space="preserve">or </w:t>
        </w:r>
      </w:ins>
      <w:ins w:id="3055" w:author="ashleya" w:date="2010-11-08T09:24:00Z">
        <w:r w:rsidR="00DB7D8C">
          <w:rPr>
            <w:bCs/>
          </w:rPr>
          <w:t>GCR (#686)</w:t>
        </w:r>
      </w:ins>
      <w:ins w:id="3056" w:author="ashleya" w:date="2010-09-29T18:07:00Z">
        <w:r w:rsidR="009826CF" w:rsidRPr="009826CF">
          <w:rPr>
            <w:bCs/>
          </w:rPr>
          <w:t>-Unsolicited-Retry</w:t>
        </w:r>
      </w:ins>
      <w:ins w:id="3057" w:author="ashleya" w:date="2010-09-29T18:08:00Z">
        <w:r w:rsidR="009826CF" w:rsidRPr="009826CF">
          <w:t xml:space="preserve"> </w:t>
        </w:r>
        <w:r w:rsidR="009826CF">
          <w:t>delivery modes</w:t>
        </w:r>
        <w:r w:rsidR="009826CF">
          <w:rPr>
            <w:bCs/>
          </w:rPr>
          <w:t xml:space="preserve">, but may switch dynamically between these modes </w:t>
        </w:r>
      </w:ins>
      <w:ins w:id="3058" w:author="ashleya" w:date="2010-09-29T18:09:00Z">
        <w:r w:rsidR="009826CF">
          <w:rPr>
            <w:bCs/>
          </w:rPr>
          <w:t>as described in this clause.</w:t>
        </w:r>
      </w:ins>
      <w:commentRangeStart w:id="3059"/>
      <w:ins w:id="3060" w:author="ashleya" w:date="2010-09-29T18:10:00Z">
        <w:r w:rsidR="009826CF">
          <w:rPr>
            <w:bCs/>
          </w:rPr>
          <w:t>(#173)</w:t>
        </w:r>
      </w:ins>
      <w:commentRangeEnd w:id="3059"/>
      <w:ins w:id="3061" w:author="ashleya" w:date="2010-09-29T18:11:00Z">
        <w:r w:rsidR="009826CF">
          <w:rPr>
            <w:rStyle w:val="CommentReference"/>
            <w:rFonts w:eastAsia="Times New Roman"/>
            <w:color w:val="auto"/>
            <w:w w:val="100"/>
            <w:lang w:val="en-GB" w:eastAsia="en-US"/>
          </w:rPr>
          <w:commentReference w:id="3059"/>
        </w:r>
      </w:ins>
    </w:p>
    <w:p w:rsidR="002B0647" w:rsidRPr="004F6F8B" w:rsidRDefault="002B0647" w:rsidP="002B0647">
      <w:pPr>
        <w:pStyle w:val="T"/>
      </w:pPr>
      <w:r w:rsidRPr="004F6F8B">
        <w:rPr>
          <w:bCs/>
          <w:color w:val="auto"/>
        </w:rPr>
        <w:t xml:space="preserve">An AP shall transmit a frame belonging to a group address via the </w:t>
      </w:r>
      <w:del w:id="3062" w:author="ashleya" w:date="2010-11-08T09:24:00Z">
        <w:r w:rsidRPr="004F6F8B" w:rsidDel="00DB7D8C">
          <w:rPr>
            <w:bCs/>
            <w:color w:val="auto"/>
          </w:rPr>
          <w:delText>MRG</w:delText>
        </w:r>
      </w:del>
      <w:ins w:id="3063" w:author="ashleya" w:date="2010-11-08T09:24:00Z">
        <w:r w:rsidR="00DB7D8C">
          <w:rPr>
            <w:bCs/>
            <w:color w:val="auto"/>
          </w:rPr>
          <w:t>GCR (#686)</w:t>
        </w:r>
      </w:ins>
      <w:r w:rsidRPr="004F6F8B">
        <w:rPr>
          <w:bCs/>
          <w:color w:val="auto"/>
        </w:rPr>
        <w:t xml:space="preserve"> service if an associated non-AP STA has an </w:t>
      </w:r>
      <w:del w:id="3064" w:author="ashleya" w:date="2010-11-08T09:24:00Z">
        <w:r w:rsidRPr="004F6F8B" w:rsidDel="00DB7D8C">
          <w:rPr>
            <w:bCs/>
            <w:color w:val="auto"/>
          </w:rPr>
          <w:delText>MRG</w:delText>
        </w:r>
      </w:del>
      <w:ins w:id="3065" w:author="ashleya" w:date="2010-11-08T09:24:00Z">
        <w:r w:rsidR="00DB7D8C">
          <w:rPr>
            <w:bCs/>
            <w:color w:val="auto"/>
          </w:rPr>
          <w:t>GCR (#686)</w:t>
        </w:r>
      </w:ins>
      <w:r w:rsidRPr="004F6F8B">
        <w:rPr>
          <w:bCs/>
          <w:color w:val="auto"/>
        </w:rPr>
        <w:t xml:space="preserve"> agreement for the group address, and otherwise does not transmit the frame via the </w:t>
      </w:r>
      <w:del w:id="3066" w:author="ashleya" w:date="2010-11-08T09:24:00Z">
        <w:r w:rsidRPr="004F6F8B" w:rsidDel="00DB7D8C">
          <w:rPr>
            <w:bCs/>
            <w:color w:val="auto"/>
          </w:rPr>
          <w:delText>MRG</w:delText>
        </w:r>
      </w:del>
      <w:ins w:id="3067" w:author="ashleya" w:date="2010-11-08T09:24:00Z">
        <w:r w:rsidR="00DB7D8C">
          <w:rPr>
            <w:bCs/>
            <w:color w:val="auto"/>
          </w:rPr>
          <w:t>GCR (#686)</w:t>
        </w:r>
      </w:ins>
      <w:r w:rsidRPr="004F6F8B">
        <w:rPr>
          <w:bCs/>
          <w:color w:val="auto"/>
        </w:rPr>
        <w:t xml:space="preserve">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w:t>
      </w:r>
      <w:del w:id="3068" w:author="ashleya" w:date="2010-11-08T09:24:00Z">
        <w:r w:rsidRPr="004F6F8B" w:rsidDel="00DB7D8C">
          <w:rPr>
            <w:color w:val="auto"/>
          </w:rPr>
          <w:delText>MRG</w:delText>
        </w:r>
      </w:del>
      <w:ins w:id="3069" w:author="ashleya" w:date="2010-11-08T09:24:00Z">
        <w:r w:rsidR="00DB7D8C">
          <w:rPr>
            <w:color w:val="auto"/>
          </w:rPr>
          <w:t>GCR (#686)</w:t>
        </w:r>
      </w:ins>
      <w:r w:rsidRPr="004F6F8B">
        <w:rPr>
          <w:color w:val="auto"/>
        </w:rPr>
        <w:t xml:space="preserve">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r w:rsidRPr="004F6F8B">
        <w:t>NOTE-IGMP snooping is commonly use to determine group address membership.</w:t>
      </w:r>
    </w:p>
    <w:p w:rsidR="002B0647" w:rsidRPr="004F6F8B" w:rsidRDefault="002B0647" w:rsidP="002B0647">
      <w:pPr>
        <w:pStyle w:val="T"/>
      </w:pPr>
      <w:r w:rsidRPr="004F6F8B">
        <w:t>To avoid undetected retries being passed up at a receiver’s MAC-SAP, duplicate detection</w:t>
      </w:r>
      <w:ins w:id="3070" w:author="ashleya" w:date="2010-10-01T15:36:00Z">
        <w:r w:rsidR="007D7A35">
          <w:t xml:space="preserve"> and removal</w:t>
        </w:r>
        <w:commentRangeStart w:id="3071"/>
        <w:r w:rsidR="007D7A35">
          <w:t>(#477)</w:t>
        </w:r>
        <w:commentRangeEnd w:id="3071"/>
        <w:r w:rsidR="007D7A35">
          <w:rPr>
            <w:rStyle w:val="CommentReference"/>
            <w:rFonts w:eastAsia="Times New Roman"/>
            <w:color w:val="auto"/>
            <w:w w:val="100"/>
            <w:lang w:val="en-GB" w:eastAsia="en-US"/>
          </w:rPr>
          <w:commentReference w:id="3071"/>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del w:id="3072" w:author="ashleya" w:date="2010-11-08T09:24:00Z">
        <w:r w:rsidRPr="004F6F8B" w:rsidDel="00DB7D8C">
          <w:delText>MRG</w:delText>
        </w:r>
      </w:del>
      <w:ins w:id="3073" w:author="ashleya" w:date="2010-11-08T09:24:00Z">
        <w:r w:rsidR="00DB7D8C">
          <w:t>GCR (#686)</w:t>
        </w:r>
      </w:ins>
      <w:r w:rsidRPr="004F6F8B">
        <w:t xml:space="preserve">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3074" w:author="ashleya" w:date="2010-09-29T11:19:00Z">
        <w:r w:rsidRPr="004F6F8B" w:rsidDel="002B0647">
          <w:delText>Power Management mode</w:delText>
        </w:r>
      </w:del>
      <w:ins w:id="3075" w:author="ashleya" w:date="2010-10-11T18:00:00Z">
        <w:r w:rsidR="00CE5A88">
          <w:t>d</w:t>
        </w:r>
      </w:ins>
      <w:ins w:id="3076" w:author="ashleya" w:date="2010-09-29T11:19:00Z">
        <w:r w:rsidRPr="004F6F8B">
          <w:t>elivery method(#2)</w:t>
        </w:r>
      </w:ins>
      <w:r w:rsidRPr="004F6F8B">
        <w:t xml:space="preserve"> for the group addressed stream is </w:t>
      </w:r>
      <w:del w:id="3077" w:author="ashleya" w:date="2010-11-08T09:24:00Z">
        <w:r w:rsidRPr="004F6F8B" w:rsidDel="00DB7D8C">
          <w:delText>MRG</w:delText>
        </w:r>
      </w:del>
      <w:del w:id="3078" w:author="ashleya" w:date="2010-11-08T09:42:00Z">
        <w:r w:rsidRPr="004F6F8B" w:rsidDel="00441280">
          <w:delText>-SP</w:delText>
        </w:r>
      </w:del>
      <w:ins w:id="3079" w:author="ashleya" w:date="2010-11-08T09:42:00Z">
        <w:r w:rsidR="00441280">
          <w:t>GCR-SP (#686)</w:t>
        </w:r>
      </w:ins>
      <w:r w:rsidRPr="004F6F8B">
        <w:t xml:space="preserve">,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w:t>
      </w:r>
      <w:del w:id="3080" w:author="ashleya" w:date="2010-11-08T09:24:00Z">
        <w:r w:rsidRPr="004F6F8B" w:rsidDel="00DB7D8C">
          <w:delText>MRG</w:delText>
        </w:r>
      </w:del>
      <w:ins w:id="3081" w:author="ashleya" w:date="2010-11-08T09:24:00Z">
        <w:r w:rsidR="00DB7D8C">
          <w:t>GCR (#686)</w:t>
        </w:r>
      </w:ins>
      <w:r w:rsidRPr="004F6F8B">
        <w:t xml:space="preserve">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w:t>
      </w:r>
      <w:del w:id="3082" w:author="ashleya" w:date="2010-11-08T09:24:00Z">
        <w:r w:rsidRPr="004F6F8B" w:rsidDel="00DB7D8C">
          <w:delText>MRG</w:delText>
        </w:r>
      </w:del>
      <w:ins w:id="3083" w:author="ashleya" w:date="2010-11-08T09:24:00Z">
        <w:r w:rsidR="00DB7D8C">
          <w:t>GCR (#686)</w:t>
        </w:r>
      </w:ins>
      <w:r w:rsidRPr="004F6F8B">
        <w:t xml:space="preserve"> Request subelement.  </w:t>
      </w:r>
    </w:p>
    <w:p w:rsidR="002B0647" w:rsidRPr="004F6F8B" w:rsidRDefault="002B0647" w:rsidP="002B0647">
      <w:pPr>
        <w:pStyle w:val="D"/>
      </w:pPr>
      <w:r w:rsidRPr="004F6F8B">
        <w:rPr>
          <w:rStyle w:val="EditorialTag"/>
        </w:rPr>
        <w:t>(#562)</w:t>
      </w:r>
      <w:r w:rsidRPr="004F6F8B">
        <w:t xml:space="preserve">The TSPEC element and </w:t>
      </w:r>
      <w:del w:id="3084" w:author="ashleya" w:date="2010-11-08T09:24:00Z">
        <w:r w:rsidRPr="004F6F8B" w:rsidDel="00DB7D8C">
          <w:delText>MRG</w:delText>
        </w:r>
      </w:del>
      <w:ins w:id="3085" w:author="ashleya" w:date="2010-11-08T09:24:00Z">
        <w:r w:rsidR="00DB7D8C">
          <w:t>GCR (#686)</w:t>
        </w:r>
      </w:ins>
      <w:r w:rsidRPr="004F6F8B">
        <w:t xml:space="preserve"> Request subelement of this DMS Descriptor shall together contain at least one field</w:t>
      </w:r>
      <w:r w:rsidRPr="004F6F8B">
        <w:rPr>
          <w:color w:val="auto"/>
        </w:rPr>
        <w:t xml:space="preserve"> that is different from the original TSPEC element and </w:t>
      </w:r>
      <w:del w:id="3086" w:author="ashleya" w:date="2010-11-08T09:24:00Z">
        <w:r w:rsidRPr="004F6F8B" w:rsidDel="00DB7D8C">
          <w:rPr>
            <w:color w:val="auto"/>
          </w:rPr>
          <w:delText>MRG</w:delText>
        </w:r>
      </w:del>
      <w:ins w:id="3087" w:author="ashleya" w:date="2010-11-08T09:24:00Z">
        <w:r w:rsidR="00DB7D8C">
          <w:rPr>
            <w:color w:val="auto"/>
          </w:rPr>
          <w:t>GCR (#686)</w:t>
        </w:r>
      </w:ins>
      <w:r w:rsidRPr="004F6F8B">
        <w:rPr>
          <w:color w:val="auto"/>
        </w:rPr>
        <w:t xml:space="preserve"> Request subelement identified by the DMSID</w:t>
      </w:r>
    </w:p>
    <w:p w:rsidR="008D0672" w:rsidRPr="004F6F8B" w:rsidRDefault="008D0672" w:rsidP="008D0672">
      <w:pPr>
        <w:pStyle w:val="T"/>
        <w:rPr>
          <w:ins w:id="3088" w:author="ashleya" w:date="2010-10-01T15:21:00Z"/>
        </w:rPr>
      </w:pPr>
      <w:ins w:id="3089" w:author="ashleya" w:date="2010-10-01T15:21:00Z">
        <w:r w:rsidRPr="004F6F8B">
          <w:t xml:space="preserve">The AP may update the </w:t>
        </w:r>
      </w:ins>
      <w:ins w:id="3090" w:author="ashleya" w:date="2010-10-11T18:01:00Z">
        <w:r w:rsidR="00CE5A88">
          <w:t>r</w:t>
        </w:r>
      </w:ins>
      <w:ins w:id="3091" w:author="ashleya" w:date="2010-10-01T15:21:00Z">
        <w:r>
          <w:t>etransmission(#961) policy</w:t>
        </w:r>
        <w:r w:rsidR="00CE5A88">
          <w:t xml:space="preserve">, </w:t>
        </w:r>
      </w:ins>
      <w:ins w:id="3092" w:author="ashleya" w:date="2010-10-11T18:01:00Z">
        <w:r w:rsidR="00CE5A88">
          <w:t>d</w:t>
        </w:r>
      </w:ins>
      <w:ins w:id="3093" w:author="ashleya" w:date="2010-10-01T15:21:00Z">
        <w:r w:rsidR="00CE5A88">
          <w:t xml:space="preserve">elivery method(#2), and </w:t>
        </w:r>
      </w:ins>
      <w:ins w:id="3094" w:author="ashleya" w:date="2010-10-11T18:01:00Z">
        <w:r w:rsidR="00CE5A88">
          <w:t>s</w:t>
        </w:r>
      </w:ins>
      <w:ins w:id="3095" w:author="ashleya" w:date="2010-10-01T15:21:00Z">
        <w:r w:rsidRPr="004F6F8B">
          <w:t xml:space="preserve">chedule as the size of the group changes, the capabilities of the members of the group change, </w:t>
        </w:r>
      </w:ins>
      <w:ins w:id="3096" w:author="ashleya" w:date="2010-11-08T09:24:00Z">
        <w:r w:rsidR="00DB7D8C">
          <w:t>GCR (#686)</w:t>
        </w:r>
      </w:ins>
      <w:ins w:id="3097" w:author="ashleya" w:date="2010-10-01T15:21:00Z">
        <w:r w:rsidRPr="004F6F8B">
          <w:t xml:space="preserve"> Request subelements for the group are received, Multicast Diagnostics or for any other reason. The AP advertises the current settings upon a change and periodically by</w:t>
        </w:r>
        <w:commentRangeStart w:id="3098"/>
        <w:r>
          <w:t>(#196)</w:t>
        </w:r>
        <w:commentRangeEnd w:id="3098"/>
        <w:r>
          <w:rPr>
            <w:rStyle w:val="CommentReference"/>
            <w:rFonts w:eastAsia="Times New Roman"/>
            <w:color w:val="auto"/>
            <w:w w:val="100"/>
            <w:lang w:val="en-GB" w:eastAsia="en-US"/>
          </w:rPr>
          <w:commentReference w:id="3098"/>
        </w:r>
        <w:r w:rsidRPr="004F6F8B">
          <w:t>:</w:t>
        </w:r>
      </w:ins>
    </w:p>
    <w:p w:rsidR="008D0672" w:rsidRPr="004F6F8B" w:rsidRDefault="008D0672" w:rsidP="008D0672">
      <w:pPr>
        <w:pStyle w:val="D"/>
        <w:rPr>
          <w:ins w:id="3099" w:author="ashleya" w:date="2010-10-01T15:21:00Z"/>
        </w:rPr>
      </w:pPr>
      <w:ins w:id="3100" w:author="ashleya" w:date="2010-10-01T15:21:00Z">
        <w:r w:rsidRPr="004F6F8B">
          <w:rPr>
            <w:bCs/>
          </w:rPr>
          <w:t xml:space="preserve">Transmitting an unsolicited DMS Response frame with the current settings addressed to the broadcast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101" w:author="ashleya" w:date="2010-11-08T09:24:00Z">
        <w:r w:rsidR="00DB7D8C">
          <w:t>GCR (#686)</w:t>
        </w:r>
      </w:ins>
      <w:ins w:id="3102" w:author="ashleya" w:date="2010-10-01T15:21:00Z">
        <w:r w:rsidRPr="004F6F8B">
          <w:t xml:space="preserve"> Subselement shall be included per DMS Descriptor in the DMS Response element of the DMS Response frame to identify each </w:t>
        </w:r>
      </w:ins>
      <w:ins w:id="3103" w:author="ashleya" w:date="2010-11-08T09:24:00Z">
        <w:r w:rsidR="00DB7D8C">
          <w:t>GCR (#686)</w:t>
        </w:r>
      </w:ins>
      <w:ins w:id="3104" w:author="ashleya" w:date="2010-10-01T15:21:00Z">
        <w:r w:rsidRPr="004F6F8B">
          <w:t xml:space="preserve"> stream. The DMSID that identifies the </w:t>
        </w:r>
      </w:ins>
      <w:ins w:id="3105" w:author="ashleya" w:date="2010-11-08T09:24:00Z">
        <w:r w:rsidR="00DB7D8C">
          <w:t>GCR (#686)</w:t>
        </w:r>
      </w:ins>
      <w:ins w:id="3106" w:author="ashleya" w:date="2010-10-01T15:21:00Z">
        <w:r w:rsidRPr="004F6F8B">
          <w:t xml:space="preserve"> stream shall be included the DMS Descriptor. Each Status field in the DMS Status fields included in the frame shall be set to </w:t>
        </w:r>
      </w:ins>
      <w:ins w:id="3107" w:author="ashleya" w:date="2010-11-08T09:24:00Z">
        <w:r w:rsidR="00DB7D8C">
          <w:t>GCR (#686)</w:t>
        </w:r>
      </w:ins>
      <w:ins w:id="3108" w:author="ashleya" w:date="2010-10-01T15:21:00Z">
        <w:r w:rsidRPr="004F6F8B">
          <w:t xml:space="preserve"> Advertise.</w:t>
        </w:r>
      </w:ins>
    </w:p>
    <w:p w:rsidR="008D0672" w:rsidRPr="004F6F8B" w:rsidRDefault="008D0672" w:rsidP="008D0672">
      <w:pPr>
        <w:pStyle w:val="D"/>
        <w:rPr>
          <w:ins w:id="3109" w:author="ashleya" w:date="2010-10-01T15:21:00Z"/>
        </w:rPr>
      </w:pPr>
      <w:ins w:id="3110" w:author="ashleya" w:date="2010-10-01T15:21:00Z">
        <w:r w:rsidRPr="004F6F8B">
          <w:rPr>
            <w:bCs/>
          </w:rPr>
          <w:lastRenderedPageBreak/>
          <w:t xml:space="preserve">Transmitting an unsolicited DMS Response frame with the current settings addressed to the </w:t>
        </w:r>
      </w:ins>
      <w:ins w:id="3111" w:author="ashleya" w:date="2010-11-08T09:24:00Z">
        <w:r w:rsidR="00DB7D8C">
          <w:rPr>
            <w:bCs/>
          </w:rPr>
          <w:t>GCR (#686)</w:t>
        </w:r>
      </w:ins>
      <w:ins w:id="3112" w:author="ashleya" w:date="2010-10-01T15:21:00Z">
        <w:r w:rsidRPr="004F6F8B">
          <w:rPr>
            <w:bCs/>
          </w:rPr>
          <w:t xml:space="preserve"> group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113" w:author="ashleya" w:date="2010-11-08T09:24:00Z">
        <w:r w:rsidR="00DB7D8C">
          <w:t>GCR (#686)</w:t>
        </w:r>
      </w:ins>
      <w:ins w:id="3114" w:author="ashleya" w:date="2010-10-01T15:21:00Z">
        <w:r w:rsidRPr="004F6F8B">
          <w:t xml:space="preserve"> Subselement shall be included per DMS Descriptor in the DMS Response element of the DMS Response frame to identify each </w:t>
        </w:r>
      </w:ins>
      <w:ins w:id="3115" w:author="ashleya" w:date="2010-11-08T09:24:00Z">
        <w:r w:rsidR="00DB7D8C">
          <w:t>GCR (#686)</w:t>
        </w:r>
      </w:ins>
      <w:ins w:id="3116" w:author="ashleya" w:date="2010-10-01T15:21:00Z">
        <w:r w:rsidRPr="004F6F8B">
          <w:t xml:space="preserve"> stream. The DMSID that identifies the </w:t>
        </w:r>
      </w:ins>
      <w:ins w:id="3117" w:author="ashleya" w:date="2010-11-08T09:24:00Z">
        <w:r w:rsidR="00DB7D8C">
          <w:t>GCR (#686)</w:t>
        </w:r>
      </w:ins>
      <w:ins w:id="3118" w:author="ashleya" w:date="2010-10-01T15:21:00Z">
        <w:r w:rsidRPr="004F6F8B">
          <w:t xml:space="preserve"> stream shall be included the DMS Descriptor. Each Status field in the DMS Status fields included in the frame shall be set to </w:t>
        </w:r>
      </w:ins>
      <w:ins w:id="3119" w:author="ashleya" w:date="2010-11-08T09:24:00Z">
        <w:r w:rsidR="00DB7D8C">
          <w:t>GCR (#686)</w:t>
        </w:r>
      </w:ins>
      <w:ins w:id="3120" w:author="ashleya" w:date="2010-10-01T15:21:00Z">
        <w:r w:rsidRPr="004F6F8B">
          <w:t xml:space="preserve"> Advertise.</w:t>
        </w:r>
      </w:ins>
    </w:p>
    <w:p w:rsidR="008D0672" w:rsidRPr="004F6F8B" w:rsidRDefault="008D0672" w:rsidP="008D0672">
      <w:pPr>
        <w:pStyle w:val="D"/>
        <w:rPr>
          <w:ins w:id="3121" w:author="ashleya" w:date="2010-10-01T15:21:00Z"/>
        </w:rPr>
      </w:pPr>
      <w:ins w:id="3122" w:author="ashleya" w:date="2010-10-01T15:21:00Z">
        <w:r w:rsidRPr="004F6F8B">
          <w:t xml:space="preserve">Transmitting </w:t>
        </w:r>
        <w:r w:rsidRPr="004F6F8B">
          <w:rPr>
            <w:bCs/>
          </w:rPr>
          <w:t xml:space="preserve">unsolicited DMS Response frames with the current settings individually addressed to each </w:t>
        </w:r>
      </w:ins>
      <w:ins w:id="3123" w:author="ashleya" w:date="2010-11-08T09:24:00Z">
        <w:r w:rsidR="00DB7D8C">
          <w:rPr>
            <w:bCs/>
          </w:rPr>
          <w:t>GCR (#686)</w:t>
        </w:r>
      </w:ins>
      <w:ins w:id="3124" w:author="ashleya" w:date="2010-10-01T15:21:00Z">
        <w:r w:rsidRPr="004F6F8B">
          <w:rPr>
            <w:bCs/>
          </w:rPr>
          <w:t xml:space="preserve"> group member. </w:t>
        </w:r>
        <w:r w:rsidRPr="004F6F8B">
          <w:t xml:space="preserve">The DMSID shall be included in per DMS Descriptor in the DMS Response element of the DMS Response frame to identify each </w:t>
        </w:r>
      </w:ins>
      <w:ins w:id="3125" w:author="ashleya" w:date="2010-11-08T09:24:00Z">
        <w:r w:rsidR="00DB7D8C">
          <w:t>GCR (#686)</w:t>
        </w:r>
      </w:ins>
      <w:ins w:id="3126" w:author="ashleya" w:date="2010-10-01T15:21:00Z">
        <w:r w:rsidRPr="004F6F8B">
          <w:t xml:space="preserve"> stream.  No TCLAS element, no TSPEC element and no </w:t>
        </w:r>
      </w:ins>
      <w:ins w:id="3127" w:author="ashleya" w:date="2010-11-08T09:24:00Z">
        <w:r w:rsidR="00DB7D8C">
          <w:t>GCR (#686)</w:t>
        </w:r>
      </w:ins>
      <w:ins w:id="3128" w:author="ashleya" w:date="2010-10-01T15:21:00Z">
        <w:r w:rsidRPr="004F6F8B">
          <w:t xml:space="preserve"> Subselement shall be included in these DMS Descriptors. Each Status field in the DMS Status fields included in the frame shall be set to </w:t>
        </w:r>
      </w:ins>
      <w:ins w:id="3129" w:author="ashleya" w:date="2010-11-08T09:24:00Z">
        <w:r w:rsidR="00DB7D8C">
          <w:t>GCR (#686)</w:t>
        </w:r>
      </w:ins>
      <w:ins w:id="3130" w:author="ashleya" w:date="2010-10-01T15:21:00Z">
        <w:r w:rsidRPr="004F6F8B">
          <w:t xml:space="preserve"> Advertise.</w:t>
        </w:r>
      </w:ins>
    </w:p>
    <w:p w:rsidR="00B51CE2" w:rsidRPr="004F6F8B" w:rsidRDefault="00B51CE2" w:rsidP="00B51CE2">
      <w:pPr>
        <w:pStyle w:val="T"/>
        <w:rPr>
          <w:ins w:id="3131" w:author="ashleya" w:date="2010-10-01T15:07:00Z"/>
        </w:rPr>
      </w:pPr>
      <w:ins w:id="3132" w:author="ashleya" w:date="2010-10-01T15:07:00Z">
        <w:r w:rsidRPr="004F6F8B">
          <w:t xml:space="preserve">Non-AP STAs shall recover from missing group addressed </w:t>
        </w:r>
      </w:ins>
      <w:ins w:id="3133" w:author="ashleya" w:date="2010-11-08T09:24:00Z">
        <w:r w:rsidR="00DB7D8C">
          <w:t>GCR (#686)</w:t>
        </w:r>
      </w:ins>
      <w:ins w:id="3134" w:author="ashleya" w:date="2010-10-01T15:07:00Z">
        <w:r w:rsidRPr="004F6F8B">
          <w:t xml:space="preserve"> Response frames that advertise a changed </w:t>
        </w:r>
      </w:ins>
      <w:ins w:id="3135" w:author="ashleya" w:date="2010-10-11T18:01:00Z">
        <w:r w:rsidR="00CE5A88">
          <w:t>r</w:t>
        </w:r>
      </w:ins>
      <w:ins w:id="3136" w:author="ashleya" w:date="2010-10-01T15:07:00Z">
        <w:r>
          <w:t>etransmission(#961) policy</w:t>
        </w:r>
        <w:r w:rsidR="00CE5A88">
          <w:t xml:space="preserve"> or </w:t>
        </w:r>
      </w:ins>
      <w:ins w:id="3137" w:author="ashleya" w:date="2010-10-11T18:01:00Z">
        <w:r w:rsidR="00CE5A88">
          <w:t>d</w:t>
        </w:r>
      </w:ins>
      <w:ins w:id="3138" w:author="ashleya" w:date="2010-10-01T15:07:00Z">
        <w:r w:rsidRPr="004F6F8B">
          <w:t>elivery method(#2) according to Table 11-aa1 or Table 11-aa2, respectively.</w:t>
        </w:r>
      </w:ins>
    </w:p>
    <w:p w:rsidR="00B51CE2" w:rsidRPr="004F6F8B" w:rsidRDefault="00B51CE2" w:rsidP="00B51CE2">
      <w:pPr>
        <w:pStyle w:val="T"/>
        <w:rPr>
          <w:ins w:id="3139" w:author="ashleya" w:date="2010-10-01T15:07:00Z"/>
        </w:rPr>
      </w:pPr>
      <w:commentRangeStart w:id="3140"/>
      <w:ins w:id="3141" w:author="ashleya" w:date="2010-10-01T15:08:00Z">
        <w:r>
          <w:t>(#777)</w:t>
        </w:r>
      </w:ins>
      <w:commentRangeEnd w:id="3140"/>
      <w:ins w:id="3142" w:author="ashleya" w:date="2010-10-01T15:10:00Z">
        <w:r>
          <w:rPr>
            <w:rStyle w:val="CommentReference"/>
            <w:rFonts w:eastAsia="Times New Roman"/>
            <w:color w:val="auto"/>
            <w:w w:val="100"/>
            <w:lang w:val="en-GB" w:eastAsia="en-US"/>
          </w:rPr>
          <w:commentReference w:id="3140"/>
        </w:r>
      </w:ins>
    </w:p>
    <w:p w:rsidR="00B51CE2" w:rsidRPr="004F6F8B" w:rsidRDefault="00B51CE2" w:rsidP="00B51CE2">
      <w:pPr>
        <w:pStyle w:val="TableCaption"/>
        <w:rPr>
          <w:ins w:id="3143" w:author="ashleya" w:date="2010-10-01T15:07:00Z"/>
        </w:rPr>
      </w:pPr>
      <w:ins w:id="3144"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328"/>
      </w:tblGrid>
      <w:tr w:rsidR="00B51CE2" w:rsidRPr="004F6F8B" w:rsidTr="008100E3">
        <w:trPr>
          <w:jc w:val="center"/>
          <w:ins w:id="3145" w:author="ashleya" w:date="2010-10-01T15:07:00Z"/>
        </w:trPr>
        <w:tc>
          <w:tcPr>
            <w:tcW w:w="2574" w:type="dxa"/>
          </w:tcPr>
          <w:p w:rsidR="00B51CE2" w:rsidRPr="004F6F8B" w:rsidRDefault="00B51CE2" w:rsidP="008100E3">
            <w:pPr>
              <w:pStyle w:val="TableCaption"/>
              <w:rPr>
                <w:ins w:id="3146" w:author="ashleya" w:date="2010-10-01T15:07:00Z"/>
              </w:rPr>
            </w:pPr>
            <w:ins w:id="3147" w:author="ashleya" w:date="2010-10-01T15:11:00Z">
              <w:r>
                <w:t>Current</w:t>
              </w:r>
            </w:ins>
            <w:ins w:id="3148" w:author="ashleya" w:date="2010-10-01T15:07:00Z">
              <w:r w:rsidRPr="004F6F8B">
                <w:t xml:space="preserve"> </w:t>
              </w:r>
            </w:ins>
            <w:ins w:id="3149" w:author="ashleya" w:date="2010-10-01T15:19:00Z">
              <w:r w:rsidR="008D0672">
                <w:t>r</w:t>
              </w:r>
            </w:ins>
            <w:ins w:id="3150" w:author="ashleya" w:date="2010-10-01T15:07:00Z">
              <w:r>
                <w:t>etransmission(#961) policy</w:t>
              </w:r>
            </w:ins>
            <w:ins w:id="3151" w:author="ashleya" w:date="2010-10-01T15:11:00Z">
              <w:r>
                <w:t xml:space="preserve"> state at non-AP STA</w:t>
              </w:r>
            </w:ins>
            <w:commentRangeStart w:id="3152"/>
            <w:ins w:id="3153" w:author="ashleya" w:date="2010-10-01T15:12:00Z">
              <w:r>
                <w:t>(#743)</w:t>
              </w:r>
              <w:commentRangeEnd w:id="3152"/>
              <w:r>
                <w:rPr>
                  <w:rStyle w:val="CommentReference"/>
                  <w:rFonts w:eastAsia="Times New Roman"/>
                  <w:b w:val="0"/>
                  <w:bCs w:val="0"/>
                  <w:color w:val="auto"/>
                  <w:w w:val="100"/>
                  <w:lang w:val="en-GB" w:eastAsia="en-US"/>
                </w:rPr>
                <w:commentReference w:id="3152"/>
              </w:r>
            </w:ins>
          </w:p>
        </w:tc>
        <w:tc>
          <w:tcPr>
            <w:tcW w:w="2952" w:type="dxa"/>
          </w:tcPr>
          <w:p w:rsidR="00B51CE2" w:rsidRPr="004F6F8B" w:rsidRDefault="00B51CE2" w:rsidP="008100E3">
            <w:pPr>
              <w:pStyle w:val="TableCaption"/>
              <w:rPr>
                <w:ins w:id="3154" w:author="ashleya" w:date="2010-10-01T15:07:00Z"/>
              </w:rPr>
            </w:pPr>
            <w:ins w:id="3155" w:author="ashleya" w:date="2010-10-01T15:07:00Z">
              <w:r>
                <w:t>Retransmission(#961) policy</w:t>
              </w:r>
            </w:ins>
            <w:ins w:id="3156" w:author="ashleya" w:date="2010-10-01T15:12:00Z">
              <w:r>
                <w:t xml:space="preserve"> being used by the AP</w:t>
              </w:r>
            </w:ins>
          </w:p>
        </w:tc>
        <w:tc>
          <w:tcPr>
            <w:tcW w:w="2952" w:type="dxa"/>
          </w:tcPr>
          <w:p w:rsidR="00B51CE2" w:rsidRPr="004F6F8B" w:rsidRDefault="00B51CE2" w:rsidP="008100E3">
            <w:pPr>
              <w:pStyle w:val="TableCaption"/>
              <w:rPr>
                <w:ins w:id="3157" w:author="ashleya" w:date="2010-10-01T15:07:00Z"/>
              </w:rPr>
            </w:pPr>
            <w:ins w:id="3158" w:author="ashleya" w:date="2010-10-01T15:07:00Z">
              <w:r w:rsidRPr="004F6F8B">
                <w:t>Recovery procedure</w:t>
              </w:r>
              <w:commentRangeStart w:id="3159"/>
              <w:r>
                <w:t>(#203)</w:t>
              </w:r>
              <w:commentRangeEnd w:id="3159"/>
              <w:r>
                <w:rPr>
                  <w:rStyle w:val="CommentReference"/>
                  <w:rFonts w:eastAsia="Times New Roman"/>
                  <w:b w:val="0"/>
                  <w:bCs w:val="0"/>
                  <w:color w:val="auto"/>
                  <w:w w:val="100"/>
                  <w:lang w:val="en-GB" w:eastAsia="en-US"/>
                </w:rPr>
                <w:commentReference w:id="3159"/>
              </w:r>
            </w:ins>
          </w:p>
        </w:tc>
      </w:tr>
      <w:tr w:rsidR="00B51CE2" w:rsidRPr="004F6F8B" w:rsidTr="008100E3">
        <w:trPr>
          <w:jc w:val="center"/>
          <w:ins w:id="3160" w:author="ashleya" w:date="2010-10-01T15:07:00Z"/>
        </w:trPr>
        <w:tc>
          <w:tcPr>
            <w:tcW w:w="2574" w:type="dxa"/>
          </w:tcPr>
          <w:p w:rsidR="00B51CE2" w:rsidRPr="004F6F8B" w:rsidRDefault="00DB7D8C" w:rsidP="008100E3">
            <w:pPr>
              <w:pStyle w:val="TableText"/>
              <w:rPr>
                <w:ins w:id="3161" w:author="ashleya" w:date="2010-10-01T15:07:00Z"/>
              </w:rPr>
            </w:pPr>
            <w:ins w:id="3162" w:author="ashleya" w:date="2010-11-08T09:24:00Z">
              <w:r>
                <w:t>GCR (#686)</w:t>
              </w:r>
            </w:ins>
          </w:p>
        </w:tc>
        <w:tc>
          <w:tcPr>
            <w:tcW w:w="2952" w:type="dxa"/>
          </w:tcPr>
          <w:p w:rsidR="00B51CE2" w:rsidRPr="004F6F8B" w:rsidRDefault="00B51CE2" w:rsidP="008100E3">
            <w:pPr>
              <w:pStyle w:val="TableText"/>
              <w:rPr>
                <w:ins w:id="3163" w:author="ashleya" w:date="2010-10-01T15:07:00Z"/>
              </w:rPr>
            </w:pPr>
            <w:ins w:id="3164" w:author="ashleya" w:date="2010-10-01T15:07:00Z">
              <w:r w:rsidRPr="004F6F8B">
                <w:t>No-Ack/No-Retry</w:t>
              </w:r>
            </w:ins>
          </w:p>
        </w:tc>
        <w:tc>
          <w:tcPr>
            <w:tcW w:w="2952" w:type="dxa"/>
          </w:tcPr>
          <w:p w:rsidR="00B51CE2" w:rsidRPr="004F6F8B" w:rsidDel="00B75B5C" w:rsidRDefault="00B51CE2" w:rsidP="008100E3">
            <w:pPr>
              <w:pStyle w:val="TableText"/>
              <w:rPr>
                <w:ins w:id="3165" w:author="ashleya" w:date="2010-10-01T15:07:00Z"/>
              </w:rPr>
            </w:pPr>
            <w:ins w:id="3166" w:author="ashleya" w:date="2010-10-01T15:07:00Z">
              <w:r w:rsidRPr="004F6F8B">
                <w:t xml:space="preserve">A non-AP STA </w:t>
              </w:r>
            </w:ins>
          </w:p>
          <w:p w:rsidR="00B51CE2" w:rsidRPr="004F6F8B" w:rsidRDefault="00CE5A88" w:rsidP="00CE5A88">
            <w:pPr>
              <w:pStyle w:val="TableText"/>
              <w:rPr>
                <w:ins w:id="3167" w:author="ashleya" w:date="2010-10-01T15:07:00Z"/>
              </w:rPr>
            </w:pPr>
            <w:ins w:id="3168" w:author="ashleya" w:date="2010-10-11T18:02:00Z">
              <w:r>
                <w:t>cancells</w:t>
              </w:r>
            </w:ins>
            <w:ins w:id="3169" w:author="ashleya" w:date="2010-10-01T15:07:00Z">
              <w:r w:rsidR="00B51CE2" w:rsidRPr="004F6F8B">
                <w:t xml:space="preserve"> </w:t>
              </w:r>
            </w:ins>
            <w:ins w:id="3170" w:author="ashleya" w:date="2010-10-01T15:30:00Z">
              <w:r w:rsidR="004C06B0">
                <w:t>the</w:t>
              </w:r>
            </w:ins>
            <w:ins w:id="3171" w:author="ashleya" w:date="2010-10-01T15:07:00Z">
              <w:r w:rsidR="00B51CE2" w:rsidRPr="004F6F8B">
                <w:t xml:space="preserve"> </w:t>
              </w:r>
            </w:ins>
            <w:ins w:id="3172" w:author="ashleya" w:date="2010-11-08T09:24:00Z">
              <w:r w:rsidR="00DB7D8C">
                <w:t>GCR (#686)</w:t>
              </w:r>
            </w:ins>
            <w:ins w:id="3173" w:author="ashleya" w:date="2010-10-01T15:07:00Z">
              <w:r w:rsidR="00B51CE2" w:rsidRPr="004F6F8B">
                <w:t xml:space="preserve"> </w:t>
              </w:r>
            </w:ins>
            <w:ins w:id="3174" w:author="ashleya" w:date="2010-10-01T15:31:00Z">
              <w:r w:rsidR="004C06B0">
                <w:t>service</w:t>
              </w:r>
            </w:ins>
            <w:ins w:id="3175" w:author="ashleya" w:date="2010-10-01T15:07:00Z">
              <w:r w:rsidR="00B51CE2" w:rsidRPr="004F6F8B">
                <w:t xml:space="preserve"> </w:t>
              </w:r>
            </w:ins>
            <w:ins w:id="3176" w:author="ashleya" w:date="2010-10-11T18:03:00Z">
              <w:r>
                <w:t>for the group address</w:t>
              </w:r>
            </w:ins>
            <w:ins w:id="3177" w:author="ashleya" w:date="2010-10-01T15:07:00Z">
              <w:r w:rsidR="00B51CE2" w:rsidRPr="004F6F8B">
                <w:t xml:space="preserve"> </w:t>
              </w:r>
              <w:r w:rsidR="00B51CE2">
                <w:t xml:space="preserve">when </w:t>
              </w:r>
              <w:r w:rsidR="00B51CE2" w:rsidRPr="004F6F8B">
                <w:t xml:space="preserve">no frames for </w:t>
              </w:r>
            </w:ins>
            <w:ins w:id="3178" w:author="ashleya" w:date="2010-10-01T15:31:00Z">
              <w:r w:rsidR="004C06B0">
                <w:t>the</w:t>
              </w:r>
            </w:ins>
            <w:ins w:id="3179" w:author="ashleya" w:date="2010-10-01T15:07:00Z">
              <w:r w:rsidR="00B51CE2" w:rsidRPr="004F6F8B">
                <w:t xml:space="preserve"> </w:t>
              </w:r>
            </w:ins>
            <w:ins w:id="3180" w:author="ashleya" w:date="2010-10-01T15:31:00Z">
              <w:r w:rsidR="004C06B0">
                <w:t>group address</w:t>
              </w:r>
            </w:ins>
            <w:ins w:id="3181" w:author="ashleya" w:date="2010-10-01T15:07:00Z">
              <w:r w:rsidR="00B51CE2" w:rsidRPr="004F6F8B">
                <w:t xml:space="preserve"> are received via the </w:t>
              </w:r>
            </w:ins>
            <w:ins w:id="3182" w:author="ashleya" w:date="2010-11-08T09:24:00Z">
              <w:r w:rsidR="00DB7D8C">
                <w:t>GCR (#686)</w:t>
              </w:r>
            </w:ins>
            <w:ins w:id="3183" w:author="ashleya" w:date="2010-10-01T15:07:00Z">
              <w:r w:rsidR="00B51CE2" w:rsidRPr="004F6F8B">
                <w:t xml:space="preserve"> service </w:t>
              </w:r>
            </w:ins>
            <w:ins w:id="3184" w:author="ashleya" w:date="2010-10-01T15:30:00Z">
              <w:r w:rsidR="004C06B0">
                <w:t xml:space="preserve">after a period of </w:t>
              </w:r>
              <w:r w:rsidR="004C06B0" w:rsidRPr="004C06B0">
                <w:t>dot11</w:t>
              </w:r>
            </w:ins>
            <w:ins w:id="3185" w:author="ashleya" w:date="2010-11-08T09:24:00Z">
              <w:r w:rsidR="00DB7D8C">
                <w:t>GCR (#686)</w:t>
              </w:r>
            </w:ins>
            <w:ins w:id="3186" w:author="ashleya" w:date="2010-10-01T15:30:00Z">
              <w:r w:rsidR="004C06B0" w:rsidRPr="004C06B0">
                <w:t>PolicyChangeTimeout</w:t>
              </w:r>
              <w:commentRangeStart w:id="3187"/>
              <w:r w:rsidR="004C06B0">
                <w:t>(#197)</w:t>
              </w:r>
              <w:commentRangeEnd w:id="3187"/>
              <w:r w:rsidR="004C06B0">
                <w:rPr>
                  <w:rStyle w:val="CommentReference"/>
                  <w:rFonts w:eastAsia="Times New Roman"/>
                  <w:color w:val="auto"/>
                  <w:w w:val="100"/>
                  <w:lang w:val="en-GB" w:eastAsia="en-US"/>
                </w:rPr>
                <w:commentReference w:id="3187"/>
              </w:r>
            </w:ins>
          </w:p>
        </w:tc>
      </w:tr>
      <w:tr w:rsidR="00B51CE2" w:rsidRPr="004F6F8B" w:rsidTr="008100E3">
        <w:trPr>
          <w:jc w:val="center"/>
          <w:ins w:id="3188" w:author="ashleya" w:date="2010-10-01T15:07:00Z"/>
        </w:trPr>
        <w:tc>
          <w:tcPr>
            <w:tcW w:w="2574" w:type="dxa"/>
          </w:tcPr>
          <w:p w:rsidR="00B51CE2" w:rsidRPr="004F6F8B" w:rsidRDefault="00B51CE2" w:rsidP="008100E3">
            <w:pPr>
              <w:pStyle w:val="TableText"/>
              <w:rPr>
                <w:ins w:id="3189" w:author="ashleya" w:date="2010-10-01T15:07:00Z"/>
              </w:rPr>
            </w:pPr>
            <w:ins w:id="3190" w:author="ashleya" w:date="2010-10-01T15:07:00Z">
              <w:r w:rsidRPr="004F6F8B">
                <w:t>DMS</w:t>
              </w:r>
              <w:r>
                <w:t>(#960)</w:t>
              </w:r>
            </w:ins>
          </w:p>
        </w:tc>
        <w:tc>
          <w:tcPr>
            <w:tcW w:w="2952" w:type="dxa"/>
          </w:tcPr>
          <w:p w:rsidR="00B51CE2" w:rsidRPr="004F6F8B" w:rsidRDefault="00DB7D8C" w:rsidP="008100E3">
            <w:pPr>
              <w:pStyle w:val="TableText"/>
              <w:rPr>
                <w:ins w:id="3191" w:author="ashleya" w:date="2010-10-01T15:07:00Z"/>
              </w:rPr>
            </w:pPr>
            <w:ins w:id="3192" w:author="ashleya" w:date="2010-11-08T09:24:00Z">
              <w:r>
                <w:t>GCR (#686)</w:t>
              </w:r>
            </w:ins>
            <w:ins w:id="3193" w:author="ashleya" w:date="2010-10-01T15:07:00Z">
              <w:r w:rsidR="00B51CE2" w:rsidRPr="004F6F8B">
                <w:t xml:space="preserve">-Unsolicited-Retry or </w:t>
              </w:r>
            </w:ins>
            <w:ins w:id="3194" w:author="ashleya" w:date="2010-11-08T09:24:00Z">
              <w:r>
                <w:t>GCR (#686)</w:t>
              </w:r>
            </w:ins>
            <w:ins w:id="3195" w:author="ashleya" w:date="2010-10-01T15:07:00Z">
              <w:r w:rsidR="00B51CE2" w:rsidRPr="004F6F8B">
                <w:t>-Block-Ack</w:t>
              </w:r>
            </w:ins>
          </w:p>
        </w:tc>
        <w:tc>
          <w:tcPr>
            <w:tcW w:w="2952" w:type="dxa"/>
          </w:tcPr>
          <w:p w:rsidR="00B51CE2" w:rsidRPr="004F6F8B" w:rsidRDefault="00B51CE2" w:rsidP="008100E3">
            <w:pPr>
              <w:pStyle w:val="TableText"/>
              <w:rPr>
                <w:ins w:id="3196" w:author="ashleya" w:date="2010-10-01T15:07:00Z"/>
              </w:rPr>
            </w:pPr>
            <w:ins w:id="3197" w:author="ashleya" w:date="2010-10-01T15:07:00Z">
              <w:r w:rsidRPr="004F6F8B">
                <w:t xml:space="preserve">A non-AP STA shall </w:t>
              </w:r>
              <w:r>
                <w:t>update its</w:t>
              </w:r>
              <w:r w:rsidRPr="004F6F8B">
                <w:t xml:space="preserve"> current </w:t>
              </w:r>
            </w:ins>
            <w:ins w:id="3198" w:author="ashleya" w:date="2010-10-11T18:02:00Z">
              <w:r w:rsidR="00CE5A88">
                <w:t>r</w:t>
              </w:r>
            </w:ins>
            <w:ins w:id="3199" w:author="ashleya" w:date="2010-10-01T15:07:00Z">
              <w:r>
                <w:t>etransmission(#961) policy</w:t>
              </w:r>
              <w:r w:rsidRPr="004F6F8B">
                <w:t xml:space="preserve"> of </w:t>
              </w:r>
              <w:r>
                <w:t>the</w:t>
              </w:r>
              <w:r w:rsidRPr="004F6F8B">
                <w:t xml:space="preserve"> </w:t>
              </w:r>
            </w:ins>
            <w:ins w:id="3200" w:author="ashleya" w:date="2010-11-08T09:24:00Z">
              <w:r w:rsidR="00DB7D8C">
                <w:t>GCR (#686)</w:t>
              </w:r>
            </w:ins>
            <w:ins w:id="3201" w:author="ashleya" w:date="2010-10-01T15:07:00Z">
              <w:r w:rsidRPr="004F6F8B">
                <w:t xml:space="preserve"> stream </w:t>
              </w:r>
              <w:r>
                <w:t>to</w:t>
              </w:r>
              <w:r w:rsidRPr="004F6F8B">
                <w:t xml:space="preserve"> </w:t>
              </w:r>
            </w:ins>
            <w:ins w:id="3202" w:author="ashleya" w:date="2010-11-08T09:24:00Z">
              <w:r w:rsidR="00DB7D8C">
                <w:t>GCR (#686)</w:t>
              </w:r>
            </w:ins>
            <w:ins w:id="3203" w:author="ashleya" w:date="2010-10-01T15:07:00Z">
              <w:r w:rsidRPr="004F6F8B">
                <w:t>-Unsolicited-Retry</w:t>
              </w:r>
            </w:ins>
            <w:commentRangeStart w:id="3204"/>
            <w:ins w:id="3205" w:author="ashleya" w:date="2010-10-01T15:33:00Z">
              <w:r w:rsidR="002E0898">
                <w:t>(#200)</w:t>
              </w:r>
              <w:commentRangeEnd w:id="3204"/>
              <w:r w:rsidR="002E0898">
                <w:rPr>
                  <w:rStyle w:val="CommentReference"/>
                  <w:rFonts w:eastAsia="Times New Roman"/>
                  <w:color w:val="auto"/>
                  <w:w w:val="100"/>
                  <w:lang w:val="en-GB" w:eastAsia="en-US"/>
                </w:rPr>
                <w:commentReference w:id="3204"/>
              </w:r>
            </w:ins>
            <w:ins w:id="3206" w:author="ashleya" w:date="2010-10-01T15:07:00Z">
              <w:r w:rsidRPr="004F6F8B">
                <w:t xml:space="preserve"> upon receiving an MSDU for the </w:t>
              </w:r>
              <w:r>
                <w:t>DMS</w:t>
              </w:r>
              <w:r w:rsidRPr="004F6F8B">
                <w:t xml:space="preserve"> group address concealed via the </w:t>
              </w:r>
            </w:ins>
            <w:ins w:id="3207" w:author="ashleya" w:date="2010-11-08T09:24:00Z">
              <w:r w:rsidR="00DB7D8C">
                <w:t>GCR (#686)</w:t>
              </w:r>
            </w:ins>
            <w:ins w:id="3208" w:author="ashleya" w:date="2010-10-01T15:07:00Z">
              <w:r w:rsidRPr="004F6F8B">
                <w:t xml:space="preserve"> Concealment address. </w:t>
              </w:r>
            </w:ins>
          </w:p>
        </w:tc>
      </w:tr>
      <w:tr w:rsidR="00B51CE2" w:rsidRPr="004F6F8B" w:rsidTr="008100E3">
        <w:trPr>
          <w:jc w:val="center"/>
          <w:ins w:id="3209" w:author="ashleya" w:date="2010-10-01T15:07:00Z"/>
        </w:trPr>
        <w:tc>
          <w:tcPr>
            <w:tcW w:w="2574" w:type="dxa"/>
          </w:tcPr>
          <w:p w:rsidR="00B51CE2" w:rsidRPr="004F6F8B" w:rsidRDefault="00DB7D8C" w:rsidP="008100E3">
            <w:pPr>
              <w:pStyle w:val="TableText"/>
              <w:rPr>
                <w:ins w:id="3210" w:author="ashleya" w:date="2010-10-01T15:07:00Z"/>
              </w:rPr>
            </w:pPr>
            <w:ins w:id="3211" w:author="ashleya" w:date="2010-11-08T09:24:00Z">
              <w:r>
                <w:t>GCR (#686)</w:t>
              </w:r>
            </w:ins>
            <w:ins w:id="3212" w:author="ashleya" w:date="2010-10-01T15:07:00Z">
              <w:r w:rsidR="00B51CE2" w:rsidRPr="004F6F8B">
                <w:t xml:space="preserve">-Unsolicited-Retry or </w:t>
              </w:r>
            </w:ins>
            <w:ins w:id="3213" w:author="ashleya" w:date="2010-11-08T09:24:00Z">
              <w:r>
                <w:t>GCR (#686)</w:t>
              </w:r>
            </w:ins>
            <w:ins w:id="3214" w:author="ashleya" w:date="2010-10-01T15:07:00Z">
              <w:r w:rsidR="00B51CE2" w:rsidRPr="004F6F8B">
                <w:t>-Block-Ack</w:t>
              </w:r>
            </w:ins>
          </w:p>
        </w:tc>
        <w:tc>
          <w:tcPr>
            <w:tcW w:w="2952" w:type="dxa"/>
          </w:tcPr>
          <w:p w:rsidR="00B51CE2" w:rsidRPr="004F6F8B" w:rsidRDefault="00B51CE2" w:rsidP="008100E3">
            <w:pPr>
              <w:pStyle w:val="TableText"/>
              <w:rPr>
                <w:ins w:id="3215" w:author="ashleya" w:date="2010-10-01T15:07:00Z"/>
              </w:rPr>
            </w:pPr>
            <w:ins w:id="3216" w:author="ashleya" w:date="2010-10-01T15:07:00Z">
              <w:r w:rsidRPr="004F6F8B">
                <w:t>DMS</w:t>
              </w:r>
              <w:r>
                <w:t>(#960)</w:t>
              </w:r>
            </w:ins>
          </w:p>
        </w:tc>
        <w:tc>
          <w:tcPr>
            <w:tcW w:w="2952" w:type="dxa"/>
          </w:tcPr>
          <w:p w:rsidR="00B51CE2" w:rsidRPr="004F6F8B" w:rsidRDefault="00B51CE2" w:rsidP="008100E3">
            <w:pPr>
              <w:pStyle w:val="TableText"/>
              <w:rPr>
                <w:ins w:id="3217" w:author="ashleya" w:date="2010-10-01T15:07:00Z"/>
              </w:rPr>
            </w:pPr>
            <w:ins w:id="3218" w:author="ashleya" w:date="2010-10-01T15:07:00Z">
              <w:r w:rsidRPr="004F6F8B">
                <w:t xml:space="preserve">A non-AP STA shall </w:t>
              </w:r>
              <w:r>
                <w:t>update its</w:t>
              </w:r>
              <w:r w:rsidRPr="004F6F8B">
                <w:t xml:space="preserve"> current </w:t>
              </w:r>
            </w:ins>
            <w:ins w:id="3219" w:author="ashleya" w:date="2010-10-11T18:03:00Z">
              <w:r w:rsidR="00CE5A88">
                <w:t>r</w:t>
              </w:r>
            </w:ins>
            <w:ins w:id="3220" w:author="ashleya" w:date="2010-10-01T15:07:00Z">
              <w:r>
                <w:t>etransmission(#961) policy</w:t>
              </w:r>
              <w:r w:rsidRPr="004F6F8B">
                <w:t xml:space="preserve"> of </w:t>
              </w:r>
              <w:r>
                <w:t>the</w:t>
              </w:r>
              <w:r w:rsidRPr="004F6F8B">
                <w:t xml:space="preserve"> </w:t>
              </w:r>
            </w:ins>
            <w:ins w:id="3221" w:author="ashleya" w:date="2010-11-08T09:24:00Z">
              <w:r w:rsidR="00DB7D8C">
                <w:t>GCR (#686)</w:t>
              </w:r>
            </w:ins>
            <w:ins w:id="3222" w:author="ashleya" w:date="2010-10-01T15:07:00Z">
              <w:r w:rsidRPr="004F6F8B">
                <w:t xml:space="preserve"> stream </w:t>
              </w:r>
              <w:r>
                <w:t>to</w:t>
              </w:r>
              <w:r w:rsidRPr="004F6F8B">
                <w:t xml:space="preserve"> DMS upon receiving an MSDU for </w:t>
              </w:r>
              <w:r>
                <w:t>the</w:t>
              </w:r>
              <w:r w:rsidRPr="004F6F8B">
                <w:t xml:space="preserve"> </w:t>
              </w:r>
            </w:ins>
            <w:ins w:id="3223" w:author="ashleya" w:date="2010-11-08T09:24:00Z">
              <w:r w:rsidR="00DB7D8C">
                <w:t>GCR (#686)</w:t>
              </w:r>
            </w:ins>
            <w:ins w:id="3224" w:author="ashleya" w:date="2010-10-01T15:07:00Z">
              <w:r w:rsidRPr="004F6F8B">
                <w:t xml:space="preserve"> group address </w:t>
              </w:r>
              <w:r>
                <w:t>with an RA field that contains the</w:t>
              </w:r>
              <w:r w:rsidRPr="004F6F8B">
                <w:t xml:space="preserve"> non-AP STA’s individual address.</w:t>
              </w:r>
            </w:ins>
            <w:commentRangeStart w:id="3225"/>
            <w:ins w:id="3226" w:author="ashleya" w:date="2010-10-01T15:44:00Z">
              <w:r w:rsidR="007D7A35">
                <w:t>(#201)</w:t>
              </w:r>
              <w:commentRangeEnd w:id="3225"/>
              <w:r w:rsidR="007D7A35">
                <w:rPr>
                  <w:rStyle w:val="CommentReference"/>
                  <w:rFonts w:eastAsia="Times New Roman"/>
                  <w:color w:val="auto"/>
                  <w:w w:val="100"/>
                  <w:lang w:val="en-GB" w:eastAsia="en-US"/>
                </w:rPr>
                <w:commentReference w:id="3225"/>
              </w:r>
            </w:ins>
          </w:p>
        </w:tc>
      </w:tr>
      <w:tr w:rsidR="00B51CE2" w:rsidRPr="004F6F8B" w:rsidTr="008100E3">
        <w:trPr>
          <w:jc w:val="center"/>
          <w:ins w:id="3227" w:author="ashleya" w:date="2010-10-01T15:07:00Z"/>
        </w:trPr>
        <w:tc>
          <w:tcPr>
            <w:tcW w:w="2574" w:type="dxa"/>
          </w:tcPr>
          <w:p w:rsidR="00B51CE2" w:rsidRPr="004F6F8B" w:rsidRDefault="00DB7D8C" w:rsidP="008100E3">
            <w:pPr>
              <w:pStyle w:val="TableText"/>
              <w:rPr>
                <w:ins w:id="3228" w:author="ashleya" w:date="2010-10-01T15:07:00Z"/>
              </w:rPr>
            </w:pPr>
            <w:ins w:id="3229" w:author="ashleya" w:date="2010-11-08T09:24:00Z">
              <w:r>
                <w:t>GCR (#686)</w:t>
              </w:r>
            </w:ins>
            <w:ins w:id="3230" w:author="ashleya" w:date="2010-10-01T15:07:00Z">
              <w:r w:rsidR="00B51CE2" w:rsidRPr="004F6F8B">
                <w:t>-Unsolicited-Retry</w:t>
              </w:r>
            </w:ins>
          </w:p>
        </w:tc>
        <w:tc>
          <w:tcPr>
            <w:tcW w:w="2952" w:type="dxa"/>
          </w:tcPr>
          <w:p w:rsidR="00B51CE2" w:rsidRPr="004F6F8B" w:rsidRDefault="00DB7D8C" w:rsidP="008100E3">
            <w:pPr>
              <w:pStyle w:val="TableText"/>
              <w:rPr>
                <w:ins w:id="3231" w:author="ashleya" w:date="2010-10-01T15:07:00Z"/>
              </w:rPr>
            </w:pPr>
            <w:ins w:id="3232" w:author="ashleya" w:date="2010-11-08T09:24:00Z">
              <w:r>
                <w:t>GCR (#686)</w:t>
              </w:r>
            </w:ins>
            <w:ins w:id="3233" w:author="ashleya" w:date="2010-10-01T15:07:00Z">
              <w:r w:rsidR="00B51CE2" w:rsidRPr="004F6F8B">
                <w:t>-Block-Ack</w:t>
              </w:r>
            </w:ins>
          </w:p>
        </w:tc>
        <w:tc>
          <w:tcPr>
            <w:tcW w:w="2952" w:type="dxa"/>
          </w:tcPr>
          <w:p w:rsidR="00B51CE2" w:rsidRPr="004F6F8B" w:rsidRDefault="00B51CE2" w:rsidP="008100E3">
            <w:pPr>
              <w:pStyle w:val="TableText"/>
              <w:rPr>
                <w:ins w:id="3234" w:author="ashleya" w:date="2010-10-01T15:07:00Z"/>
              </w:rPr>
            </w:pPr>
            <w:ins w:id="3235" w:author="ashleya" w:date="2010-10-01T15:07:00Z">
              <w:r w:rsidRPr="004F6F8B">
                <w:t xml:space="preserve">A non-AP STA shall </w:t>
              </w:r>
              <w:r>
                <w:t>update its</w:t>
              </w:r>
              <w:r w:rsidRPr="004F6F8B">
                <w:t xml:space="preserve"> current </w:t>
              </w:r>
            </w:ins>
            <w:ins w:id="3236" w:author="ashleya" w:date="2010-10-11T18:08:00Z">
              <w:r w:rsidR="009A3E28">
                <w:t>r</w:t>
              </w:r>
            </w:ins>
            <w:ins w:id="3237" w:author="ashleya" w:date="2010-10-01T15:07:00Z">
              <w:r>
                <w:t>etransmission(#961) policy</w:t>
              </w:r>
              <w:r w:rsidRPr="004F6F8B">
                <w:t xml:space="preserve"> of </w:t>
              </w:r>
              <w:r>
                <w:t>the</w:t>
              </w:r>
              <w:r w:rsidRPr="004F6F8B">
                <w:t xml:space="preserve"> </w:t>
              </w:r>
            </w:ins>
            <w:ins w:id="3238" w:author="ashleya" w:date="2010-11-08T09:24:00Z">
              <w:r w:rsidR="00DB7D8C">
                <w:t>GCR (#686)</w:t>
              </w:r>
            </w:ins>
            <w:ins w:id="3239" w:author="ashleya" w:date="2010-10-01T15:07:00Z">
              <w:r w:rsidRPr="004F6F8B">
                <w:t xml:space="preserve"> stream </w:t>
              </w:r>
              <w:r>
                <w:t>to</w:t>
              </w:r>
              <w:r w:rsidRPr="004F6F8B">
                <w:t xml:space="preserve"> </w:t>
              </w:r>
            </w:ins>
            <w:ins w:id="3240" w:author="ashleya" w:date="2010-11-08T09:24:00Z">
              <w:r w:rsidR="00DB7D8C">
                <w:t>GCR (#686)</w:t>
              </w:r>
            </w:ins>
            <w:ins w:id="3241" w:author="ashleya" w:date="2010-10-01T15:07:00Z">
              <w:r w:rsidRPr="004F6F8B">
                <w:t xml:space="preserve">-Block-Ack upon receiving a BlockAckReq frame </w:t>
              </w:r>
              <w:r>
                <w:t xml:space="preserve">with an </w:t>
              </w:r>
            </w:ins>
            <w:ins w:id="3242" w:author="ashleya" w:date="2010-11-08T09:24:00Z">
              <w:r w:rsidR="00DB7D8C">
                <w:t>GCR (#686)</w:t>
              </w:r>
            </w:ins>
            <w:ins w:id="3243" w:author="ashleya" w:date="2010-10-01T15:07:00Z">
              <w:r w:rsidRPr="00ED540A">
                <w:t xml:space="preserve"> Group Address subfield </w:t>
              </w:r>
              <w:r>
                <w:t>set to</w:t>
              </w:r>
              <w:r w:rsidRPr="004F6F8B">
                <w:t xml:space="preserve"> the </w:t>
              </w:r>
            </w:ins>
            <w:ins w:id="3244" w:author="ashleya" w:date="2010-11-08T09:24:00Z">
              <w:r w:rsidR="00DB7D8C">
                <w:t>GCR (#686)</w:t>
              </w:r>
            </w:ins>
            <w:ins w:id="3245" w:author="ashleya" w:date="2010-10-01T15:07:00Z">
              <w:r w:rsidRPr="004F6F8B">
                <w:t xml:space="preserve"> group address</w:t>
              </w:r>
            </w:ins>
          </w:p>
        </w:tc>
      </w:tr>
      <w:tr w:rsidR="00B51CE2" w:rsidRPr="004F6F8B" w:rsidTr="008100E3">
        <w:trPr>
          <w:jc w:val="center"/>
          <w:ins w:id="3246" w:author="ashleya" w:date="2010-10-01T15:07:00Z"/>
        </w:trPr>
        <w:tc>
          <w:tcPr>
            <w:tcW w:w="2574" w:type="dxa"/>
          </w:tcPr>
          <w:p w:rsidR="00B51CE2" w:rsidRPr="004F6F8B" w:rsidRDefault="00DB7D8C" w:rsidP="008100E3">
            <w:pPr>
              <w:pStyle w:val="TableText"/>
              <w:rPr>
                <w:ins w:id="3247" w:author="ashleya" w:date="2010-10-01T15:07:00Z"/>
              </w:rPr>
            </w:pPr>
            <w:ins w:id="3248" w:author="ashleya" w:date="2010-11-08T09:24:00Z">
              <w:r>
                <w:t>GCR (#686)</w:t>
              </w:r>
            </w:ins>
            <w:ins w:id="3249" w:author="ashleya" w:date="2010-10-01T15:07:00Z">
              <w:r w:rsidR="00B51CE2" w:rsidRPr="004F6F8B">
                <w:t>-Block-Ack</w:t>
              </w:r>
            </w:ins>
          </w:p>
        </w:tc>
        <w:tc>
          <w:tcPr>
            <w:tcW w:w="2952" w:type="dxa"/>
          </w:tcPr>
          <w:p w:rsidR="00B51CE2" w:rsidRPr="004F6F8B" w:rsidRDefault="00DB7D8C" w:rsidP="008100E3">
            <w:pPr>
              <w:pStyle w:val="TableText"/>
              <w:rPr>
                <w:ins w:id="3250" w:author="ashleya" w:date="2010-10-01T15:07:00Z"/>
              </w:rPr>
            </w:pPr>
            <w:ins w:id="3251" w:author="ashleya" w:date="2010-11-08T09:24:00Z">
              <w:r>
                <w:t>GCR (#686)</w:t>
              </w:r>
            </w:ins>
            <w:ins w:id="3252" w:author="ashleya" w:date="2010-10-01T15:07:00Z">
              <w:r w:rsidR="00B51CE2" w:rsidRPr="004F6F8B">
                <w:t>-Unsolicited-Retry</w:t>
              </w:r>
            </w:ins>
          </w:p>
        </w:tc>
        <w:tc>
          <w:tcPr>
            <w:tcW w:w="2952" w:type="dxa"/>
          </w:tcPr>
          <w:p w:rsidR="00B51CE2" w:rsidRPr="004F6F8B" w:rsidRDefault="00B51CE2" w:rsidP="008100E3">
            <w:pPr>
              <w:pStyle w:val="TableText"/>
              <w:rPr>
                <w:ins w:id="3253" w:author="ashleya" w:date="2010-10-01T15:07:00Z"/>
              </w:rPr>
            </w:pPr>
            <w:ins w:id="3254" w:author="ashleya" w:date="2010-10-01T15:07:00Z">
              <w:r w:rsidRPr="004F6F8B">
                <w:t xml:space="preserve">A non-AP STA shall </w:t>
              </w:r>
              <w:r>
                <w:t>update its</w:t>
              </w:r>
              <w:r w:rsidRPr="004F6F8B">
                <w:t xml:space="preserve"> current </w:t>
              </w:r>
            </w:ins>
            <w:ins w:id="3255" w:author="ashleya" w:date="2010-10-11T18:09:00Z">
              <w:r w:rsidR="009A3E28">
                <w:t>r</w:t>
              </w:r>
            </w:ins>
            <w:ins w:id="3256" w:author="ashleya" w:date="2010-10-01T15:07:00Z">
              <w:r>
                <w:t>etransmission(#961) policy</w:t>
              </w:r>
              <w:r w:rsidRPr="004F6F8B">
                <w:t xml:space="preserve"> of </w:t>
              </w:r>
              <w:r>
                <w:t>the</w:t>
              </w:r>
              <w:r w:rsidRPr="004F6F8B">
                <w:t xml:space="preserve"> </w:t>
              </w:r>
            </w:ins>
            <w:ins w:id="3257" w:author="ashleya" w:date="2010-11-08T09:24:00Z">
              <w:r w:rsidR="00DB7D8C">
                <w:t>GCR (#686)</w:t>
              </w:r>
            </w:ins>
            <w:ins w:id="3258" w:author="ashleya" w:date="2010-10-01T15:07:00Z">
              <w:r w:rsidRPr="004F6F8B">
                <w:t xml:space="preserve"> stream </w:t>
              </w:r>
              <w:r>
                <w:t>to</w:t>
              </w:r>
              <w:r w:rsidRPr="004F6F8B">
                <w:t xml:space="preserve"> </w:t>
              </w:r>
            </w:ins>
            <w:ins w:id="3259" w:author="ashleya" w:date="2010-11-08T09:24:00Z">
              <w:r w:rsidR="00DB7D8C">
                <w:t>GCR (#686)</w:t>
              </w:r>
            </w:ins>
            <w:ins w:id="3260" w:author="ashleya" w:date="2010-10-01T15:07:00Z">
              <w:r w:rsidRPr="004F6F8B">
                <w:t xml:space="preserve">-Unsolicited-Retry if MSDUs for the </w:t>
              </w:r>
            </w:ins>
            <w:ins w:id="3261" w:author="ashleya" w:date="2010-11-08T09:24:00Z">
              <w:r w:rsidR="00DB7D8C">
                <w:t>GCR (#686)</w:t>
              </w:r>
            </w:ins>
            <w:ins w:id="3262" w:author="ashleya" w:date="2010-10-01T15:07:00Z">
              <w:r w:rsidRPr="004F6F8B">
                <w:t xml:space="preserve"> group address concealed via the </w:t>
              </w:r>
            </w:ins>
            <w:ins w:id="3263" w:author="ashleya" w:date="2010-11-08T09:24:00Z">
              <w:r w:rsidR="00DB7D8C">
                <w:t>GCR (#686)</w:t>
              </w:r>
            </w:ins>
            <w:ins w:id="3264" w:author="ashleya" w:date="2010-10-01T15:07:00Z">
              <w:r w:rsidRPr="004F6F8B">
                <w:t xml:space="preserve"> Concealment address are being received yet no BlockAckReq frames for the </w:t>
              </w:r>
            </w:ins>
            <w:ins w:id="3265" w:author="ashleya" w:date="2010-11-08T09:24:00Z">
              <w:r w:rsidR="00DB7D8C">
                <w:t>GCR (#686)</w:t>
              </w:r>
            </w:ins>
            <w:ins w:id="3266" w:author="ashleya" w:date="2010-10-01T15:07:00Z">
              <w:r w:rsidRPr="004F6F8B">
                <w:t xml:space="preserve"> group address are received </w:t>
              </w:r>
              <w:r>
                <w:t xml:space="preserve">when the block </w:t>
              </w:r>
              <w:r>
                <w:lastRenderedPageBreak/>
                <w:t>ack agreement</w:t>
              </w:r>
              <w:r w:rsidRPr="004F6F8B">
                <w:t xml:space="preserve"> timeout</w:t>
              </w:r>
              <w:r>
                <w:t xml:space="preserve"> occurs</w:t>
              </w:r>
              <w:r w:rsidRPr="004F6F8B">
                <w:t>.</w:t>
              </w:r>
            </w:ins>
          </w:p>
        </w:tc>
      </w:tr>
    </w:tbl>
    <w:p w:rsidR="008331CC" w:rsidRDefault="008331CC">
      <w:pPr>
        <w:pStyle w:val="T"/>
        <w:rPr>
          <w:ins w:id="3267" w:author="ashleya" w:date="2010-10-01T15:07:00Z"/>
        </w:rPr>
        <w:pPrChange w:id="3268" w:author="ashleya" w:date="2010-10-01T15:08:00Z">
          <w:pPr>
            <w:pStyle w:val="D"/>
          </w:pPr>
        </w:pPrChange>
      </w:pPr>
    </w:p>
    <w:p w:rsidR="008331CC" w:rsidRDefault="00B51CE2">
      <w:pPr>
        <w:pStyle w:val="TableCaption"/>
        <w:rPr>
          <w:ins w:id="3269" w:author="ashleya" w:date="2010-10-01T15:07:00Z"/>
        </w:rPr>
        <w:pPrChange w:id="3270" w:author="ashleya" w:date="2010-10-01T15:08:00Z">
          <w:pPr>
            <w:pStyle w:val="D"/>
          </w:pPr>
        </w:pPrChange>
      </w:pPr>
      <w:ins w:id="3271" w:author="ashleya" w:date="2010-10-01T15:07:00Z">
        <w:r w:rsidRPr="004F6F8B">
          <w:t>Table 11-aa2: Non-AP STA recovery procedures for a changed Delivery method(#2)</w:t>
        </w:r>
      </w:ins>
    </w:p>
    <w:p w:rsidR="008331CC" w:rsidRDefault="008331CC">
      <w:pPr>
        <w:pStyle w:val="T"/>
        <w:rPr>
          <w:ins w:id="3272" w:author="ashleya" w:date="2010-10-01T15:07:00Z"/>
        </w:rPr>
        <w:pPrChange w:id="3273"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315"/>
      </w:tblGrid>
      <w:tr w:rsidR="00B51CE2" w:rsidRPr="004F6F8B" w:rsidTr="008100E3">
        <w:trPr>
          <w:jc w:val="center"/>
          <w:ins w:id="3274" w:author="ashleya" w:date="2010-10-01T15:07:00Z"/>
        </w:trPr>
        <w:tc>
          <w:tcPr>
            <w:tcW w:w="2574" w:type="dxa"/>
          </w:tcPr>
          <w:p w:rsidR="008100E3" w:rsidRDefault="00B51CE2">
            <w:pPr>
              <w:pStyle w:val="TableCaption"/>
              <w:rPr>
                <w:ins w:id="3275" w:author="ashleya" w:date="2010-10-01T15:07:00Z"/>
                <w:sz w:val="22"/>
              </w:rPr>
            </w:pPr>
            <w:ins w:id="3276" w:author="ashleya" w:date="2010-10-01T15:13:00Z">
              <w:r>
                <w:t>Current</w:t>
              </w:r>
              <w:r w:rsidRPr="004F6F8B">
                <w:t xml:space="preserve"> Delivery method(#2)</w:t>
              </w:r>
              <w:r>
                <w:t xml:space="preserve"> state at non-AP STA</w:t>
              </w:r>
              <w:commentRangeStart w:id="3277"/>
              <w:r>
                <w:t>(#743)</w:t>
              </w:r>
              <w:commentRangeEnd w:id="3277"/>
              <w:r>
                <w:rPr>
                  <w:rStyle w:val="CommentReference"/>
                  <w:rFonts w:eastAsia="Times New Roman"/>
                  <w:b w:val="0"/>
                  <w:bCs w:val="0"/>
                  <w:color w:val="auto"/>
                  <w:w w:val="100"/>
                  <w:lang w:val="en-GB" w:eastAsia="en-US"/>
                </w:rPr>
                <w:commentReference w:id="3277"/>
              </w:r>
            </w:ins>
          </w:p>
        </w:tc>
        <w:tc>
          <w:tcPr>
            <w:tcW w:w="2952" w:type="dxa"/>
          </w:tcPr>
          <w:p w:rsidR="00B51CE2" w:rsidRPr="004F6F8B" w:rsidRDefault="00B51CE2" w:rsidP="008100E3">
            <w:pPr>
              <w:pStyle w:val="TableCaption"/>
              <w:rPr>
                <w:ins w:id="3278" w:author="ashleya" w:date="2010-10-01T15:07:00Z"/>
              </w:rPr>
            </w:pPr>
            <w:ins w:id="3279" w:author="ashleya" w:date="2010-10-01T15:07:00Z">
              <w:r w:rsidRPr="004F6F8B">
                <w:t>Delivery method(#2)</w:t>
              </w:r>
            </w:ins>
            <w:ins w:id="3280" w:author="ashleya" w:date="2010-10-01T15:13:00Z">
              <w:r>
                <w:t xml:space="preserve"> being used by the AP</w:t>
              </w:r>
            </w:ins>
          </w:p>
        </w:tc>
        <w:tc>
          <w:tcPr>
            <w:tcW w:w="2952" w:type="dxa"/>
          </w:tcPr>
          <w:p w:rsidR="00B51CE2" w:rsidRPr="004F6F8B" w:rsidRDefault="00B51CE2" w:rsidP="008100E3">
            <w:pPr>
              <w:pStyle w:val="TableCaption"/>
              <w:rPr>
                <w:ins w:id="3281" w:author="ashleya" w:date="2010-10-01T15:07:00Z"/>
              </w:rPr>
            </w:pPr>
            <w:ins w:id="3282" w:author="ashleya" w:date="2010-10-01T15:07:00Z">
              <w:r w:rsidRPr="004F6F8B">
                <w:t>Recovery procedure</w:t>
              </w:r>
            </w:ins>
            <w:ins w:id="3283" w:author="ashleya" w:date="2010-10-01T15:17:00Z">
              <w:r w:rsidR="008D0672">
                <w:t>(#203)</w:t>
              </w:r>
            </w:ins>
          </w:p>
        </w:tc>
      </w:tr>
      <w:tr w:rsidR="00B51CE2" w:rsidRPr="004F6F8B" w:rsidTr="008100E3">
        <w:trPr>
          <w:jc w:val="center"/>
          <w:ins w:id="3284" w:author="ashleya" w:date="2010-10-01T15:07:00Z"/>
        </w:trPr>
        <w:tc>
          <w:tcPr>
            <w:tcW w:w="2574" w:type="dxa"/>
          </w:tcPr>
          <w:p w:rsidR="00B51CE2" w:rsidRPr="004F6F8B" w:rsidRDefault="00B51CE2" w:rsidP="008100E3">
            <w:pPr>
              <w:pStyle w:val="TableText"/>
              <w:rPr>
                <w:ins w:id="3285" w:author="ashleya" w:date="2010-10-01T15:07:00Z"/>
              </w:rPr>
            </w:pPr>
            <w:ins w:id="3286" w:author="ashleya" w:date="2010-10-01T15:07:00Z">
              <w:r w:rsidRPr="004F6F8B">
                <w:t>Non-</w:t>
              </w:r>
            </w:ins>
            <w:ins w:id="3287" w:author="ashleya" w:date="2010-11-08T09:42:00Z">
              <w:r w:rsidR="00441280">
                <w:t>GCR-SP (#686)</w:t>
              </w:r>
            </w:ins>
          </w:p>
        </w:tc>
        <w:tc>
          <w:tcPr>
            <w:tcW w:w="2952" w:type="dxa"/>
          </w:tcPr>
          <w:p w:rsidR="00B51CE2" w:rsidRPr="004F6F8B" w:rsidRDefault="00441280" w:rsidP="008100E3">
            <w:pPr>
              <w:pStyle w:val="TableText"/>
              <w:rPr>
                <w:ins w:id="3288" w:author="ashleya" w:date="2010-10-01T15:07:00Z"/>
              </w:rPr>
            </w:pPr>
            <w:ins w:id="3289" w:author="ashleya" w:date="2010-11-08T09:42:00Z">
              <w:r>
                <w:t>GCR-SP (#686)</w:t>
              </w:r>
            </w:ins>
          </w:p>
        </w:tc>
        <w:tc>
          <w:tcPr>
            <w:tcW w:w="2952" w:type="dxa"/>
          </w:tcPr>
          <w:p w:rsidR="008D0672" w:rsidRDefault="00B51CE2" w:rsidP="008D0672">
            <w:pPr>
              <w:pStyle w:val="TableText"/>
              <w:rPr>
                <w:ins w:id="3290" w:author="ashleya" w:date="2010-10-01T15:14:00Z"/>
              </w:rPr>
            </w:pPr>
            <w:ins w:id="3291" w:author="ashleya" w:date="2010-10-01T15:07:00Z">
              <w:r w:rsidRPr="004F6F8B">
                <w:t xml:space="preserve">A non-AP STA shall </w:t>
              </w:r>
            </w:ins>
            <w:ins w:id="3292" w:author="ashleya" w:date="2010-10-01T15:14:00Z">
              <w:r>
                <w:t>update</w:t>
              </w:r>
            </w:ins>
            <w:ins w:id="3293" w:author="ashleya" w:date="2010-10-01T15:07:00Z">
              <w:r w:rsidRPr="004F6F8B">
                <w:t xml:space="preserve"> the current Power</w:t>
              </w:r>
              <w:r w:rsidR="008D0672">
                <w:t xml:space="preserve"> Management mode of </w:t>
              </w:r>
            </w:ins>
            <w:ins w:id="3294" w:author="ashleya" w:date="2010-10-01T15:16:00Z">
              <w:r w:rsidR="008D0672">
                <w:t>the</w:t>
              </w:r>
            </w:ins>
            <w:ins w:id="3295" w:author="ashleya" w:date="2010-10-01T15:07:00Z">
              <w:r w:rsidRPr="004F6F8B">
                <w:t xml:space="preserve"> </w:t>
              </w:r>
            </w:ins>
            <w:ins w:id="3296" w:author="ashleya" w:date="2010-11-08T09:24:00Z">
              <w:r w:rsidR="00DB7D8C">
                <w:t>GCR (#686)</w:t>
              </w:r>
            </w:ins>
            <w:ins w:id="3297" w:author="ashleya" w:date="2010-10-01T15:07:00Z">
              <w:r w:rsidRPr="004F6F8B">
                <w:t xml:space="preserve"> stream </w:t>
              </w:r>
            </w:ins>
            <w:ins w:id="3298" w:author="ashleya" w:date="2010-10-01T15:14:00Z">
              <w:r w:rsidR="008D0672">
                <w:t>to</w:t>
              </w:r>
            </w:ins>
            <w:ins w:id="3299" w:author="ashleya" w:date="2010-10-01T15:07:00Z">
              <w:r w:rsidRPr="004F6F8B">
                <w:t xml:space="preserve"> </w:t>
              </w:r>
            </w:ins>
            <w:ins w:id="3300" w:author="ashleya" w:date="2010-11-08T09:42:00Z">
              <w:r w:rsidR="00441280">
                <w:t>GCR-SP (#686)</w:t>
              </w:r>
            </w:ins>
            <w:ins w:id="3301" w:author="ashleya" w:date="2010-10-01T15:07:00Z">
              <w:r w:rsidRPr="004F6F8B">
                <w:t xml:space="preserve"> if</w:t>
              </w:r>
            </w:ins>
          </w:p>
          <w:p w:rsidR="008331CC" w:rsidRDefault="00B51CE2">
            <w:pPr>
              <w:pStyle w:val="TableText"/>
              <w:numPr>
                <w:ilvl w:val="0"/>
                <w:numId w:val="6"/>
              </w:numPr>
              <w:rPr>
                <w:ins w:id="3302" w:author="ashleya" w:date="2010-10-01T15:15:00Z"/>
              </w:rPr>
              <w:pPrChange w:id="3303" w:author="ashleya" w:date="2010-10-01T15:14:00Z">
                <w:pPr>
                  <w:pStyle w:val="TableText"/>
                </w:pPr>
              </w:pPrChange>
            </w:pPr>
            <w:ins w:id="3304" w:author="ashleya" w:date="2010-10-01T15:07:00Z">
              <w:r w:rsidRPr="004F6F8B">
                <w:t xml:space="preserve">no frames with the More field set to 1 for the </w:t>
              </w:r>
            </w:ins>
            <w:ins w:id="3305" w:author="ashleya" w:date="2010-11-08T09:24:00Z">
              <w:r w:rsidR="00DB7D8C">
                <w:t>GCR (#686)</w:t>
              </w:r>
            </w:ins>
            <w:ins w:id="3306" w:author="ashleya" w:date="2010-10-01T15:07:00Z">
              <w:r w:rsidRPr="004F6F8B">
                <w:t xml:space="preserve"> stream are received </w:t>
              </w:r>
            </w:ins>
            <w:ins w:id="3307" w:author="ashleya" w:date="2010-10-01T15:32:00Z">
              <w:r w:rsidR="004C06B0">
                <w:t>for a period of</w:t>
              </w:r>
            </w:ins>
            <w:ins w:id="3308" w:author="ashleya" w:date="2010-10-01T15:28:00Z">
              <w:r w:rsidR="004C06B0">
                <w:t xml:space="preserve"> </w:t>
              </w:r>
              <w:r w:rsidR="004C06B0" w:rsidRPr="004C06B0">
                <w:t>dot11</w:t>
              </w:r>
            </w:ins>
            <w:ins w:id="3309" w:author="ashleya" w:date="2010-11-08T09:24:00Z">
              <w:r w:rsidR="00DB7D8C">
                <w:t>GCR (#686)</w:t>
              </w:r>
            </w:ins>
            <w:ins w:id="3310" w:author="ashleya" w:date="2010-10-01T15:28:00Z">
              <w:r w:rsidR="004C06B0" w:rsidRPr="004C06B0">
                <w:t>PolicyChangeTimeout</w:t>
              </w:r>
            </w:ins>
            <w:ins w:id="3311" w:author="ashleya" w:date="2010-10-01T15:32:00Z">
              <w:r w:rsidR="004C06B0">
                <w:t>(#197)</w:t>
              </w:r>
            </w:ins>
            <w:ins w:id="3312" w:author="ashleya" w:date="2010-10-01T15:07:00Z">
              <w:r w:rsidRPr="004F6F8B">
                <w:t xml:space="preserve">, and </w:t>
              </w:r>
            </w:ins>
          </w:p>
          <w:p w:rsidR="008331CC" w:rsidRDefault="00B51CE2">
            <w:pPr>
              <w:pStyle w:val="TableText"/>
              <w:numPr>
                <w:ilvl w:val="0"/>
                <w:numId w:val="6"/>
              </w:numPr>
              <w:rPr>
                <w:ins w:id="3313" w:author="ashleya" w:date="2010-10-01T15:15:00Z"/>
              </w:rPr>
              <w:pPrChange w:id="3314" w:author="ashleya" w:date="2010-10-01T15:15:00Z">
                <w:pPr>
                  <w:pStyle w:val="TableText"/>
                  <w:ind w:left="0"/>
                </w:pPr>
              </w:pPrChange>
            </w:pPr>
            <w:ins w:id="3315" w:author="ashleya" w:date="2010-10-01T15:07:00Z">
              <w:r w:rsidRPr="004F6F8B">
                <w:t xml:space="preserve"> at least one frame for the </w:t>
              </w:r>
            </w:ins>
            <w:ins w:id="3316" w:author="ashleya" w:date="2010-11-08T09:24:00Z">
              <w:r w:rsidR="00DB7D8C">
                <w:t>GCR (#686)</w:t>
              </w:r>
            </w:ins>
            <w:ins w:id="3317" w:author="ashleya" w:date="2010-10-01T15:07:00Z">
              <w:r w:rsidRPr="004F6F8B">
                <w:t xml:space="preserve"> stream with the M</w:t>
              </w:r>
              <w:r w:rsidR="008D0672">
                <w:t>ore field set to 0 is received.</w:t>
              </w:r>
            </w:ins>
          </w:p>
          <w:p w:rsidR="008331CC" w:rsidRDefault="00B51CE2">
            <w:pPr>
              <w:pStyle w:val="TableText"/>
              <w:ind w:left="87"/>
              <w:rPr>
                <w:ins w:id="3318" w:author="ashleya" w:date="2010-10-01T15:07:00Z"/>
              </w:rPr>
              <w:pPrChange w:id="3319" w:author="ashleya" w:date="2010-10-01T15:15:00Z">
                <w:pPr>
                  <w:pStyle w:val="TableText"/>
                </w:pPr>
              </w:pPrChange>
            </w:pPr>
            <w:ins w:id="3320" w:author="ashleya" w:date="2010-10-01T15:07:00Z">
              <w:r w:rsidRPr="004F6F8B">
                <w:t xml:space="preserve">Note: Upon detecting condition a), the STA should enter the Awake state in order to assist with detecting condition b).  </w:t>
              </w:r>
            </w:ins>
          </w:p>
        </w:tc>
      </w:tr>
      <w:tr w:rsidR="00B51CE2" w:rsidRPr="004F6F8B" w:rsidTr="008100E3">
        <w:trPr>
          <w:jc w:val="center"/>
          <w:ins w:id="3321" w:author="ashleya" w:date="2010-10-01T15:07:00Z"/>
        </w:trPr>
        <w:tc>
          <w:tcPr>
            <w:tcW w:w="2574" w:type="dxa"/>
          </w:tcPr>
          <w:p w:rsidR="00B51CE2" w:rsidRPr="004F6F8B" w:rsidRDefault="00441280" w:rsidP="008100E3">
            <w:pPr>
              <w:pStyle w:val="TableText"/>
              <w:rPr>
                <w:ins w:id="3322" w:author="ashleya" w:date="2010-10-01T15:07:00Z"/>
              </w:rPr>
            </w:pPr>
            <w:ins w:id="3323" w:author="ashleya" w:date="2010-11-08T09:42:00Z">
              <w:r>
                <w:t>GCR-SP (#686)</w:t>
              </w:r>
            </w:ins>
          </w:p>
        </w:tc>
        <w:tc>
          <w:tcPr>
            <w:tcW w:w="2952" w:type="dxa"/>
          </w:tcPr>
          <w:p w:rsidR="00B51CE2" w:rsidRPr="004F6F8B" w:rsidRDefault="00B51CE2" w:rsidP="008100E3">
            <w:pPr>
              <w:pStyle w:val="TableText"/>
              <w:rPr>
                <w:ins w:id="3324" w:author="ashleya" w:date="2010-10-01T15:07:00Z"/>
              </w:rPr>
            </w:pPr>
            <w:ins w:id="3325" w:author="ashleya" w:date="2010-10-01T15:07:00Z">
              <w:r w:rsidRPr="004F6F8B">
                <w:t>Non-</w:t>
              </w:r>
            </w:ins>
            <w:ins w:id="3326" w:author="ashleya" w:date="2010-11-08T09:42:00Z">
              <w:r w:rsidR="00441280">
                <w:t>GCR-SP (#686)</w:t>
              </w:r>
            </w:ins>
          </w:p>
        </w:tc>
        <w:tc>
          <w:tcPr>
            <w:tcW w:w="2952" w:type="dxa"/>
          </w:tcPr>
          <w:p w:rsidR="008D0672" w:rsidRDefault="00B51CE2" w:rsidP="008D0672">
            <w:pPr>
              <w:pStyle w:val="TableText"/>
              <w:rPr>
                <w:ins w:id="3327" w:author="ashleya" w:date="2010-10-01T15:17:00Z"/>
              </w:rPr>
            </w:pPr>
            <w:ins w:id="3328" w:author="ashleya" w:date="2010-10-01T15:07:00Z">
              <w:r w:rsidRPr="004F6F8B">
                <w:t xml:space="preserve">A non-AP STA shall </w:t>
              </w:r>
            </w:ins>
            <w:ins w:id="3329" w:author="ashleya" w:date="2010-10-01T15:16:00Z">
              <w:r w:rsidR="008D0672">
                <w:t>update</w:t>
              </w:r>
            </w:ins>
            <w:ins w:id="3330" w:author="ashleya" w:date="2010-10-01T15:07:00Z">
              <w:r w:rsidR="008D0672">
                <w:t xml:space="preserve"> the current Power Management mode of </w:t>
              </w:r>
            </w:ins>
            <w:ins w:id="3331" w:author="ashleya" w:date="2010-10-01T15:16:00Z">
              <w:r w:rsidR="008D0672">
                <w:t>the</w:t>
              </w:r>
            </w:ins>
            <w:ins w:id="3332" w:author="ashleya" w:date="2010-10-01T15:07:00Z">
              <w:r w:rsidRPr="004F6F8B">
                <w:t xml:space="preserve"> </w:t>
              </w:r>
            </w:ins>
            <w:ins w:id="3333" w:author="ashleya" w:date="2010-11-08T09:24:00Z">
              <w:r w:rsidR="00DB7D8C">
                <w:t>GCR (#686)</w:t>
              </w:r>
            </w:ins>
            <w:ins w:id="3334" w:author="ashleya" w:date="2010-10-01T15:07:00Z">
              <w:r w:rsidRPr="004F6F8B">
                <w:t xml:space="preserve"> stream </w:t>
              </w:r>
            </w:ins>
            <w:ins w:id="3335" w:author="ashleya" w:date="2010-10-01T15:17:00Z">
              <w:r w:rsidR="008D0672">
                <w:t>to</w:t>
              </w:r>
            </w:ins>
            <w:ins w:id="3336" w:author="ashleya" w:date="2010-10-01T15:07:00Z">
              <w:r w:rsidRPr="004F6F8B">
                <w:t xml:space="preserve"> Non-</w:t>
              </w:r>
            </w:ins>
            <w:ins w:id="3337" w:author="ashleya" w:date="2010-11-08T09:42:00Z">
              <w:r w:rsidR="00441280">
                <w:t>GCR-SP (#686)</w:t>
              </w:r>
            </w:ins>
            <w:ins w:id="3338" w:author="ashleya" w:date="2010-10-01T15:07:00Z">
              <w:r w:rsidRPr="004F6F8B">
                <w:t xml:space="preserve"> if </w:t>
              </w:r>
            </w:ins>
          </w:p>
          <w:p w:rsidR="008331CC" w:rsidRDefault="00B51CE2">
            <w:pPr>
              <w:pStyle w:val="TableText"/>
              <w:numPr>
                <w:ilvl w:val="0"/>
                <w:numId w:val="7"/>
              </w:numPr>
              <w:rPr>
                <w:ins w:id="3339" w:author="ashleya" w:date="2010-10-01T15:17:00Z"/>
              </w:rPr>
              <w:pPrChange w:id="3340" w:author="ashleya" w:date="2010-10-01T15:17:00Z">
                <w:pPr>
                  <w:pStyle w:val="TableText"/>
                </w:pPr>
              </w:pPrChange>
            </w:pPr>
            <w:ins w:id="3341" w:author="ashleya" w:date="2010-10-01T15:07:00Z">
              <w:r w:rsidRPr="004F6F8B">
                <w:t xml:space="preserve">no frames with the More field set to 0 for the </w:t>
              </w:r>
            </w:ins>
            <w:ins w:id="3342" w:author="ashleya" w:date="2010-11-08T09:24:00Z">
              <w:r w:rsidR="00DB7D8C">
                <w:t>GCR (#686)</w:t>
              </w:r>
            </w:ins>
            <w:ins w:id="3343" w:author="ashleya" w:date="2010-10-01T15:07:00Z">
              <w:r w:rsidRPr="004F6F8B">
                <w:t xml:space="preserve"> stream are recei</w:t>
              </w:r>
              <w:r w:rsidR="008D0672">
                <w:t xml:space="preserve">ved </w:t>
              </w:r>
            </w:ins>
            <w:ins w:id="3344" w:author="ashleya" w:date="2010-10-01T15:32:00Z">
              <w:r w:rsidR="004C06B0">
                <w:t>for a</w:t>
              </w:r>
            </w:ins>
            <w:ins w:id="3345" w:author="ashleya" w:date="2010-10-01T15:07:00Z">
              <w:r w:rsidR="008D0672">
                <w:t xml:space="preserve"> </w:t>
              </w:r>
            </w:ins>
            <w:ins w:id="3346" w:author="ashleya" w:date="2010-10-01T15:29:00Z">
              <w:r w:rsidR="004C06B0">
                <w:t xml:space="preserve">period of </w:t>
              </w:r>
              <w:r w:rsidR="004C06B0" w:rsidRPr="004C06B0">
                <w:t>dot11</w:t>
              </w:r>
            </w:ins>
            <w:ins w:id="3347" w:author="ashleya" w:date="2010-11-08T09:24:00Z">
              <w:r w:rsidR="00DB7D8C">
                <w:t>GCR (#686)</w:t>
              </w:r>
            </w:ins>
            <w:ins w:id="3348" w:author="ashleya" w:date="2010-10-01T15:29:00Z">
              <w:r w:rsidR="004C06B0" w:rsidRPr="004C06B0">
                <w:t>PolicyChangeTimeout</w:t>
              </w:r>
            </w:ins>
            <w:ins w:id="3349" w:author="ashleya" w:date="2010-10-01T15:07:00Z">
              <w:r w:rsidR="008D0672">
                <w:t>,</w:t>
              </w:r>
            </w:ins>
            <w:ins w:id="3350" w:author="ashleya" w:date="2010-10-01T15:32:00Z">
              <w:r w:rsidR="004C06B0">
                <w:t>(#197)</w:t>
              </w:r>
            </w:ins>
            <w:ins w:id="3351" w:author="ashleya" w:date="2010-10-01T15:07:00Z">
              <w:r w:rsidR="008D0672">
                <w:t xml:space="preserve"> and</w:t>
              </w:r>
            </w:ins>
          </w:p>
          <w:p w:rsidR="008331CC" w:rsidRDefault="00B51CE2">
            <w:pPr>
              <w:pStyle w:val="TableText"/>
              <w:numPr>
                <w:ilvl w:val="0"/>
                <w:numId w:val="7"/>
              </w:numPr>
              <w:rPr>
                <w:ins w:id="3352" w:author="ashleya" w:date="2010-10-01T15:07:00Z"/>
              </w:rPr>
              <w:pPrChange w:id="3353" w:author="ashleya" w:date="2010-10-01T15:17:00Z">
                <w:pPr>
                  <w:pStyle w:val="TableText"/>
                </w:pPr>
              </w:pPrChange>
            </w:pPr>
            <w:ins w:id="3354" w:author="ashleya" w:date="2010-10-01T15:07:00Z">
              <w:r w:rsidRPr="004F6F8B">
                <w:t xml:space="preserve">at least one frame for the </w:t>
              </w:r>
            </w:ins>
            <w:ins w:id="3355" w:author="ashleya" w:date="2010-11-08T09:24:00Z">
              <w:r w:rsidR="00DB7D8C">
                <w:t>GCR (#686)</w:t>
              </w:r>
            </w:ins>
            <w:ins w:id="3356" w:author="ashleya" w:date="2010-10-01T15:07:00Z">
              <w:r w:rsidRPr="004F6F8B">
                <w:t xml:space="preserve"> stream with the More field set to 1 is received. </w:t>
              </w:r>
            </w:ins>
          </w:p>
        </w:tc>
      </w:tr>
    </w:tbl>
    <w:p w:rsidR="008331CC" w:rsidRDefault="008331CC">
      <w:pPr>
        <w:pStyle w:val="T"/>
        <w:rPr>
          <w:ins w:id="3357" w:author="ashleya" w:date="2010-10-01T15:07:00Z"/>
        </w:rPr>
        <w:pPrChange w:id="3358" w:author="ashleya" w:date="2010-10-01T15:08:00Z">
          <w:pPr>
            <w:pStyle w:val="D"/>
          </w:pPr>
        </w:pPrChange>
      </w:pPr>
    </w:p>
    <w:p w:rsidR="00696E68" w:rsidRPr="004F6F8B" w:rsidRDefault="00696E68" w:rsidP="00696E68">
      <w:pPr>
        <w:pStyle w:val="T"/>
      </w:pPr>
      <w:moveToRangeStart w:id="3359" w:author="ashleya" w:date="2010-10-01T14:34:00Z" w:name="move273706969"/>
      <w:moveTo w:id="3360" w:author="ashleya" w:date="2010-10-01T14:34:00Z">
        <w:r w:rsidRPr="004F6F8B">
          <w:t>A</w:t>
        </w:r>
        <w:del w:id="3361" w:author="ashleya" w:date="2010-11-08T11:51:00Z">
          <w:r w:rsidRPr="004F6F8B" w:rsidDel="00B33B01">
            <w:delText>n</w:delText>
          </w:r>
        </w:del>
        <w:r w:rsidRPr="004F6F8B">
          <w:t xml:space="preserve"> </w:t>
        </w:r>
        <w:del w:id="3362" w:author="ashleya" w:date="2010-11-08T09:24:00Z">
          <w:r w:rsidRPr="004F6F8B" w:rsidDel="00DB7D8C">
            <w:delText>MRG</w:delText>
          </w:r>
        </w:del>
      </w:moveTo>
      <w:ins w:id="3363" w:author="ashleya" w:date="2010-11-08T09:24:00Z">
        <w:r w:rsidR="00DB7D8C">
          <w:t>GCR (#686)</w:t>
        </w:r>
      </w:ins>
      <w:moveTo w:id="3364" w:author="ashleya" w:date="2010-10-01T14:34:00Z">
        <w:r w:rsidRPr="004F6F8B">
          <w:t xml:space="preserve"> agreement between a non-AP STA and an AP shall end as described in </w:t>
        </w:r>
        <w:r w:rsidR="00097645">
          <w:fldChar w:fldCharType="begin"/>
        </w:r>
        <w:r>
          <w:instrText xml:space="preserve"> REF  H11_DMS_Procedures \h  \* MERGEFORMAT </w:instrText>
        </w:r>
      </w:moveTo>
      <w:moveTo w:id="3365" w:author="ashleya" w:date="2010-10-01T14:34:00Z">
        <w:r w:rsidR="00097645">
          <w:fldChar w:fldCharType="separate"/>
        </w:r>
        <w:r w:rsidRPr="004F6F8B">
          <w:t>11.22.15.1</w:t>
        </w:r>
        <w:r w:rsidR="00097645">
          <w:fldChar w:fldCharType="end"/>
        </w:r>
        <w:r w:rsidRPr="004F6F8B">
          <w:t xml:space="preserve"> when:</w:t>
        </w:r>
        <w:r w:rsidRPr="004F6F8B">
          <w:rPr>
            <w:rStyle w:val="EditorialTag"/>
          </w:rPr>
          <w:t>(Ed)</w:t>
        </w:r>
      </w:moveTo>
    </w:p>
    <w:p w:rsidR="00696E68" w:rsidRPr="004F6F8B" w:rsidRDefault="00696E68" w:rsidP="00696E68">
      <w:pPr>
        <w:pStyle w:val="D"/>
      </w:pPr>
      <w:moveTo w:id="3366"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3367"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3368"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3369" w:author="ashleya" w:date="2010-10-01T14:34:00Z">
        <w:r w:rsidRPr="004F6F8B">
          <w:t xml:space="preserve">An </w:t>
        </w:r>
        <w:del w:id="3370" w:author="ashleya" w:date="2010-11-08T09:24:00Z">
          <w:r w:rsidRPr="004F6F8B" w:rsidDel="00DB7D8C">
            <w:delText>MRG</w:delText>
          </w:r>
        </w:del>
      </w:moveTo>
      <w:ins w:id="3371" w:author="ashleya" w:date="2010-11-08T09:24:00Z">
        <w:r w:rsidR="00DB7D8C">
          <w:t>GCR (#686)</w:t>
        </w:r>
      </w:ins>
      <w:moveTo w:id="3372" w:author="ashleya" w:date="2010-10-01T14:34:00Z">
        <w:r w:rsidRPr="004F6F8B">
          <w:t xml:space="preserve"> agreement between a non-AP STA and an AP shall end</w:t>
        </w:r>
        <w:r w:rsidRPr="004F6F8B">
          <w:rPr>
            <w:rStyle w:val="EditorialTag"/>
          </w:rPr>
          <w:t>(Ed)</w:t>
        </w:r>
        <w:r w:rsidRPr="004F6F8B">
          <w:t xml:space="preserve"> as described in </w:t>
        </w:r>
        <w:r w:rsidR="00097645">
          <w:fldChar w:fldCharType="begin"/>
        </w:r>
        <w:r>
          <w:instrText xml:space="preserve"> REF  H11_DMS_Procedures \h  \* MERGEFORMAT </w:instrText>
        </w:r>
      </w:moveTo>
      <w:moveTo w:id="3373" w:author="ashleya" w:date="2010-10-01T14:34:00Z">
        <w:r w:rsidR="00097645">
          <w:fldChar w:fldCharType="separate"/>
        </w:r>
        <w:r w:rsidRPr="004F6F8B">
          <w:t>11.22.15.1</w:t>
        </w:r>
        <w:r w:rsidR="00097645">
          <w:fldChar w:fldCharType="end"/>
        </w:r>
        <w:r w:rsidRPr="004F6F8B">
          <w:t xml:space="preserve"> with the following modifications:</w:t>
        </w:r>
      </w:moveTo>
    </w:p>
    <w:p w:rsidR="00696E68" w:rsidRPr="004F6F8B" w:rsidRDefault="00696E68" w:rsidP="00696E68">
      <w:pPr>
        <w:pStyle w:val="D"/>
      </w:pPr>
      <w:moveTo w:id="3374" w:author="ashleya" w:date="2010-10-01T14:34:00Z">
        <w:r w:rsidRPr="004F6F8B">
          <w:rPr>
            <w:rStyle w:val="EditorialTag"/>
          </w:rPr>
          <w:t>(#562)</w:t>
        </w:r>
        <w:r w:rsidRPr="004F6F8B">
          <w:t xml:space="preserve">The DMS Status field shall include an </w:t>
        </w:r>
        <w:del w:id="3375" w:author="ashleya" w:date="2010-11-08T09:24:00Z">
          <w:r w:rsidRPr="004F6F8B" w:rsidDel="00DB7D8C">
            <w:delText>MRG</w:delText>
          </w:r>
        </w:del>
      </w:moveTo>
      <w:ins w:id="3376" w:author="ashleya" w:date="2010-11-08T09:24:00Z">
        <w:r w:rsidR="00DB7D8C">
          <w:t>GCR (#686)</w:t>
        </w:r>
      </w:ins>
      <w:moveTo w:id="3377" w:author="ashleya" w:date="2010-10-01T14:34:00Z">
        <w:r w:rsidRPr="004F6F8B">
          <w:t xml:space="preserve"> Response subelement</w:t>
        </w:r>
      </w:moveTo>
    </w:p>
    <w:p w:rsidR="00696E68" w:rsidRPr="004F6F8B" w:rsidRDefault="00696E68" w:rsidP="00696E68">
      <w:pPr>
        <w:pStyle w:val="D"/>
      </w:pPr>
      <w:moveTo w:id="3378" w:author="ashleya" w:date="2010-10-01T14:34:00Z">
        <w:r w:rsidRPr="004F6F8B">
          <w:rPr>
            <w:rStyle w:val="EditorialTag"/>
          </w:rPr>
          <w:t>(#562)</w:t>
        </w:r>
        <w:r w:rsidRPr="004F6F8B">
          <w:t xml:space="preserve">The DMS response frame may instead by transmitted to the broadcast or </w:t>
        </w:r>
        <w:del w:id="3379" w:author="ashleya" w:date="2010-11-08T09:24:00Z">
          <w:r w:rsidRPr="004F6F8B" w:rsidDel="00DB7D8C">
            <w:delText>MRG</w:delText>
          </w:r>
        </w:del>
      </w:moveTo>
      <w:ins w:id="3380" w:author="ashleya" w:date="2010-11-08T09:24:00Z">
        <w:r w:rsidR="00DB7D8C">
          <w:t>GCR (#686)</w:t>
        </w:r>
      </w:ins>
      <w:moveTo w:id="3381" w:author="ashleya" w:date="2010-10-01T14:34:00Z">
        <w:r w:rsidRPr="004F6F8B">
          <w:t xml:space="preserve"> group addresses </w:t>
        </w:r>
      </w:moveTo>
    </w:p>
    <w:p w:rsidR="00696E68" w:rsidRPr="004F6F8B" w:rsidRDefault="00696E68" w:rsidP="00696E68">
      <w:pPr>
        <w:pStyle w:val="T"/>
      </w:pPr>
      <w:moveTo w:id="3382" w:author="ashleya" w:date="2010-10-01T14:34:00Z">
        <w:r w:rsidRPr="004F6F8B">
          <w:rPr>
            <w:bCs/>
          </w:rPr>
          <w:t xml:space="preserve">A cancellation of an </w:t>
        </w:r>
        <w:del w:id="3383" w:author="ashleya" w:date="2010-11-08T09:24:00Z">
          <w:r w:rsidRPr="004F6F8B" w:rsidDel="00DB7D8C">
            <w:rPr>
              <w:bCs/>
            </w:rPr>
            <w:delText>MRG</w:delText>
          </w:r>
        </w:del>
      </w:moveTo>
      <w:ins w:id="3384" w:author="ashleya" w:date="2010-11-08T09:24:00Z">
        <w:r w:rsidR="00DB7D8C">
          <w:rPr>
            <w:bCs/>
          </w:rPr>
          <w:t>GCR (#686)</w:t>
        </w:r>
      </w:ins>
      <w:moveTo w:id="3385" w:author="ashleya" w:date="2010-10-01T14:34:00Z">
        <w:r w:rsidRPr="004F6F8B">
          <w:rPr>
            <w:bCs/>
          </w:rPr>
          <w:t xml:space="preserve"> agreement shall also </w:t>
        </w:r>
        <w:r w:rsidRPr="004F6F8B">
          <w:t xml:space="preserve">cause the Block Ack agreement to be cancelled for the </w:t>
        </w:r>
        <w:del w:id="3386" w:author="ashleya" w:date="2010-11-08T09:24:00Z">
          <w:r w:rsidRPr="004F6F8B" w:rsidDel="00DB7D8C">
            <w:delText>MRG</w:delText>
          </w:r>
        </w:del>
      </w:moveTo>
      <w:ins w:id="3387" w:author="ashleya" w:date="2010-11-08T09:24:00Z">
        <w:r w:rsidR="00DB7D8C">
          <w:t>GCR (#686)</w:t>
        </w:r>
      </w:ins>
      <w:moveTo w:id="3388" w:author="ashleya" w:date="2010-10-01T14:34:00Z">
        <w:r w:rsidRPr="004F6F8B">
          <w:t xml:space="preserve"> stream.</w:t>
        </w:r>
      </w:moveTo>
    </w:p>
    <w:moveToRangeEnd w:id="3359"/>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389" w:name="H11_Concealment_of_MRG_transmissions"/>
      <w:r w:rsidRPr="004F6F8B">
        <w:rPr>
          <w:noProof w:val="0"/>
        </w:rPr>
        <w:t>11.22.15.2.3</w:t>
      </w:r>
      <w:bookmarkEnd w:id="3389"/>
      <w:r w:rsidRPr="004F6F8B">
        <w:rPr>
          <w:noProof w:val="0"/>
        </w:rPr>
        <w:t xml:space="preserve"> Concealment of </w:t>
      </w:r>
      <w:del w:id="3390" w:author="ashleya" w:date="2010-11-08T09:24:00Z">
        <w:r w:rsidRPr="004F6F8B" w:rsidDel="00DB7D8C">
          <w:rPr>
            <w:noProof w:val="0"/>
          </w:rPr>
          <w:delText>MRG</w:delText>
        </w:r>
      </w:del>
      <w:ins w:id="3391" w:author="ashleya" w:date="2010-11-08T09:24:00Z">
        <w:r w:rsidR="00DB7D8C">
          <w:rPr>
            <w:noProof w:val="0"/>
          </w:rPr>
          <w:t>GCR (#686)</w:t>
        </w:r>
      </w:ins>
      <w:r w:rsidRPr="004F6F8B">
        <w:rPr>
          <w:noProof w:val="0"/>
        </w:rPr>
        <w:t xml:space="preserve"> transmissions</w:t>
      </w:r>
    </w:p>
    <w:p w:rsidR="002B0647" w:rsidRPr="004F6F8B" w:rsidRDefault="002B0647" w:rsidP="002B0647">
      <w:pPr>
        <w:pStyle w:val="T"/>
      </w:pPr>
      <w:r w:rsidRPr="004F6F8B">
        <w:lastRenderedPageBreak/>
        <w:t xml:space="preserve">Concealment prevents group addressed frames transmitted via the </w:t>
      </w:r>
      <w:del w:id="3392" w:author="ashleya" w:date="2010-11-08T09:24:00Z">
        <w:r w:rsidRPr="004F6F8B" w:rsidDel="00DB7D8C">
          <w:delText>MRG</w:delText>
        </w:r>
      </w:del>
      <w:ins w:id="3393" w:author="ashleya" w:date="2010-11-08T09:24:00Z">
        <w:r w:rsidR="00DB7D8C">
          <w:t>GCR (#686)</w:t>
        </w:r>
      </w:ins>
      <w:r w:rsidRPr="004F6F8B">
        <w:t xml:space="preserve">-Unsolicited-Retry or </w:t>
      </w:r>
      <w:del w:id="3394" w:author="ashleya" w:date="2010-11-08T09:24:00Z">
        <w:r w:rsidRPr="004F6F8B" w:rsidDel="00DB7D8C">
          <w:delText>MRG</w:delText>
        </w:r>
      </w:del>
      <w:ins w:id="3395" w:author="ashleya" w:date="2010-11-08T09:24:00Z">
        <w:r w:rsidR="00DB7D8C">
          <w:t>GCR (#686)</w:t>
        </w:r>
      </w:ins>
      <w:r w:rsidRPr="004F6F8B">
        <w:t xml:space="preserve">-Block-Ack </w:t>
      </w:r>
      <w:del w:id="3396" w:author="ashleya" w:date="2010-10-01T15:43:00Z">
        <w:r w:rsidRPr="004F6F8B" w:rsidDel="007D7A35">
          <w:delText xml:space="preserve">Ack </w:delText>
        </w:r>
      </w:del>
      <w:ins w:id="3397" w:author="ashleya" w:date="2010-10-01T15:43:00Z">
        <w:r w:rsidR="007D7A35">
          <w:t>retransmission(#961)</w:t>
        </w:r>
        <w:r w:rsidR="007D7A35" w:rsidRPr="004F6F8B">
          <w:t xml:space="preserve"> </w:t>
        </w:r>
      </w:ins>
      <w:r w:rsidRPr="004F6F8B">
        <w:t xml:space="preserve">policies from being passed up the MAC-SAP of </w:t>
      </w:r>
      <w:del w:id="3398" w:author="ashleya" w:date="2010-11-08T09:24:00Z">
        <w:r w:rsidRPr="004F6F8B" w:rsidDel="00DB7D8C">
          <w:delText>MRG</w:delText>
        </w:r>
      </w:del>
      <w:ins w:id="3399" w:author="ashleya" w:date="2010-11-08T09:24:00Z">
        <w:r w:rsidR="00DB7D8C">
          <w:t>GCR (#686)</w:t>
        </w:r>
      </w:ins>
      <w:r w:rsidRPr="004F6F8B">
        <w:t xml:space="preserve">-incapable STAs. </w:t>
      </w:r>
    </w:p>
    <w:p w:rsidR="002B0647" w:rsidRPr="004F6F8B" w:rsidRDefault="002B0647" w:rsidP="002B0647">
      <w:pPr>
        <w:pStyle w:val="T"/>
      </w:pPr>
      <w:del w:id="3400" w:author="ashleya" w:date="2010-11-08T09:24:00Z">
        <w:r w:rsidRPr="004F6F8B" w:rsidDel="00DB7D8C">
          <w:delText>MRG</w:delText>
        </w:r>
      </w:del>
      <w:ins w:id="3401" w:author="ashleya" w:date="2010-11-08T09:24:00Z">
        <w:r w:rsidR="00DB7D8C">
          <w:t>GCR (#686)</w:t>
        </w:r>
      </w:ins>
      <w:r w:rsidRPr="004F6F8B">
        <w:t xml:space="preserve"> group </w:t>
      </w:r>
      <w:del w:id="3402" w:author="ashleya" w:date="2010-10-11T18:10:00Z">
        <w:r w:rsidRPr="004F6F8B" w:rsidDel="009A3E28">
          <w:delText xml:space="preserve">addresses </w:delText>
        </w:r>
      </w:del>
      <w:ins w:id="3403" w:author="ashleya" w:date="2010-10-11T18:10:00Z">
        <w:r w:rsidR="009A3E28" w:rsidRPr="004F6F8B">
          <w:t>addresse</w:t>
        </w:r>
        <w:r w:rsidR="009A3E28">
          <w:t>d</w:t>
        </w:r>
        <w:r w:rsidR="009A3E28" w:rsidRPr="004F6F8B">
          <w:t xml:space="preserve"> </w:t>
        </w:r>
      </w:ins>
      <w:r w:rsidRPr="004F6F8B">
        <w:t xml:space="preserve">MSDUs transmitted via the </w:t>
      </w:r>
      <w:del w:id="3404" w:author="ashleya" w:date="2010-11-08T09:24:00Z">
        <w:r w:rsidRPr="004F6F8B" w:rsidDel="00DB7D8C">
          <w:delText>MRG</w:delText>
        </w:r>
      </w:del>
      <w:ins w:id="3405" w:author="ashleya" w:date="2010-11-08T09:24:00Z">
        <w:r w:rsidR="00DB7D8C">
          <w:t>GCR (#686)</w:t>
        </w:r>
      </w:ins>
      <w:r w:rsidRPr="004F6F8B">
        <w:t xml:space="preserve">-Unsolicited-Retry or </w:t>
      </w:r>
      <w:del w:id="3406" w:author="ashleya" w:date="2010-11-08T09:24:00Z">
        <w:r w:rsidRPr="004F6F8B" w:rsidDel="00DB7D8C">
          <w:delText>MRG</w:delText>
        </w:r>
      </w:del>
      <w:ins w:id="3407" w:author="ashleya" w:date="2010-11-08T09:24:00Z">
        <w:r w:rsidR="00DB7D8C">
          <w:t>GCR (#686)</w:t>
        </w:r>
      </w:ins>
      <w:r w:rsidRPr="004F6F8B">
        <w:t xml:space="preserve">-Block-Ack </w:t>
      </w:r>
      <w:del w:id="3408" w:author="ashleya" w:date="2010-10-11T18:10:00Z">
        <w:r w:rsidRPr="004F6F8B" w:rsidDel="009A3E28">
          <w:delText xml:space="preserve">Ack </w:delText>
        </w:r>
      </w:del>
      <w:ins w:id="3409" w:author="ashleya" w:date="2010-10-11T18:10:00Z">
        <w:r w:rsidR="009A3E28">
          <w:t>retransmission(#961)</w:t>
        </w:r>
        <w:r w:rsidR="009A3E28" w:rsidRPr="004F6F8B">
          <w:t xml:space="preserve"> </w:t>
        </w:r>
      </w:ins>
      <w:r w:rsidRPr="004F6F8B">
        <w:t xml:space="preserve">policies shall be sent in an A-MSDU frame format with the RA set to the </w:t>
      </w:r>
      <w:del w:id="3410" w:author="ashleya" w:date="2010-11-08T09:24:00Z">
        <w:r w:rsidRPr="004F6F8B" w:rsidDel="00DB7D8C">
          <w:delText>MRG</w:delText>
        </w:r>
      </w:del>
      <w:ins w:id="3411" w:author="ashleya" w:date="2010-11-08T09:24:00Z">
        <w:r w:rsidR="00DB7D8C">
          <w:t>GCR (#686)</w:t>
        </w:r>
      </w:ins>
      <w:r w:rsidRPr="004F6F8B">
        <w:t xml:space="preserve"> Concealment address: </w:t>
      </w:r>
      <w:commentRangeStart w:id="3412"/>
      <w:r w:rsidRPr="004F6F8B">
        <w:t>&lt;</w:t>
      </w:r>
      <w:ins w:id="3413" w:author="ashleya" w:date="2010-10-01T15:45:00Z">
        <w:r w:rsidR="006149F1">
          <w:t>group-address</w:t>
        </w:r>
        <w:commentRangeStart w:id="3414"/>
        <w:r w:rsidR="006149F1">
          <w:t>(#636)</w:t>
        </w:r>
        <w:commentRangeEnd w:id="3414"/>
        <w:r w:rsidR="006149F1">
          <w:rPr>
            <w:rStyle w:val="CommentReference"/>
            <w:rFonts w:eastAsia="Times New Roman"/>
            <w:color w:val="auto"/>
            <w:w w:val="100"/>
            <w:lang w:val="en-GB" w:eastAsia="en-US"/>
          </w:rPr>
          <w:commentReference w:id="3414"/>
        </w:r>
        <w:r w:rsidR="006149F1">
          <w:t>-</w:t>
        </w:r>
      </w:ins>
      <w:r w:rsidRPr="004F6F8B">
        <w:t>To-be-assigned-by-ANA&gt;</w:t>
      </w:r>
      <w:commentRangeEnd w:id="3412"/>
      <w:r w:rsidR="007D7A35">
        <w:rPr>
          <w:rStyle w:val="CommentReference"/>
          <w:rFonts w:eastAsia="Times New Roman"/>
          <w:color w:val="auto"/>
          <w:w w:val="100"/>
          <w:lang w:val="en-GB" w:eastAsia="en-US"/>
        </w:rPr>
        <w:commentReference w:id="3412"/>
      </w:r>
      <w:r w:rsidRPr="004F6F8B">
        <w:t>.</w:t>
      </w:r>
      <w:ins w:id="3415" w:author="ashleya" w:date="2010-10-01T15:47:00Z">
        <w:r w:rsidR="00D11652">
          <w:t xml:space="preserve"> The DA field in the A-MSDU </w:t>
        </w:r>
      </w:ins>
      <w:ins w:id="3416" w:author="ashleya" w:date="2010-10-01T15:49:00Z">
        <w:r w:rsidR="00D11652">
          <w:t xml:space="preserve">subframe </w:t>
        </w:r>
      </w:ins>
      <w:ins w:id="3417" w:author="ashleya" w:date="2010-10-01T15:47:00Z">
        <w:r w:rsidR="00D11652">
          <w:t xml:space="preserve">shall contain the group address of the </w:t>
        </w:r>
      </w:ins>
      <w:ins w:id="3418" w:author="ashleya" w:date="2010-11-08T09:24:00Z">
        <w:r w:rsidR="00DB7D8C">
          <w:t>GCR (#686)</w:t>
        </w:r>
      </w:ins>
      <w:ins w:id="3419" w:author="ashleya" w:date="2010-10-01T15:49:00Z">
        <w:r w:rsidR="00D11652">
          <w:t xml:space="preserve"> group </w:t>
        </w:r>
      </w:ins>
      <w:ins w:id="3420" w:author="ashleya" w:date="2010-10-11T18:11:00Z">
        <w:r w:rsidR="009A3E28">
          <w:t xml:space="preserve">address </w:t>
        </w:r>
      </w:ins>
      <w:ins w:id="3421" w:author="ashleya" w:date="2010-10-01T15:49:00Z">
        <w:r w:rsidR="00D11652">
          <w:t>that is being concealed (i.e. the same value as the DA field for non-</w:t>
        </w:r>
      </w:ins>
      <w:ins w:id="3422" w:author="ashleya" w:date="2010-11-08T09:24:00Z">
        <w:r w:rsidR="00DB7D8C">
          <w:t>GCR (#686)</w:t>
        </w:r>
      </w:ins>
      <w:ins w:id="3423" w:author="ashleya" w:date="2010-10-01T15:49:00Z">
        <w:r w:rsidR="00D11652">
          <w:t xml:space="preserve"> group addressed delivery).</w:t>
        </w:r>
      </w:ins>
      <w:commentRangeStart w:id="3424"/>
      <w:ins w:id="3425" w:author="ashleya" w:date="2010-10-01T15:50:00Z">
        <w:r w:rsidR="00D11652">
          <w:t>(#202)</w:t>
        </w:r>
        <w:commentRangeEnd w:id="3424"/>
        <w:r w:rsidR="00D11652">
          <w:rPr>
            <w:rStyle w:val="CommentReference"/>
            <w:rFonts w:eastAsia="Times New Roman"/>
            <w:color w:val="auto"/>
            <w:w w:val="100"/>
            <w:lang w:val="en-GB" w:eastAsia="en-US"/>
          </w:rPr>
          <w:commentReference w:id="3424"/>
        </w:r>
      </w:ins>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shall not use the </w:t>
      </w:r>
      <w:del w:id="3426" w:author="ashleya" w:date="2010-11-08T09:24:00Z">
        <w:r w:rsidRPr="004F6F8B" w:rsidDel="00DB7D8C">
          <w:delText>MRG</w:delText>
        </w:r>
      </w:del>
      <w:ins w:id="3427" w:author="ashleya" w:date="2010-11-08T09:24:00Z">
        <w:r w:rsidR="00DB7D8C">
          <w:t>GCR (#686)</w:t>
        </w:r>
      </w:ins>
      <w:r w:rsidRPr="004F6F8B">
        <w:t xml:space="preserve"> Concealment address for any purpose other than the transmission of </w:t>
      </w:r>
      <w:del w:id="3428" w:author="ashleya" w:date="2010-11-08T09:24:00Z">
        <w:r w:rsidRPr="004F6F8B" w:rsidDel="00DB7D8C">
          <w:delText>MRG</w:delText>
        </w:r>
      </w:del>
      <w:ins w:id="3429" w:author="ashleya" w:date="2010-11-08T09:24:00Z">
        <w:r w:rsidR="00DB7D8C">
          <w:t>GCR (#686)</w:t>
        </w:r>
      </w:ins>
      <w:r w:rsidRPr="004F6F8B">
        <w:t xml:space="preserve"> streams.</w:t>
      </w:r>
    </w:p>
    <w:p w:rsidR="002B0647" w:rsidRPr="004F6F8B" w:rsidRDefault="002B0647" w:rsidP="002B0647">
      <w:pPr>
        <w:pStyle w:val="T"/>
      </w:pPr>
      <w:r w:rsidRPr="004F6F8B">
        <w:t>A STA with dot11RobustAVStreamingImplemented</w:t>
      </w:r>
      <w:r w:rsidRPr="004F6F8B">
        <w:rPr>
          <w:rStyle w:val="EditorialTag"/>
        </w:rPr>
        <w:t>(#29)</w:t>
      </w:r>
      <w:r w:rsidRPr="004F6F8B">
        <w:t xml:space="preserve"> set to true and at least one </w:t>
      </w:r>
      <w:del w:id="3430" w:author="ashleya" w:date="2010-11-08T09:24:00Z">
        <w:r w:rsidRPr="004F6F8B" w:rsidDel="00DB7D8C">
          <w:delText>MRG</w:delText>
        </w:r>
      </w:del>
      <w:ins w:id="3431" w:author="ashleya" w:date="2010-11-08T09:24:00Z">
        <w:r w:rsidR="00DB7D8C">
          <w:t>GCR (#686)</w:t>
        </w:r>
      </w:ins>
      <w:r w:rsidRPr="004F6F8B">
        <w:t xml:space="preserve"> agreement shall add the </w:t>
      </w:r>
      <w:del w:id="3432" w:author="ashleya" w:date="2010-11-08T09:24:00Z">
        <w:r w:rsidRPr="004F6F8B" w:rsidDel="00DB7D8C">
          <w:delText>MRG</w:delText>
        </w:r>
      </w:del>
      <w:ins w:id="3433" w:author="ashleya" w:date="2010-11-08T09:24:00Z">
        <w:r w:rsidR="00DB7D8C">
          <w:t>GCR (#686)</w:t>
        </w:r>
      </w:ins>
      <w:r w:rsidRPr="004F6F8B">
        <w:t xml:space="preserve"> Concealment address to the STA’s dot11GroupAddressesTable.</w:t>
      </w:r>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3434" w:author="ashleya" w:date="2010-10-01T13:40:00Z"/>
          <w:rFonts w:ascii="Times New Roman" w:hAnsi="Times New Roman"/>
          <w:noProof w:val="0"/>
        </w:rPr>
      </w:pPr>
      <w:ins w:id="3435" w:author="ashleya" w:date="2010-10-01T13:41:00Z">
        <w:r>
          <w:rPr>
            <w:noProof w:val="0"/>
          </w:rPr>
          <w:t>(#960)</w:t>
        </w:r>
      </w:ins>
      <w:del w:id="3436"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3437" w:author="ashleya" w:date="2010-10-01T13:40:00Z"/>
        </w:rPr>
      </w:pPr>
      <w:del w:id="3438"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3439" w:author="ashleya" w:date="2010-09-29T11:19:00Z">
        <w:r w:rsidRPr="004F6F8B" w:rsidDel="002B0647">
          <w:delText>Power Management mode</w:delText>
        </w:r>
      </w:del>
      <w:del w:id="3440"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w:t>
      </w:r>
      <w:del w:id="3441" w:author="ashleya" w:date="2010-11-08T09:24:00Z">
        <w:r w:rsidRPr="004F6F8B" w:rsidDel="00DB7D8C">
          <w:rPr>
            <w:noProof w:val="0"/>
          </w:rPr>
          <w:delText>MRG</w:delText>
        </w:r>
      </w:del>
      <w:ins w:id="3442" w:author="ashleya" w:date="2010-11-08T09:24:00Z">
        <w:r w:rsidR="00DB7D8C">
          <w:rPr>
            <w:noProof w:val="0"/>
          </w:rPr>
          <w:t>GCR</w:t>
        </w:r>
      </w:ins>
      <w:r w:rsidRPr="004F6F8B">
        <w:rPr>
          <w:noProof w:val="0"/>
        </w:rPr>
        <w:t xml:space="preserve">-Unsolicited-Retry </w:t>
      </w:r>
      <w:ins w:id="3443" w:author="ashleya" w:date="2010-11-08T10:41:00Z">
        <w:r w:rsidR="00FF0F9F">
          <w:rPr>
            <w:noProof w:val="0"/>
          </w:rPr>
          <w:t xml:space="preserve"> (#686)</w:t>
        </w:r>
      </w:ins>
    </w:p>
    <w:p w:rsidR="002B0647" w:rsidRPr="004F6F8B" w:rsidRDefault="002B0647" w:rsidP="002B0647">
      <w:pPr>
        <w:pStyle w:val="T"/>
      </w:pPr>
      <w:r w:rsidRPr="004F6F8B">
        <w:t xml:space="preserve">A STA supports the </w:t>
      </w:r>
      <w:del w:id="3444" w:author="ashleya" w:date="2010-11-08T09:24:00Z">
        <w:r w:rsidRPr="004F6F8B" w:rsidDel="00DB7D8C">
          <w:delText>MRG</w:delText>
        </w:r>
      </w:del>
      <w:ins w:id="3445" w:author="ashleya" w:date="2010-11-08T09:24:00Z">
        <w:r w:rsidR="00DB7D8C">
          <w:t>GCR (#686)</w:t>
        </w:r>
      </w:ins>
      <w:r w:rsidRPr="004F6F8B">
        <w:t xml:space="preserve">-Unsolicited-Retry </w:t>
      </w:r>
      <w:del w:id="3446" w:author="ashleya" w:date="2010-10-01T13:58:00Z">
        <w:r w:rsidRPr="004F6F8B" w:rsidDel="00B90CC7">
          <w:delText>Ack policy</w:delText>
        </w:r>
      </w:del>
      <w:ins w:id="3447" w:author="ashleya" w:date="2010-10-11T18:11:00Z">
        <w:r w:rsidR="00152121">
          <w:t>r</w:t>
        </w:r>
      </w:ins>
      <w:ins w:id="3448"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w:t>
      </w:r>
      <w:del w:id="3449" w:author="ashleya" w:date="2010-11-08T09:24:00Z">
        <w:r w:rsidRPr="004F6F8B" w:rsidDel="00DB7D8C">
          <w:delText>MRG</w:delText>
        </w:r>
      </w:del>
      <w:ins w:id="3450" w:author="ashleya" w:date="2010-11-08T09:24:00Z">
        <w:r w:rsidR="00DB7D8C">
          <w:t>GCR (#686)</w:t>
        </w:r>
      </w:ins>
      <w:r w:rsidRPr="004F6F8B">
        <w:t xml:space="preserve"> service with </w:t>
      </w:r>
      <w:del w:id="3451" w:author="ashleya" w:date="2010-10-01T13:58:00Z">
        <w:r w:rsidRPr="004F6F8B" w:rsidDel="00B90CC7">
          <w:delText>Ack policy</w:delText>
        </w:r>
      </w:del>
      <w:ins w:id="3452" w:author="ashleya" w:date="2010-10-11T18:12:00Z">
        <w:r w:rsidR="00152121">
          <w:t>r</w:t>
        </w:r>
      </w:ins>
      <w:ins w:id="3453" w:author="ashleya" w:date="2010-10-01T13:58:00Z">
        <w:r w:rsidR="00B90CC7">
          <w:t>etransmission(#961) policy</w:t>
        </w:r>
      </w:ins>
      <w:r w:rsidRPr="004F6F8B">
        <w:t xml:space="preserve"> equal to </w:t>
      </w:r>
      <w:del w:id="3454" w:author="ashleya" w:date="2010-11-08T09:24:00Z">
        <w:r w:rsidRPr="004F6F8B" w:rsidDel="00DB7D8C">
          <w:delText>MRG</w:delText>
        </w:r>
      </w:del>
      <w:ins w:id="3455" w:author="ashleya" w:date="2010-11-08T09:24:00Z">
        <w:r w:rsidR="00DB7D8C">
          <w:t>GCR (#686)</w:t>
        </w:r>
      </w:ins>
      <w:r w:rsidRPr="004F6F8B">
        <w:t>-Unsolicited-Retry.</w:t>
      </w:r>
    </w:p>
    <w:p w:rsidR="005A7AEF" w:rsidRDefault="002B0647" w:rsidP="002B0647">
      <w:pPr>
        <w:pStyle w:val="T"/>
        <w:rPr>
          <w:ins w:id="3456" w:author="ashleya" w:date="2010-09-30T10:38:00Z"/>
        </w:rPr>
      </w:pPr>
      <w:r w:rsidRPr="004F6F8B">
        <w:t xml:space="preserve">An AP adopting the </w:t>
      </w:r>
      <w:del w:id="3457" w:author="ashleya" w:date="2010-11-08T09:24:00Z">
        <w:r w:rsidRPr="004F6F8B" w:rsidDel="00DB7D8C">
          <w:delText>MRG</w:delText>
        </w:r>
      </w:del>
      <w:ins w:id="3458" w:author="ashleya" w:date="2010-11-08T09:24:00Z">
        <w:r w:rsidR="00DB7D8C">
          <w:t>GCR (#686)</w:t>
        </w:r>
      </w:ins>
      <w:r w:rsidRPr="004F6F8B">
        <w:t xml:space="preserve">-Unsolicited Retry </w:t>
      </w:r>
      <w:del w:id="3459" w:author="ashleya" w:date="2010-10-01T13:58:00Z">
        <w:r w:rsidRPr="004F6F8B" w:rsidDel="00B90CC7">
          <w:delText>Ack policy</w:delText>
        </w:r>
      </w:del>
      <w:ins w:id="3460" w:author="ashleya" w:date="2010-10-11T18:12:00Z">
        <w:r w:rsidR="00152121">
          <w:t>r</w:t>
        </w:r>
      </w:ins>
      <w:ins w:id="3461" w:author="ashleya" w:date="2010-10-01T13:58:00Z">
        <w:r w:rsidR="00B90CC7">
          <w:t>etransmission(#961) policy</w:t>
        </w:r>
      </w:ins>
      <w:r w:rsidRPr="004F6F8B">
        <w:t xml:space="preserve"> for an </w:t>
      </w:r>
      <w:del w:id="3462" w:author="ashleya" w:date="2010-11-08T09:24:00Z">
        <w:r w:rsidRPr="004F6F8B" w:rsidDel="00DB7D8C">
          <w:delText>MRG</w:delText>
        </w:r>
      </w:del>
      <w:ins w:id="3463" w:author="ashleya" w:date="2010-11-08T09:24:00Z">
        <w:r w:rsidR="00DB7D8C">
          <w:t>GCR (#686)</w:t>
        </w:r>
      </w:ins>
      <w:r w:rsidRPr="004F6F8B">
        <w:t xml:space="preserve"> group address chooses a lifetime limit for the group address. The AP may vary the lifetime limit for the group address at any time, and may use lifetime limits for different </w:t>
      </w:r>
      <w:del w:id="3464" w:author="ashleya" w:date="2010-11-08T09:24:00Z">
        <w:r w:rsidRPr="004F6F8B" w:rsidDel="00DB7D8C">
          <w:delText>MRG</w:delText>
        </w:r>
      </w:del>
      <w:ins w:id="3465" w:author="ashleya" w:date="2010-11-08T09:24:00Z">
        <w:r w:rsidR="00DB7D8C">
          <w:t>GCR (#686)</w:t>
        </w:r>
      </w:ins>
      <w:r w:rsidRPr="004F6F8B">
        <w:t xml:space="preserve"> group addresses. An AP adopting the </w:t>
      </w:r>
      <w:del w:id="3466" w:author="ashleya" w:date="2010-11-08T09:24:00Z">
        <w:r w:rsidRPr="004F6F8B" w:rsidDel="00DB7D8C">
          <w:delText>MRG</w:delText>
        </w:r>
      </w:del>
      <w:ins w:id="3467" w:author="ashleya" w:date="2010-11-08T09:24:00Z">
        <w:r w:rsidR="00DB7D8C">
          <w:t>GCR (#686)</w:t>
        </w:r>
      </w:ins>
      <w:r w:rsidRPr="004F6F8B">
        <w:t xml:space="preserve">-Unsolicited-Retry </w:t>
      </w:r>
      <w:del w:id="3468" w:author="ashleya" w:date="2010-10-01T13:58:00Z">
        <w:r w:rsidRPr="004F6F8B" w:rsidDel="00B90CC7">
          <w:delText>Ack policy</w:delText>
        </w:r>
      </w:del>
      <w:ins w:id="3469" w:author="ashleya" w:date="2010-10-11T18:12:00Z">
        <w:r w:rsidR="00152121">
          <w:t>r</w:t>
        </w:r>
      </w:ins>
      <w:ins w:id="3470" w:author="ashleya" w:date="2010-10-01T13:58:00Z">
        <w:r w:rsidR="00B90CC7">
          <w:t>etransmission(#961) policy</w:t>
        </w:r>
      </w:ins>
      <w:r w:rsidRPr="004F6F8B">
        <w:t xml:space="preserve"> for a </w:t>
      </w:r>
      <w:del w:id="3471" w:author="ashleya" w:date="2010-11-08T09:24:00Z">
        <w:r w:rsidRPr="004F6F8B" w:rsidDel="00DB7D8C">
          <w:delText>MRG</w:delText>
        </w:r>
      </w:del>
      <w:ins w:id="3472" w:author="ashleya" w:date="2010-11-08T09:24:00Z">
        <w:r w:rsidR="00DB7D8C">
          <w:t>GCR (#686)</w:t>
        </w:r>
      </w:ins>
      <w:r w:rsidRPr="004F6F8B">
        <w:t xml:space="preserve">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3473"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ins>
      <w:ins w:id="3474" w:author="ashleya" w:date="2010-11-08T09:24:00Z">
        <w:r w:rsidR="00DB7D8C">
          <w:t>GCR (#686)</w:t>
        </w:r>
      </w:ins>
      <w:ins w:id="3475" w:author="ashleya" w:date="2010-09-30T10:38:00Z">
        <w:r w:rsidRPr="005A7AEF">
          <w:t xml:space="preserve">-Unsolicited-Retry </w:t>
        </w:r>
      </w:ins>
      <w:ins w:id="3476" w:author="ashleya" w:date="2010-10-11T18:12:00Z">
        <w:r w:rsidR="00152121">
          <w:t>r</w:t>
        </w:r>
      </w:ins>
      <w:ins w:id="3477" w:author="ashleya" w:date="2010-10-01T13:58:00Z">
        <w:r w:rsidR="00B90CC7">
          <w:t>etransmission(#961) policy</w:t>
        </w:r>
      </w:ins>
      <w:ins w:id="3478" w:author="ashleya" w:date="2010-09-30T10:38:00Z">
        <w:r>
          <w:t xml:space="preserve">, the STA </w:t>
        </w:r>
      </w:ins>
      <w:ins w:id="3479" w:author="ashleya" w:date="2010-09-30T10:40:00Z">
        <w:r>
          <w:t>shall follow the duplicate detection procedures defined in 9.2.9</w:t>
        </w:r>
      </w:ins>
      <w:ins w:id="3480" w:author="ashleya" w:date="2010-09-30T10:41:00Z">
        <w:r>
          <w:t xml:space="preserve"> and 9.10.4.</w:t>
        </w:r>
        <w:commentRangeStart w:id="3481"/>
        <w:r>
          <w:t>(#944)</w:t>
        </w:r>
        <w:commentRangeEnd w:id="3481"/>
        <w:r>
          <w:rPr>
            <w:rStyle w:val="CommentReference"/>
            <w:rFonts w:eastAsia="Times New Roman"/>
            <w:color w:val="auto"/>
            <w:w w:val="100"/>
            <w:lang w:val="en-GB" w:eastAsia="en-US"/>
          </w:rPr>
          <w:commentReference w:id="3481"/>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 xml:space="preserve">11.22.15.2.6 </w:t>
      </w:r>
      <w:del w:id="3482" w:author="ashleya" w:date="2010-11-08T09:24:00Z">
        <w:r w:rsidRPr="004F6F8B" w:rsidDel="00DB7D8C">
          <w:rPr>
            <w:noProof w:val="0"/>
          </w:rPr>
          <w:delText>MRG</w:delText>
        </w:r>
      </w:del>
      <w:ins w:id="3483" w:author="ashleya" w:date="2010-11-08T09:24:00Z">
        <w:r w:rsidR="00DB7D8C">
          <w:rPr>
            <w:noProof w:val="0"/>
          </w:rPr>
          <w:t>GCR (#686)</w:t>
        </w:r>
      </w:ins>
      <w:r w:rsidRPr="004F6F8B">
        <w:rPr>
          <w:noProof w:val="0"/>
        </w:rPr>
        <w:t>-Block-Ack</w:t>
      </w:r>
    </w:p>
    <w:p w:rsidR="002B0647" w:rsidRPr="004F6F8B" w:rsidRDefault="002B0647" w:rsidP="002B0647">
      <w:pPr>
        <w:pStyle w:val="T"/>
        <w:rPr>
          <w:b/>
          <w:bCs/>
        </w:rPr>
      </w:pPr>
      <w:r w:rsidRPr="004F6F8B">
        <w:rPr>
          <w:bCs/>
        </w:rPr>
        <w:t xml:space="preserve">A STA supports the </w:t>
      </w:r>
      <w:del w:id="3484" w:author="ashleya" w:date="2010-11-08T09:24:00Z">
        <w:r w:rsidRPr="004F6F8B" w:rsidDel="00DB7D8C">
          <w:rPr>
            <w:bCs/>
          </w:rPr>
          <w:delText>MRG</w:delText>
        </w:r>
      </w:del>
      <w:ins w:id="3485" w:author="ashleya" w:date="2010-11-08T09:24:00Z">
        <w:r w:rsidR="00DB7D8C">
          <w:rPr>
            <w:bCs/>
          </w:rPr>
          <w:t>GCR (#686)</w:t>
        </w:r>
      </w:ins>
      <w:r w:rsidRPr="004F6F8B">
        <w:rPr>
          <w:bCs/>
        </w:rPr>
        <w:t xml:space="preserve">-Block-Ack </w:t>
      </w:r>
      <w:del w:id="3486" w:author="ashleya" w:date="2010-10-01T13:58:00Z">
        <w:r w:rsidRPr="004F6F8B" w:rsidDel="00B90CC7">
          <w:rPr>
            <w:bCs/>
          </w:rPr>
          <w:delText>Ack policy</w:delText>
        </w:r>
      </w:del>
      <w:ins w:id="3487" w:author="ashleya" w:date="2010-10-11T18:12:00Z">
        <w:r w:rsidR="00152121">
          <w:rPr>
            <w:bCs/>
          </w:rPr>
          <w:t>r</w:t>
        </w:r>
      </w:ins>
      <w:ins w:id="3488"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dot11</w:t>
      </w:r>
      <w:del w:id="3489" w:author="ashleya" w:date="2010-11-08T09:24:00Z">
        <w:r w:rsidRPr="004F6F8B" w:rsidDel="00DB7D8C">
          <w:delText>MRG</w:delText>
        </w:r>
      </w:del>
      <w:ins w:id="3490" w:author="ashleya" w:date="2010-11-08T09:24:00Z">
        <w:r w:rsidR="00DB7D8C">
          <w:t>GCR (#686)</w:t>
        </w:r>
      </w:ins>
      <w:r w:rsidRPr="004F6F8B">
        <w:t xml:space="preserve">Implemented </w:t>
      </w:r>
      <w:r w:rsidRPr="004F6F8B">
        <w:rPr>
          <w:rStyle w:val="EditorialTag"/>
        </w:rPr>
        <w:t>(#16)</w:t>
      </w:r>
      <w:r w:rsidRPr="004F6F8B">
        <w:t xml:space="preserve"> </w:t>
      </w:r>
      <w:r w:rsidRPr="004F6F8B">
        <w:rPr>
          <w:bCs/>
        </w:rPr>
        <w:t xml:space="preserve">are true; otherwise the STA does not support the </w:t>
      </w:r>
      <w:del w:id="3491" w:author="ashleya" w:date="2010-11-08T09:24:00Z">
        <w:r w:rsidRPr="004F6F8B" w:rsidDel="00DB7D8C">
          <w:rPr>
            <w:bCs/>
          </w:rPr>
          <w:delText>MRG</w:delText>
        </w:r>
      </w:del>
      <w:ins w:id="3492" w:author="ashleya" w:date="2010-11-08T09:24:00Z">
        <w:r w:rsidR="00DB7D8C">
          <w:rPr>
            <w:bCs/>
          </w:rPr>
          <w:t>GCR (#686)</w:t>
        </w:r>
      </w:ins>
      <w:r w:rsidRPr="004F6F8B">
        <w:rPr>
          <w:bCs/>
        </w:rPr>
        <w:t xml:space="preserve"> service with </w:t>
      </w:r>
      <w:del w:id="3493" w:author="ashleya" w:date="2010-10-01T13:58:00Z">
        <w:r w:rsidRPr="004F6F8B" w:rsidDel="00B90CC7">
          <w:rPr>
            <w:bCs/>
          </w:rPr>
          <w:delText>Ack policy</w:delText>
        </w:r>
      </w:del>
      <w:ins w:id="3494" w:author="ashleya" w:date="2010-10-11T18:12:00Z">
        <w:r w:rsidR="00152121">
          <w:rPr>
            <w:bCs/>
          </w:rPr>
          <w:t>r</w:t>
        </w:r>
      </w:ins>
      <w:ins w:id="3495" w:author="ashleya" w:date="2010-10-01T13:58:00Z">
        <w:r w:rsidR="00B90CC7">
          <w:rPr>
            <w:bCs/>
          </w:rPr>
          <w:t>etransmission(#961) policy</w:t>
        </w:r>
      </w:ins>
      <w:r w:rsidRPr="004F6F8B">
        <w:rPr>
          <w:bCs/>
        </w:rPr>
        <w:t xml:space="preserve"> equal to </w:t>
      </w:r>
      <w:del w:id="3496" w:author="ashleya" w:date="2010-11-08T09:24:00Z">
        <w:r w:rsidRPr="004F6F8B" w:rsidDel="00DB7D8C">
          <w:rPr>
            <w:bCs/>
          </w:rPr>
          <w:delText>MRG</w:delText>
        </w:r>
      </w:del>
      <w:ins w:id="3497" w:author="ashleya" w:date="2010-11-08T09:24:00Z">
        <w:r w:rsidR="00DB7D8C">
          <w:rPr>
            <w:bCs/>
          </w:rPr>
          <w:t>GCR (#686)</w:t>
        </w:r>
      </w:ins>
      <w:r w:rsidRPr="004F6F8B">
        <w:rPr>
          <w:bCs/>
        </w:rPr>
        <w:t>-Block-Ack.</w:t>
      </w:r>
    </w:p>
    <w:p w:rsidR="002B0647" w:rsidRPr="004F6F8B" w:rsidRDefault="002B0647" w:rsidP="002B0647">
      <w:pPr>
        <w:pStyle w:val="T"/>
        <w:rPr>
          <w:bCs/>
        </w:rPr>
      </w:pPr>
      <w:del w:id="3498" w:author="ashleya" w:date="2010-11-08T09:24:00Z">
        <w:r w:rsidRPr="004F6F8B" w:rsidDel="00DB7D8C">
          <w:rPr>
            <w:bCs/>
          </w:rPr>
          <w:delText>MRG</w:delText>
        </w:r>
      </w:del>
      <w:ins w:id="3499" w:author="ashleya" w:date="2010-11-08T09:24:00Z">
        <w:r w:rsidR="00DB7D8C">
          <w:rPr>
            <w:bCs/>
          </w:rPr>
          <w:t>GCR (#686)</w:t>
        </w:r>
      </w:ins>
      <w:r w:rsidRPr="004F6F8B">
        <w:rPr>
          <w:bCs/>
        </w:rPr>
        <w:t xml:space="preserve"> Buffer Size for a group address is defined to equal to the minimum Buffer Size field in the Block Ack Parameter Set field in the last received ADDBA.response for that group address across members of the </w:t>
      </w:r>
      <w:del w:id="3500" w:author="ashleya" w:date="2010-11-08T09:24:00Z">
        <w:r w:rsidRPr="004F6F8B" w:rsidDel="00DB7D8C">
          <w:rPr>
            <w:bCs/>
          </w:rPr>
          <w:delText>MRG</w:delText>
        </w:r>
      </w:del>
      <w:ins w:id="3501" w:author="ashleya" w:date="2010-11-08T09:24:00Z">
        <w:r w:rsidR="00DB7D8C">
          <w:rPr>
            <w:bCs/>
          </w:rPr>
          <w:t>GCR (#686)</w:t>
        </w:r>
      </w:ins>
      <w:r w:rsidRPr="004F6F8B">
        <w:rPr>
          <w:bCs/>
        </w:rPr>
        <w:t xml:space="preserve">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502" w:name="H11_MRG_Procedures_MRG_SP"/>
      <w:r w:rsidRPr="004F6F8B">
        <w:rPr>
          <w:noProof w:val="0"/>
        </w:rPr>
        <w:t>11.22.15.2.7</w:t>
      </w:r>
      <w:bookmarkEnd w:id="3502"/>
      <w:r w:rsidRPr="004F6F8B">
        <w:rPr>
          <w:noProof w:val="0"/>
        </w:rPr>
        <w:t xml:space="preserve"> </w:t>
      </w:r>
      <w:del w:id="3503" w:author="ashleya" w:date="2010-11-08T09:24:00Z">
        <w:r w:rsidRPr="004F6F8B" w:rsidDel="00DB7D8C">
          <w:rPr>
            <w:noProof w:val="0"/>
          </w:rPr>
          <w:delText>MRG</w:delText>
        </w:r>
      </w:del>
      <w:del w:id="3504" w:author="ashleya" w:date="2010-11-08T09:43:00Z">
        <w:r w:rsidRPr="004F6F8B" w:rsidDel="00441280">
          <w:rPr>
            <w:noProof w:val="0"/>
          </w:rPr>
          <w:delText>-SP</w:delText>
        </w:r>
      </w:del>
      <w:ins w:id="3505" w:author="ashleya" w:date="2010-11-08T09:43:00Z">
        <w:r w:rsidR="00441280">
          <w:rPr>
            <w:noProof w:val="0"/>
          </w:rPr>
          <w:t>GCR-SP (#686)</w:t>
        </w:r>
      </w:ins>
    </w:p>
    <w:p w:rsidR="00B85A01" w:rsidRDefault="00B85A01" w:rsidP="002B0647">
      <w:pPr>
        <w:pStyle w:val="T"/>
        <w:rPr>
          <w:ins w:id="3506" w:author="ashleya" w:date="2010-10-01T15:53:00Z"/>
        </w:rPr>
      </w:pPr>
      <w:ins w:id="3507" w:author="ashleya" w:date="2010-10-01T15:53:00Z">
        <w:r>
          <w:t xml:space="preserve">The </w:t>
        </w:r>
      </w:ins>
      <w:ins w:id="3508" w:author="ashleya" w:date="2010-11-08T09:43:00Z">
        <w:r w:rsidR="00441280">
          <w:t>GCR-SP (#686)</w:t>
        </w:r>
      </w:ins>
      <w:ins w:id="3509" w:author="ashleya" w:date="2010-10-01T15:53:00Z">
        <w:r w:rsidRPr="00B85A01">
          <w:t xml:space="preserve"> </w:t>
        </w:r>
        <w:r>
          <w:t xml:space="preserve">delivery method </w:t>
        </w:r>
        <w:r w:rsidRPr="00B85A01">
          <w:t xml:space="preserve">transmits </w:t>
        </w:r>
      </w:ins>
      <w:ins w:id="3510" w:author="ashleya" w:date="2010-11-08T09:24:00Z">
        <w:r w:rsidR="00DB7D8C">
          <w:t>GCR (#686)</w:t>
        </w:r>
      </w:ins>
      <w:ins w:id="3511" w:author="ashleya" w:date="2010-10-01T15:53:00Z">
        <w:r w:rsidRPr="00B85A01">
          <w:t xml:space="preserve"> group addressed frames at regular intervals</w:t>
        </w:r>
      </w:ins>
      <w:ins w:id="3512" w:author="ashleya" w:date="2010-10-01T15:54:00Z">
        <w:r>
          <w:t>.</w:t>
        </w:r>
        <w:commentRangeStart w:id="3513"/>
        <w:r>
          <w:t>(#875)</w:t>
        </w:r>
      </w:ins>
      <w:commentRangeEnd w:id="3513"/>
      <w:ins w:id="3514" w:author="ashleya" w:date="2010-10-01T15:55:00Z">
        <w:r>
          <w:rPr>
            <w:rStyle w:val="CommentReference"/>
            <w:rFonts w:eastAsia="Times New Roman"/>
            <w:color w:val="auto"/>
            <w:w w:val="100"/>
            <w:lang w:val="en-GB" w:eastAsia="en-US"/>
          </w:rPr>
          <w:commentReference w:id="3513"/>
        </w:r>
      </w:ins>
    </w:p>
    <w:p w:rsidR="002B0647" w:rsidRPr="004F6F8B" w:rsidRDefault="002B0647" w:rsidP="002B0647">
      <w:pPr>
        <w:pStyle w:val="T"/>
      </w:pPr>
      <w:r w:rsidRPr="004F6F8B">
        <w:t xml:space="preserve">A STA supports the </w:t>
      </w:r>
      <w:del w:id="3515" w:author="ashleya" w:date="2010-11-08T09:24:00Z">
        <w:r w:rsidRPr="004F6F8B" w:rsidDel="00DB7D8C">
          <w:delText>MRG</w:delText>
        </w:r>
      </w:del>
      <w:del w:id="3516" w:author="ashleya" w:date="2010-11-08T09:43:00Z">
        <w:r w:rsidRPr="004F6F8B" w:rsidDel="00441280">
          <w:delText>-SP</w:delText>
        </w:r>
      </w:del>
      <w:ins w:id="3517" w:author="ashleya" w:date="2010-11-08T09:43:00Z">
        <w:r w:rsidR="00441280">
          <w:t>GCR-SP (#686)</w:t>
        </w:r>
      </w:ins>
      <w:r w:rsidRPr="004F6F8B">
        <w:t xml:space="preserve"> </w:t>
      </w:r>
      <w:del w:id="3518" w:author="ashleya" w:date="2010-09-29T11:19:00Z">
        <w:r w:rsidRPr="004F6F8B" w:rsidDel="002B0647">
          <w:delText>power management mode</w:delText>
        </w:r>
      </w:del>
      <w:ins w:id="3519"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w:t>
      </w:r>
      <w:del w:id="3520" w:author="ashleya" w:date="2010-11-08T09:24:00Z">
        <w:r w:rsidRPr="004F6F8B" w:rsidDel="00DB7D8C">
          <w:delText>MRG</w:delText>
        </w:r>
      </w:del>
      <w:ins w:id="3521" w:author="ashleya" w:date="2010-11-08T09:24:00Z">
        <w:r w:rsidR="00DB7D8C">
          <w:t>GCR (#686)</w:t>
        </w:r>
      </w:ins>
      <w:r w:rsidRPr="004F6F8B">
        <w:t xml:space="preserve"> service with </w:t>
      </w:r>
      <w:del w:id="3522" w:author="ashleya" w:date="2010-09-29T11:19:00Z">
        <w:r w:rsidRPr="004F6F8B" w:rsidDel="002B0647">
          <w:delText>Power Management mode</w:delText>
        </w:r>
      </w:del>
      <w:ins w:id="3523" w:author="ashleya" w:date="2010-10-11T18:12:00Z">
        <w:r w:rsidR="00152121">
          <w:t>d</w:t>
        </w:r>
      </w:ins>
      <w:ins w:id="3524" w:author="ashleya" w:date="2010-09-29T11:19:00Z">
        <w:r w:rsidRPr="004F6F8B">
          <w:t>elivery method(#2)</w:t>
        </w:r>
      </w:ins>
      <w:r w:rsidRPr="004F6F8B">
        <w:t xml:space="preserve"> equal to </w:t>
      </w:r>
      <w:del w:id="3525" w:author="ashleya" w:date="2010-11-08T09:24:00Z">
        <w:r w:rsidRPr="004F6F8B" w:rsidDel="00DB7D8C">
          <w:delText>MRG</w:delText>
        </w:r>
      </w:del>
      <w:del w:id="3526" w:author="ashleya" w:date="2010-11-08T09:43:00Z">
        <w:r w:rsidRPr="004F6F8B" w:rsidDel="00441280">
          <w:delText>-SP</w:delText>
        </w:r>
      </w:del>
      <w:ins w:id="3527" w:author="ashleya" w:date="2010-11-08T09:43:00Z">
        <w:r w:rsidR="00441280">
          <w:t>GCR-SP (#686)</w:t>
        </w:r>
      </w:ins>
      <w:r w:rsidRPr="004F6F8B">
        <w:t>.</w:t>
      </w:r>
    </w:p>
    <w:p w:rsidR="002B0647" w:rsidRPr="004F6F8B" w:rsidRDefault="002B0647" w:rsidP="002B0647">
      <w:pPr>
        <w:pStyle w:val="T"/>
      </w:pPr>
      <w:r w:rsidRPr="004F6F8B">
        <w:t xml:space="preserve">NOTE-Group addressed traffic transmitted at the end of a DTIM beacon can be an impediment to providing QoS for uplink transmissions and in overlapping BSSs. Therefore APs in an overlapped environment are advised to make use of </w:t>
      </w:r>
      <w:del w:id="3528" w:author="ashleya" w:date="2010-11-08T09:24:00Z">
        <w:r w:rsidRPr="004F6F8B" w:rsidDel="00DB7D8C">
          <w:delText>MRG</w:delText>
        </w:r>
      </w:del>
      <w:del w:id="3529" w:author="ashleya" w:date="2010-11-08T09:43:00Z">
        <w:r w:rsidRPr="004F6F8B" w:rsidDel="00441280">
          <w:delText>-SP</w:delText>
        </w:r>
      </w:del>
      <w:ins w:id="3530" w:author="ashleya" w:date="2010-11-08T09:43:00Z">
        <w:r w:rsidR="00441280">
          <w:t>GCR-SP (#686)</w:t>
        </w:r>
      </w:ins>
      <w:r w:rsidRPr="004F6F8B">
        <w:t xml:space="preserve"> for group address traffic that consumes appreciable medium time.</w:t>
      </w:r>
    </w:p>
    <w:p w:rsidR="002B0647" w:rsidRPr="004F6F8B" w:rsidRDefault="002B0647" w:rsidP="002B0647">
      <w:pPr>
        <w:pStyle w:val="T"/>
        <w:rPr>
          <w:b/>
        </w:rPr>
      </w:pPr>
      <w:r w:rsidRPr="004F6F8B">
        <w:t>A group address</w:t>
      </w:r>
      <w:ins w:id="3531" w:author="ashleya" w:date="2010-10-01T17:51:00Z">
        <w:r w:rsidR="00CB5046">
          <w:t>ed</w:t>
        </w:r>
      </w:ins>
      <w:commentRangeStart w:id="3532"/>
      <w:ins w:id="3533" w:author="ashleya" w:date="2010-10-01T17:53:00Z">
        <w:r w:rsidR="00CB5046">
          <w:t>(#334)</w:t>
        </w:r>
        <w:commentRangeEnd w:id="3532"/>
        <w:r w:rsidR="00CB5046">
          <w:rPr>
            <w:rStyle w:val="CommentReference"/>
            <w:rFonts w:eastAsia="Times New Roman"/>
            <w:color w:val="auto"/>
            <w:w w:val="100"/>
            <w:lang w:val="en-GB" w:eastAsia="en-US"/>
          </w:rPr>
          <w:commentReference w:id="3532"/>
        </w:r>
      </w:ins>
      <w:r w:rsidRPr="004F6F8B">
        <w:t xml:space="preserve"> </w:t>
      </w:r>
      <w:del w:id="3534" w:author="ashleya" w:date="2010-10-01T17:52:00Z">
        <w:r w:rsidRPr="004F6F8B" w:rsidDel="00CB5046">
          <w:delText xml:space="preserve">stream </w:delText>
        </w:r>
      </w:del>
      <w:ins w:id="3535" w:author="ashleya" w:date="2010-10-01T17:52:00Z">
        <w:r w:rsidR="00CB5046">
          <w:t>MSDUs</w:t>
        </w:r>
        <w:r w:rsidR="00CB5046" w:rsidRPr="004F6F8B">
          <w:t xml:space="preserve"> </w:t>
        </w:r>
      </w:ins>
      <w:r w:rsidRPr="004F6F8B">
        <w:t xml:space="preserve">shall not be transmitted </w:t>
      </w:r>
      <w:del w:id="3536" w:author="ashleya" w:date="2010-10-01T17:52:00Z">
        <w:r w:rsidRPr="004F6F8B" w:rsidDel="00CB5046">
          <w:delText xml:space="preserve">simultaneously </w:delText>
        </w:r>
      </w:del>
      <w:r w:rsidRPr="004F6F8B">
        <w:t xml:space="preserve">via the </w:t>
      </w:r>
      <w:del w:id="3537" w:author="ashleya" w:date="2010-11-08T09:24:00Z">
        <w:r w:rsidRPr="004F6F8B" w:rsidDel="00DB7D8C">
          <w:delText>MRG</w:delText>
        </w:r>
      </w:del>
      <w:del w:id="3538" w:author="ashleya" w:date="2010-11-08T09:43:00Z">
        <w:r w:rsidRPr="004F6F8B" w:rsidDel="00441280">
          <w:delText>-SP</w:delText>
        </w:r>
      </w:del>
      <w:ins w:id="3539" w:author="ashleya" w:date="2010-11-08T09:43:00Z">
        <w:r w:rsidR="00441280">
          <w:t>GCR-SP (#686)</w:t>
        </w:r>
      </w:ins>
      <w:r w:rsidRPr="004F6F8B">
        <w:t xml:space="preserve"> Power Management policy </w:t>
      </w:r>
      <w:del w:id="3540" w:author="ashleya" w:date="2010-10-01T17:52:00Z">
        <w:r w:rsidRPr="004F6F8B" w:rsidDel="00CB5046">
          <w:delText xml:space="preserve">and </w:delText>
        </w:r>
      </w:del>
      <w:ins w:id="3541" w:author="ashleya" w:date="2010-10-01T17:52:00Z">
        <w:r w:rsidR="00CB5046">
          <w:t>if</w:t>
        </w:r>
        <w:r w:rsidR="00CB5046" w:rsidRPr="004F6F8B">
          <w:t xml:space="preserve"> </w:t>
        </w:r>
      </w:ins>
      <w:r w:rsidRPr="004F6F8B">
        <w:t xml:space="preserve">either the </w:t>
      </w:r>
      <w:del w:id="3542" w:author="ashleya" w:date="2010-10-01T09:42:00Z">
        <w:r w:rsidRPr="004F6F8B" w:rsidDel="00C96470">
          <w:delText>All-</w:delText>
        </w:r>
      </w:del>
      <w:r w:rsidRPr="004F6F8B">
        <w:t>Active</w:t>
      </w:r>
      <w:ins w:id="3543" w:author="ashleya" w:date="2010-10-01T09:42:00Z">
        <w:r w:rsidR="00C96470" w:rsidRPr="004F6F8B" w:rsidDel="00C96470">
          <w:t xml:space="preserve"> </w:t>
        </w:r>
      </w:ins>
      <w:del w:id="3544" w:author="ashleya" w:date="2010-10-01T09:42:00Z">
        <w:r w:rsidRPr="004F6F8B" w:rsidDel="00C96470">
          <w:delText>/Any</w:delText>
        </w:r>
      </w:del>
      <w:r w:rsidRPr="004F6F8B">
        <w:t>-PS</w:t>
      </w:r>
      <w:ins w:id="3545" w:author="ashleya" w:date="2010-10-01T09:42:00Z">
        <w:r w:rsidR="00C96470">
          <w:t>(#187)</w:t>
        </w:r>
      </w:ins>
      <w:r w:rsidRPr="004F6F8B">
        <w:t xml:space="preserve"> or FMS </w:t>
      </w:r>
      <w:del w:id="3546" w:author="ashleya" w:date="2010-09-29T11:19:00Z">
        <w:r w:rsidRPr="004F6F8B" w:rsidDel="002B0647">
          <w:delText>Power Management mode</w:delText>
        </w:r>
      </w:del>
      <w:ins w:id="3547" w:author="ashleya" w:date="2010-10-11T18:13:00Z">
        <w:r w:rsidR="00152121">
          <w:t>d</w:t>
        </w:r>
      </w:ins>
      <w:ins w:id="3548" w:author="ashleya" w:date="2010-09-29T11:19:00Z">
        <w:r w:rsidRPr="004F6F8B">
          <w:t>elivery method</w:t>
        </w:r>
      </w:ins>
      <w:r w:rsidRPr="004F6F8B">
        <w:t>s</w:t>
      </w:r>
      <w:ins w:id="3549" w:author="ashleya" w:date="2010-09-29T11:20:00Z">
        <w:r w:rsidRPr="004F6F8B">
          <w:t>(#2)</w:t>
        </w:r>
      </w:ins>
      <w:ins w:id="3550"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lastRenderedPageBreak/>
        <w:t xml:space="preserve">An AP advertises that a group address stream is subject to </w:t>
      </w:r>
      <w:del w:id="3551" w:author="ashleya" w:date="2010-11-08T09:24:00Z">
        <w:r w:rsidRPr="004F6F8B" w:rsidDel="00DB7D8C">
          <w:delText>MRG</w:delText>
        </w:r>
      </w:del>
      <w:del w:id="3552" w:author="ashleya" w:date="2010-11-08T09:43:00Z">
        <w:r w:rsidRPr="004F6F8B" w:rsidDel="00441280">
          <w:delText>-SP</w:delText>
        </w:r>
      </w:del>
      <w:ins w:id="3553" w:author="ashleya" w:date="2010-11-08T09:43:00Z">
        <w:r w:rsidR="00441280">
          <w:t>GCR-SP (#686)</w:t>
        </w:r>
      </w:ins>
      <w:r w:rsidRPr="004F6F8B">
        <w:t xml:space="preserve"> within an </w:t>
      </w:r>
      <w:del w:id="3554" w:author="ashleya" w:date="2010-11-08T09:24:00Z">
        <w:r w:rsidRPr="004F6F8B" w:rsidDel="00DB7D8C">
          <w:delText>MRG</w:delText>
        </w:r>
      </w:del>
      <w:ins w:id="3555" w:author="ashleya" w:date="2010-11-08T09:24:00Z">
        <w:r w:rsidR="00DB7D8C">
          <w:t>GCR (#686)</w:t>
        </w:r>
      </w:ins>
      <w:r w:rsidRPr="004F6F8B">
        <w:t xml:space="preserve"> Response subelement. The subelement indicates the start of each Service Period. See </w:t>
      </w:r>
      <w:fldSimple w:instr=" REF  H11_Power_management_with_APSD \h  \* MERGEFORMAT ">
        <w:r w:rsidRPr="004F6F8B">
          <w:t>11.2.1.4</w:t>
        </w:r>
      </w:fldSimple>
      <w:r w:rsidRPr="004F6F8B">
        <w:t xml:space="preserve">. At every scheduled SP, the AP schedules for transmission buffered </w:t>
      </w:r>
      <w:del w:id="3556" w:author="ashleya" w:date="2010-11-08T09:24:00Z">
        <w:r w:rsidRPr="004F6F8B" w:rsidDel="00DB7D8C">
          <w:delText>MRG</w:delText>
        </w:r>
      </w:del>
      <w:del w:id="3557" w:author="ashleya" w:date="2010-11-08T09:43:00Z">
        <w:r w:rsidRPr="004F6F8B" w:rsidDel="00441280">
          <w:delText>-SP</w:delText>
        </w:r>
      </w:del>
      <w:ins w:id="3558" w:author="ashleya" w:date="2010-11-08T09:43:00Z">
        <w:r w:rsidR="00441280">
          <w:t>GCR-SP (#686)</w:t>
        </w:r>
      </w:ins>
      <w:r w:rsidRPr="004F6F8B">
        <w:t xml:space="preserve"> group addressed frames assigned to that particular group address.</w:t>
      </w:r>
    </w:p>
    <w:p w:rsidR="002B0647" w:rsidRDefault="002B0647" w:rsidP="002B0647">
      <w:pPr>
        <w:pStyle w:val="T"/>
        <w:rPr>
          <w:ins w:id="3559" w:author="ashleya" w:date="2010-10-01T13:16:00Z"/>
        </w:rPr>
      </w:pPr>
      <w:r w:rsidRPr="004F6F8B">
        <w:t xml:space="preserve">An AP shall only accept either an </w:t>
      </w:r>
      <w:del w:id="3560" w:author="ashleya" w:date="2010-11-08T09:24:00Z">
        <w:r w:rsidRPr="004F6F8B" w:rsidDel="00DB7D8C">
          <w:delText>MRG</w:delText>
        </w:r>
      </w:del>
      <w:del w:id="3561" w:author="ashleya" w:date="2010-11-08T09:43:00Z">
        <w:r w:rsidRPr="004F6F8B" w:rsidDel="00441280">
          <w:delText>-SP</w:delText>
        </w:r>
      </w:del>
      <w:ins w:id="3562" w:author="ashleya" w:date="2010-11-08T09:43:00Z">
        <w:r w:rsidR="00441280">
          <w:t>GCR-SP (#686)</w:t>
        </w:r>
      </w:ins>
      <w:r w:rsidRPr="004F6F8B">
        <w:t xml:space="preserve"> or an FMS agreement for a group address stream from a single non-AP STA.</w:t>
      </w:r>
    </w:p>
    <w:p w:rsidR="000E6B73" w:rsidRDefault="00FF6ECB" w:rsidP="002B0647">
      <w:pPr>
        <w:pStyle w:val="T"/>
        <w:rPr>
          <w:ins w:id="3563" w:author="ashleya" w:date="2010-10-01T13:32:00Z"/>
        </w:rPr>
      </w:pPr>
      <w:ins w:id="3564" w:author="ashleya" w:date="2010-10-01T13:32:00Z">
        <w:r w:rsidRPr="00FF6ECB">
          <w:t xml:space="preserve">An AP </w:t>
        </w:r>
        <w:r>
          <w:t xml:space="preserve">shall not use the </w:t>
        </w:r>
      </w:ins>
      <w:ins w:id="3565" w:author="ashleya" w:date="2010-11-08T09:43:00Z">
        <w:r w:rsidR="00441280">
          <w:t>GCR-SP (#686)</w:t>
        </w:r>
      </w:ins>
      <w:ins w:id="3566" w:author="ashleya" w:date="2010-10-01T13:32:00Z">
        <w:r>
          <w:t xml:space="preserve"> delivery method </w:t>
        </w:r>
      </w:ins>
      <w:ins w:id="3567" w:author="ashleya" w:date="2010-10-01T13:33:00Z">
        <w:r>
          <w:t xml:space="preserve">for an accepted DMS service when the </w:t>
        </w:r>
      </w:ins>
      <w:ins w:id="3568" w:author="ashleya" w:date="2010-10-01T13:32:00Z">
        <w:r>
          <w:t>non-AP STA</w:t>
        </w:r>
        <w:r w:rsidRPr="00FF6ECB">
          <w:t xml:space="preserve"> </w:t>
        </w:r>
      </w:ins>
      <w:ins w:id="3569" w:author="ashleya" w:date="2010-10-01T13:34:00Z">
        <w:r>
          <w:t>that requested the DMS service has the</w:t>
        </w:r>
      </w:ins>
      <w:ins w:id="3570" w:author="ashleya" w:date="2010-10-01T13:32:00Z">
        <w:r w:rsidRPr="00FF6ECB">
          <w:t xml:space="preserve"> Robust AV Streaming </w:t>
        </w:r>
      </w:ins>
      <w:ins w:id="3571" w:author="ashleya" w:date="2010-10-01T13:34:00Z">
        <w:r>
          <w:t>bit</w:t>
        </w:r>
      </w:ins>
      <w:ins w:id="3572" w:author="ashleya" w:date="2010-10-01T13:32:00Z">
        <w:r w:rsidRPr="00FF6ECB">
          <w:t xml:space="preserve"> in the Extended Capabilities element </w:t>
        </w:r>
      </w:ins>
      <w:ins w:id="3573" w:author="ashleya" w:date="2010-10-01T13:34:00Z">
        <w:r>
          <w:t>set to 0</w:t>
        </w:r>
      </w:ins>
      <w:ins w:id="3574" w:author="ashleya" w:date="2010-10-01T13:32:00Z">
        <w:r w:rsidRPr="00FF6ECB">
          <w:t>.</w:t>
        </w:r>
      </w:ins>
      <w:ins w:id="3575"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3576" w:name="_Toc273107260"/>
      <w:r w:rsidRPr="008250B5">
        <w:rPr>
          <w:noProof w:val="0"/>
        </w:rPr>
        <w:t>Annex A</w:t>
      </w:r>
      <w:bookmarkEnd w:id="3576"/>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3577" w:name="_Toc273107263"/>
      <w:r w:rsidRPr="008250B5">
        <w:rPr>
          <w:noProof w:val="0"/>
        </w:rPr>
        <w:t>A.4 PICS proforma–IEEE Std. 802.11, 2007 Edition</w:t>
      </w:r>
      <w:bookmarkEnd w:id="3577"/>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3578" w:name="_Toc273107265"/>
      <w:r w:rsidRPr="008250B5">
        <w:rPr>
          <w:noProof w:val="0"/>
        </w:rPr>
        <w:t>A.4.23 RobustAVT extensions</w:t>
      </w:r>
      <w:bookmarkEnd w:id="3578"/>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097645"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del w:id="3579" w:author="ashleya" w:date="2010-11-08T09:29:00Z">
              <w:r w:rsidRPr="008250B5" w:rsidDel="00DB7D8C">
                <w:delText>More Reliable Groupcast</w:delText>
              </w:r>
            </w:del>
            <w:ins w:id="3580" w:author="ashleya" w:date="2010-11-08T09:29:00Z">
              <w:r w:rsidR="00DB7D8C">
                <w:t>Groupcast with Retries</w:t>
              </w:r>
            </w:ins>
          </w:p>
          <w:p w:rsidR="000E6B73" w:rsidRPr="00A85D38" w:rsidRDefault="000E6B73" w:rsidP="00ED540A">
            <w:pPr>
              <w:pStyle w:val="TableText"/>
              <w:spacing w:line="480" w:lineRule="auto"/>
              <w:jc w:val="both"/>
            </w:pPr>
            <w:r w:rsidRPr="008250B5">
              <w:t xml:space="preserve">Advanced </w:t>
            </w:r>
            <w:del w:id="3581" w:author="ashleya" w:date="2010-11-08T09:24:00Z">
              <w:r w:rsidRPr="008250B5" w:rsidDel="00DB7D8C">
                <w:delText>MRG</w:delText>
              </w:r>
            </w:del>
            <w:ins w:id="3582" w:author="ashleya" w:date="2010-11-08T09:24:00Z">
              <w:r w:rsidR="00DB7D8C">
                <w:t>GCR (#686)</w:t>
              </w:r>
            </w:ins>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097645"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3583" w:author="ashleya" w:date="2010-10-01T17:55:00Z"/>
              </w:rPr>
            </w:pPr>
            <w:del w:id="3584" w:author="ashleya" w:date="2010-10-01T17:55:00Z">
              <w:r w:rsidRPr="008250B5" w:rsidDel="00CB5046">
                <w:delText>9.2.7.3.6,</w:delText>
              </w:r>
            </w:del>
            <w:ins w:id="3585" w:author="ashleya" w:date="2010-10-01T17:55:00Z">
              <w:r w:rsidR="00CB5046">
                <w:t>11.22.15.2.5,</w:t>
              </w:r>
            </w:ins>
          </w:p>
          <w:p w:rsidR="00CB5046" w:rsidRDefault="00CB5046" w:rsidP="00ED540A">
            <w:pPr>
              <w:pStyle w:val="TableText"/>
              <w:spacing w:line="240" w:lineRule="auto"/>
              <w:jc w:val="both"/>
              <w:rPr>
                <w:ins w:id="3586" w:author="ashleya" w:date="2010-10-01T17:55:00Z"/>
              </w:rPr>
            </w:pPr>
            <w:ins w:id="3587" w:author="ashleya" w:date="2010-10-01T17:55:00Z">
              <w:r>
                <w:t>11.22.15.2.6,</w:t>
              </w:r>
            </w:ins>
          </w:p>
          <w:p w:rsidR="00CB5046" w:rsidRPr="00321984" w:rsidRDefault="00CB5046" w:rsidP="00ED540A">
            <w:pPr>
              <w:pStyle w:val="TableText"/>
              <w:spacing w:line="240" w:lineRule="auto"/>
              <w:jc w:val="both"/>
            </w:pPr>
            <w:ins w:id="3588" w:author="ashleya" w:date="2010-10-01T17:56:00Z">
              <w:r>
                <w:t>11.22.15.2.7</w:t>
              </w:r>
            </w:ins>
            <w:commentRangeStart w:id="3589"/>
            <w:ins w:id="3590" w:author="ashleya" w:date="2010-10-01T17:58:00Z">
              <w:r>
                <w:t>(#979)</w:t>
              </w:r>
              <w:commentRangeEnd w:id="3589"/>
              <w:r>
                <w:rPr>
                  <w:rStyle w:val="CommentReference"/>
                  <w:rFonts w:eastAsia="Times New Roman"/>
                  <w:color w:val="auto"/>
                  <w:w w:val="100"/>
                  <w:lang w:val="en-GB" w:eastAsia="en-US"/>
                </w:rPr>
                <w:commentReference w:id="3589"/>
              </w:r>
            </w:ins>
          </w:p>
          <w:p w:rsidR="000E6B73" w:rsidRDefault="00097645"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3591" w:author="ashleya" w:date="2010-10-01T13:17:00Z">
              <w:r>
                <w:t>(</w:t>
              </w:r>
            </w:ins>
            <w:r w:rsidRPr="008250B5">
              <w:t>CFaa</w:t>
            </w:r>
            <w:ins w:id="3592" w:author="ashleya" w:date="2010-10-01T13:17:00Z">
              <w:r>
                <w:t xml:space="preserve"> and QB5)</w:t>
              </w:r>
              <w:commentRangeStart w:id="3593"/>
              <w:r>
                <w:t>(#957)</w:t>
              </w:r>
              <w:commentRangeEnd w:id="3593"/>
              <w:r>
                <w:rPr>
                  <w:rStyle w:val="CommentReference"/>
                  <w:rFonts w:eastAsia="Times New Roman"/>
                  <w:color w:val="auto"/>
                  <w:w w:val="100"/>
                  <w:lang w:val="en-GB" w:eastAsia="en-US"/>
                </w:rPr>
                <w:commentReference w:id="3593"/>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097645"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97645"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097645"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097645"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097645"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097645"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097645"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097645"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097645"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097645"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097645"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097645"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097645"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8331CC" w:rsidRDefault="000E6B73">
      <w:pPr>
        <w:pStyle w:val="T"/>
        <w:rPr>
          <w:ins w:id="3594" w:author="ashleya" w:date="2010-10-01T15:24:00Z"/>
        </w:rPr>
        <w:pPrChange w:id="3595" w:author="ashleya" w:date="2010-10-01T15:24:00Z">
          <w:pPr/>
        </w:pPrChange>
      </w:pPr>
      <w:r>
        <w:lastRenderedPageBreak/>
        <w:br w:type="page"/>
      </w:r>
    </w:p>
    <w:p w:rsidR="004C06B0" w:rsidRPr="00A85D38" w:rsidRDefault="004C06B0" w:rsidP="004C06B0">
      <w:pPr>
        <w:pStyle w:val="IEEEStdsLevel1Header"/>
        <w:rPr>
          <w:noProof w:val="0"/>
        </w:rPr>
      </w:pPr>
      <w:bookmarkStart w:id="3596" w:name="_Toc273107266"/>
      <w:r w:rsidRPr="008250B5">
        <w:rPr>
          <w:noProof w:val="0"/>
        </w:rPr>
        <w:lastRenderedPageBreak/>
        <w:t>Annex D</w:t>
      </w:r>
      <w:bookmarkEnd w:id="3596"/>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w:t>
      </w:r>
      <w:del w:id="3597" w:author="ashleya" w:date="2010-11-08T09:24:00Z">
        <w:r w:rsidRPr="007D2C59" w:rsidDel="00DB7D8C">
          <w:rPr>
            <w:color w:val="auto"/>
          </w:rPr>
          <w:delText>MRG</w:delText>
        </w:r>
      </w:del>
      <w:ins w:id="3598" w:author="ashleya" w:date="2010-11-08T09:24:00Z">
        <w:r w:rsidR="00DB7D8C">
          <w:rPr>
            <w:color w:val="auto"/>
          </w:rPr>
          <w:t>GCR</w:t>
        </w:r>
      </w:ins>
      <w:r w:rsidRPr="007D2C59">
        <w:rPr>
          <w:color w:val="auto"/>
        </w:rPr>
        <w:t>Implemented</w:t>
      </w:r>
      <w:ins w:id="3599" w:author="ashleya" w:date="2010-11-08T09:44:00Z">
        <w:r w:rsidR="00441280">
          <w:rPr>
            <w:color w:val="auto"/>
          </w:rPr>
          <w:t xml:space="preserve"> (#686)</w:t>
        </w:r>
      </w:ins>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3600" w:author="ashleya" w:date="2010-10-01T18:02:00Z"/>
          <w:u w:val="single"/>
        </w:rPr>
      </w:pPr>
      <w:r w:rsidRPr="007D2C59">
        <w:tab/>
      </w:r>
      <w:del w:id="3601"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3602"/>
      <w:ins w:id="3603" w:author="ashleya" w:date="2010-10-01T18:02:00Z">
        <w:r w:rsidR="003D60A7">
          <w:rPr>
            <w:u w:val="single"/>
          </w:rPr>
          <w:t>(#</w:t>
        </w:r>
      </w:ins>
      <w:ins w:id="3604" w:author="ashleya" w:date="2010-10-01T18:03:00Z">
        <w:r w:rsidR="003D60A7">
          <w:rPr>
            <w:u w:val="single"/>
          </w:rPr>
          <w:t>245</w:t>
        </w:r>
      </w:ins>
      <w:ins w:id="3605" w:author="ashleya" w:date="2010-10-01T18:02:00Z">
        <w:r w:rsidR="003D60A7">
          <w:rPr>
            <w:u w:val="single"/>
          </w:rPr>
          <w:t>)</w:t>
        </w:r>
        <w:commentRangeEnd w:id="3602"/>
        <w:r w:rsidR="003D60A7">
          <w:rPr>
            <w:rStyle w:val="CommentReference"/>
            <w:rFonts w:ascii="Times New Roman" w:eastAsia="Times New Roman" w:hAnsi="Times New Roman" w:cs="Times New Roman"/>
            <w:color w:val="auto"/>
            <w:w w:val="100"/>
            <w:lang w:val="en-GB" w:eastAsia="en-US"/>
          </w:rPr>
          <w:commentReference w:id="3602"/>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Pr="00A85D38" w:rsidRDefault="008100E3" w:rsidP="008100E3">
      <w:pPr>
        <w:pStyle w:val="Preformatted"/>
        <w:tabs>
          <w:tab w:val="clear" w:pos="940"/>
          <w:tab w:val="clear" w:pos="7660"/>
          <w:tab w:val="left" w:pos="630"/>
        </w:tabs>
        <w:snapToGrid w:val="0"/>
        <w:spacing w:line="360" w:lineRule="auto"/>
        <w:rPr>
          <w:u w:val="single"/>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8100E3" w:rsidRDefault="008100E3" w:rsidP="008100E3">
      <w:pPr>
        <w:pStyle w:val="Preformatted"/>
        <w:tabs>
          <w:tab w:val="clear" w:pos="940"/>
          <w:tab w:val="clear" w:pos="1900"/>
          <w:tab w:val="clear" w:pos="2860"/>
          <w:tab w:val="clear" w:pos="3820"/>
          <w:tab w:val="clear" w:pos="4780"/>
        </w:tabs>
        <w:rPr>
          <w:ins w:id="3606"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3607" w:author="ashleya" w:date="2010-10-01T18:03:00Z"/>
        </w:rPr>
      </w:pPr>
    </w:p>
    <w:p w:rsidR="003D60A7" w:rsidRPr="00A85D38" w:rsidDel="003D60A7" w:rsidRDefault="003D60A7" w:rsidP="003D60A7">
      <w:pPr>
        <w:rPr>
          <w:del w:id="3608" w:author="ashleya" w:date="2010-10-01T18:04:00Z"/>
          <w:rFonts w:ascii="Courier New" w:hAnsi="Courier New" w:cs="Courier New"/>
          <w:color w:val="000000"/>
          <w:sz w:val="16"/>
          <w:szCs w:val="16"/>
        </w:rPr>
      </w:pPr>
      <w:ins w:id="3609" w:author="ashleya" w:date="2010-10-01T18:04:00Z">
        <w:r>
          <w:rPr>
            <w:rFonts w:ascii="Courier New" w:eastAsia="MS Mincho" w:hAnsi="Courier New" w:cs="Courier New"/>
            <w:sz w:val="16"/>
            <w:szCs w:val="16"/>
            <w:lang w:val="en-US"/>
          </w:rPr>
          <w:t>(#245)</w:t>
        </w:r>
      </w:ins>
      <w:del w:id="3610"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3611" w:author="ashleya" w:date="2010-10-01T18:04:00Z"/>
          <w:rFonts w:ascii="Courier New" w:hAnsi="Courier New" w:cs="Courier New"/>
          <w:color w:val="000000"/>
          <w:sz w:val="16"/>
          <w:szCs w:val="16"/>
        </w:rPr>
      </w:pPr>
      <w:del w:id="3612"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3613" w:author="ashleya" w:date="2010-10-01T18:04:00Z"/>
          <w:rFonts w:ascii="Courier New" w:hAnsi="Courier New" w:cs="Courier New"/>
          <w:color w:val="000000"/>
          <w:sz w:val="16"/>
          <w:szCs w:val="16"/>
        </w:rPr>
      </w:pPr>
      <w:del w:id="3614"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3615" w:author="ashleya" w:date="2010-10-01T18:04:00Z"/>
          <w:rFonts w:ascii="Courier New" w:hAnsi="Courier New" w:cs="Courier New"/>
          <w:color w:val="000000"/>
          <w:sz w:val="16"/>
          <w:szCs w:val="16"/>
        </w:rPr>
      </w:pPr>
      <w:del w:id="3616"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3617" w:author="ashleya" w:date="2010-10-01T18:04:00Z"/>
          <w:rFonts w:ascii="Courier New" w:hAnsi="Courier New" w:cs="Courier New"/>
          <w:color w:val="000000"/>
          <w:sz w:val="16"/>
          <w:szCs w:val="16"/>
        </w:rPr>
      </w:pPr>
      <w:del w:id="3618"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3619" w:author="ashleya" w:date="2010-10-01T18:04:00Z"/>
        </w:rPr>
      </w:pPr>
      <w:del w:id="3620"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3621" w:author="ashleya" w:date="2010-10-01T18:04:00Z"/>
        </w:rPr>
      </w:pPr>
      <w:del w:id="3622"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3623" w:author="ashleya" w:date="2010-10-01T18:04:00Z"/>
        </w:rPr>
      </w:pPr>
      <w:del w:id="3624"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3625" w:author="ashleya" w:date="2010-10-01T18:04:00Z"/>
        </w:rPr>
      </w:pPr>
    </w:p>
    <w:p w:rsidR="003D60A7" w:rsidRPr="00A85D38" w:rsidDel="003D60A7" w:rsidRDefault="003D60A7" w:rsidP="003D60A7">
      <w:pPr>
        <w:ind w:left="1440"/>
        <w:rPr>
          <w:del w:id="3626" w:author="ashleya" w:date="2010-10-01T18:04:00Z"/>
          <w:rFonts w:ascii="Courier New" w:hAnsi="Courier New" w:cs="Courier New"/>
          <w:color w:val="000000"/>
          <w:sz w:val="16"/>
          <w:szCs w:val="16"/>
        </w:rPr>
      </w:pPr>
      <w:del w:id="3627"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3628" w:author="ashleya" w:date="2010-10-01T18:04:00Z"/>
          <w:rFonts w:ascii="Courier New" w:hAnsi="Courier New" w:cs="Courier New"/>
          <w:sz w:val="16"/>
          <w:szCs w:val="16"/>
        </w:rPr>
      </w:pPr>
      <w:del w:id="3629"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3630" w:author="ashleya" w:date="2010-10-01T18:04:00Z"/>
          <w:rFonts w:ascii="Courier New" w:hAnsi="Courier New" w:cs="Courier New"/>
          <w:color w:val="000000"/>
          <w:sz w:val="16"/>
          <w:szCs w:val="16"/>
        </w:rPr>
      </w:pPr>
      <w:del w:id="3631"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3632" w:author="ashleya" w:date="2010-10-01T18:02:00Z"/>
        </w:rPr>
      </w:pPr>
    </w:p>
    <w:p w:rsidR="008100E3" w:rsidRDefault="008100E3">
      <w:pPr>
        <w:pStyle w:val="T"/>
        <w:rPr>
          <w:ins w:id="3633" w:author="ashleya" w:date="2010-10-01T15:24:00Z"/>
        </w:rPr>
      </w:pPr>
    </w:p>
    <w:p w:rsidR="00B65768" w:rsidRDefault="00B65768" w:rsidP="00B65768">
      <w:pPr>
        <w:autoSpaceDE w:val="0"/>
        <w:autoSpaceDN w:val="0"/>
        <w:adjustRightInd w:val="0"/>
        <w:rPr>
          <w:ins w:id="3634" w:author="ashleya" w:date="2010-10-01T15:24:00Z"/>
          <w:rFonts w:ascii="Courier" w:hAnsi="Courier" w:cs="Courier"/>
          <w:sz w:val="16"/>
          <w:szCs w:val="16"/>
          <w:lang w:eastAsia="en-GB"/>
        </w:rPr>
      </w:pPr>
      <w:ins w:id="3635" w:author="ashleya" w:date="2010-10-01T15:24:00Z">
        <w:r>
          <w:rPr>
            <w:rFonts w:ascii="Courier" w:hAnsi="Courier" w:cs="Courier"/>
            <w:sz w:val="16"/>
            <w:szCs w:val="16"/>
            <w:lang w:eastAsia="en-GB"/>
          </w:rPr>
          <w:t>dot11</w:t>
        </w:r>
      </w:ins>
      <w:ins w:id="3636" w:author="ashleya" w:date="2010-11-08T09:24:00Z">
        <w:r w:rsidR="00DB7D8C">
          <w:rPr>
            <w:rFonts w:ascii="Courier" w:hAnsi="Courier" w:cs="Courier"/>
            <w:sz w:val="16"/>
            <w:szCs w:val="16"/>
            <w:lang w:eastAsia="en-GB"/>
          </w:rPr>
          <w:t>GCR (#686)</w:t>
        </w:r>
      </w:ins>
      <w:ins w:id="3637" w:author="ashleya" w:date="2010-10-01T15:26:00Z">
        <w:r w:rsidR="004C06B0">
          <w:rPr>
            <w:rFonts w:ascii="Courier" w:hAnsi="Courier" w:cs="Courier"/>
            <w:sz w:val="16"/>
            <w:szCs w:val="16"/>
            <w:lang w:eastAsia="en-GB"/>
          </w:rPr>
          <w:t>PolicyChange</w:t>
        </w:r>
      </w:ins>
      <w:ins w:id="3638"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3639" w:author="ashleya" w:date="2010-10-01T15:24:00Z"/>
          <w:rFonts w:ascii="Courier" w:hAnsi="Courier" w:cs="Courier"/>
          <w:sz w:val="16"/>
          <w:szCs w:val="16"/>
          <w:lang w:eastAsia="en-GB"/>
        </w:rPr>
      </w:pPr>
      <w:ins w:id="3640"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3641" w:author="ashleya" w:date="2010-10-01T15:24:00Z"/>
          <w:rFonts w:ascii="Courier" w:hAnsi="Courier" w:cs="Courier"/>
          <w:sz w:val="16"/>
          <w:szCs w:val="16"/>
          <w:lang w:eastAsia="en-GB"/>
        </w:rPr>
      </w:pPr>
      <w:ins w:id="3642"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3643" w:author="ashleya" w:date="2010-10-01T15:24:00Z"/>
          <w:rFonts w:ascii="Courier" w:hAnsi="Courier" w:cs="Courier"/>
          <w:sz w:val="16"/>
          <w:szCs w:val="16"/>
          <w:lang w:eastAsia="en-GB"/>
        </w:rPr>
      </w:pPr>
      <w:ins w:id="3644"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3645" w:author="ashleya" w:date="2010-10-01T15:24:00Z"/>
          <w:rFonts w:ascii="Courier" w:hAnsi="Courier" w:cs="Courier"/>
          <w:sz w:val="16"/>
          <w:szCs w:val="16"/>
          <w:lang w:eastAsia="en-GB"/>
        </w:rPr>
      </w:pPr>
      <w:ins w:id="3646"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3647" w:author="ashleya" w:date="2010-10-11T18:15:00Z"/>
          <w:rFonts w:ascii="Courier" w:hAnsi="Courier" w:cs="Courier"/>
          <w:sz w:val="16"/>
          <w:szCs w:val="16"/>
          <w:lang w:eastAsia="en-GB"/>
        </w:rPr>
      </w:pPr>
      <w:ins w:id="3648"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3649" w:author="ashleya" w:date="2010-10-11T18:15:00Z"/>
        </w:rPr>
      </w:pPr>
      <w:ins w:id="3650"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3651" w:author="ashleya" w:date="2010-10-11T18:15:00Z"/>
        </w:rPr>
      </w:pPr>
      <w:ins w:id="3652"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3653" w:author="ashleya" w:date="2010-10-11T18:17:00Z"/>
        </w:rPr>
      </w:pPr>
      <w:ins w:id="3654" w:author="ashleya" w:date="2010-10-11T18:15:00Z">
        <w:r w:rsidRPr="007D2C59">
          <w:tab/>
        </w:r>
        <w:r w:rsidRPr="007D2C59">
          <w:tab/>
        </w:r>
        <w:r w:rsidRPr="007D2C59">
          <w:tab/>
          <w:t>Changes take effect for the next MLME-START.request</w:t>
        </w:r>
      </w:ins>
      <w:ins w:id="3655" w:author="ashleya" w:date="2010-10-11T18:16:00Z">
        <w:r>
          <w:t xml:space="preserve"> </w:t>
        </w:r>
      </w:ins>
      <w:ins w:id="3656" w:author="ashleya" w:date="2010-10-11T18:17:00Z">
        <w:r>
          <w:t xml:space="preserve">primitive </w:t>
        </w:r>
      </w:ins>
      <w:ins w:id="3657" w:author="ashleya" w:date="2010-10-11T18:16:00Z">
        <w:r>
          <w:t>or</w:t>
        </w:r>
      </w:ins>
    </w:p>
    <w:p w:rsidR="008331CC" w:rsidRDefault="00152121">
      <w:pPr>
        <w:pStyle w:val="Preformatted"/>
        <w:spacing w:line="160" w:lineRule="atLeast"/>
        <w:ind w:left="1320" w:hanging="600"/>
        <w:rPr>
          <w:ins w:id="3658" w:author="ashleya" w:date="2010-10-11T18:15:00Z"/>
        </w:rPr>
        <w:pPrChange w:id="3659" w:author="ashleya" w:date="2010-10-11T18:17:00Z">
          <w:pPr>
            <w:pStyle w:val="Preformatted"/>
            <w:spacing w:line="160" w:lineRule="atLeast"/>
            <w:ind w:left="600" w:hanging="600"/>
          </w:pPr>
        </w:pPrChange>
      </w:pPr>
      <w:ins w:id="3660" w:author="ashleya" w:date="2010-10-11T18:17:00Z">
        <w:r>
          <w:tab/>
        </w:r>
        <w:r>
          <w:tab/>
        </w:r>
      </w:ins>
      <w:ins w:id="3661" w:author="ashleya" w:date="2010-10-11T18:16:00Z">
        <w:r>
          <w:t>MLME-JOIN.</w:t>
        </w:r>
      </w:ins>
      <w:ins w:id="3662" w:author="ashleya" w:date="2010-10-11T18:17:00Z">
        <w:r>
          <w:t>request</w:t>
        </w:r>
      </w:ins>
      <w:ins w:id="3663" w:author="ashleya" w:date="2010-10-11T18:15:00Z">
        <w:r w:rsidRPr="007D2C59">
          <w:t xml:space="preserve"> primitive</w:t>
        </w:r>
      </w:ins>
    </w:p>
    <w:p w:rsidR="00152121" w:rsidRDefault="00152121">
      <w:pPr>
        <w:autoSpaceDE w:val="0"/>
        <w:autoSpaceDN w:val="0"/>
        <w:adjustRightInd w:val="0"/>
        <w:ind w:left="720"/>
        <w:rPr>
          <w:ins w:id="3664"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3665" w:author="ashleya" w:date="2010-10-01T15:27:00Z"/>
          <w:rFonts w:ascii="Courier" w:hAnsi="Courier" w:cs="Courier"/>
          <w:sz w:val="16"/>
          <w:szCs w:val="16"/>
          <w:lang w:eastAsia="en-GB"/>
        </w:rPr>
      </w:pPr>
      <w:ins w:id="3666" w:author="ashleya" w:date="2010-10-01T15:24:00Z">
        <w:r>
          <w:rPr>
            <w:rFonts w:ascii="Courier" w:hAnsi="Courier" w:cs="Courier"/>
            <w:sz w:val="16"/>
            <w:szCs w:val="16"/>
            <w:lang w:eastAsia="en-GB"/>
          </w:rPr>
          <w:t xml:space="preserve">"This attribute indicates the interval </w:t>
        </w:r>
      </w:ins>
      <w:ins w:id="3667" w:author="ashleya" w:date="2010-10-01T15:27:00Z">
        <w:r w:rsidR="004C06B0">
          <w:rPr>
            <w:rFonts w:ascii="Courier" w:hAnsi="Courier" w:cs="Courier"/>
            <w:sz w:val="16"/>
            <w:szCs w:val="16"/>
            <w:lang w:eastAsia="en-GB"/>
          </w:rPr>
          <w:t>after</w:t>
        </w:r>
      </w:ins>
      <w:ins w:id="3668" w:author="ashleya" w:date="2010-10-01T15:24:00Z">
        <w:r>
          <w:rPr>
            <w:rFonts w:ascii="Courier" w:hAnsi="Courier" w:cs="Courier"/>
            <w:sz w:val="16"/>
            <w:szCs w:val="16"/>
            <w:lang w:eastAsia="en-GB"/>
          </w:rPr>
          <w:t xml:space="preserve"> which a STA</w:t>
        </w:r>
      </w:ins>
      <w:ins w:id="3669" w:author="ashleya" w:date="2010-10-01T15:27:00Z">
        <w:r w:rsidR="004C06B0">
          <w:rPr>
            <w:rFonts w:ascii="Courier" w:hAnsi="Courier" w:cs="Courier"/>
            <w:sz w:val="16"/>
            <w:szCs w:val="16"/>
            <w:lang w:eastAsia="en-GB"/>
          </w:rPr>
          <w:t xml:space="preserve"> updates its</w:t>
        </w:r>
      </w:ins>
    </w:p>
    <w:p w:rsidR="004C06B0" w:rsidRDefault="00DB7D8C" w:rsidP="004C06B0">
      <w:pPr>
        <w:autoSpaceDE w:val="0"/>
        <w:autoSpaceDN w:val="0"/>
        <w:adjustRightInd w:val="0"/>
        <w:ind w:left="1440"/>
        <w:rPr>
          <w:ins w:id="3670" w:author="ashleya" w:date="2010-10-01T15:27:00Z"/>
          <w:rFonts w:ascii="Courier" w:hAnsi="Courier" w:cs="Courier"/>
          <w:sz w:val="16"/>
          <w:szCs w:val="16"/>
          <w:lang w:eastAsia="en-GB"/>
        </w:rPr>
      </w:pPr>
      <w:ins w:id="3671" w:author="ashleya" w:date="2010-11-08T09:24:00Z">
        <w:r>
          <w:rPr>
            <w:rFonts w:ascii="Courier" w:hAnsi="Courier" w:cs="Courier"/>
            <w:sz w:val="16"/>
            <w:szCs w:val="16"/>
            <w:lang w:eastAsia="en-GB"/>
          </w:rPr>
          <w:t>GCR (#686)</w:t>
        </w:r>
      </w:ins>
      <w:ins w:id="3672" w:author="ashleya" w:date="2010-10-01T15:27:00Z">
        <w:r w:rsidR="004C06B0">
          <w:rPr>
            <w:rFonts w:ascii="Courier" w:hAnsi="Courier" w:cs="Courier"/>
            <w:sz w:val="16"/>
            <w:szCs w:val="16"/>
            <w:lang w:eastAsia="en-GB"/>
          </w:rPr>
          <w:t xml:space="preserve"> delivery </w:t>
        </w:r>
      </w:ins>
      <w:ins w:id="3673" w:author="ashleya" w:date="2010-10-11T18:14:00Z">
        <w:r w:rsidR="00152121">
          <w:rPr>
            <w:rFonts w:ascii="Courier" w:hAnsi="Courier" w:cs="Courier"/>
            <w:sz w:val="16"/>
            <w:szCs w:val="16"/>
            <w:lang w:eastAsia="en-GB"/>
          </w:rPr>
          <w:t xml:space="preserve">mode </w:t>
        </w:r>
      </w:ins>
      <w:ins w:id="3674" w:author="ashleya" w:date="2010-10-01T15:27:00Z">
        <w:r w:rsidR="004C06B0">
          <w:rPr>
            <w:rFonts w:ascii="Courier" w:hAnsi="Courier" w:cs="Courier"/>
            <w:sz w:val="16"/>
            <w:szCs w:val="16"/>
            <w:lang w:eastAsia="en-GB"/>
          </w:rPr>
          <w:t xml:space="preserve">or </w:t>
        </w:r>
      </w:ins>
      <w:ins w:id="3675" w:author="ashleya" w:date="2010-10-11T18:14:00Z">
        <w:r w:rsidR="00152121">
          <w:rPr>
            <w:rFonts w:ascii="Courier" w:hAnsi="Courier" w:cs="Courier"/>
            <w:sz w:val="16"/>
            <w:szCs w:val="16"/>
            <w:lang w:eastAsia="en-GB"/>
          </w:rPr>
          <w:t>retransmission</w:t>
        </w:r>
      </w:ins>
      <w:ins w:id="3676" w:author="ashleya" w:date="2010-10-01T15:27:00Z">
        <w:r w:rsidR="004C06B0">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3677" w:author="ashleya" w:date="2010-10-01T15:27:00Z"/>
          <w:rFonts w:ascii="Courier" w:hAnsi="Courier" w:cs="Courier"/>
          <w:sz w:val="16"/>
          <w:szCs w:val="16"/>
          <w:lang w:eastAsia="en-GB"/>
        </w:rPr>
      </w:pPr>
      <w:ins w:id="3678" w:author="ashleya" w:date="2010-10-01T15:28:00Z">
        <w:r>
          <w:rPr>
            <w:rFonts w:ascii="Courier" w:hAnsi="Courier" w:cs="Courier"/>
            <w:sz w:val="16"/>
            <w:szCs w:val="16"/>
            <w:lang w:eastAsia="en-GB"/>
          </w:rPr>
          <w:t>11.22.15.2.2a</w:t>
        </w:r>
      </w:ins>
    </w:p>
    <w:p w:rsidR="008331CC" w:rsidRDefault="00B65768">
      <w:pPr>
        <w:autoSpaceDE w:val="0"/>
        <w:autoSpaceDN w:val="0"/>
        <w:adjustRightInd w:val="0"/>
        <w:ind w:left="1440"/>
        <w:rPr>
          <w:ins w:id="3679" w:author="ashleya" w:date="2010-10-01T15:24:00Z"/>
          <w:rFonts w:ascii="Courier" w:hAnsi="Courier" w:cs="Courier"/>
          <w:sz w:val="16"/>
          <w:szCs w:val="16"/>
          <w:lang w:eastAsia="en-GB"/>
        </w:rPr>
        <w:pPrChange w:id="3680" w:author="ashleya" w:date="2010-10-01T15:25:00Z">
          <w:pPr>
            <w:autoSpaceDE w:val="0"/>
            <w:autoSpaceDN w:val="0"/>
            <w:adjustRightInd w:val="0"/>
          </w:pPr>
        </w:pPrChange>
      </w:pPr>
      <w:ins w:id="3681" w:author="ashleya" w:date="2010-10-01T15:24:00Z">
        <w:r>
          <w:rPr>
            <w:rFonts w:ascii="Courier" w:hAnsi="Courier" w:cs="Courier"/>
            <w:sz w:val="16"/>
            <w:szCs w:val="16"/>
            <w:lang w:eastAsia="en-GB"/>
          </w:rPr>
          <w:t>"</w:t>
        </w:r>
      </w:ins>
    </w:p>
    <w:p w:rsidR="008331CC" w:rsidRDefault="00B65768">
      <w:pPr>
        <w:autoSpaceDE w:val="0"/>
        <w:autoSpaceDN w:val="0"/>
        <w:adjustRightInd w:val="0"/>
        <w:ind w:left="720"/>
        <w:rPr>
          <w:ins w:id="3682" w:author="ashleya" w:date="2010-10-01T15:24:00Z"/>
          <w:rFonts w:ascii="Courier" w:hAnsi="Courier" w:cs="Courier"/>
          <w:sz w:val="16"/>
          <w:szCs w:val="16"/>
          <w:lang w:eastAsia="en-GB"/>
        </w:rPr>
        <w:pPrChange w:id="3683" w:author="ashleya" w:date="2010-10-01T15:25:00Z">
          <w:pPr>
            <w:autoSpaceDE w:val="0"/>
            <w:autoSpaceDN w:val="0"/>
            <w:adjustRightInd w:val="0"/>
          </w:pPr>
        </w:pPrChange>
      </w:pPr>
      <w:ins w:id="3684" w:author="ashleya" w:date="2010-10-01T15:24:00Z">
        <w:r>
          <w:rPr>
            <w:rFonts w:ascii="Courier" w:hAnsi="Courier" w:cs="Courier"/>
            <w:sz w:val="16"/>
            <w:szCs w:val="16"/>
            <w:lang w:eastAsia="en-GB"/>
          </w:rPr>
          <w:t xml:space="preserve">DEFVAL { </w:t>
        </w:r>
      </w:ins>
      <w:ins w:id="3685" w:author="ashleya" w:date="2010-10-11T18:14:00Z">
        <w:r w:rsidR="00152121">
          <w:rPr>
            <w:rFonts w:ascii="Courier" w:hAnsi="Courier" w:cs="Courier"/>
            <w:sz w:val="16"/>
            <w:szCs w:val="16"/>
            <w:lang w:eastAsia="en-GB"/>
          </w:rPr>
          <w:t>10</w:t>
        </w:r>
      </w:ins>
      <w:ins w:id="3686" w:author="ashleya" w:date="2010-10-01T15:24:00Z">
        <w:r>
          <w:rPr>
            <w:rFonts w:ascii="Courier" w:hAnsi="Courier" w:cs="Courier"/>
            <w:sz w:val="16"/>
            <w:szCs w:val="16"/>
            <w:lang w:eastAsia="en-GB"/>
          </w:rPr>
          <w:t>0 }</w:t>
        </w:r>
      </w:ins>
    </w:p>
    <w:p w:rsidR="008331CC" w:rsidRDefault="00B65768">
      <w:pPr>
        <w:ind w:left="720"/>
        <w:rPr>
          <w:rFonts w:ascii="Arial" w:hAnsi="Arial"/>
          <w:snapToGrid w:val="0"/>
          <w:sz w:val="24"/>
        </w:rPr>
        <w:pPrChange w:id="3687" w:author="ashleya" w:date="2010-10-01T15:25:00Z">
          <w:pPr/>
        </w:pPrChange>
      </w:pPr>
      <w:ins w:id="3688" w:author="ashleya" w:date="2010-10-01T15:24:00Z">
        <w:r>
          <w:rPr>
            <w:rFonts w:ascii="Courier" w:hAnsi="Courier" w:cs="Courier"/>
            <w:sz w:val="16"/>
            <w:szCs w:val="16"/>
            <w:lang w:eastAsia="en-GB"/>
          </w:rPr>
          <w:t xml:space="preserve">::= { </w:t>
        </w:r>
      </w:ins>
      <w:ins w:id="3689"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3690" w:author="ashleya" w:date="2010-10-01T15:24:00Z">
        <w:r>
          <w:rPr>
            <w:rFonts w:ascii="Courier" w:hAnsi="Courier" w:cs="Courier"/>
            <w:sz w:val="16"/>
            <w:szCs w:val="16"/>
            <w:lang w:eastAsia="en-GB"/>
          </w:rPr>
          <w:t xml:space="preserve"> }</w:t>
        </w:r>
      </w:ins>
    </w:p>
    <w:p w:rsidR="00CA09B2" w:rsidRPr="004F6F8B" w:rsidRDefault="007272B6">
      <w:pPr>
        <w:rPr>
          <w:b/>
          <w:sz w:val="24"/>
          <w:lang w:val="en-US"/>
        </w:rPr>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ashleya" w:date="2010-10-01T18:04:00Z" w:initials="a">
    <w:p w:rsidR="008331CC" w:rsidRDefault="008331CC" w:rsidP="00B90CC7">
      <w:pPr>
        <w:pStyle w:val="CommentText"/>
      </w:pPr>
      <w:r>
        <w:rPr>
          <w:rStyle w:val="CommentReference"/>
        </w:rPr>
        <w:annotationRef/>
      </w:r>
      <w:r>
        <w:t>CID961 P</w:t>
      </w:r>
    </w:p>
    <w:p w:rsidR="008331CC" w:rsidRDefault="008331CC"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8331CC" w:rsidRDefault="008331CC" w:rsidP="00B90CC7">
      <w:pPr>
        <w:pStyle w:val="CommentText"/>
      </w:pPr>
    </w:p>
    <w:p w:rsidR="008331CC" w:rsidRDefault="008331CC" w:rsidP="00B90CC7">
      <w:pPr>
        <w:pStyle w:val="CommentText"/>
      </w:pPr>
      <w:r w:rsidRPr="00B90CC7">
        <w:t>Please clarify the behavior and modify the text accordingly.</w:t>
      </w:r>
    </w:p>
  </w:comment>
  <w:comment w:id="13" w:author="ashleya" w:date="2010-10-11T15:01:00Z" w:initials="a">
    <w:p w:rsidR="008331CC" w:rsidRDefault="008331CC">
      <w:pPr>
        <w:pStyle w:val="CommentText"/>
      </w:pPr>
      <w:r>
        <w:rPr>
          <w:rStyle w:val="CommentReference"/>
        </w:rPr>
        <w:annotationRef/>
      </w:r>
      <w:r>
        <w:t>CID187 P</w:t>
      </w:r>
    </w:p>
    <w:p w:rsidR="008331CC" w:rsidRDefault="008331CC">
      <w:pPr>
        <w:pStyle w:val="CommentText"/>
      </w:pPr>
      <w:r w:rsidRPr="00C96470">
        <w:t>The language is confusing. Why is a mode where at least one STA is in PS called "All-Active?"</w:t>
      </w:r>
    </w:p>
  </w:comment>
  <w:comment w:id="17" w:author="ashleya" w:date="2010-10-01T18:04:00Z" w:initials="a">
    <w:p w:rsidR="008331CC" w:rsidRDefault="008331CC">
      <w:pPr>
        <w:pStyle w:val="CommentText"/>
      </w:pPr>
      <w:r>
        <w:rPr>
          <w:rStyle w:val="CommentReference"/>
        </w:rPr>
        <w:annotationRef/>
      </w:r>
      <w:r>
        <w:t>CID188 P</w:t>
      </w:r>
    </w:p>
    <w:p w:rsidR="008331CC" w:rsidRDefault="008331CC">
      <w:pPr>
        <w:pStyle w:val="CommentText"/>
      </w:pPr>
      <w:r>
        <w:t>“</w:t>
      </w:r>
      <w:r w:rsidRPr="00C2314F">
        <w:t>definition makes no sense. The description of when the frames are transmitted does not add up. There are just two or three references to the term in the text.</w:t>
      </w:r>
      <w:r>
        <w:t>”</w:t>
      </w:r>
    </w:p>
    <w:p w:rsidR="008331CC" w:rsidRDefault="008331CC">
      <w:pPr>
        <w:pStyle w:val="CommentText"/>
      </w:pPr>
    </w:p>
    <w:p w:rsidR="008331CC" w:rsidRDefault="008331CC">
      <w:pPr>
        <w:pStyle w:val="CommentText"/>
      </w:pPr>
      <w:r>
        <w:t>“Clarify”</w:t>
      </w:r>
    </w:p>
  </w:comment>
  <w:comment w:id="38" w:author="ashleya" w:date="2010-10-01T18:04:00Z" w:initials="a">
    <w:p w:rsidR="008331CC" w:rsidRDefault="008331CC">
      <w:pPr>
        <w:pStyle w:val="CommentText"/>
      </w:pPr>
      <w:r>
        <w:rPr>
          <w:rStyle w:val="CommentReference"/>
        </w:rPr>
        <w:annotationRef/>
      </w:r>
      <w:r>
        <w:t>CID787 P</w:t>
      </w:r>
    </w:p>
    <w:p w:rsidR="008331CC" w:rsidRDefault="008331CC">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8331CC" w:rsidRDefault="008331CC">
      <w:pPr>
        <w:pStyle w:val="CommentText"/>
      </w:pPr>
    </w:p>
    <w:p w:rsidR="008331CC" w:rsidRDefault="008331CC">
      <w:pPr>
        <w:pStyle w:val="CommentText"/>
      </w:pPr>
      <w:r>
        <w:t>“</w:t>
      </w:r>
      <w:r w:rsidRPr="00C2314F">
        <w:t>Verify if 'stream' should be replaced with 'frame'. Replace "group address" with "group addressed"</w:t>
      </w:r>
      <w:r>
        <w:t>”</w:t>
      </w:r>
    </w:p>
  </w:comment>
  <w:comment w:id="41" w:author="ashleya" w:date="2010-10-01T18:04:00Z" w:initials="a">
    <w:p w:rsidR="008331CC" w:rsidRDefault="008331CC">
      <w:pPr>
        <w:pStyle w:val="CommentText"/>
      </w:pPr>
      <w:r>
        <w:rPr>
          <w:rStyle w:val="CommentReference"/>
        </w:rPr>
        <w:annotationRef/>
      </w:r>
      <w:r>
        <w:t>CID547 P</w:t>
      </w:r>
    </w:p>
    <w:p w:rsidR="008331CC" w:rsidRDefault="008331CC">
      <w:pPr>
        <w:pStyle w:val="CommentText"/>
      </w:pPr>
      <w:r>
        <w:t>“</w:t>
      </w:r>
      <w:r w:rsidRPr="00336CC5">
        <w:t>Don't understand what "yet" means in the middle of a definition.  Also, is "stream" a  necessary component of this definition?</w:t>
      </w:r>
      <w:r>
        <w:t>”</w:t>
      </w:r>
    </w:p>
    <w:p w:rsidR="008331CC" w:rsidRDefault="008331CC">
      <w:pPr>
        <w:pStyle w:val="CommentText"/>
      </w:pPr>
    </w:p>
    <w:p w:rsidR="008331CC" w:rsidRDefault="008331CC">
      <w:pPr>
        <w:pStyle w:val="CommentText"/>
      </w:pPr>
      <w:r>
        <w:t>“</w:t>
      </w:r>
      <w:r w:rsidRPr="00336CC5">
        <w:t>Replace this definition with:  "Means for (re)transmission of more reliable groupcast (MRG) group addressed frames with individual and group addressed (re)transmissions.</w:t>
      </w:r>
      <w:r>
        <w:t>”</w:t>
      </w:r>
    </w:p>
  </w:comment>
  <w:comment w:id="46" w:author="ashleya" w:date="2010-10-01T18:04:00Z" w:initials="a">
    <w:p w:rsidR="008331CC" w:rsidRDefault="008331CC">
      <w:pPr>
        <w:pStyle w:val="CommentText"/>
      </w:pPr>
      <w:r>
        <w:rPr>
          <w:rStyle w:val="CommentReference"/>
        </w:rPr>
        <w:annotationRef/>
      </w:r>
      <w:r>
        <w:t>CID73 A</w:t>
      </w:r>
    </w:p>
    <w:p w:rsidR="008331CC" w:rsidRDefault="008331CC">
      <w:pPr>
        <w:pStyle w:val="CommentText"/>
      </w:pPr>
      <w:r w:rsidRPr="002B0647">
        <w:t>"yet with individually addressed (re)transmissions and group addressed retransmissions  concealed from MRG-incapable STA"; qualify the individually addressed (re)transmissions.</w:t>
      </w:r>
    </w:p>
    <w:p w:rsidR="008331CC" w:rsidRDefault="008331CC">
      <w:pPr>
        <w:pStyle w:val="CommentText"/>
      </w:pPr>
    </w:p>
    <w:p w:rsidR="008331CC" w:rsidRDefault="008331CC">
      <w:pPr>
        <w:pStyle w:val="CommentText"/>
      </w:pPr>
      <w:r w:rsidRPr="002B0647">
        <w:t>" with individually addressed (re)transmissions and group addressed retransmissions, comprising this service,  concealed from MRG-incapable STA.</w:t>
      </w:r>
    </w:p>
  </w:comment>
  <w:comment w:id="69" w:author="ashleya" w:date="2010-10-11T15:04:00Z" w:initials="a">
    <w:p w:rsidR="008331CC" w:rsidRDefault="008331CC">
      <w:pPr>
        <w:pStyle w:val="CommentText"/>
      </w:pPr>
      <w:r>
        <w:rPr>
          <w:rStyle w:val="CommentReference"/>
        </w:rPr>
        <w:annotationRef/>
      </w:r>
      <w:r>
        <w:t>CID660 P</w:t>
      </w:r>
    </w:p>
    <w:p w:rsidR="008331CC" w:rsidRDefault="008331CC">
      <w:pPr>
        <w:pStyle w:val="CommentText"/>
      </w:pPr>
      <w:r>
        <w:t>“</w:t>
      </w:r>
      <w:r w:rsidRPr="00C2314F">
        <w:t>Please remove parenthesis around group addressed in the following text "MRG-SP [group addressed] frame: A [group addressed] frame subject to the MRG…</w:t>
      </w:r>
      <w:r>
        <w:t>”</w:t>
      </w:r>
    </w:p>
    <w:p w:rsidR="008331CC" w:rsidRDefault="008331CC">
      <w:pPr>
        <w:pStyle w:val="CommentText"/>
      </w:pPr>
    </w:p>
    <w:p w:rsidR="008331CC" w:rsidRDefault="008331CC">
      <w:pPr>
        <w:pStyle w:val="CommentText"/>
      </w:pPr>
      <w:r>
        <w:t>“</w:t>
      </w:r>
      <w:r w:rsidRPr="00C2314F">
        <w:t>As suggested in the comment.</w:t>
      </w:r>
      <w:r>
        <w:t>”</w:t>
      </w:r>
    </w:p>
  </w:comment>
  <w:comment w:id="93" w:author="ashleya" w:date="2010-10-01T18:04:00Z" w:initials="a">
    <w:p w:rsidR="008331CC" w:rsidRDefault="008331CC">
      <w:pPr>
        <w:pStyle w:val="CommentText"/>
      </w:pPr>
      <w:r>
        <w:rPr>
          <w:rStyle w:val="CommentReference"/>
        </w:rPr>
        <w:annotationRef/>
      </w:r>
      <w:r>
        <w:t>CID2 P</w:t>
      </w:r>
    </w:p>
    <w:p w:rsidR="008331CC" w:rsidRDefault="008331CC">
      <w:pPr>
        <w:pStyle w:val="CommentText"/>
      </w:pPr>
      <w:r w:rsidRPr="00D55AEF">
        <w:t>I don't believe "Active MRG-SP" is a power management mode as explained above.</w:t>
      </w:r>
    </w:p>
    <w:p w:rsidR="008331CC" w:rsidRDefault="008331CC">
      <w:pPr>
        <w:pStyle w:val="CommentText"/>
      </w:pPr>
    </w:p>
    <w:p w:rsidR="008331CC" w:rsidRDefault="008331CC">
      <w:pPr>
        <w:pStyle w:val="CommentText"/>
      </w:pPr>
      <w:r w:rsidRPr="00D55AEF">
        <w:t>same as my previous comment</w:t>
      </w:r>
    </w:p>
  </w:comment>
  <w:comment w:id="145" w:author="ashleya" w:date="2010-10-01T18:04:00Z" w:initials="a">
    <w:p w:rsidR="008331CC" w:rsidRDefault="008331CC">
      <w:pPr>
        <w:pStyle w:val="CommentText"/>
      </w:pPr>
      <w:r>
        <w:rPr>
          <w:rStyle w:val="CommentReference"/>
        </w:rPr>
        <w:annotationRef/>
      </w:r>
      <w:r>
        <w:t>CID843 A</w:t>
      </w:r>
    </w:p>
    <w:p w:rsidR="008331CC" w:rsidRDefault="008331CC">
      <w:pPr>
        <w:pStyle w:val="CommentText"/>
      </w:pPr>
      <w:r w:rsidRPr="000D26F8">
        <w:t>"… transmitting during the MRG TXOP." Th</w:t>
      </w:r>
      <w:r>
        <w:t>e term "MRG TXOP" is undefined.</w:t>
      </w:r>
    </w:p>
    <w:p w:rsidR="008331CC" w:rsidRDefault="008331CC">
      <w:pPr>
        <w:pStyle w:val="CommentText"/>
      </w:pPr>
    </w:p>
    <w:p w:rsidR="008331CC" w:rsidRDefault="008331CC">
      <w:pPr>
        <w:pStyle w:val="CommentText"/>
      </w:pPr>
      <w:r w:rsidRPr="000D26F8">
        <w:t>Please provide a precise definition before the use of the term.</w:t>
      </w:r>
    </w:p>
  </w:comment>
  <w:comment w:id="156" w:author="ashleya" w:date="2010-10-01T18:04:00Z" w:initials="a">
    <w:p w:rsidR="008331CC" w:rsidRDefault="008331CC">
      <w:pPr>
        <w:pStyle w:val="CommentText"/>
      </w:pPr>
      <w:r>
        <w:rPr>
          <w:rStyle w:val="CommentReference"/>
        </w:rPr>
        <w:annotationRef/>
      </w:r>
      <w:r>
        <w:t>CID76 A</w:t>
      </w:r>
    </w:p>
    <w:p w:rsidR="008331CC" w:rsidRDefault="008331CC">
      <w:pPr>
        <w:pStyle w:val="CommentText"/>
      </w:pPr>
      <w:r w:rsidRPr="00B74B7E">
        <w:t>Add MRG-SP to the abbreviations list</w:t>
      </w:r>
    </w:p>
  </w:comment>
  <w:comment w:id="169" w:author="ashleya" w:date="2010-10-01T18:04:00Z" w:initials="a">
    <w:p w:rsidR="008331CC" w:rsidRDefault="008331CC">
      <w:pPr>
        <w:pStyle w:val="CommentText"/>
      </w:pPr>
      <w:r>
        <w:rPr>
          <w:rStyle w:val="CommentReference"/>
        </w:rPr>
        <w:annotationRef/>
      </w:r>
      <w:r>
        <w:t>CID80 A</w:t>
      </w:r>
    </w:p>
    <w:p w:rsidR="008331CC" w:rsidRDefault="008331CC">
      <w:pPr>
        <w:pStyle w:val="CommentText"/>
      </w:pPr>
      <w:r w:rsidRPr="00B74B7E">
        <w:t>"The More Reliable Groupcast Service allows…" provide the abreviation where it used for the first time.</w:t>
      </w:r>
    </w:p>
  </w:comment>
  <w:comment w:id="172" w:author="ashleya" w:date="2010-10-01T18:04:00Z" w:initials="a">
    <w:p w:rsidR="008331CC" w:rsidRDefault="008331CC">
      <w:pPr>
        <w:pStyle w:val="CommentText"/>
      </w:pPr>
      <w:r>
        <w:rPr>
          <w:rStyle w:val="CommentReference"/>
        </w:rPr>
        <w:annotationRef/>
      </w:r>
      <w:r>
        <w:t>CID4 A</w:t>
      </w:r>
    </w:p>
    <w:p w:rsidR="008331CC" w:rsidRDefault="008331CC">
      <w:pPr>
        <w:pStyle w:val="CommentText"/>
      </w:pPr>
      <w:r w:rsidRPr="00336CC5">
        <w:t>what a "reduced delivery latency" is? The term has never been defined or used in the rest of the amendment. It is also not clear what special actions are needed to ensure reduced delivery latency?</w:t>
      </w:r>
    </w:p>
    <w:p w:rsidR="008331CC" w:rsidRDefault="008331CC">
      <w:pPr>
        <w:pStyle w:val="CommentText"/>
      </w:pPr>
    </w:p>
    <w:p w:rsidR="008331CC" w:rsidRDefault="008331CC">
      <w:pPr>
        <w:pStyle w:val="CommentText"/>
      </w:pPr>
      <w:r w:rsidRPr="00336CC5">
        <w:t>Define if necessary and explain actions needed by the AP and the requesting STA.</w:t>
      </w:r>
    </w:p>
  </w:comment>
  <w:comment w:id="182" w:author="ashleya" w:date="2010-10-01T18:04:00Z" w:initials="a">
    <w:p w:rsidR="008331CC" w:rsidRDefault="008331CC">
      <w:pPr>
        <w:pStyle w:val="CommentText"/>
      </w:pPr>
      <w:r>
        <w:rPr>
          <w:rStyle w:val="CommentReference"/>
        </w:rPr>
        <w:annotationRef/>
      </w:r>
      <w:r>
        <w:t>CID778 A</w:t>
      </w:r>
    </w:p>
    <w:p w:rsidR="008331CC" w:rsidRDefault="008331CC">
      <w:pPr>
        <w:pStyle w:val="CommentText"/>
      </w:pPr>
      <w:r w:rsidRPr="00B74B7E">
        <w:t>"… the frame has a group addressed DA,…" as per definition of the group addressed MSDU no need to use the DA. Rephrase to follow the convention</w:t>
      </w:r>
    </w:p>
    <w:p w:rsidR="008331CC" w:rsidRDefault="008331CC">
      <w:pPr>
        <w:pStyle w:val="CommentText"/>
      </w:pPr>
    </w:p>
    <w:p w:rsidR="008331CC" w:rsidRDefault="008331CC">
      <w:pPr>
        <w:pStyle w:val="CommentText"/>
      </w:pPr>
      <w:r>
        <w:t>As noted</w:t>
      </w:r>
    </w:p>
  </w:comment>
  <w:comment w:id="183" w:author="ashleya" w:date="2010-10-01T18:04:00Z" w:initials="a">
    <w:p w:rsidR="008331CC" w:rsidRDefault="008331CC">
      <w:pPr>
        <w:pStyle w:val="CommentText"/>
      </w:pPr>
      <w:r>
        <w:rPr>
          <w:rStyle w:val="CommentReference"/>
        </w:rPr>
        <w:annotationRef/>
      </w:r>
      <w:r>
        <w:t>CID620 D</w:t>
      </w:r>
    </w:p>
    <w:p w:rsidR="008331CC" w:rsidRDefault="008331CC">
      <w:pPr>
        <w:pStyle w:val="CommentText"/>
      </w:pPr>
      <w:r w:rsidRPr="00B74B7E">
        <w:t>By specifying that all group-addressed frames are buffered and also sent to the DS, you effectively double the bandwidth occupied by the multicast data.</w:t>
      </w:r>
    </w:p>
    <w:p w:rsidR="008331CC" w:rsidRDefault="008331CC">
      <w:pPr>
        <w:pStyle w:val="CommentText"/>
      </w:pPr>
    </w:p>
    <w:p w:rsidR="008331CC" w:rsidRDefault="008331CC">
      <w:pPr>
        <w:pStyle w:val="CommentText"/>
      </w:pPr>
      <w:r w:rsidRPr="00B74B7E">
        <w:t>Revert the proposed changes between line 45 and 50.</w:t>
      </w:r>
    </w:p>
  </w:comment>
  <w:comment w:id="192" w:author="ashleya" w:date="2010-10-01T18:04:00Z" w:initials="a">
    <w:p w:rsidR="008331CC" w:rsidRDefault="008331CC">
      <w:pPr>
        <w:pStyle w:val="CommentText"/>
      </w:pPr>
      <w:r>
        <w:rPr>
          <w:rStyle w:val="CommentReference"/>
        </w:rPr>
        <w:annotationRef/>
      </w:r>
      <w:r>
        <w:t>CID755 P</w:t>
      </w:r>
    </w:p>
    <w:p w:rsidR="008331CC" w:rsidRDefault="008331CC">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8331CC" w:rsidRDefault="008331CC">
      <w:pPr>
        <w:pStyle w:val="CommentText"/>
      </w:pPr>
    </w:p>
    <w:p w:rsidR="008331CC" w:rsidRDefault="008331CC">
      <w:pPr>
        <w:pStyle w:val="CommentText"/>
      </w:pPr>
      <w:r w:rsidRPr="00DC49F8">
        <w:t>Add a parameter to the MA-UNITDATA primitives which tell the frame is an MRG frame.</w:t>
      </w:r>
    </w:p>
  </w:comment>
  <w:comment w:id="218" w:author="ashleya" w:date="2010-10-01T18:04:00Z" w:initials="a">
    <w:p w:rsidR="008331CC" w:rsidRDefault="008331CC">
      <w:pPr>
        <w:pStyle w:val="CommentText"/>
      </w:pPr>
      <w:r>
        <w:rPr>
          <w:rStyle w:val="CommentReference"/>
        </w:rPr>
        <w:annotationRef/>
      </w:r>
      <w:r>
        <w:t>CID808 A</w:t>
      </w:r>
    </w:p>
    <w:p w:rsidR="008331CC" w:rsidRDefault="008331CC">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8331CC" w:rsidRDefault="008331CC">
      <w:pPr>
        <w:pStyle w:val="CommentText"/>
      </w:pPr>
    </w:p>
    <w:p w:rsidR="008331CC" w:rsidRDefault="008331CC">
      <w:pPr>
        <w:pStyle w:val="CommentText"/>
      </w:pPr>
      <w:r w:rsidRPr="00277C23">
        <w:t>Please clarify the meaning and modify the text accordingly.</w:t>
      </w:r>
    </w:p>
  </w:comment>
  <w:comment w:id="236" w:author="ashleya" w:date="2010-10-01T18:04:00Z" w:initials="a">
    <w:p w:rsidR="008331CC" w:rsidRDefault="008331CC">
      <w:pPr>
        <w:pStyle w:val="CommentText"/>
      </w:pPr>
      <w:r>
        <w:rPr>
          <w:rStyle w:val="CommentReference"/>
        </w:rPr>
        <w:annotationRef/>
      </w:r>
      <w:r>
        <w:t>CID157 D</w:t>
      </w:r>
    </w:p>
    <w:p w:rsidR="008331CC" w:rsidRDefault="008331CC">
      <w:pPr>
        <w:pStyle w:val="CommentText"/>
      </w:pPr>
      <w:r w:rsidRPr="00577E41">
        <w:t>what about an MSDU transmitted during ordinary DCF or during a PS MCAST burst?</w:t>
      </w:r>
    </w:p>
    <w:p w:rsidR="008331CC" w:rsidRDefault="008331CC">
      <w:pPr>
        <w:pStyle w:val="CommentText"/>
      </w:pPr>
    </w:p>
    <w:p w:rsidR="008331CC" w:rsidRDefault="008331CC">
      <w:pPr>
        <w:pStyle w:val="CommentText"/>
      </w:pPr>
      <w:r w:rsidRPr="00577E41">
        <w:t>provide the instructions for the mentioned cases.</w:t>
      </w:r>
    </w:p>
  </w:comment>
  <w:comment w:id="237" w:author="ashleya" w:date="2010-10-11T15:14:00Z" w:initials="a">
    <w:p w:rsidR="008331CC" w:rsidRDefault="008331CC">
      <w:pPr>
        <w:pStyle w:val="CommentText"/>
      </w:pPr>
      <w:r>
        <w:rPr>
          <w:rStyle w:val="CommentReference"/>
        </w:rPr>
        <w:annotationRef/>
      </w:r>
      <w:r>
        <w:t>This is the second para in REVmb</w:t>
      </w:r>
    </w:p>
  </w:comment>
  <w:comment w:id="257" w:author="ashleya" w:date="2010-10-01T18:04:00Z" w:initials="a">
    <w:p w:rsidR="008331CC" w:rsidRDefault="008331CC">
      <w:pPr>
        <w:pStyle w:val="CommentText"/>
      </w:pPr>
      <w:r>
        <w:rPr>
          <w:rStyle w:val="CommentReference"/>
        </w:rPr>
        <w:annotationRef/>
      </w:r>
      <w:r>
        <w:t>CID261 P</w:t>
      </w:r>
    </w:p>
    <w:p w:rsidR="008331CC" w:rsidRDefault="008331CC">
      <w:pPr>
        <w:pStyle w:val="CommentText"/>
      </w:pPr>
      <w:r w:rsidRPr="00DC49F8">
        <w:t>"via the "MRG-DMS" is true, but should have been updated by DMS too</w:t>
      </w:r>
    </w:p>
    <w:p w:rsidR="008331CC" w:rsidRDefault="008331CC">
      <w:pPr>
        <w:pStyle w:val="CommentText"/>
      </w:pPr>
    </w:p>
    <w:p w:rsidR="008331CC" w:rsidRDefault="008331CC">
      <w:pPr>
        <w:pStyle w:val="CommentText"/>
      </w:pPr>
      <w:r w:rsidRPr="00DC49F8">
        <w:t>Change to "via DMS or via MRG using the MRG-DMS Ack policy"</w:t>
      </w:r>
    </w:p>
  </w:comment>
  <w:comment w:id="265" w:author="ashleya" w:date="2010-10-01T18:04:00Z" w:initials="a">
    <w:p w:rsidR="008331CC" w:rsidRDefault="008331CC">
      <w:pPr>
        <w:pStyle w:val="CommentText"/>
      </w:pPr>
      <w:r>
        <w:rPr>
          <w:rStyle w:val="CommentReference"/>
        </w:rPr>
        <w:annotationRef/>
      </w:r>
      <w:r>
        <w:t>CID809 A</w:t>
      </w:r>
    </w:p>
    <w:p w:rsidR="008331CC" w:rsidRDefault="008331CC">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283" w:author="ashleya" w:date="2010-10-01T18:04:00Z" w:initials="a">
    <w:p w:rsidR="008331CC" w:rsidRDefault="008331CC">
      <w:pPr>
        <w:pStyle w:val="CommentText"/>
      </w:pPr>
      <w:r>
        <w:rPr>
          <w:rStyle w:val="CommentReference"/>
        </w:rPr>
        <w:annotationRef/>
      </w:r>
      <w:r>
        <w:t>CID691 A</w:t>
      </w:r>
    </w:p>
    <w:p w:rsidR="008331CC" w:rsidRDefault="008331CC" w:rsidP="00681231">
      <w:pPr>
        <w:pStyle w:val="CommentText"/>
      </w:pPr>
      <w:r>
        <w:t>"frame subject to the Active MRG-SP power management mode." What does this mean?   Frames are not subject to power-management modes.   Behaviour of a STA is.</w:t>
      </w:r>
    </w:p>
    <w:p w:rsidR="008331CC" w:rsidRDefault="008331CC" w:rsidP="00681231">
      <w:pPr>
        <w:pStyle w:val="CommentText"/>
      </w:pPr>
    </w:p>
    <w:p w:rsidR="008331CC" w:rsidRDefault="008331CC" w:rsidP="00681231">
      <w:pPr>
        <w:pStyle w:val="CommentText"/>
      </w:pPr>
      <w:r w:rsidRPr="00681231">
        <w:t>Relate to activities of a STA,  i.e. frames transmitted by a STA operating the xyz procedures in abc mode.</w:t>
      </w:r>
    </w:p>
  </w:comment>
  <w:comment w:id="289" w:author="ashleya" w:date="2010-10-01T18:04:00Z" w:initials="a">
    <w:p w:rsidR="008331CC" w:rsidRDefault="008331CC">
      <w:pPr>
        <w:pStyle w:val="CommentText"/>
      </w:pPr>
      <w:r>
        <w:rPr>
          <w:rStyle w:val="CommentReference"/>
        </w:rPr>
        <w:annotationRef/>
      </w:r>
      <w:r>
        <w:t>CID661 ?</w:t>
      </w:r>
    </w:p>
    <w:p w:rsidR="008331CC" w:rsidRDefault="008331CC">
      <w:pPr>
        <w:pStyle w:val="CommentText"/>
      </w:pPr>
      <w:r w:rsidRPr="00E775D0">
        <w:t>It might be  better to define separate control frames rather than extending existing BAR  and BA frames, to avoid any interop issues with existing implementations</w:t>
      </w:r>
    </w:p>
    <w:p w:rsidR="008331CC" w:rsidRDefault="008331CC">
      <w:pPr>
        <w:pStyle w:val="CommentText"/>
      </w:pPr>
    </w:p>
    <w:p w:rsidR="008331CC" w:rsidRDefault="008331CC">
      <w:pPr>
        <w:pStyle w:val="CommentText"/>
      </w:pPr>
      <w:r w:rsidRPr="00E775D0">
        <w:t>Define new control frames instead of re-using existing frames, a submission can be made if needed.</w:t>
      </w:r>
    </w:p>
    <w:p w:rsidR="008331CC" w:rsidRDefault="008331CC">
      <w:pPr>
        <w:pStyle w:val="CommentText"/>
      </w:pPr>
    </w:p>
    <w:p w:rsidR="008331CC" w:rsidRDefault="008331CC">
      <w:pPr>
        <w:pStyle w:val="CommentText"/>
      </w:pPr>
      <w:r>
        <w:t>CID811</w:t>
      </w:r>
    </w:p>
    <w:p w:rsidR="008331CC" w:rsidRDefault="008331CC">
      <w:pPr>
        <w:pStyle w:val="CommentText"/>
      </w:pPr>
      <w:r w:rsidRPr="009F5302">
        <w:t>The block-ack scheme defined for MRG in 11aa is significantly different from the blo</w:t>
      </w:r>
      <w:r>
        <w:t>ck-ack scheme defined pre-11aa.</w:t>
      </w:r>
    </w:p>
    <w:p w:rsidR="008331CC" w:rsidRDefault="008331CC">
      <w:pPr>
        <w:pStyle w:val="CommentText"/>
      </w:pPr>
    </w:p>
    <w:p w:rsidR="008331CC" w:rsidRDefault="008331CC">
      <w:pPr>
        <w:pStyle w:val="CommentText"/>
      </w:pPr>
      <w:r w:rsidRPr="009F5302">
        <w:t>Thus, the scheme needs to be renamed to something else to avoid confusion. Subsequently, instead of modifying the existing BlockAckReq frame, a new ack_request frame should be defined.</w:t>
      </w:r>
    </w:p>
  </w:comment>
  <w:comment w:id="325" w:author="ashleya" w:date="2010-10-01T18:04:00Z" w:initials="a">
    <w:p w:rsidR="008331CC" w:rsidRDefault="008331CC">
      <w:pPr>
        <w:pStyle w:val="CommentText"/>
      </w:pPr>
      <w:r>
        <w:rPr>
          <w:rStyle w:val="CommentReference"/>
        </w:rPr>
        <w:annotationRef/>
      </w:r>
      <w:r>
        <w:t>CID812 P</w:t>
      </w:r>
    </w:p>
    <w:p w:rsidR="008331CC" w:rsidRDefault="008331CC">
      <w:pPr>
        <w:pStyle w:val="CommentText"/>
      </w:pPr>
      <w:r w:rsidRPr="009F5302">
        <w:t>When the RA is set to a group address,  how are the various sub-fields (e.g., "BAR Ack Policy", "multi-TID" and "Compressed bitmap")  o</w:t>
      </w:r>
      <w:r>
        <w:t xml:space="preserve">f the "BAR control" field set? </w:t>
      </w:r>
    </w:p>
    <w:p w:rsidR="008331CC" w:rsidRDefault="008331CC">
      <w:pPr>
        <w:pStyle w:val="CommentText"/>
      </w:pPr>
    </w:p>
    <w:p w:rsidR="008331CC" w:rsidRDefault="008331CC">
      <w:pPr>
        <w:pStyle w:val="CommentText"/>
      </w:pPr>
      <w:r w:rsidRPr="009F5302">
        <w:t>Please clarify and modify the text accordingly.</w:t>
      </w:r>
    </w:p>
  </w:comment>
  <w:comment w:id="352" w:author="ashleya" w:date="2010-10-01T18:04:00Z" w:initials="a">
    <w:p w:rsidR="008331CC" w:rsidRDefault="008331CC">
      <w:pPr>
        <w:pStyle w:val="CommentText"/>
      </w:pPr>
      <w:r>
        <w:rPr>
          <w:rStyle w:val="CommentReference"/>
        </w:rPr>
        <w:annotationRef/>
      </w:r>
      <w:r>
        <w:t>CID795 P</w:t>
      </w:r>
    </w:p>
    <w:p w:rsidR="008331CC" w:rsidRDefault="008331CC">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8331CC" w:rsidRDefault="008331CC">
      <w:pPr>
        <w:pStyle w:val="CommentText"/>
      </w:pPr>
    </w:p>
    <w:p w:rsidR="008331CC" w:rsidRDefault="008331CC">
      <w:pPr>
        <w:pStyle w:val="CommentText"/>
      </w:pPr>
      <w:r w:rsidRPr="006555DB">
        <w:t>Reword to convey this meaning to the MRG BAR information field.</w:t>
      </w:r>
    </w:p>
  </w:comment>
  <w:comment w:id="354" w:author="ashleya" w:date="2010-10-01T18:04:00Z" w:initials="a">
    <w:p w:rsidR="008331CC" w:rsidRDefault="008331CC">
      <w:pPr>
        <w:pStyle w:val="CommentText"/>
      </w:pPr>
      <w:r>
        <w:rPr>
          <w:rStyle w:val="CommentReference"/>
        </w:rPr>
        <w:annotationRef/>
      </w:r>
      <w:r>
        <w:t>CID794 P</w:t>
      </w:r>
    </w:p>
    <w:p w:rsidR="008331CC" w:rsidRDefault="008331CC">
      <w:pPr>
        <w:pStyle w:val="CommentText"/>
      </w:pPr>
      <w:r w:rsidRPr="006555DB">
        <w:t>"The MRG BAR Information field is included when the RA is a group address". MRG BAR applies to only MRG Group Addresses.</w:t>
      </w:r>
    </w:p>
    <w:p w:rsidR="008331CC" w:rsidRDefault="008331CC">
      <w:pPr>
        <w:pStyle w:val="CommentText"/>
      </w:pPr>
    </w:p>
    <w:p w:rsidR="008331CC" w:rsidRDefault="008331CC">
      <w:pPr>
        <w:pStyle w:val="CommentText"/>
      </w:pPr>
      <w:r w:rsidRPr="006555DB">
        <w:t>Replace 'group address' with 'MRG group address'</w:t>
      </w:r>
    </w:p>
  </w:comment>
  <w:comment w:id="372" w:author="ashleya" w:date="2010-10-01T18:04:00Z" w:initials="a">
    <w:p w:rsidR="008331CC" w:rsidRDefault="008331CC">
      <w:pPr>
        <w:pStyle w:val="CommentText"/>
      </w:pPr>
      <w:r>
        <w:rPr>
          <w:rStyle w:val="CommentReference"/>
        </w:rPr>
        <w:annotationRef/>
      </w:r>
      <w:r>
        <w:t>CID605 A</w:t>
      </w:r>
    </w:p>
    <w:p w:rsidR="008331CC" w:rsidRDefault="008331CC">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8331CC" w:rsidRDefault="008331CC">
      <w:pPr>
        <w:pStyle w:val="CommentText"/>
      </w:pPr>
    </w:p>
    <w:p w:rsidR="008331CC" w:rsidRDefault="008331CC">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374" w:author="ashleya" w:date="2010-10-01T18:04:00Z" w:initials="a">
    <w:p w:rsidR="008331CC" w:rsidRDefault="008331CC">
      <w:pPr>
        <w:pStyle w:val="CommentText"/>
      </w:pPr>
      <w:r>
        <w:rPr>
          <w:rStyle w:val="CommentReference"/>
        </w:rPr>
        <w:annotationRef/>
      </w:r>
      <w:r>
        <w:t>CID82 P</w:t>
      </w:r>
    </w:p>
    <w:p w:rsidR="008331CC" w:rsidRDefault="008331CC" w:rsidP="009F5302">
      <w:pPr>
        <w:pStyle w:val="CommentText"/>
      </w:pPr>
      <w:r>
        <w:t>"The MRG BAR virtual bitmap could be up to 2008 bits…." Is it supposed to be "The MRG BAR Partial…."?</w:t>
      </w:r>
    </w:p>
    <w:p w:rsidR="008331CC" w:rsidRDefault="008331CC" w:rsidP="009F5302">
      <w:pPr>
        <w:pStyle w:val="CommentText"/>
      </w:pPr>
    </w:p>
    <w:p w:rsidR="008331CC" w:rsidRDefault="008331CC" w:rsidP="009F5302">
      <w:pPr>
        <w:pStyle w:val="CommentText"/>
      </w:pPr>
      <w:r>
        <w:t>Also, create another figure explicitly showing this field</w:t>
      </w:r>
    </w:p>
  </w:comment>
  <w:comment w:id="376" w:author="ashleya" w:date="2010-10-01T18:04:00Z" w:initials="a">
    <w:p w:rsidR="008331CC" w:rsidRDefault="008331CC">
      <w:pPr>
        <w:pStyle w:val="CommentText"/>
      </w:pPr>
      <w:r>
        <w:rPr>
          <w:rStyle w:val="CommentReference"/>
        </w:rPr>
        <w:annotationRef/>
      </w:r>
      <w:r>
        <w:t>CID571 A</w:t>
      </w:r>
    </w:p>
    <w:p w:rsidR="008331CC" w:rsidRDefault="008331CC">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8331CC" w:rsidRDefault="008331CC">
      <w:pPr>
        <w:pStyle w:val="CommentText"/>
      </w:pPr>
    </w:p>
    <w:p w:rsidR="008331CC" w:rsidRDefault="008331CC">
      <w:pPr>
        <w:pStyle w:val="CommentText"/>
      </w:pPr>
      <w:r w:rsidRPr="006555DB">
        <w:t>Either clarify this concept of multiple responses, or delete this addition to the text.</w:t>
      </w:r>
    </w:p>
  </w:comment>
  <w:comment w:id="406" w:author="ashleya" w:date="2010-10-01T18:04:00Z" w:initials="a">
    <w:p w:rsidR="008331CC" w:rsidRDefault="008331CC">
      <w:pPr>
        <w:pStyle w:val="CommentText"/>
      </w:pPr>
      <w:r>
        <w:rPr>
          <w:rStyle w:val="CommentReference"/>
        </w:rPr>
        <w:annotationRef/>
      </w:r>
      <w:r>
        <w:t>CID204 A</w:t>
      </w:r>
    </w:p>
    <w:p w:rsidR="008331CC" w:rsidRDefault="008331CC">
      <w:pPr>
        <w:pStyle w:val="CommentText"/>
      </w:pPr>
      <w:r w:rsidRPr="00810AA0">
        <w:t>It's unclear why multi-TID BlockAckReq is needed if only one TID is present in the group-addressed multi-TID BlockAckReq.</w:t>
      </w:r>
    </w:p>
    <w:p w:rsidR="008331CC" w:rsidRDefault="008331CC">
      <w:pPr>
        <w:pStyle w:val="CommentText"/>
      </w:pPr>
    </w:p>
    <w:p w:rsidR="008331CC" w:rsidRDefault="008331CC">
      <w:pPr>
        <w:pStyle w:val="CommentText"/>
      </w:pPr>
      <w:r w:rsidRPr="00810AA0">
        <w:t>Please clarify or remove the sentence.</w:t>
      </w:r>
    </w:p>
  </w:comment>
  <w:comment w:id="410" w:author="ashleya" w:date="2010-10-01T18:04:00Z" w:initials="a">
    <w:p w:rsidR="008331CC" w:rsidRDefault="008331CC">
      <w:pPr>
        <w:pStyle w:val="CommentText"/>
      </w:pPr>
      <w:r>
        <w:rPr>
          <w:rStyle w:val="CommentReference"/>
        </w:rPr>
        <w:annotationRef/>
      </w:r>
      <w:r>
        <w:t>CID813 ?</w:t>
      </w:r>
    </w:p>
    <w:p w:rsidR="008331CC" w:rsidRDefault="008331CC">
      <w:pPr>
        <w:pStyle w:val="CommentText"/>
      </w:pPr>
      <w:r w:rsidRPr="00810AA0">
        <w:t>The block-ack scheme defined for MRG in 11aa is significantly different from the blo</w:t>
      </w:r>
      <w:r>
        <w:t>ck-ack scheme defined pre-11aa.</w:t>
      </w:r>
    </w:p>
    <w:p w:rsidR="008331CC" w:rsidRDefault="008331CC">
      <w:pPr>
        <w:pStyle w:val="CommentText"/>
      </w:pPr>
    </w:p>
    <w:p w:rsidR="008331CC" w:rsidRDefault="008331CC">
      <w:pPr>
        <w:pStyle w:val="CommentText"/>
      </w:pPr>
      <w:r w:rsidRPr="00810AA0">
        <w:t>Thus, the scheme needs to be renamed to something else to avoid confusion. Subsequently, instead of modifying the existing BlockAck frame, a new ack frame used by the new scheme should be defined.</w:t>
      </w:r>
    </w:p>
  </w:comment>
  <w:comment w:id="434" w:author="ashleya" w:date="2010-10-01T18:04:00Z" w:initials="a">
    <w:p w:rsidR="008331CC" w:rsidRDefault="008331CC">
      <w:pPr>
        <w:pStyle w:val="CommentText"/>
      </w:pPr>
      <w:r>
        <w:rPr>
          <w:rStyle w:val="CommentReference"/>
        </w:rPr>
        <w:annotationRef/>
      </w:r>
      <w:r>
        <w:t>CID94 P</w:t>
      </w:r>
    </w:p>
    <w:p w:rsidR="008331CC" w:rsidRDefault="008331CC">
      <w:pPr>
        <w:pStyle w:val="CommentText"/>
      </w:pPr>
      <w:r w:rsidRPr="00982A64">
        <w:t>"If the RA of a Multi-TID BlockAck frame is a group address, then the TID_INFO field is zero, and only one TID is present."  What about legacy devices?</w:t>
      </w:r>
    </w:p>
    <w:p w:rsidR="008331CC" w:rsidRDefault="008331CC">
      <w:pPr>
        <w:pStyle w:val="CommentText"/>
      </w:pPr>
    </w:p>
    <w:p w:rsidR="008331CC" w:rsidRDefault="008331CC">
      <w:pPr>
        <w:pStyle w:val="CommentText"/>
      </w:pPr>
      <w:r w:rsidRPr="00982A64">
        <w:t>Qualify this statement to only apply to devices that implement 802.11aa</w:t>
      </w:r>
    </w:p>
  </w:comment>
  <w:comment w:id="451" w:author="ashleya" w:date="2010-10-01T18:04:00Z" w:initials="a">
    <w:p w:rsidR="008331CC" w:rsidRDefault="008331CC">
      <w:pPr>
        <w:pStyle w:val="CommentText"/>
      </w:pPr>
      <w:r>
        <w:rPr>
          <w:rStyle w:val="CommentReference"/>
        </w:rPr>
        <w:annotationRef/>
      </w:r>
      <w:r>
        <w:t>CID816 A</w:t>
      </w:r>
    </w:p>
    <w:p w:rsidR="008331CC" w:rsidRDefault="008331CC">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8331CC" w:rsidRDefault="008331CC">
      <w:pPr>
        <w:pStyle w:val="CommentText"/>
      </w:pPr>
    </w:p>
    <w:p w:rsidR="008331CC" w:rsidRDefault="008331CC">
      <w:pPr>
        <w:pStyle w:val="CommentText"/>
      </w:pPr>
      <w:r w:rsidRPr="00982A64">
        <w:t>Clarify the meaning and modify the text accordingly.</w:t>
      </w:r>
    </w:p>
  </w:comment>
  <w:comment w:id="468" w:author="ashleya" w:date="2010-10-01T18:04:00Z" w:initials="a">
    <w:p w:rsidR="008331CC" w:rsidRDefault="008331CC">
      <w:pPr>
        <w:pStyle w:val="CommentText"/>
      </w:pPr>
      <w:r>
        <w:rPr>
          <w:rStyle w:val="CommentReference"/>
        </w:rPr>
        <w:annotationRef/>
      </w:r>
      <w:r>
        <w:t>CID695 P</w:t>
      </w:r>
    </w:p>
    <w:p w:rsidR="008331CC" w:rsidRDefault="008331CC" w:rsidP="00982A64">
      <w:pPr>
        <w:pStyle w:val="CommentText"/>
      </w:pPr>
      <w:r>
        <w:t>"non-concealed MRG" This is the first time the topic of concealing an MRG has come up.  What does it mean?</w:t>
      </w:r>
    </w:p>
    <w:p w:rsidR="008331CC" w:rsidRDefault="008331CC" w:rsidP="00982A64">
      <w:pPr>
        <w:pStyle w:val="CommentText"/>
      </w:pPr>
    </w:p>
    <w:p w:rsidR="008331CC" w:rsidRDefault="008331CC" w:rsidP="00982A64">
      <w:pPr>
        <w:pStyle w:val="CommentText"/>
      </w:pPr>
      <w:r w:rsidRPr="00982A64">
        <w:t>Add to definitions in Clause 3,  or define the term before its use in 7.2.2.1</w:t>
      </w:r>
    </w:p>
  </w:comment>
  <w:comment w:id="474" w:author="ashleya" w:date="2010-10-01T18:04:00Z" w:initials="a">
    <w:p w:rsidR="008331CC" w:rsidRDefault="008331CC">
      <w:pPr>
        <w:pStyle w:val="CommentText"/>
      </w:pPr>
      <w:r>
        <w:rPr>
          <w:rStyle w:val="CommentReference"/>
        </w:rPr>
        <w:annotationRef/>
      </w:r>
      <w:r>
        <w:t>CID817 A</w:t>
      </w:r>
    </w:p>
    <w:p w:rsidR="008331CC" w:rsidRDefault="008331CC">
      <w:pPr>
        <w:pStyle w:val="CommentText"/>
      </w:pPr>
      <w:r w:rsidRPr="00982A64">
        <w:t>"The Extended Block Ack Parameter Set field is used in Extended ADDBA frames…" The "Extended ADDBA frame" is undefined. Correct the text.</w:t>
      </w:r>
    </w:p>
  </w:comment>
  <w:comment w:id="477" w:author="ashleya" w:date="2010-10-01T18:04:00Z" w:initials="a">
    <w:p w:rsidR="008331CC" w:rsidRDefault="008331CC">
      <w:pPr>
        <w:pStyle w:val="CommentText"/>
      </w:pPr>
      <w:r>
        <w:rPr>
          <w:rStyle w:val="CommentReference"/>
        </w:rPr>
        <w:annotationRef/>
      </w:r>
      <w:r>
        <w:t>CID615 P</w:t>
      </w:r>
    </w:p>
    <w:p w:rsidR="008331CC" w:rsidRDefault="008331CC">
      <w:pPr>
        <w:pStyle w:val="CommentText"/>
      </w:pPr>
      <w:r w:rsidRPr="00FF239E">
        <w:t>There is an inconsistency in the way the Octet field is drawn between Fig 7-aa36 and Fig 7-aa20. Figure numbering also appears to be out of sequence</w:t>
      </w:r>
    </w:p>
  </w:comment>
  <w:comment w:id="498" w:author="ashleya" w:date="2010-10-01T18:04:00Z" w:initials="a">
    <w:p w:rsidR="008331CC" w:rsidRDefault="008331CC">
      <w:pPr>
        <w:pStyle w:val="CommentText"/>
      </w:pPr>
      <w:r>
        <w:rPr>
          <w:rStyle w:val="CommentReference"/>
        </w:rPr>
        <w:annotationRef/>
      </w:r>
      <w:r>
        <w:t>CID911 A</w:t>
      </w:r>
    </w:p>
    <w:p w:rsidR="008331CC" w:rsidRDefault="008331CC">
      <w:pPr>
        <w:pStyle w:val="CommentText"/>
      </w:pPr>
      <w:r w:rsidRPr="00296CF6">
        <w:t>"…when one or more non-MRG-SP group addressed frames are buffered at the AP" What does "non-MRG-SP group addressed frames" mean? Does it mean the group-addressed frames tra</w:t>
      </w:r>
      <w:r>
        <w:t>nsmitted outside of the MRG-SP?</w:t>
      </w:r>
    </w:p>
    <w:p w:rsidR="008331CC" w:rsidRDefault="008331CC">
      <w:pPr>
        <w:pStyle w:val="CommentText"/>
      </w:pPr>
    </w:p>
    <w:p w:rsidR="008331CC" w:rsidRDefault="008331CC">
      <w:pPr>
        <w:pStyle w:val="CommentText"/>
      </w:pPr>
      <w:r w:rsidRPr="00296CF6">
        <w:t>Please clarify the meaning and modify the text accordingly.</w:t>
      </w:r>
    </w:p>
  </w:comment>
  <w:comment w:id="548" w:author="ashleya" w:date="2010-10-01T18:04:00Z" w:initials="a">
    <w:p w:rsidR="008331CC" w:rsidRDefault="008331CC">
      <w:pPr>
        <w:pStyle w:val="CommentText"/>
      </w:pPr>
      <w:r>
        <w:rPr>
          <w:rStyle w:val="CommentReference"/>
        </w:rPr>
        <w:annotationRef/>
      </w:r>
      <w:r>
        <w:t>CID412 P</w:t>
      </w:r>
    </w:p>
    <w:p w:rsidR="008331CC" w:rsidRDefault="008331CC">
      <w:pPr>
        <w:pStyle w:val="CommentText"/>
      </w:pPr>
      <w:r w:rsidRPr="00596696">
        <w:t>Inserted sentence is in conflict with existing text</w:t>
      </w:r>
    </w:p>
    <w:p w:rsidR="008331CC" w:rsidRDefault="008331CC">
      <w:pPr>
        <w:pStyle w:val="CommentText"/>
      </w:pPr>
    </w:p>
    <w:p w:rsidR="008331CC" w:rsidRDefault="008331CC">
      <w:pPr>
        <w:pStyle w:val="CommentText"/>
      </w:pPr>
      <w:r w:rsidRPr="00596696">
        <w:t>Insert "except" language, 2x in this change</w:t>
      </w:r>
    </w:p>
  </w:comment>
  <w:comment w:id="586" w:author="ashleya" w:date="2010-10-01T18:04:00Z" w:initials="a">
    <w:p w:rsidR="008331CC" w:rsidRDefault="008331CC">
      <w:pPr>
        <w:pStyle w:val="CommentText"/>
      </w:pPr>
      <w:r>
        <w:rPr>
          <w:rStyle w:val="CommentReference"/>
        </w:rPr>
        <w:annotationRef/>
      </w:r>
      <w:r>
        <w:t>CID759 A</w:t>
      </w:r>
    </w:p>
    <w:p w:rsidR="008331CC" w:rsidRDefault="008331CC">
      <w:pPr>
        <w:pStyle w:val="CommentText"/>
      </w:pPr>
      <w:r w:rsidRPr="00596696">
        <w:t>The TCLAS should not be constrained to be type 0 (ethernet) because this can be an ambiguous classifier.  Up to 32 different IP group addresses can be mapped to a single ethernet group address.</w:t>
      </w:r>
    </w:p>
    <w:p w:rsidR="008331CC" w:rsidRDefault="008331CC">
      <w:pPr>
        <w:pStyle w:val="CommentText"/>
      </w:pPr>
    </w:p>
    <w:p w:rsidR="008331CC" w:rsidRDefault="008331CC">
      <w:pPr>
        <w:pStyle w:val="CommentText"/>
      </w:pPr>
      <w:r w:rsidRPr="00596696">
        <w:t>Allow all permitted DMS TCLAS classifier types.</w:t>
      </w:r>
    </w:p>
  </w:comment>
  <w:comment w:id="589" w:author="ashleya" w:date="2010-10-01T18:04:00Z" w:initials="a">
    <w:p w:rsidR="008331CC" w:rsidRDefault="008331CC">
      <w:pPr>
        <w:pStyle w:val="CommentText"/>
      </w:pPr>
      <w:r>
        <w:rPr>
          <w:rStyle w:val="CommentReference"/>
        </w:rPr>
        <w:annotationRef/>
      </w:r>
      <w:r>
        <w:t>CID273 P</w:t>
      </w:r>
    </w:p>
    <w:p w:rsidR="008331CC" w:rsidRDefault="008331CC">
      <w:pPr>
        <w:pStyle w:val="CommentText"/>
      </w:pPr>
      <w:r w:rsidRPr="0076043C">
        <w:t>Inserted sentence is in conflict with existing text</w:t>
      </w:r>
    </w:p>
    <w:p w:rsidR="008331CC" w:rsidRDefault="008331CC">
      <w:pPr>
        <w:pStyle w:val="CommentText"/>
      </w:pPr>
    </w:p>
    <w:p w:rsidR="008331CC" w:rsidRDefault="008331CC">
      <w:pPr>
        <w:pStyle w:val="CommentText"/>
      </w:pPr>
      <w:r w:rsidRPr="0076043C">
        <w:t>Insert "furthermore" language, here and P17L16</w:t>
      </w:r>
    </w:p>
  </w:comment>
  <w:comment w:id="645" w:author="ashleya" w:date="2010-10-01T18:04:00Z" w:initials="a">
    <w:p w:rsidR="008331CC" w:rsidRDefault="008331CC">
      <w:pPr>
        <w:pStyle w:val="CommentText"/>
      </w:pPr>
      <w:r>
        <w:rPr>
          <w:rStyle w:val="CommentReference"/>
        </w:rPr>
        <w:annotationRef/>
      </w:r>
      <w:r>
        <w:t>CID208 A</w:t>
      </w:r>
    </w:p>
    <w:p w:rsidR="008331CC" w:rsidRDefault="008331CC">
      <w:pPr>
        <w:pStyle w:val="CommentText"/>
      </w:pPr>
      <w:r w:rsidRPr="0076043C">
        <w:t>What is the normative behavior of "Don't care"?</w:t>
      </w:r>
    </w:p>
    <w:p w:rsidR="008331CC" w:rsidRDefault="008331CC">
      <w:pPr>
        <w:pStyle w:val="CommentText"/>
      </w:pPr>
    </w:p>
    <w:p w:rsidR="008331CC" w:rsidRDefault="008331CC">
      <w:pPr>
        <w:pStyle w:val="CommentText"/>
      </w:pPr>
      <w:r w:rsidRPr="0076043C">
        <w:t>Replace "Don't care" with "No preference" or some other term</w:t>
      </w:r>
    </w:p>
  </w:comment>
  <w:comment w:id="647" w:author="ashleya" w:date="2010-10-01T18:04:00Z" w:initials="a">
    <w:p w:rsidR="008331CC" w:rsidRDefault="008331CC">
      <w:pPr>
        <w:pStyle w:val="CommentText"/>
      </w:pPr>
      <w:r>
        <w:rPr>
          <w:rStyle w:val="CommentReference"/>
        </w:rPr>
        <w:annotationRef/>
      </w:r>
      <w:r>
        <w:t>CID960 P</w:t>
      </w:r>
    </w:p>
    <w:p w:rsidR="008331CC" w:rsidRDefault="008331CC">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8331CC" w:rsidRDefault="008331CC">
      <w:pPr>
        <w:pStyle w:val="CommentText"/>
      </w:pPr>
    </w:p>
    <w:p w:rsidR="008331CC" w:rsidRDefault="008331CC">
      <w:pPr>
        <w:pStyle w:val="CommentText"/>
      </w:pPr>
      <w:r w:rsidRPr="0020111A">
        <w:t>Please clearly explain the relationship between DMS (or MRG-DMS) and MRG. And, please clearly state the meaning of "MRG" services.</w:t>
      </w:r>
    </w:p>
  </w:comment>
  <w:comment w:id="651" w:author="ashleya" w:date="2010-10-01T18:04:00Z" w:initials="a">
    <w:p w:rsidR="008331CC" w:rsidRDefault="008331CC">
      <w:pPr>
        <w:pStyle w:val="CommentText"/>
      </w:pPr>
      <w:r>
        <w:rPr>
          <w:rStyle w:val="CommentReference"/>
        </w:rPr>
        <w:annotationRef/>
      </w:r>
      <w:r>
        <w:t>CID760 A</w:t>
      </w:r>
    </w:p>
    <w:p w:rsidR="008331CC" w:rsidRDefault="008331CC">
      <w:pPr>
        <w:pStyle w:val="CommentText"/>
      </w:pPr>
      <w:r w:rsidRPr="00615FD0">
        <w:t>Where are the different ACK policies defined?  E.g. where is MRG-DMS ack policy defined.</w:t>
      </w:r>
    </w:p>
    <w:p w:rsidR="008331CC" w:rsidRDefault="008331CC">
      <w:pPr>
        <w:pStyle w:val="CommentText"/>
      </w:pPr>
    </w:p>
    <w:p w:rsidR="008331CC" w:rsidRDefault="008331CC">
      <w:pPr>
        <w:pStyle w:val="CommentText"/>
      </w:pPr>
      <w:r>
        <w:t>Add cross references</w:t>
      </w:r>
    </w:p>
  </w:comment>
  <w:comment w:id="711" w:author="ashleya" w:date="2010-10-01T18:04:00Z" w:initials="a">
    <w:p w:rsidR="008331CC" w:rsidRDefault="008331CC">
      <w:pPr>
        <w:pStyle w:val="CommentText"/>
      </w:pPr>
      <w:r>
        <w:rPr>
          <w:rStyle w:val="CommentReference"/>
        </w:rPr>
        <w:annotationRef/>
      </w:r>
      <w:r>
        <w:t>CID418 P</w:t>
      </w:r>
    </w:p>
    <w:p w:rsidR="008331CC" w:rsidRDefault="008331CC">
      <w:pPr>
        <w:pStyle w:val="CommentText"/>
      </w:pPr>
      <w:r w:rsidRPr="00615FD0">
        <w:t>"existing MRG service" is vague</w:t>
      </w:r>
    </w:p>
    <w:p w:rsidR="008331CC" w:rsidRDefault="008331CC">
      <w:pPr>
        <w:pStyle w:val="CommentText"/>
      </w:pPr>
    </w:p>
    <w:p w:rsidR="008331CC" w:rsidRDefault="008331CC">
      <w:pPr>
        <w:pStyle w:val="CommentText"/>
      </w:pPr>
      <w:r w:rsidRPr="00615FD0">
        <w:t>"a group addressed stream subject ot an existing MRG agreement"</w:t>
      </w:r>
    </w:p>
  </w:comment>
  <w:comment w:id="722" w:author="ashleya" w:date="2010-10-01T18:04:00Z" w:initials="a">
    <w:p w:rsidR="008331CC" w:rsidRDefault="008331CC">
      <w:pPr>
        <w:pStyle w:val="CommentText"/>
      </w:pPr>
      <w:r>
        <w:rPr>
          <w:rStyle w:val="CommentReference"/>
        </w:rPr>
        <w:annotationRef/>
      </w:r>
      <w:r>
        <w:t>CID419 P</w:t>
      </w:r>
    </w:p>
    <w:p w:rsidR="008331CC" w:rsidRDefault="008331CC">
      <w:pPr>
        <w:pStyle w:val="CommentText"/>
      </w:pPr>
      <w:r w:rsidRPr="0061241B">
        <w:t>Inserted sentence is in conflict with existing text</w:t>
      </w:r>
    </w:p>
    <w:p w:rsidR="008331CC" w:rsidRDefault="008331CC">
      <w:pPr>
        <w:pStyle w:val="CommentText"/>
      </w:pPr>
    </w:p>
    <w:p w:rsidR="008331CC" w:rsidRDefault="008331CC">
      <w:pPr>
        <w:pStyle w:val="CommentText"/>
      </w:pPr>
      <w:r w:rsidRPr="0061241B">
        <w:t>Insert "furthermore" language, here and P19L18</w:t>
      </w:r>
    </w:p>
  </w:comment>
  <w:comment w:id="766" w:author="ashleya" w:date="2010-11-01T15:13:00Z" w:initials="a">
    <w:p w:rsidR="008331CC" w:rsidRDefault="008331CC">
      <w:pPr>
        <w:pStyle w:val="CommentText"/>
      </w:pPr>
      <w:r>
        <w:rPr>
          <w:rStyle w:val="CommentReference"/>
        </w:rPr>
        <w:annotationRef/>
      </w:r>
      <w:r>
        <w:t>CID764 P</w:t>
      </w:r>
    </w:p>
    <w:p w:rsidR="008331CC" w:rsidRDefault="008331CC" w:rsidP="00DD345D">
      <w:pPr>
        <w:pStyle w:val="CommentText"/>
      </w:pPr>
      <w:r>
        <w:t>If the MRG service is denied, is the Schedule element present?  The text is ambiguous.  The text is not clarified either on P21L1.</w:t>
      </w:r>
    </w:p>
    <w:p w:rsidR="008331CC" w:rsidRDefault="008331CC" w:rsidP="00DD345D">
      <w:pPr>
        <w:pStyle w:val="CommentText"/>
      </w:pPr>
    </w:p>
    <w:p w:rsidR="008331CC" w:rsidRDefault="008331CC" w:rsidP="00DD345D">
      <w:pPr>
        <w:pStyle w:val="CommentText"/>
      </w:pPr>
      <w:r>
        <w:t>I suspect that the Schedule element is not included if the request is denied, so it seems that the MRG response element should not be included in the DMS response in that case.</w:t>
      </w:r>
    </w:p>
    <w:p w:rsidR="008331CC" w:rsidRDefault="008331CC" w:rsidP="00DD345D">
      <w:pPr>
        <w:pStyle w:val="CommentText"/>
      </w:pPr>
    </w:p>
    <w:p w:rsidR="008331CC" w:rsidRDefault="008331CC" w:rsidP="00DD345D">
      <w:pPr>
        <w:pStyle w:val="CommentText"/>
      </w:pPr>
      <w:r>
        <w:t>Clarify the text</w:t>
      </w:r>
    </w:p>
  </w:comment>
  <w:comment w:id="781" w:author="ashleya" w:date="2010-10-01T18:04:00Z" w:initials="a">
    <w:p w:rsidR="008331CC" w:rsidRDefault="008331CC">
      <w:pPr>
        <w:pStyle w:val="CommentText"/>
      </w:pPr>
      <w:r>
        <w:rPr>
          <w:rStyle w:val="CommentReference"/>
        </w:rPr>
        <w:annotationRef/>
      </w:r>
      <w:r>
        <w:t>CID665 P</w:t>
      </w:r>
    </w:p>
    <w:p w:rsidR="008331CC" w:rsidRDefault="008331CC">
      <w:pPr>
        <w:pStyle w:val="CommentText"/>
      </w:pPr>
      <w:r w:rsidRPr="00DD345D">
        <w:t>Table 7-aa5— MRG Power Management Mode field values seems duplicate.</w:t>
      </w:r>
    </w:p>
    <w:p w:rsidR="008331CC" w:rsidRDefault="008331CC">
      <w:pPr>
        <w:pStyle w:val="CommentText"/>
      </w:pPr>
    </w:p>
    <w:p w:rsidR="008331CC" w:rsidRDefault="008331CC">
      <w:pPr>
        <w:pStyle w:val="CommentText"/>
      </w:pPr>
      <w:r w:rsidRPr="00DD345D">
        <w:t>Delete Table 7-aa5— MRG Power Management Mode field values</w:t>
      </w:r>
    </w:p>
  </w:comment>
  <w:comment w:id="849" w:author="ashleya" w:date="2010-10-01T18:04:00Z" w:initials="a">
    <w:p w:rsidR="008331CC" w:rsidRDefault="008331CC">
      <w:pPr>
        <w:pStyle w:val="CommentText"/>
      </w:pPr>
      <w:r>
        <w:rPr>
          <w:rStyle w:val="CommentReference"/>
        </w:rPr>
        <w:annotationRef/>
      </w:r>
      <w:r>
        <w:t>CID663 A</w:t>
      </w:r>
    </w:p>
    <w:p w:rsidR="008331CC" w:rsidRDefault="008331CC">
      <w:pPr>
        <w:pStyle w:val="CommentText"/>
      </w:pPr>
      <w:r w:rsidRPr="009E6AE0">
        <w:t>"Table 7-aa3— MRG Ack Policy field values" caption 7-aa3 is previously used</w:t>
      </w:r>
    </w:p>
    <w:p w:rsidR="008331CC" w:rsidRDefault="008331CC">
      <w:pPr>
        <w:pStyle w:val="CommentText"/>
      </w:pPr>
    </w:p>
    <w:p w:rsidR="008331CC" w:rsidRDefault="008331CC">
      <w:pPr>
        <w:pStyle w:val="CommentText"/>
      </w:pPr>
      <w:r w:rsidRPr="009E6AE0">
        <w:t>Renumber Table Captions</w:t>
      </w:r>
    </w:p>
    <w:p w:rsidR="008331CC" w:rsidRDefault="008331CC">
      <w:pPr>
        <w:pStyle w:val="CommentText"/>
      </w:pPr>
    </w:p>
    <w:p w:rsidR="008331CC" w:rsidRDefault="008331CC">
      <w:pPr>
        <w:pStyle w:val="CommentText"/>
      </w:pPr>
      <w:r>
        <w:t>EDITORIAL NOTE: Already fixed in D1.02</w:t>
      </w:r>
    </w:p>
  </w:comment>
  <w:comment w:id="851" w:author="ashleya" w:date="2010-10-01T18:04:00Z" w:initials="a">
    <w:p w:rsidR="008331CC" w:rsidRDefault="008331CC">
      <w:pPr>
        <w:pStyle w:val="CommentText"/>
      </w:pPr>
      <w:r>
        <w:rPr>
          <w:rStyle w:val="CommentReference"/>
        </w:rPr>
        <w:annotationRef/>
      </w:r>
      <w:r>
        <w:t>CID664 P</w:t>
      </w:r>
    </w:p>
    <w:p w:rsidR="008331CC" w:rsidRDefault="008331CC">
      <w:pPr>
        <w:pStyle w:val="CommentText"/>
      </w:pPr>
      <w:r w:rsidRPr="009E6AE0">
        <w:t>Table 7-aa3— MRG Ack Policy field values seems duplicate of Table 7-aa2 defined previously</w:t>
      </w:r>
    </w:p>
    <w:p w:rsidR="008331CC" w:rsidRDefault="008331CC">
      <w:pPr>
        <w:pStyle w:val="CommentText"/>
      </w:pPr>
    </w:p>
    <w:p w:rsidR="008331CC" w:rsidRDefault="008331CC">
      <w:pPr>
        <w:pStyle w:val="CommentText"/>
      </w:pPr>
      <w:r w:rsidRPr="009E6AE0">
        <w:t>Delete Table 7-aa3— MRG Ack Policy field values</w:t>
      </w:r>
    </w:p>
    <w:p w:rsidR="008331CC" w:rsidRDefault="008331CC">
      <w:pPr>
        <w:pStyle w:val="CommentText"/>
      </w:pPr>
    </w:p>
    <w:p w:rsidR="008331CC" w:rsidRDefault="008331CC">
      <w:pPr>
        <w:pStyle w:val="CommentText"/>
      </w:pPr>
      <w:r>
        <w:t>EDITORIAL NOTE: There were two Table 7-aa3 in D1.0 !</w:t>
      </w:r>
    </w:p>
  </w:comment>
  <w:comment w:id="916" w:author="ashleya" w:date="2010-10-01T18:04:00Z" w:initials="a">
    <w:p w:rsidR="008331CC" w:rsidRDefault="008331CC">
      <w:pPr>
        <w:pStyle w:val="CommentText"/>
      </w:pPr>
      <w:r>
        <w:rPr>
          <w:rStyle w:val="CommentReference"/>
        </w:rPr>
        <w:annotationRef/>
      </w:r>
      <w:r>
        <w:t>CID713 A</w:t>
      </w:r>
    </w:p>
    <w:p w:rsidR="008331CC" w:rsidRDefault="008331CC"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8331CC" w:rsidRDefault="008331CC" w:rsidP="00A16C79">
      <w:pPr>
        <w:pStyle w:val="CommentText"/>
      </w:pPr>
    </w:p>
    <w:p w:rsidR="008331CC" w:rsidRDefault="008331CC" w:rsidP="00A16C79">
      <w:pPr>
        <w:pStyle w:val="CommentText"/>
      </w:pPr>
      <w:r>
        <w:t>Add new subclause for Extended ADDBA Request.   This should show the format of the request frame.  It can re-use stuff from 7.4.4.1 by reference where this is unchanged.</w:t>
      </w:r>
    </w:p>
    <w:p w:rsidR="008331CC" w:rsidRDefault="008331CC" w:rsidP="00A16C79">
      <w:pPr>
        <w:pStyle w:val="CommentText"/>
      </w:pPr>
    </w:p>
    <w:p w:rsidR="008331CC" w:rsidRDefault="008331CC" w:rsidP="00A16C79">
      <w:pPr>
        <w:pStyle w:val="CommentText"/>
      </w:pPr>
      <w:r>
        <w:t>Ditto treatment in 7.4.4.2.</w:t>
      </w:r>
    </w:p>
  </w:comment>
  <w:comment w:id="1083" w:author="ashleya" w:date="2010-10-01T18:04:00Z" w:initials="a">
    <w:p w:rsidR="008331CC" w:rsidRDefault="008331CC">
      <w:pPr>
        <w:pStyle w:val="CommentText"/>
      </w:pPr>
      <w:r>
        <w:rPr>
          <w:rStyle w:val="CommentReference"/>
        </w:rPr>
        <w:annotationRef/>
      </w:r>
      <w:r>
        <w:t>CID300 A</w:t>
      </w:r>
    </w:p>
    <w:p w:rsidR="008331CC" w:rsidRDefault="008331CC">
      <w:pPr>
        <w:pStyle w:val="CommentText"/>
      </w:pPr>
      <w:r w:rsidRPr="00C341C2">
        <w:t>Behavior for bit =1 is defined, but not bit =0</w:t>
      </w:r>
    </w:p>
    <w:p w:rsidR="008331CC" w:rsidRDefault="008331CC">
      <w:pPr>
        <w:pStyle w:val="CommentText"/>
      </w:pPr>
    </w:p>
    <w:p w:rsidR="008331CC" w:rsidRDefault="008331CC">
      <w:pPr>
        <w:pStyle w:val="CommentText"/>
      </w:pPr>
      <w:r>
        <w:t>Add definition</w:t>
      </w:r>
    </w:p>
  </w:comment>
  <w:comment w:id="1098" w:author="ashleya" w:date="2010-10-01T18:04:00Z" w:initials="a">
    <w:p w:rsidR="008331CC" w:rsidRDefault="008331CC">
      <w:pPr>
        <w:pStyle w:val="CommentText"/>
      </w:pPr>
      <w:r>
        <w:rPr>
          <w:rStyle w:val="CommentReference"/>
        </w:rPr>
        <w:annotationRef/>
      </w:r>
      <w:r>
        <w:t>CID855 A</w:t>
      </w:r>
    </w:p>
    <w:p w:rsidR="008331CC" w:rsidRDefault="008331CC">
      <w:pPr>
        <w:pStyle w:val="CommentText"/>
      </w:pPr>
      <w:r w:rsidRPr="00C01CFB">
        <w:t>The procedure of establishing MRG Block Ack agreement between the AP and one or m</w:t>
      </w:r>
      <w:r>
        <w:t>ore MRG members is unspecified.</w:t>
      </w:r>
    </w:p>
    <w:p w:rsidR="008331CC" w:rsidRDefault="008331CC">
      <w:pPr>
        <w:pStyle w:val="CommentText"/>
      </w:pPr>
    </w:p>
    <w:p w:rsidR="008331CC" w:rsidRDefault="008331CC">
      <w:pPr>
        <w:pStyle w:val="CommentText"/>
      </w:pPr>
      <w:r w:rsidRPr="00C01CFB">
        <w:t>Please add this missing procedure.</w:t>
      </w:r>
    </w:p>
  </w:comment>
  <w:comment w:id="1288" w:author="ashleya" w:date="2010-10-01T18:04:00Z" w:initials="a">
    <w:p w:rsidR="008331CC" w:rsidRDefault="008331CC">
      <w:pPr>
        <w:pStyle w:val="CommentText"/>
      </w:pPr>
      <w:r>
        <w:rPr>
          <w:rStyle w:val="CommentReference"/>
        </w:rPr>
        <w:annotationRef/>
      </w:r>
      <w:r>
        <w:t>CID313 A</w:t>
      </w:r>
    </w:p>
    <w:p w:rsidR="008331CC" w:rsidRDefault="008331CC">
      <w:pPr>
        <w:pStyle w:val="CommentText"/>
      </w:pPr>
      <w:r>
        <w:t>RTS may be directed</w:t>
      </w:r>
    </w:p>
    <w:p w:rsidR="008331CC" w:rsidRDefault="008331CC">
      <w:pPr>
        <w:pStyle w:val="CommentText"/>
      </w:pPr>
    </w:p>
    <w:p w:rsidR="008331CC" w:rsidRDefault="008331CC">
      <w:pPr>
        <w:pStyle w:val="CommentText"/>
      </w:pPr>
      <w:r>
        <w:t>RTS may be used if it is directed</w:t>
      </w:r>
    </w:p>
  </w:comment>
  <w:comment w:id="1297" w:author="ashleya" w:date="2010-10-01T18:04:00Z" w:initials="a">
    <w:p w:rsidR="008331CC" w:rsidRDefault="008331CC">
      <w:pPr>
        <w:pStyle w:val="CommentText"/>
      </w:pPr>
      <w:r>
        <w:rPr>
          <w:rStyle w:val="CommentReference"/>
        </w:rPr>
        <w:annotationRef/>
      </w:r>
      <w:r>
        <w:t>CID176 A</w:t>
      </w:r>
    </w:p>
    <w:p w:rsidR="008331CC" w:rsidRDefault="008331CC">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8331CC" w:rsidRDefault="008331CC">
      <w:pPr>
        <w:pStyle w:val="CommentText"/>
      </w:pPr>
    </w:p>
    <w:p w:rsidR="008331CC" w:rsidRDefault="008331CC">
      <w:pPr>
        <w:pStyle w:val="CommentText"/>
      </w:pPr>
      <w:r w:rsidRPr="000D26F8">
        <w:t>Change this subclause to allow for exceptions to the procedures that it describes for MCAST frame transmission as per the new MRG procedures.</w:t>
      </w:r>
    </w:p>
  </w:comment>
  <w:comment w:id="1344" w:author="ashleya" w:date="2010-10-01T18:04:00Z" w:initials="a">
    <w:p w:rsidR="008331CC" w:rsidRDefault="008331CC">
      <w:pPr>
        <w:pStyle w:val="CommentText"/>
      </w:pPr>
      <w:r>
        <w:rPr>
          <w:rStyle w:val="CommentReference"/>
        </w:rPr>
        <w:annotationRef/>
      </w:r>
      <w:r>
        <w:t>CID933 P</w:t>
      </w:r>
    </w:p>
    <w:p w:rsidR="008331CC" w:rsidRDefault="008331CC">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8331CC" w:rsidRDefault="008331CC">
      <w:pPr>
        <w:pStyle w:val="CommentText"/>
      </w:pPr>
    </w:p>
    <w:p w:rsidR="008331CC" w:rsidRDefault="008331CC">
      <w:pPr>
        <w:pStyle w:val="CommentText"/>
      </w:pPr>
      <w:r w:rsidRPr="000D26F8">
        <w:t>Please add text to clarity the used term.</w:t>
      </w:r>
    </w:p>
  </w:comment>
  <w:comment w:id="1354" w:author="ashleya" w:date="2010-10-01T18:04:00Z" w:initials="a">
    <w:p w:rsidR="008331CC" w:rsidRDefault="008331CC">
      <w:pPr>
        <w:pStyle w:val="CommentText"/>
      </w:pPr>
      <w:r>
        <w:rPr>
          <w:rStyle w:val="CommentReference"/>
        </w:rPr>
        <w:annotationRef/>
      </w:r>
      <w:r>
        <w:t>CID945 A</w:t>
      </w:r>
    </w:p>
    <w:p w:rsidR="008331CC" w:rsidRDefault="008331CC">
      <w:pPr>
        <w:pStyle w:val="CommentText"/>
      </w:pPr>
      <w:r w:rsidRPr="00AC324A">
        <w:t xml:space="preserve">Clause 9.2.8.1 specifies retransmission procedure, then why is it classified as an Ack procedure in 9.2.8.1 and 11.22.15.2? </w:t>
      </w:r>
    </w:p>
    <w:p w:rsidR="008331CC" w:rsidRDefault="008331CC">
      <w:pPr>
        <w:pStyle w:val="CommentText"/>
      </w:pPr>
    </w:p>
    <w:p w:rsidR="008331CC" w:rsidRDefault="008331CC">
      <w:pPr>
        <w:pStyle w:val="CommentText"/>
      </w:pPr>
      <w:r w:rsidRPr="00AC324A">
        <w:t>Please clarify and modify the text accordingly.</w:t>
      </w:r>
    </w:p>
  </w:comment>
  <w:comment w:id="1377" w:author="ashleya" w:date="2010-10-01T18:04:00Z" w:initials="a">
    <w:p w:rsidR="008331CC" w:rsidRDefault="008331CC">
      <w:pPr>
        <w:pStyle w:val="CommentText"/>
      </w:pPr>
      <w:r>
        <w:rPr>
          <w:rStyle w:val="CommentReference"/>
        </w:rPr>
        <w:annotationRef/>
      </w:r>
      <w:r>
        <w:t>CID942 A</w:t>
      </w:r>
    </w:p>
    <w:p w:rsidR="008331CC" w:rsidRDefault="008331CC">
      <w:pPr>
        <w:pStyle w:val="CommentText"/>
      </w:pPr>
      <w:r w:rsidRPr="005A7AEF">
        <w:t>"When retransmitting an MPDU…" What are the conditions for the retransmission to occur? And, what are the frame</w:t>
      </w:r>
      <w:r>
        <w:t>s that are being retransmitted?</w:t>
      </w:r>
    </w:p>
    <w:p w:rsidR="008331CC" w:rsidRDefault="008331CC">
      <w:pPr>
        <w:pStyle w:val="CommentText"/>
      </w:pPr>
    </w:p>
    <w:p w:rsidR="008331CC" w:rsidRDefault="008331CC">
      <w:pPr>
        <w:pStyle w:val="CommentText"/>
      </w:pPr>
      <w:r w:rsidRPr="005A7AEF">
        <w:t>Please clarify the behavior and modify the text accordingly.</w:t>
      </w:r>
    </w:p>
  </w:comment>
  <w:comment w:id="1392" w:author="ashleya" w:date="2010-10-01T18:04:00Z" w:initials="a">
    <w:p w:rsidR="008331CC" w:rsidRDefault="008331CC">
      <w:pPr>
        <w:pStyle w:val="CommentText"/>
      </w:pPr>
      <w:r>
        <w:rPr>
          <w:rStyle w:val="CommentReference"/>
        </w:rPr>
        <w:annotationRef/>
      </w:r>
      <w:r>
        <w:t>CID211 P</w:t>
      </w:r>
    </w:p>
    <w:p w:rsidR="008331CC" w:rsidRDefault="008331CC">
      <w:pPr>
        <w:pStyle w:val="CommentText"/>
      </w:pPr>
      <w:r w:rsidRPr="00C7322B">
        <w:t>A frame exchange at the beginning of the TXOP that sets the NAV is a protection mechanism.</w:t>
      </w:r>
    </w:p>
    <w:p w:rsidR="008331CC" w:rsidRDefault="008331CC">
      <w:pPr>
        <w:pStyle w:val="CommentText"/>
      </w:pPr>
    </w:p>
    <w:p w:rsidR="008331CC" w:rsidRDefault="008331CC">
      <w:pPr>
        <w:pStyle w:val="CommentText"/>
      </w:pPr>
      <w:r>
        <w:t>Remove the sentence</w:t>
      </w:r>
    </w:p>
  </w:comment>
  <w:comment w:id="1394" w:author="ashleya" w:date="2010-10-01T18:04:00Z" w:initials="a">
    <w:p w:rsidR="008331CC" w:rsidRDefault="008331CC">
      <w:pPr>
        <w:pStyle w:val="CommentText"/>
      </w:pPr>
      <w:r>
        <w:rPr>
          <w:rStyle w:val="CommentReference"/>
        </w:rPr>
        <w:annotationRef/>
      </w:r>
      <w:r>
        <w:t>CID669 A</w:t>
      </w:r>
    </w:p>
    <w:p w:rsidR="008331CC" w:rsidRDefault="008331CC">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8331CC" w:rsidRDefault="008331CC">
      <w:pPr>
        <w:pStyle w:val="CommentText"/>
      </w:pPr>
    </w:p>
    <w:p w:rsidR="008331CC" w:rsidRDefault="008331CC">
      <w:pPr>
        <w:pStyle w:val="CommentText"/>
      </w:pPr>
      <w:r w:rsidRPr="005A7AEF">
        <w:t>Clarify</w:t>
      </w:r>
    </w:p>
  </w:comment>
  <w:comment w:id="1396" w:author="ashleya" w:date="2010-10-01T18:04:00Z" w:initials="a">
    <w:p w:rsidR="008331CC" w:rsidRDefault="008331CC">
      <w:pPr>
        <w:pStyle w:val="CommentText"/>
      </w:pPr>
      <w:r>
        <w:rPr>
          <w:rStyle w:val="CommentReference"/>
        </w:rPr>
        <w:annotationRef/>
      </w:r>
      <w:r>
        <w:t>CID844 A</w:t>
      </w:r>
    </w:p>
    <w:p w:rsidR="008331CC" w:rsidRDefault="008331CC">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8331CC" w:rsidRDefault="008331CC">
      <w:pPr>
        <w:pStyle w:val="CommentText"/>
      </w:pPr>
    </w:p>
    <w:p w:rsidR="008331CC" w:rsidRDefault="008331CC">
      <w:pPr>
        <w:pStyle w:val="CommentText"/>
      </w:pPr>
      <w:r w:rsidRPr="005A7AEF">
        <w:t>Please clarity and modify the text accordingly.</w:t>
      </w:r>
    </w:p>
  </w:comment>
  <w:comment w:id="1414" w:author="ashleya" w:date="2010-11-08T10:17:00Z" w:initials="a">
    <w:p w:rsidR="008331CC" w:rsidRDefault="008331CC" w:rsidP="00F36891">
      <w:pPr>
        <w:pStyle w:val="CommentText"/>
      </w:pPr>
      <w:r>
        <w:rPr>
          <w:rStyle w:val="CommentReference"/>
        </w:rPr>
        <w:annotationRef/>
      </w:r>
      <w:r>
        <w:t>CID721 A</w:t>
      </w:r>
    </w:p>
    <w:p w:rsidR="008331CC" w:rsidRDefault="008331CC" w:rsidP="00F36891">
      <w:pPr>
        <w:pStyle w:val="CommentText"/>
      </w:pPr>
      <w:r w:rsidRPr="000D26F8">
        <w:t>What if an AP transmits unsolicited retries during a CFP.   It makes no sense to backoff during a CFP.</w:t>
      </w:r>
    </w:p>
    <w:p w:rsidR="008331CC" w:rsidRDefault="008331CC" w:rsidP="00F36891">
      <w:pPr>
        <w:pStyle w:val="CommentText"/>
      </w:pPr>
    </w:p>
    <w:p w:rsidR="008331CC" w:rsidRDefault="008331CC" w:rsidP="00F36891">
      <w:pPr>
        <w:pStyle w:val="CommentText"/>
      </w:pPr>
      <w:r w:rsidRPr="000D26F8">
        <w:t>Address whether &amp; how an AP can transmit unsolicited retries during a CFP.</w:t>
      </w:r>
    </w:p>
  </w:comment>
  <w:comment w:id="1415" w:author="ashleya" w:date="2010-11-08T10:17:00Z" w:initials="a">
    <w:p w:rsidR="008331CC" w:rsidRDefault="008331CC" w:rsidP="00F36891">
      <w:pPr>
        <w:pStyle w:val="CommentText"/>
      </w:pPr>
      <w:r>
        <w:rPr>
          <w:rStyle w:val="CommentReference"/>
        </w:rPr>
        <w:annotationRef/>
      </w:r>
      <w:r>
        <w:t>CID212 P</w:t>
      </w:r>
    </w:p>
    <w:p w:rsidR="008331CC" w:rsidRDefault="008331CC" w:rsidP="00F36891">
      <w:pPr>
        <w:pStyle w:val="CommentText"/>
      </w:pPr>
      <w:r w:rsidRPr="00C7322B">
        <w:t>If a TXOP has been set up, the STA shall not backoff during the TXOP. Rather, the STA can transmit multiple frames in a burst.</w:t>
      </w:r>
    </w:p>
    <w:p w:rsidR="008331CC" w:rsidRDefault="008331CC" w:rsidP="00F36891">
      <w:pPr>
        <w:pStyle w:val="CommentText"/>
      </w:pPr>
    </w:p>
    <w:p w:rsidR="008331CC" w:rsidRDefault="008331CC" w:rsidP="00F36891">
      <w:pPr>
        <w:pStyle w:val="CommentText"/>
      </w:pPr>
      <w:r w:rsidRPr="00C7322B">
        <w:t>Replace "the STA shall invoke its backoff procedure at the PHY-TXEND.confirm with a CW equal to Cwmin" with "the STA shall transmit the frames separated by SIFS or RIFS."</w:t>
      </w:r>
    </w:p>
    <w:p w:rsidR="008331CC" w:rsidRDefault="008331CC" w:rsidP="00F36891">
      <w:pPr>
        <w:pStyle w:val="CommentText"/>
      </w:pPr>
    </w:p>
    <w:p w:rsidR="008331CC" w:rsidRDefault="008331CC" w:rsidP="00F36891">
      <w:pPr>
        <w:pStyle w:val="CommentText"/>
      </w:pPr>
      <w:r>
        <w:t>CID174 P</w:t>
      </w:r>
    </w:p>
    <w:p w:rsidR="008331CC" w:rsidRDefault="008331CC" w:rsidP="00F36891">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8331CC" w:rsidRDefault="008331CC" w:rsidP="00F36891">
      <w:pPr>
        <w:pStyle w:val="CommentText"/>
      </w:pPr>
    </w:p>
    <w:p w:rsidR="008331CC" w:rsidRDefault="008331CC" w:rsidP="00F36891">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424" w:author="ashleya" w:date="2010-11-08T10:17:00Z" w:initials="a">
    <w:p w:rsidR="008331CC" w:rsidRDefault="008331CC" w:rsidP="00F36891">
      <w:pPr>
        <w:pStyle w:val="CommentText"/>
      </w:pPr>
      <w:r>
        <w:rPr>
          <w:rStyle w:val="CommentReference"/>
        </w:rPr>
        <w:annotationRef/>
      </w:r>
      <w:r>
        <w:t>CID 673 A</w:t>
      </w:r>
    </w:p>
    <w:p w:rsidR="008331CC" w:rsidRDefault="008331CC" w:rsidP="00F36891">
      <w:pPr>
        <w:pStyle w:val="CommentText"/>
      </w:pPr>
      <w:r w:rsidRPr="0050347B">
        <w:t>Is final retransmission going to follow existing base standard backoff procedure?</w:t>
      </w:r>
      <w:r>
        <w:t xml:space="preserve"> Clarify</w:t>
      </w:r>
    </w:p>
  </w:comment>
  <w:comment w:id="1425" w:author="ashleya" w:date="2010-11-08T10:17:00Z" w:initials="a">
    <w:p w:rsidR="008331CC" w:rsidRDefault="008331CC" w:rsidP="00F36891">
      <w:pPr>
        <w:pStyle w:val="CommentText"/>
      </w:pPr>
      <w:r>
        <w:rPr>
          <w:rStyle w:val="CommentReference"/>
        </w:rPr>
        <w:annotationRef/>
      </w:r>
      <w:r>
        <w:t>CID599 A</w:t>
      </w:r>
    </w:p>
    <w:p w:rsidR="008331CC" w:rsidRDefault="008331CC" w:rsidP="00F36891">
      <w:pPr>
        <w:pStyle w:val="CommentText"/>
      </w:pPr>
      <w:r w:rsidRPr="00994598">
        <w:t>"… the STA shall invoke its backoff procedure at the PHY-TXENC.confirm with a CW equal Cwmin." Please provide a reference to the "backoff procedure".</w:t>
      </w:r>
    </w:p>
  </w:comment>
  <w:comment w:id="1433" w:author="ashleya" w:date="2010-11-08T10:24:00Z" w:initials="a">
    <w:p w:rsidR="008331CC" w:rsidRDefault="008331CC" w:rsidP="00F36891">
      <w:pPr>
        <w:pStyle w:val="CommentText"/>
      </w:pPr>
      <w:r>
        <w:rPr>
          <w:rStyle w:val="CommentReference"/>
        </w:rPr>
        <w:annotationRef/>
      </w:r>
      <w:r>
        <w:t>CID941 A</w:t>
      </w:r>
    </w:p>
    <w:p w:rsidR="008331CC" w:rsidRDefault="008331CC" w:rsidP="00F36891">
      <w:pPr>
        <w:pStyle w:val="CommentText"/>
      </w:pPr>
      <w:r w:rsidRPr="000D26F8">
        <w:t>"… the STA shall invoke its backoff procedure at the PHY-TXENC.</w:t>
      </w:r>
      <w:r>
        <w:t>confirm with a CW equal Cwmin."</w:t>
      </w:r>
    </w:p>
    <w:p w:rsidR="008331CC" w:rsidRDefault="008331CC" w:rsidP="00F36891">
      <w:pPr>
        <w:pStyle w:val="CommentText"/>
      </w:pPr>
    </w:p>
    <w:p w:rsidR="008331CC" w:rsidRDefault="008331CC" w:rsidP="00F36891">
      <w:pPr>
        <w:pStyle w:val="CommentText"/>
      </w:pPr>
      <w:r w:rsidRPr="000D26F8">
        <w:t>Please provide a reference to the "backoff procedure".</w:t>
      </w:r>
    </w:p>
  </w:comment>
  <w:comment w:id="1434" w:author="ashleya" w:date="2010-11-08T10:24:00Z" w:initials="a">
    <w:p w:rsidR="008331CC" w:rsidRDefault="008331CC" w:rsidP="00F36891">
      <w:pPr>
        <w:pStyle w:val="CommentText"/>
      </w:pPr>
      <w:r>
        <w:rPr>
          <w:rStyle w:val="CommentReference"/>
        </w:rPr>
        <w:annotationRef/>
      </w:r>
      <w:r>
        <w:t>CID600 A</w:t>
      </w:r>
    </w:p>
    <w:p w:rsidR="008331CC" w:rsidRDefault="008331CC" w:rsidP="00F36891">
      <w:pPr>
        <w:pStyle w:val="CommentText"/>
      </w:pPr>
      <w:r w:rsidRPr="00994598">
        <w:t>"When retransmitting an MPDU…"  Please clarify the behavior and modify the text accordingly.</w:t>
      </w:r>
    </w:p>
  </w:comment>
  <w:comment w:id="1466" w:author="ashleya" w:date="2010-10-01T18:04:00Z" w:initials="a">
    <w:p w:rsidR="008331CC" w:rsidRDefault="008331CC">
      <w:pPr>
        <w:pStyle w:val="CommentText"/>
      </w:pPr>
      <w:r>
        <w:rPr>
          <w:rStyle w:val="CommentReference"/>
        </w:rPr>
        <w:annotationRef/>
      </w:r>
      <w:r>
        <w:t>CID600 A</w:t>
      </w:r>
    </w:p>
    <w:p w:rsidR="008331CC" w:rsidRDefault="008331CC">
      <w:pPr>
        <w:pStyle w:val="CommentText"/>
      </w:pPr>
      <w:r w:rsidRPr="00994598">
        <w:t>"When retransmitting an MPDU…"  Please clarify the behavior and modify the text accordingly.</w:t>
      </w:r>
    </w:p>
  </w:comment>
  <w:comment w:id="1472" w:author="ashleya" w:date="2010-10-01T18:04:00Z" w:initials="a">
    <w:p w:rsidR="008331CC" w:rsidRDefault="008331CC">
      <w:pPr>
        <w:pStyle w:val="CommentText"/>
      </w:pPr>
      <w:r>
        <w:rPr>
          <w:rStyle w:val="CommentReference"/>
        </w:rPr>
        <w:annotationRef/>
      </w:r>
      <w:r>
        <w:t>CID96 A</w:t>
      </w:r>
    </w:p>
    <w:p w:rsidR="008331CC" w:rsidRDefault="008331CC">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8331CC" w:rsidRDefault="008331CC">
      <w:pPr>
        <w:pStyle w:val="CommentText"/>
      </w:pPr>
    </w:p>
    <w:p w:rsidR="008331CC" w:rsidRDefault="008331CC">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479" w:author="ashleya" w:date="2010-10-01T18:04:00Z" w:initials="a">
    <w:p w:rsidR="008331CC" w:rsidRDefault="008331CC">
      <w:pPr>
        <w:pStyle w:val="CommentText"/>
      </w:pPr>
      <w:r>
        <w:rPr>
          <w:rStyle w:val="CommentReference"/>
        </w:rPr>
        <w:annotationRef/>
      </w:r>
      <w:r>
        <w:t>CID180 A</w:t>
      </w:r>
    </w:p>
    <w:p w:rsidR="008331CC" w:rsidRDefault="008331CC">
      <w:pPr>
        <w:pStyle w:val="CommentText"/>
      </w:pPr>
      <w:r w:rsidRPr="00B04DC0">
        <w:t>The BA mechanism provides duplicate detection and removal, so a cache is not needed here for the BA case.</w:t>
      </w:r>
    </w:p>
    <w:p w:rsidR="008331CC" w:rsidRDefault="008331CC">
      <w:pPr>
        <w:pStyle w:val="CommentText"/>
      </w:pPr>
    </w:p>
    <w:p w:rsidR="008331CC" w:rsidRDefault="008331CC">
      <w:pPr>
        <w:pStyle w:val="CommentText"/>
      </w:pPr>
      <w:r w:rsidRPr="00B04DC0">
        <w:t>Remove the requirement to maintain a cache of N when a BA agreement is in place.</w:t>
      </w:r>
    </w:p>
  </w:comment>
  <w:comment w:id="1482" w:author="ashleya" w:date="2010-10-01T18:04:00Z" w:initials="a">
    <w:p w:rsidR="008331CC" w:rsidRDefault="008331CC">
      <w:pPr>
        <w:pStyle w:val="CommentText"/>
      </w:pPr>
      <w:r>
        <w:rPr>
          <w:rStyle w:val="CommentReference"/>
        </w:rPr>
        <w:annotationRef/>
      </w:r>
      <w:r>
        <w:t>CID179 A</w:t>
      </w:r>
    </w:p>
    <w:p w:rsidR="008331CC" w:rsidRDefault="008331CC">
      <w:pPr>
        <w:pStyle w:val="CommentText"/>
      </w:pPr>
      <w:r w:rsidRPr="000C57AA">
        <w:t>Incorrect term</w:t>
      </w:r>
    </w:p>
    <w:p w:rsidR="008331CC" w:rsidRDefault="008331CC">
      <w:pPr>
        <w:pStyle w:val="CommentText"/>
      </w:pPr>
    </w:p>
    <w:p w:rsidR="008331CC" w:rsidRDefault="008331CC">
      <w:pPr>
        <w:pStyle w:val="CommentText"/>
      </w:pPr>
      <w:r w:rsidRPr="000C57AA">
        <w:t>replace "triple" with either "tuple" or "3-tuple"</w:t>
      </w:r>
    </w:p>
  </w:comment>
  <w:comment w:id="1512" w:author="ashleya" w:date="2010-10-01T18:04:00Z" w:initials="a">
    <w:p w:rsidR="008331CC" w:rsidRDefault="008331CC">
      <w:pPr>
        <w:pStyle w:val="CommentText"/>
      </w:pPr>
      <w:r>
        <w:rPr>
          <w:rStyle w:val="CommentReference"/>
        </w:rPr>
        <w:annotationRef/>
      </w:r>
      <w:r>
        <w:t>CID232 P</w:t>
      </w:r>
    </w:p>
    <w:p w:rsidR="008331CC" w:rsidRDefault="008331CC">
      <w:pPr>
        <w:pStyle w:val="CommentText"/>
      </w:pPr>
      <w:r w:rsidRPr="000D26F8">
        <w:t>The changes to clause 7.1.3.4.1 indicate that the sequence number of a retried MSDU or A-MSDU may change if an MRG agreement exists. How will a duplicate cache work if the sequence number changes?</w:t>
      </w:r>
    </w:p>
  </w:comment>
  <w:comment w:id="1525" w:author="ashleya" w:date="2010-10-01T18:04:00Z" w:initials="a">
    <w:p w:rsidR="008331CC" w:rsidRDefault="008331CC">
      <w:pPr>
        <w:pStyle w:val="CommentText"/>
      </w:pPr>
      <w:r>
        <w:rPr>
          <w:rStyle w:val="CommentReference"/>
        </w:rPr>
        <w:annotationRef/>
      </w:r>
      <w:r>
        <w:t>CID587 P</w:t>
      </w:r>
    </w:p>
    <w:p w:rsidR="008331CC" w:rsidRDefault="008331CC">
      <w:pPr>
        <w:pStyle w:val="CommentText"/>
      </w:pPr>
      <w:r w:rsidRPr="000F1242">
        <w:t>802.11m D4.01, 9.2.0b.4.4 provides a definitive list of when PIFS may be used.  This instance does not appear to be in that list.</w:t>
      </w:r>
    </w:p>
    <w:p w:rsidR="008331CC" w:rsidRDefault="008331CC">
      <w:pPr>
        <w:pStyle w:val="CommentText"/>
      </w:pPr>
    </w:p>
    <w:p w:rsidR="008331CC" w:rsidRDefault="008331CC">
      <w:pPr>
        <w:pStyle w:val="CommentText"/>
      </w:pPr>
      <w:r w:rsidRPr="000F1242">
        <w:t>Either include this BlockAck protocol in the 802.11m 9.2.0b.4.4 list, or use another interframe space here.</w:t>
      </w:r>
    </w:p>
  </w:comment>
  <w:comment w:id="1568" w:author="ashleya" w:date="2010-10-01T18:04:00Z" w:initials="a">
    <w:p w:rsidR="008331CC" w:rsidRDefault="008331CC">
      <w:pPr>
        <w:pStyle w:val="CommentText"/>
      </w:pPr>
      <w:r>
        <w:rPr>
          <w:rStyle w:val="CommentReference"/>
        </w:rPr>
        <w:annotationRef/>
      </w:r>
      <w:r>
        <w:t>CID854 A</w:t>
      </w:r>
    </w:p>
    <w:p w:rsidR="008331CC" w:rsidRDefault="008331CC">
      <w:pPr>
        <w:pStyle w:val="CommentText"/>
      </w:pPr>
      <w:r w:rsidRPr="000C57AA">
        <w:t>"… the buffered non-MRG-SP group addressed frames shall be sent…"  What does "non-MRG-SP group addressed frames" mean? Does it mean the group-addressed frames transmitted outside of the MRG-SP?</w:t>
      </w:r>
    </w:p>
    <w:p w:rsidR="008331CC" w:rsidRDefault="008331CC">
      <w:pPr>
        <w:pStyle w:val="CommentText"/>
      </w:pPr>
    </w:p>
    <w:p w:rsidR="008331CC" w:rsidRDefault="008331CC">
      <w:pPr>
        <w:pStyle w:val="CommentText"/>
      </w:pPr>
      <w:r w:rsidRPr="000C57AA">
        <w:t xml:space="preserve"> Please clarify and modify the text accordingly.</w:t>
      </w:r>
    </w:p>
  </w:comment>
  <w:comment w:id="1574" w:author="ashleya" w:date="2010-10-01T18:04:00Z" w:initials="a">
    <w:p w:rsidR="008331CC" w:rsidRDefault="008331CC">
      <w:pPr>
        <w:pStyle w:val="CommentText"/>
      </w:pPr>
      <w:r>
        <w:rPr>
          <w:rStyle w:val="CommentReference"/>
        </w:rPr>
        <w:annotationRef/>
      </w:r>
      <w:r>
        <w:t>CID728 A</w:t>
      </w:r>
    </w:p>
    <w:p w:rsidR="008331CC" w:rsidRDefault="008331CC" w:rsidP="001819B3">
      <w:pPr>
        <w:pStyle w:val="CommentText"/>
      </w:pPr>
      <w:r>
        <w:t>"NOTE-The retransmitted BlockAckReq shall use the same rate and modulation mode as the original 4 BlockAckReq." A note shall not contain a shall.   Is this a reminder or rules established in 9.6,  or a new rule?</w:t>
      </w:r>
    </w:p>
    <w:p w:rsidR="008331CC" w:rsidRDefault="008331CC" w:rsidP="001819B3">
      <w:pPr>
        <w:pStyle w:val="CommentText"/>
      </w:pPr>
    </w:p>
    <w:p w:rsidR="008331CC" w:rsidRDefault="008331CC" w:rsidP="001819B3">
      <w:pPr>
        <w:pStyle w:val="CommentText"/>
      </w:pPr>
      <w:r>
        <w:t>If a new rule,  update 9.6 and update this note to use informative language and reference 9.6. If not a new rule,  update to reference where normative rule is, and update to use informative language.</w:t>
      </w:r>
    </w:p>
  </w:comment>
  <w:comment w:id="1591" w:author="ashleya" w:date="2010-10-01T18:04:00Z" w:initials="a">
    <w:p w:rsidR="008331CC" w:rsidRDefault="008331CC">
      <w:pPr>
        <w:pStyle w:val="CommentText"/>
      </w:pPr>
      <w:r>
        <w:rPr>
          <w:rStyle w:val="CommentReference"/>
        </w:rPr>
        <w:annotationRef/>
      </w:r>
      <w:r>
        <w:t>CID153 ?</w:t>
      </w:r>
    </w:p>
    <w:p w:rsidR="008331CC" w:rsidRDefault="008331CC">
      <w:pPr>
        <w:pStyle w:val="CommentText"/>
      </w:pPr>
      <w:r w:rsidRPr="008C2ECF">
        <w:t>The proposed rule seems a bit harsh. If the problem is that there was a failure, then it could be due to BER, and if so, a lower PHY rate might improve the response. Therefore, it would be nice to be flexible and not include such a rule.</w:t>
      </w:r>
    </w:p>
    <w:p w:rsidR="008331CC" w:rsidRDefault="008331CC">
      <w:pPr>
        <w:pStyle w:val="CommentText"/>
      </w:pPr>
    </w:p>
    <w:p w:rsidR="008331CC" w:rsidRDefault="008331CC">
      <w:pPr>
        <w:pStyle w:val="CommentText"/>
      </w:pPr>
      <w:r w:rsidRPr="008C2ECF">
        <w:t>Consider removing this proposed rule.</w:t>
      </w:r>
    </w:p>
  </w:comment>
  <w:comment w:id="1632" w:author="ashleya" w:date="2010-10-01T18:04:00Z" w:initials="a">
    <w:p w:rsidR="008331CC" w:rsidRDefault="008331CC" w:rsidP="00974211">
      <w:pPr>
        <w:pStyle w:val="CommentText"/>
      </w:pPr>
      <w:r>
        <w:rPr>
          <w:rStyle w:val="CommentReference"/>
        </w:rPr>
        <w:annotationRef/>
      </w:r>
      <w:r>
        <w:t>CID675 A</w:t>
      </w:r>
    </w:p>
    <w:p w:rsidR="008331CC" w:rsidRDefault="008331CC" w:rsidP="00974211">
      <w:pPr>
        <w:pStyle w:val="CommentText"/>
      </w:pPr>
      <w:r>
        <w:t>Meaning of the following is not clear</w:t>
      </w:r>
    </w:p>
    <w:p w:rsidR="008331CC" w:rsidRDefault="008331CC"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8331CC" w:rsidRDefault="008331CC" w:rsidP="00974211">
      <w:pPr>
        <w:pStyle w:val="CommentText"/>
      </w:pPr>
    </w:p>
    <w:p w:rsidR="008331CC" w:rsidRDefault="008331CC" w:rsidP="00974211">
      <w:pPr>
        <w:pStyle w:val="CommentText"/>
      </w:pPr>
      <w:r>
        <w:t>Clarify</w:t>
      </w:r>
    </w:p>
  </w:comment>
  <w:comment w:id="1643" w:author="ashleya" w:date="2010-10-01T18:04:00Z" w:initials="a">
    <w:p w:rsidR="008331CC" w:rsidRDefault="008331CC">
      <w:pPr>
        <w:pStyle w:val="CommentText"/>
      </w:pPr>
      <w:r>
        <w:rPr>
          <w:rStyle w:val="CommentReference"/>
        </w:rPr>
        <w:annotationRef/>
      </w:r>
      <w:r>
        <w:t>CID722 P</w:t>
      </w:r>
    </w:p>
    <w:p w:rsidR="008331CC" w:rsidRDefault="008331CC">
      <w:pPr>
        <w:pStyle w:val="CommentText"/>
      </w:pPr>
      <w:r w:rsidRPr="00974211">
        <w:t>I cannot parse the amended sentence starting line 11</w:t>
      </w:r>
    </w:p>
    <w:p w:rsidR="008331CC" w:rsidRDefault="008331CC">
      <w:pPr>
        <w:pStyle w:val="CommentText"/>
      </w:pPr>
    </w:p>
    <w:p w:rsidR="008331CC" w:rsidRDefault="008331CC">
      <w:pPr>
        <w:pStyle w:val="CommentText"/>
      </w:pPr>
      <w:r w:rsidRPr="00974211">
        <w:t>Either provide me with a brain upgrade or turn this into something I can parse.</w:t>
      </w:r>
    </w:p>
  </w:comment>
  <w:comment w:id="1655" w:author="ashleya" w:date="2010-11-01T16:03:00Z" w:initials="a">
    <w:p w:rsidR="008331CC" w:rsidRDefault="008331CC" w:rsidP="00070D8F">
      <w:pPr>
        <w:pStyle w:val="CommentText"/>
      </w:pPr>
      <w:r>
        <w:rPr>
          <w:rStyle w:val="CommentReference"/>
        </w:rPr>
        <w:annotationRef/>
      </w:r>
      <w:r>
        <w:t>CID675 A</w:t>
      </w:r>
    </w:p>
    <w:p w:rsidR="008331CC" w:rsidRDefault="008331CC" w:rsidP="00070D8F">
      <w:pPr>
        <w:pStyle w:val="CommentText"/>
      </w:pPr>
      <w:r>
        <w:t>Meaning of the following is not clear</w:t>
      </w:r>
    </w:p>
    <w:p w:rsidR="008331CC" w:rsidRDefault="008331CC" w:rsidP="00070D8F">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8331CC" w:rsidRDefault="008331CC" w:rsidP="00070D8F">
      <w:pPr>
        <w:pStyle w:val="CommentText"/>
      </w:pPr>
    </w:p>
    <w:p w:rsidR="008331CC" w:rsidRDefault="008331CC" w:rsidP="00070D8F">
      <w:pPr>
        <w:pStyle w:val="CommentText"/>
      </w:pPr>
      <w:r>
        <w:t>Clarify</w:t>
      </w:r>
    </w:p>
  </w:comment>
  <w:comment w:id="1659" w:author="ashleya" w:date="2010-10-01T18:04:00Z" w:initials="a">
    <w:p w:rsidR="008331CC" w:rsidRDefault="008331CC">
      <w:pPr>
        <w:pStyle w:val="CommentText"/>
      </w:pPr>
      <w:r>
        <w:rPr>
          <w:rStyle w:val="CommentReference"/>
        </w:rPr>
        <w:annotationRef/>
      </w:r>
      <w:r>
        <w:t>CID181 P</w:t>
      </w:r>
    </w:p>
    <w:p w:rsidR="008331CC" w:rsidRDefault="008331CC">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8331CC" w:rsidRDefault="008331CC">
      <w:pPr>
        <w:pStyle w:val="CommentText"/>
      </w:pPr>
    </w:p>
    <w:p w:rsidR="008331CC" w:rsidRDefault="008331CC">
      <w:pPr>
        <w:pStyle w:val="CommentText"/>
      </w:pPr>
      <w:r>
        <w:t>Fix as suggested</w:t>
      </w:r>
    </w:p>
  </w:comment>
  <w:comment w:id="1691" w:author="ashleya" w:date="2010-10-01T18:04:00Z" w:initials="a">
    <w:p w:rsidR="008331CC" w:rsidRDefault="008331CC">
      <w:pPr>
        <w:pStyle w:val="CommentText"/>
      </w:pPr>
      <w:r>
        <w:rPr>
          <w:rStyle w:val="CommentReference"/>
        </w:rPr>
        <w:annotationRef/>
      </w:r>
      <w:r>
        <w:t>CID584 P</w:t>
      </w:r>
    </w:p>
    <w:p w:rsidR="008331CC" w:rsidRDefault="008331CC">
      <w:pPr>
        <w:pStyle w:val="CommentText"/>
      </w:pPr>
      <w:r w:rsidRPr="007F7E44">
        <w:t>It is clearer writing if the subject is kept up front.</w:t>
      </w:r>
    </w:p>
    <w:p w:rsidR="008331CC" w:rsidRDefault="008331CC">
      <w:pPr>
        <w:pStyle w:val="CommentText"/>
      </w:pPr>
    </w:p>
    <w:p w:rsidR="008331CC" w:rsidRDefault="008331CC">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705" w:author="ashleya" w:date="2010-10-01T18:04:00Z" w:initials="a">
    <w:p w:rsidR="008331CC" w:rsidRDefault="008331CC">
      <w:pPr>
        <w:pStyle w:val="CommentText"/>
      </w:pPr>
      <w:r>
        <w:rPr>
          <w:rStyle w:val="CommentReference"/>
        </w:rPr>
        <w:annotationRef/>
      </w:r>
      <w:r>
        <w:t>CID463 A</w:t>
      </w:r>
    </w:p>
    <w:p w:rsidR="008331CC" w:rsidRDefault="008331CC">
      <w:pPr>
        <w:pStyle w:val="CommentText"/>
      </w:pPr>
      <w:r w:rsidRPr="00332379">
        <w:t>"MRG group address"</w:t>
      </w:r>
    </w:p>
    <w:p w:rsidR="008331CC" w:rsidRDefault="008331CC">
      <w:pPr>
        <w:pStyle w:val="CommentText"/>
      </w:pPr>
    </w:p>
    <w:p w:rsidR="008331CC" w:rsidRDefault="008331CC">
      <w:pPr>
        <w:pStyle w:val="CommentText"/>
      </w:pPr>
      <w:r w:rsidRPr="00332379">
        <w:t>"MRG concealment address"</w:t>
      </w:r>
    </w:p>
  </w:comment>
  <w:comment w:id="1707" w:author="ashleya" w:date="2010-10-01T18:04:00Z" w:initials="a">
    <w:p w:rsidR="008331CC" w:rsidRDefault="008331CC">
      <w:pPr>
        <w:pStyle w:val="CommentText"/>
      </w:pPr>
      <w:r>
        <w:rPr>
          <w:rStyle w:val="CommentReference"/>
        </w:rPr>
        <w:annotationRef/>
      </w:r>
      <w:r>
        <w:t>CID185 P</w:t>
      </w:r>
    </w:p>
    <w:p w:rsidR="008331CC" w:rsidRDefault="008331CC">
      <w:pPr>
        <w:pStyle w:val="CommentText"/>
      </w:pPr>
      <w:r w:rsidRPr="009D3038">
        <w:t>The language of 9.10.4 should be updated to deal with the storing of duplicates in the RX buffer so that this case does not need to be mentioned here.</w:t>
      </w:r>
    </w:p>
    <w:p w:rsidR="008331CC" w:rsidRDefault="008331CC">
      <w:pPr>
        <w:pStyle w:val="CommentText"/>
      </w:pPr>
    </w:p>
    <w:p w:rsidR="008331CC" w:rsidRDefault="008331CC">
      <w:pPr>
        <w:pStyle w:val="CommentText"/>
      </w:pPr>
      <w:r w:rsidRPr="009D3038">
        <w:t>Fix 9.10.4 to indicate that duplicates are not stored in the RX buffer, then delete the mention of "non-duplicates" here, because the case of duplicates in the RX Buffer will never come up.</w:t>
      </w:r>
    </w:p>
  </w:comment>
  <w:comment w:id="1715" w:author="ashleya" w:date="2010-10-01T18:04:00Z" w:initials="a">
    <w:p w:rsidR="008331CC" w:rsidRDefault="008331CC">
      <w:pPr>
        <w:pStyle w:val="CommentText"/>
      </w:pPr>
      <w:r>
        <w:rPr>
          <w:rStyle w:val="CommentReference"/>
        </w:rPr>
        <w:annotationRef/>
      </w:r>
      <w:r>
        <w:t>CID186 P</w:t>
      </w:r>
    </w:p>
    <w:p w:rsidR="008331CC" w:rsidRDefault="008331CC">
      <w:pPr>
        <w:pStyle w:val="CommentText"/>
      </w:pPr>
      <w:r w:rsidRPr="009426BE">
        <w:t>Parantheses are informative, but this language is normative.</w:t>
      </w:r>
    </w:p>
    <w:p w:rsidR="008331CC" w:rsidRDefault="008331CC">
      <w:pPr>
        <w:pStyle w:val="CommentText"/>
      </w:pPr>
    </w:p>
    <w:p w:rsidR="008331CC" w:rsidRDefault="008331CC">
      <w:pPr>
        <w:pStyle w:val="CommentText"/>
      </w:pPr>
      <w:r w:rsidRPr="009426BE">
        <w:t>Remove the paranthesis.</w:t>
      </w:r>
    </w:p>
  </w:comment>
  <w:comment w:id="1733" w:author="ashleya" w:date="2010-10-01T18:04:00Z" w:initials="a">
    <w:p w:rsidR="008331CC" w:rsidRDefault="008331CC">
      <w:pPr>
        <w:pStyle w:val="CommentText"/>
      </w:pPr>
      <w:r>
        <w:rPr>
          <w:rStyle w:val="CommentReference"/>
        </w:rPr>
        <w:annotationRef/>
      </w:r>
      <w:r>
        <w:t>CID217 P</w:t>
      </w:r>
    </w:p>
    <w:p w:rsidR="008331CC" w:rsidRDefault="008331CC">
      <w:pPr>
        <w:pStyle w:val="CommentText"/>
      </w:pPr>
      <w:r w:rsidRPr="00B03F12">
        <w:t>HCCA is not a MAC protection mechanism</w:t>
      </w:r>
    </w:p>
    <w:p w:rsidR="008331CC" w:rsidRDefault="008331CC">
      <w:pPr>
        <w:pStyle w:val="CommentText"/>
      </w:pPr>
    </w:p>
    <w:p w:rsidR="008331CC" w:rsidRDefault="008331CC">
      <w:pPr>
        <w:pStyle w:val="CommentText"/>
      </w:pPr>
      <w:r>
        <w:t>Remove “HCCA,”</w:t>
      </w:r>
    </w:p>
  </w:comment>
  <w:comment w:id="1735" w:author="ashleya" w:date="2010-10-01T18:04:00Z" w:initials="a">
    <w:p w:rsidR="008331CC" w:rsidRDefault="008331CC">
      <w:pPr>
        <w:pStyle w:val="CommentText"/>
      </w:pPr>
      <w:r>
        <w:rPr>
          <w:rStyle w:val="CommentReference"/>
        </w:rPr>
        <w:annotationRef/>
      </w:r>
      <w:r>
        <w:t>CID104 A</w:t>
      </w:r>
    </w:p>
    <w:p w:rsidR="008331CC" w:rsidRDefault="008331CC">
      <w:pPr>
        <w:pStyle w:val="CommentText"/>
      </w:pPr>
      <w:r w:rsidRPr="0006760D">
        <w:t>The mechanism as described is also a protective mechanism; also, paragraph should end with "."</w:t>
      </w:r>
    </w:p>
  </w:comment>
  <w:comment w:id="1746" w:author="ashleya" w:date="2010-10-01T18:04:00Z" w:initials="a">
    <w:p w:rsidR="008331CC" w:rsidRDefault="008331CC">
      <w:pPr>
        <w:pStyle w:val="CommentText"/>
      </w:pPr>
      <w:r>
        <w:rPr>
          <w:rStyle w:val="CommentReference"/>
        </w:rPr>
        <w:annotationRef/>
      </w:r>
      <w:r>
        <w:t>CID122 P</w:t>
      </w:r>
    </w:p>
    <w:p w:rsidR="008331CC" w:rsidRDefault="008331CC">
      <w:pPr>
        <w:pStyle w:val="CommentText"/>
      </w:pPr>
      <w:r w:rsidRPr="00F92B86">
        <w:t>"should have a response frame" - a frame does not "have" another frame.</w:t>
      </w:r>
    </w:p>
    <w:p w:rsidR="008331CC" w:rsidRDefault="008331CC">
      <w:pPr>
        <w:pStyle w:val="CommentText"/>
      </w:pPr>
    </w:p>
    <w:p w:rsidR="008331CC" w:rsidRDefault="008331CC">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762" w:author="ashleya" w:date="2010-10-01T18:04:00Z" w:initials="a">
    <w:p w:rsidR="008331CC" w:rsidRDefault="008331CC">
      <w:pPr>
        <w:pStyle w:val="CommentText"/>
      </w:pPr>
      <w:r>
        <w:rPr>
          <w:rStyle w:val="CommentReference"/>
        </w:rPr>
        <w:annotationRef/>
      </w:r>
      <w:r>
        <w:t>CID856 A</w:t>
      </w:r>
    </w:p>
    <w:p w:rsidR="008331CC" w:rsidRDefault="008331CC">
      <w:pPr>
        <w:pStyle w:val="CommentText"/>
      </w:pPr>
      <w:r w:rsidRPr="004C276B">
        <w:t>"… to select the responding STA." Does this mean "to select the STAs that send BlockAck fram</w:t>
      </w:r>
      <w:r>
        <w:t>es"?</w:t>
      </w:r>
    </w:p>
    <w:p w:rsidR="008331CC" w:rsidRDefault="008331CC">
      <w:pPr>
        <w:pStyle w:val="CommentText"/>
      </w:pPr>
    </w:p>
    <w:p w:rsidR="008331CC" w:rsidRDefault="008331CC">
      <w:pPr>
        <w:pStyle w:val="CommentText"/>
      </w:pPr>
      <w:r w:rsidRPr="004C276B">
        <w:t>Please clarify the behavior and modify the text accordingly.</w:t>
      </w:r>
    </w:p>
  </w:comment>
  <w:comment w:id="1809" w:author="ashleya" w:date="2010-10-01T18:04:00Z" w:initials="a">
    <w:p w:rsidR="008331CC" w:rsidRDefault="008331CC">
      <w:pPr>
        <w:pStyle w:val="CommentText"/>
      </w:pPr>
      <w:r>
        <w:rPr>
          <w:rStyle w:val="CommentReference"/>
        </w:rPr>
        <w:annotationRef/>
      </w:r>
      <w:r>
        <w:t>CID128 P</w:t>
      </w:r>
    </w:p>
    <w:p w:rsidR="008331CC" w:rsidRDefault="008331CC">
      <w:pPr>
        <w:pStyle w:val="CommentText"/>
      </w:pPr>
      <w:r w:rsidRPr="00315CC3">
        <w:t>imprecise wording</w:t>
      </w:r>
    </w:p>
    <w:p w:rsidR="008331CC" w:rsidRDefault="008331CC">
      <w:pPr>
        <w:pStyle w:val="CommentText"/>
      </w:pPr>
    </w:p>
    <w:p w:rsidR="008331CC" w:rsidRDefault="008331CC">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812" w:author="ashleya" w:date="2010-10-01T18:04:00Z" w:initials="a">
    <w:p w:rsidR="008331CC" w:rsidRDefault="008331CC">
      <w:pPr>
        <w:pStyle w:val="CommentText"/>
      </w:pPr>
      <w:r>
        <w:rPr>
          <w:rStyle w:val="CommentReference"/>
        </w:rPr>
        <w:annotationRef/>
      </w:r>
      <w:r>
        <w:t>CID219 P</w:t>
      </w:r>
    </w:p>
    <w:p w:rsidR="008331CC" w:rsidRDefault="008331CC">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8331CC" w:rsidRDefault="008331CC">
      <w:pPr>
        <w:pStyle w:val="CommentText"/>
      </w:pPr>
    </w:p>
    <w:p w:rsidR="008331CC" w:rsidRDefault="008331CC">
      <w:pPr>
        <w:pStyle w:val="CommentText"/>
      </w:pPr>
      <w:r w:rsidRPr="00B03F12">
        <w:t>Modify this section to include description of the polled BA scheme.</w:t>
      </w:r>
    </w:p>
  </w:comment>
  <w:comment w:id="1822" w:author="ashleya" w:date="2010-10-01T18:04:00Z" w:initials="a">
    <w:p w:rsidR="008331CC" w:rsidRDefault="008331CC">
      <w:pPr>
        <w:pStyle w:val="CommentText"/>
      </w:pPr>
      <w:r>
        <w:rPr>
          <w:rStyle w:val="CommentReference"/>
        </w:rPr>
        <w:annotationRef/>
      </w:r>
      <w:r>
        <w:t>CID129 P</w:t>
      </w:r>
    </w:p>
    <w:p w:rsidR="008331CC" w:rsidRDefault="008331CC">
      <w:pPr>
        <w:pStyle w:val="CommentText"/>
      </w:pPr>
      <w:r w:rsidRPr="00315CC3">
        <w:t>"in one procedure" - this looks like language for a patent disclosure</w:t>
      </w:r>
    </w:p>
    <w:p w:rsidR="008331CC" w:rsidRDefault="008331CC">
      <w:pPr>
        <w:pStyle w:val="CommentText"/>
      </w:pPr>
    </w:p>
    <w:p w:rsidR="008331CC" w:rsidRDefault="008331CC">
      <w:pPr>
        <w:pStyle w:val="CommentText"/>
      </w:pPr>
      <w:r w:rsidRPr="00315CC3">
        <w:t>Change "In one procedure" to "As an example of an exchange within an MRG TXOP"</w:t>
      </w:r>
    </w:p>
  </w:comment>
  <w:comment w:id="1841" w:author="ashleya" w:date="2010-10-01T18:04:00Z" w:initials="a">
    <w:p w:rsidR="008331CC" w:rsidRDefault="008331CC">
      <w:pPr>
        <w:pStyle w:val="CommentText"/>
      </w:pPr>
      <w:r>
        <w:rPr>
          <w:rStyle w:val="CommentReference"/>
        </w:rPr>
        <w:annotationRef/>
      </w:r>
      <w:r>
        <w:t>CID130 P</w:t>
      </w:r>
    </w:p>
    <w:p w:rsidR="008331CC" w:rsidRDefault="008331CC">
      <w:pPr>
        <w:pStyle w:val="CommentText"/>
      </w:pPr>
      <w:r w:rsidRPr="00B03F12">
        <w:t>what is "MRG frame transmission" - please define this term before using it - is it any transmission that occurs during an MRG TXOP? Or is it only the MCAST MSDUs?</w:t>
      </w:r>
    </w:p>
    <w:p w:rsidR="008331CC" w:rsidRDefault="008331CC">
      <w:pPr>
        <w:pStyle w:val="CommentText"/>
      </w:pPr>
    </w:p>
    <w:p w:rsidR="008331CC" w:rsidRDefault="008331CC">
      <w:pPr>
        <w:pStyle w:val="CommentText"/>
      </w:pPr>
      <w:r>
        <w:t>Clarify</w:t>
      </w:r>
    </w:p>
  </w:comment>
  <w:comment w:id="1874" w:author="ashleya" w:date="2010-10-01T18:04:00Z" w:initials="a">
    <w:p w:rsidR="008331CC" w:rsidRDefault="008331CC">
      <w:pPr>
        <w:pStyle w:val="CommentText"/>
      </w:pPr>
      <w:r>
        <w:rPr>
          <w:rStyle w:val="CommentReference"/>
        </w:rPr>
        <w:annotationRef/>
      </w:r>
      <w:r>
        <w:t>CID135 P</w:t>
      </w:r>
    </w:p>
    <w:p w:rsidR="008331CC" w:rsidRDefault="008331CC">
      <w:pPr>
        <w:pStyle w:val="CommentText"/>
      </w:pPr>
      <w:r>
        <w:t>wrong word</w:t>
      </w:r>
    </w:p>
    <w:p w:rsidR="008331CC" w:rsidRDefault="008331CC">
      <w:pPr>
        <w:pStyle w:val="CommentText"/>
      </w:pPr>
    </w:p>
    <w:p w:rsidR="008331CC" w:rsidRDefault="008331CC">
      <w:pPr>
        <w:pStyle w:val="CommentText"/>
      </w:pPr>
      <w:r w:rsidRPr="00751115">
        <w:t>Change "listed STA's" to "transmitting STA's"</w:t>
      </w:r>
    </w:p>
  </w:comment>
  <w:comment w:id="1878" w:author="ashleya" w:date="2010-10-01T18:04:00Z" w:initials="a">
    <w:p w:rsidR="008331CC" w:rsidRDefault="008331CC">
      <w:pPr>
        <w:pStyle w:val="CommentText"/>
      </w:pPr>
      <w:r>
        <w:rPr>
          <w:rStyle w:val="CommentReference"/>
        </w:rPr>
        <w:annotationRef/>
      </w:r>
      <w:r>
        <w:t>CID133</w:t>
      </w:r>
    </w:p>
    <w:p w:rsidR="008331CC" w:rsidRDefault="008331CC">
      <w:pPr>
        <w:pStyle w:val="CommentText"/>
      </w:pPr>
      <w:r>
        <w:t>wrong word</w:t>
      </w:r>
    </w:p>
    <w:p w:rsidR="008331CC" w:rsidRDefault="008331CC">
      <w:pPr>
        <w:pStyle w:val="CommentText"/>
      </w:pPr>
    </w:p>
    <w:p w:rsidR="008331CC" w:rsidRDefault="008331CC">
      <w:pPr>
        <w:pStyle w:val="CommentText"/>
      </w:pPr>
      <w:r w:rsidRPr="001D19F8">
        <w:t>change "receiving status" to "reception status"</w:t>
      </w:r>
    </w:p>
  </w:comment>
  <w:comment w:id="1894" w:author="ashleya" w:date="2010-11-09T10:25:00Z" w:initials="a">
    <w:p w:rsidR="008331CC" w:rsidRDefault="008331CC" w:rsidP="00B03F23">
      <w:pPr>
        <w:pStyle w:val="CommentText"/>
      </w:pPr>
      <w:r>
        <w:rPr>
          <w:rStyle w:val="CommentReference"/>
        </w:rPr>
        <w:annotationRef/>
      </w:r>
      <w:r>
        <w:t>CID130 P</w:t>
      </w:r>
    </w:p>
    <w:p w:rsidR="008331CC" w:rsidRDefault="008331CC" w:rsidP="00B03F23">
      <w:pPr>
        <w:pStyle w:val="CommentText"/>
      </w:pPr>
      <w:r w:rsidRPr="00B03F12">
        <w:t>what is "MRG frame transmission" - please define this term before using it - is it any transmission that occurs during an MRG TXOP? Or is it only the MCAST MSDUs?</w:t>
      </w:r>
    </w:p>
    <w:p w:rsidR="008331CC" w:rsidRDefault="008331CC" w:rsidP="00B03F23">
      <w:pPr>
        <w:pStyle w:val="CommentText"/>
      </w:pPr>
    </w:p>
    <w:p w:rsidR="008331CC" w:rsidRDefault="008331CC" w:rsidP="00B03F23">
      <w:pPr>
        <w:pStyle w:val="CommentText"/>
      </w:pPr>
      <w:r>
        <w:t>Clarify</w:t>
      </w:r>
    </w:p>
  </w:comment>
  <w:comment w:id="1918" w:author="ashleya" w:date="2010-11-09T10:31:00Z" w:initials="a">
    <w:p w:rsidR="008331CC" w:rsidRDefault="008331CC" w:rsidP="00140EA4">
      <w:pPr>
        <w:pStyle w:val="CommentText"/>
      </w:pPr>
      <w:r>
        <w:rPr>
          <w:rStyle w:val="CommentReference"/>
        </w:rPr>
        <w:annotationRef/>
      </w:r>
      <w:r>
        <w:t>CID130 P</w:t>
      </w:r>
    </w:p>
    <w:p w:rsidR="008331CC" w:rsidRDefault="008331CC" w:rsidP="00140EA4">
      <w:pPr>
        <w:pStyle w:val="CommentText"/>
      </w:pPr>
      <w:r w:rsidRPr="00B03F12">
        <w:t>what is "MRG frame transmission" - please define this term before using it - is it any transmission that occurs during an MRG TXOP? Or is it only the MCAST MSDUs?</w:t>
      </w:r>
    </w:p>
    <w:p w:rsidR="008331CC" w:rsidRDefault="008331CC" w:rsidP="00140EA4">
      <w:pPr>
        <w:pStyle w:val="CommentText"/>
      </w:pPr>
    </w:p>
    <w:p w:rsidR="008331CC" w:rsidRDefault="008331CC" w:rsidP="00140EA4">
      <w:pPr>
        <w:pStyle w:val="CommentText"/>
      </w:pPr>
      <w:r>
        <w:t>Clarify</w:t>
      </w:r>
    </w:p>
  </w:comment>
  <w:comment w:id="1932" w:author="ashleya" w:date="2010-10-01T18:04:00Z" w:initials="a">
    <w:p w:rsidR="008331CC" w:rsidRDefault="008331CC">
      <w:pPr>
        <w:pStyle w:val="CommentText"/>
      </w:pPr>
      <w:r>
        <w:rPr>
          <w:rStyle w:val="CommentReference"/>
        </w:rPr>
        <w:annotationRef/>
      </w:r>
      <w:r>
        <w:t>CID139 A</w:t>
      </w:r>
    </w:p>
    <w:p w:rsidR="008331CC" w:rsidRDefault="008331CC">
      <w:pPr>
        <w:pStyle w:val="CommentText"/>
      </w:pPr>
      <w:r w:rsidRPr="00C36B9D">
        <w:t>Incorrect use of "may" - "may" is only to be used to grant permissionn for an action or behavior. The correct word for this instance is "might"</w:t>
      </w:r>
    </w:p>
    <w:p w:rsidR="008331CC" w:rsidRDefault="008331CC">
      <w:pPr>
        <w:pStyle w:val="CommentText"/>
      </w:pPr>
    </w:p>
    <w:p w:rsidR="008331CC" w:rsidRDefault="008331CC">
      <w:pPr>
        <w:pStyle w:val="CommentText"/>
      </w:pPr>
      <w:r>
        <w:t>change “may” to “might”</w:t>
      </w:r>
    </w:p>
  </w:comment>
  <w:comment w:id="1945" w:author="ashleya" w:date="2010-10-01T18:04:00Z" w:initials="a">
    <w:p w:rsidR="008331CC" w:rsidRDefault="008331CC">
      <w:pPr>
        <w:pStyle w:val="CommentText"/>
      </w:pPr>
      <w:r>
        <w:rPr>
          <w:rStyle w:val="CommentReference"/>
        </w:rPr>
        <w:annotationRef/>
      </w:r>
      <w:r>
        <w:t>CID141 A</w:t>
      </w:r>
    </w:p>
    <w:p w:rsidR="008331CC" w:rsidRDefault="008331CC">
      <w:pPr>
        <w:pStyle w:val="CommentText"/>
      </w:pPr>
      <w:r>
        <w:t>wrong word</w:t>
      </w:r>
    </w:p>
    <w:p w:rsidR="008331CC" w:rsidRDefault="008331CC">
      <w:pPr>
        <w:pStyle w:val="CommentText"/>
      </w:pPr>
    </w:p>
    <w:p w:rsidR="008331CC" w:rsidRDefault="008331CC">
      <w:pPr>
        <w:pStyle w:val="CommentText"/>
      </w:pPr>
      <w:r w:rsidRPr="00C36B9D">
        <w:t>change "yet" to "and"</w:t>
      </w:r>
    </w:p>
  </w:comment>
  <w:comment w:id="1955" w:author="ashleya" w:date="2010-10-01T18:04:00Z" w:initials="a">
    <w:p w:rsidR="008331CC" w:rsidRDefault="008331CC">
      <w:pPr>
        <w:pStyle w:val="CommentText"/>
      </w:pPr>
      <w:r>
        <w:rPr>
          <w:rStyle w:val="CommentReference"/>
        </w:rPr>
        <w:annotationRef/>
      </w:r>
      <w:r>
        <w:t>CID146 A</w:t>
      </w:r>
    </w:p>
    <w:p w:rsidR="008331CC" w:rsidRDefault="008331CC">
      <w:pPr>
        <w:pStyle w:val="CommentText"/>
      </w:pPr>
      <w:r w:rsidRPr="00C36B9D">
        <w:t>This paragraph already appeared earlier</w:t>
      </w:r>
    </w:p>
    <w:p w:rsidR="008331CC" w:rsidRDefault="008331CC">
      <w:pPr>
        <w:pStyle w:val="CommentText"/>
      </w:pPr>
    </w:p>
    <w:p w:rsidR="008331CC" w:rsidRDefault="008331CC">
      <w:pPr>
        <w:pStyle w:val="CommentText"/>
      </w:pPr>
      <w:r w:rsidRPr="00C36B9D">
        <w:t>delete this paragraph</w:t>
      </w:r>
    </w:p>
  </w:comment>
  <w:comment w:id="1964" w:author="ashleya" w:date="2010-10-01T18:04:00Z" w:initials="a">
    <w:p w:rsidR="008331CC" w:rsidRDefault="008331CC">
      <w:pPr>
        <w:pStyle w:val="CommentText"/>
      </w:pPr>
      <w:r>
        <w:rPr>
          <w:rStyle w:val="CommentReference"/>
        </w:rPr>
        <w:annotationRef/>
      </w:r>
      <w:r>
        <w:t>CID147 P</w:t>
      </w:r>
    </w:p>
    <w:p w:rsidR="008331CC" w:rsidRDefault="008331CC">
      <w:pPr>
        <w:pStyle w:val="CommentText"/>
      </w:pPr>
      <w:r>
        <w:t>poor wording</w:t>
      </w:r>
    </w:p>
    <w:p w:rsidR="008331CC" w:rsidRDefault="008331CC">
      <w:pPr>
        <w:pStyle w:val="CommentText"/>
      </w:pPr>
    </w:p>
    <w:p w:rsidR="008331CC" w:rsidRDefault="008331CC">
      <w:pPr>
        <w:pStyle w:val="CommentText"/>
      </w:pPr>
      <w:r w:rsidRPr="00BB4720">
        <w:t>change "until to" to "until" - change "limit" to "limit is exceeded" - change "whenever" to "until each is"</w:t>
      </w:r>
    </w:p>
  </w:comment>
  <w:comment w:id="1971" w:author="ashleya" w:date="2010-10-01T18:04:00Z" w:initials="a">
    <w:p w:rsidR="008331CC" w:rsidRDefault="008331CC">
      <w:pPr>
        <w:pStyle w:val="CommentText"/>
      </w:pPr>
      <w:r>
        <w:rPr>
          <w:rStyle w:val="CommentReference"/>
        </w:rPr>
        <w:annotationRef/>
      </w:r>
      <w:r>
        <w:t>CID586 P</w:t>
      </w:r>
    </w:p>
    <w:p w:rsidR="008331CC" w:rsidRDefault="008331CC">
      <w:pPr>
        <w:pStyle w:val="CommentText"/>
      </w:pPr>
      <w:r w:rsidRPr="00AE1D8E">
        <w:t>Typo errors and vague description.</w:t>
      </w:r>
    </w:p>
    <w:p w:rsidR="008331CC" w:rsidRDefault="008331CC">
      <w:pPr>
        <w:pStyle w:val="CommentText"/>
      </w:pPr>
    </w:p>
    <w:p w:rsidR="008331CC" w:rsidRDefault="008331CC">
      <w:pPr>
        <w:pStyle w:val="CommentText"/>
      </w:pPr>
      <w:r w:rsidRPr="00AE1D8E">
        <w:t>Replace "…until to the appropriate lifetime limit, or whenever received..." with "until the appropriate lifetime limit is reached, or whenever it determines that the frame has been received…".</w:t>
      </w:r>
    </w:p>
  </w:comment>
  <w:comment w:id="1980" w:author="ashleya" w:date="2010-10-01T18:04:00Z" w:initials="a">
    <w:p w:rsidR="008331CC" w:rsidRDefault="008331CC">
      <w:pPr>
        <w:pStyle w:val="CommentText"/>
      </w:pPr>
      <w:r>
        <w:rPr>
          <w:rStyle w:val="CommentReference"/>
        </w:rPr>
        <w:annotationRef/>
      </w:r>
      <w:r>
        <w:t>CID862 P</w:t>
      </w:r>
    </w:p>
    <w:p w:rsidR="008331CC" w:rsidRDefault="008331CC">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1993" w:author="ashleya" w:date="2010-10-01T18:04:00Z" w:initials="a">
    <w:p w:rsidR="008331CC" w:rsidRDefault="008331CC">
      <w:pPr>
        <w:pStyle w:val="CommentText"/>
      </w:pPr>
      <w:r>
        <w:rPr>
          <w:rStyle w:val="CommentReference"/>
        </w:rPr>
        <w:annotationRef/>
      </w:r>
      <w:r>
        <w:t>CID149 A</w:t>
      </w:r>
    </w:p>
    <w:p w:rsidR="008331CC" w:rsidRDefault="008331CC">
      <w:pPr>
        <w:pStyle w:val="CommentText"/>
      </w:pPr>
      <w:r>
        <w:t>wrong reference</w:t>
      </w:r>
    </w:p>
    <w:p w:rsidR="008331CC" w:rsidRDefault="008331CC">
      <w:pPr>
        <w:pStyle w:val="CommentText"/>
      </w:pPr>
    </w:p>
    <w:p w:rsidR="008331CC" w:rsidRDefault="008331CC">
      <w:pPr>
        <w:pStyle w:val="CommentText"/>
      </w:pPr>
      <w:r w:rsidRPr="000F1242">
        <w:t>change "sequence control field" to "sequence number"</w:t>
      </w:r>
    </w:p>
  </w:comment>
  <w:comment w:id="1998" w:author="ashleya" w:date="2010-11-09T17:56:00Z" w:initials="a">
    <w:p w:rsidR="00BF6579" w:rsidRDefault="00BF6579" w:rsidP="00BF6579">
      <w:pPr>
        <w:pStyle w:val="CommentText"/>
      </w:pPr>
      <w:r>
        <w:rPr>
          <w:rStyle w:val="CommentReference"/>
        </w:rPr>
        <w:annotationRef/>
      </w:r>
      <w:r>
        <w:t>CID148 A</w:t>
      </w:r>
    </w:p>
    <w:p w:rsidR="00BF6579" w:rsidRDefault="00BF6579" w:rsidP="00BF6579">
      <w:pPr>
        <w:pStyle w:val="CommentText"/>
      </w:pPr>
      <w:r w:rsidRPr="00765FCB">
        <w:t>not explicit enough</w:t>
      </w:r>
    </w:p>
    <w:p w:rsidR="00BF6579" w:rsidRDefault="00BF6579" w:rsidP="00BF6579">
      <w:pPr>
        <w:pStyle w:val="CommentText"/>
      </w:pPr>
    </w:p>
    <w:p w:rsidR="00BF6579" w:rsidRDefault="00BF6579" w:rsidP="00BF6579">
      <w:pPr>
        <w:pStyle w:val="CommentText"/>
      </w:pPr>
      <w:r w:rsidRPr="00765FCB">
        <w:t>change "non-expired" to "non-lifetime-expired"</w:t>
      </w:r>
    </w:p>
  </w:comment>
  <w:comment w:id="2034" w:author="ashleya" w:date="2010-10-01T18:04:00Z" w:initials="a">
    <w:p w:rsidR="008331CC" w:rsidRDefault="008331CC">
      <w:pPr>
        <w:pStyle w:val="CommentText"/>
      </w:pPr>
      <w:r>
        <w:rPr>
          <w:rStyle w:val="CommentReference"/>
        </w:rPr>
        <w:annotationRef/>
      </w:r>
      <w:r>
        <w:t>CID106 A</w:t>
      </w:r>
    </w:p>
    <w:p w:rsidR="008331CC" w:rsidRDefault="008331CC">
      <w:pPr>
        <w:pStyle w:val="CommentText"/>
      </w:pPr>
      <w:r w:rsidRPr="00751115">
        <w:t>How is it possible to send a a blockAckReq, detect a missing frame, and then send another BlockAckReq, with the two BlockAckReqs separated by PIFS only?</w:t>
      </w:r>
    </w:p>
  </w:comment>
  <w:comment w:id="2061" w:author="ashleya" w:date="2010-10-01T18:04:00Z" w:initials="a">
    <w:p w:rsidR="008331CC" w:rsidRDefault="008331CC">
      <w:pPr>
        <w:pStyle w:val="CommentText"/>
      </w:pPr>
      <w:r>
        <w:rPr>
          <w:rStyle w:val="CommentReference"/>
        </w:rPr>
        <w:annotationRef/>
      </w:r>
      <w:r>
        <w:t>CID327 P</w:t>
      </w:r>
    </w:p>
    <w:p w:rsidR="008331CC" w:rsidRDefault="008331CC">
      <w:pPr>
        <w:pStyle w:val="CommentText"/>
      </w:pPr>
      <w:r>
        <w:t>when</w:t>
      </w:r>
      <w:r w:rsidRPr="00AE1D8E">
        <w:t xml:space="preserve"> the</w:t>
      </w:r>
    </w:p>
    <w:p w:rsidR="008331CC" w:rsidRDefault="008331CC">
      <w:pPr>
        <w:pStyle w:val="CommentText"/>
      </w:pPr>
    </w:p>
    <w:p w:rsidR="008331CC" w:rsidRDefault="008331CC">
      <w:pPr>
        <w:pStyle w:val="CommentText"/>
      </w:pPr>
      <w:r w:rsidRPr="00AE1D8E">
        <w:t>when both the</w:t>
      </w:r>
    </w:p>
  </w:comment>
  <w:comment w:id="2072" w:author="ashleya" w:date="2010-10-01T18:04:00Z" w:initials="a">
    <w:p w:rsidR="008331CC" w:rsidRDefault="008331CC">
      <w:pPr>
        <w:pStyle w:val="CommentText"/>
      </w:pPr>
      <w:r>
        <w:rPr>
          <w:rStyle w:val="CommentReference"/>
        </w:rPr>
        <w:annotationRef/>
      </w:r>
      <w:r>
        <w:t>CID729 A</w:t>
      </w:r>
    </w:p>
    <w:p w:rsidR="008331CC" w:rsidRDefault="008331CC" w:rsidP="00AD7C18">
      <w:pPr>
        <w:pStyle w:val="CommentText"/>
      </w:pPr>
      <w:r>
        <w:t>Why do we need to say this normatively.</w:t>
      </w:r>
    </w:p>
    <w:p w:rsidR="008331CC" w:rsidRDefault="008331CC" w:rsidP="00AD7C18">
      <w:pPr>
        <w:pStyle w:val="CommentText"/>
      </w:pPr>
    </w:p>
    <w:p w:rsidR="008331CC" w:rsidRDefault="008331CC" w:rsidP="00AD7C18">
      <w:pPr>
        <w:pStyle w:val="CommentText"/>
      </w:pPr>
      <w:r w:rsidRPr="00AD7C18">
        <w:t>If there is nothing else that stops the AP from doing this,  turn into a note and use informative language.</w:t>
      </w:r>
    </w:p>
  </w:comment>
  <w:comment w:id="2076" w:author="ashleya" w:date="2010-10-01T18:04:00Z" w:initials="a">
    <w:p w:rsidR="008331CC" w:rsidRDefault="008331CC">
      <w:pPr>
        <w:pStyle w:val="CommentText"/>
      </w:pPr>
      <w:r>
        <w:rPr>
          <w:rStyle w:val="CommentReference"/>
        </w:rPr>
        <w:annotationRef/>
      </w:r>
      <w:r>
        <w:t>CID988 A</w:t>
      </w:r>
    </w:p>
    <w:p w:rsidR="008331CC" w:rsidRDefault="008331CC">
      <w:pPr>
        <w:pStyle w:val="CommentText"/>
      </w:pPr>
      <w:r w:rsidRPr="002162EF">
        <w:t>What does it mean for an AP to 'sense' a missing BlockAck frame in response to the AP's BlockAckReq</w:t>
      </w:r>
    </w:p>
    <w:p w:rsidR="008331CC" w:rsidRDefault="008331CC">
      <w:pPr>
        <w:pStyle w:val="CommentText"/>
      </w:pPr>
    </w:p>
    <w:p w:rsidR="008331CC" w:rsidRDefault="008331CC">
      <w:pPr>
        <w:pStyle w:val="CommentText"/>
      </w:pPr>
      <w:r>
        <w:t>Please clarify</w:t>
      </w:r>
    </w:p>
  </w:comment>
  <w:comment w:id="2084" w:author="ashleya" w:date="2010-10-01T18:04:00Z" w:initials="a">
    <w:p w:rsidR="008331CC" w:rsidRDefault="008331CC">
      <w:pPr>
        <w:pStyle w:val="CommentText"/>
      </w:pPr>
      <w:r>
        <w:rPr>
          <w:rStyle w:val="CommentReference"/>
        </w:rPr>
        <w:annotationRef/>
      </w:r>
      <w:r>
        <w:t>CID154 A</w:t>
      </w:r>
    </w:p>
    <w:p w:rsidR="008331CC" w:rsidRDefault="008331CC">
      <w:pPr>
        <w:pStyle w:val="CommentText"/>
      </w:pPr>
      <w:r w:rsidRPr="00AD7C18">
        <w:t>again, possibly a matter of taste</w:t>
      </w:r>
    </w:p>
    <w:p w:rsidR="008331CC" w:rsidRDefault="008331CC">
      <w:pPr>
        <w:pStyle w:val="CommentText"/>
      </w:pPr>
    </w:p>
    <w:p w:rsidR="008331CC" w:rsidRDefault="008331CC">
      <w:pPr>
        <w:pStyle w:val="CommentText"/>
      </w:pPr>
      <w:r>
        <w:t>change “yet” to “and”</w:t>
      </w:r>
    </w:p>
  </w:comment>
  <w:comment w:id="2113" w:author="ashleya" w:date="2010-10-01T18:04:00Z" w:initials="a">
    <w:p w:rsidR="008331CC" w:rsidRDefault="008331CC">
      <w:pPr>
        <w:pStyle w:val="CommentText"/>
      </w:pPr>
      <w:r>
        <w:rPr>
          <w:rStyle w:val="CommentReference"/>
        </w:rPr>
        <w:annotationRef/>
      </w:r>
      <w:r>
        <w:t>CID189 A</w:t>
      </w:r>
    </w:p>
    <w:p w:rsidR="008331CC" w:rsidRDefault="008331CC">
      <w:pPr>
        <w:pStyle w:val="CommentText"/>
      </w:pPr>
      <w:r w:rsidRPr="00E5756E">
        <w:t>Language in this table entry is not from the baseline.</w:t>
      </w:r>
    </w:p>
    <w:p w:rsidR="008331CC" w:rsidRDefault="008331CC">
      <w:pPr>
        <w:pStyle w:val="CommentText"/>
      </w:pPr>
    </w:p>
    <w:p w:rsidR="008331CC" w:rsidRDefault="008331CC">
      <w:pPr>
        <w:pStyle w:val="CommentText"/>
      </w:pPr>
      <w:r w:rsidRPr="00E5756E">
        <w:t>Update the langauge to reflect the baseline text.</w:t>
      </w:r>
    </w:p>
  </w:comment>
  <w:comment w:id="2151" w:author="ashleya" w:date="2010-10-01T18:04:00Z" w:initials="a">
    <w:p w:rsidR="008331CC" w:rsidRDefault="008331CC" w:rsidP="00ED3F77">
      <w:pPr>
        <w:pStyle w:val="CommentText"/>
      </w:pPr>
      <w:r>
        <w:rPr>
          <w:rStyle w:val="CommentReference"/>
        </w:rPr>
        <w:annotationRef/>
      </w:r>
      <w:r>
        <w:t>CID190 A</w:t>
      </w:r>
    </w:p>
    <w:p w:rsidR="008331CC" w:rsidRDefault="008331CC" w:rsidP="00ED3F77">
      <w:pPr>
        <w:pStyle w:val="CommentText"/>
      </w:pPr>
      <w:r w:rsidRPr="00ED3F77">
        <w:t>a frame cannot equal a number</w:t>
      </w:r>
    </w:p>
    <w:p w:rsidR="008331CC" w:rsidRDefault="008331CC" w:rsidP="00ED3F77">
      <w:pPr>
        <w:pStyle w:val="CommentText"/>
      </w:pPr>
    </w:p>
    <w:p w:rsidR="008331CC" w:rsidRDefault="008331CC" w:rsidP="00ED3F77">
      <w:pPr>
        <w:pStyle w:val="CommentText"/>
      </w:pPr>
      <w:r w:rsidRPr="00ED3F77">
        <w:t>Fix the language that says "the frame equals the number indicated"</w:t>
      </w:r>
    </w:p>
  </w:comment>
  <w:comment w:id="2168" w:author="ashleya" w:date="2010-10-01T18:04:00Z" w:initials="a">
    <w:p w:rsidR="008331CC" w:rsidRDefault="008331CC">
      <w:pPr>
        <w:pStyle w:val="CommentText"/>
      </w:pPr>
      <w:r>
        <w:rPr>
          <w:rStyle w:val="CommentReference"/>
        </w:rPr>
        <w:annotationRef/>
      </w:r>
      <w:r>
        <w:t>CID240 P</w:t>
      </w:r>
    </w:p>
    <w:p w:rsidR="008331CC" w:rsidRDefault="008331CC">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8331CC" w:rsidRDefault="008331CC">
      <w:pPr>
        <w:pStyle w:val="CommentText"/>
      </w:pPr>
    </w:p>
    <w:p w:rsidR="008331CC" w:rsidRDefault="008331CC">
      <w:pPr>
        <w:pStyle w:val="CommentText"/>
      </w:pPr>
      <w:r w:rsidRPr="000E6B73">
        <w:t>Recind this change.  It is not needed, and is misleading.  There is similar language at p67.37 that is probably also wrong.</w:t>
      </w:r>
    </w:p>
  </w:comment>
  <w:comment w:id="2177" w:author="ashleya" w:date="2010-10-01T18:04:00Z" w:initials="a">
    <w:p w:rsidR="008331CC" w:rsidRDefault="008331CC">
      <w:pPr>
        <w:pStyle w:val="CommentText"/>
      </w:pPr>
      <w:r>
        <w:rPr>
          <w:rStyle w:val="CommentReference"/>
        </w:rPr>
        <w:annotationRef/>
      </w:r>
      <w:r>
        <w:t>CID191 P</w:t>
      </w:r>
    </w:p>
    <w:p w:rsidR="008331CC" w:rsidRDefault="008331CC">
      <w:pPr>
        <w:pStyle w:val="CommentText"/>
      </w:pPr>
      <w:r w:rsidRPr="00AF3A10">
        <w:t>All SPs are continuous. Just state when it starts and then state that it has no ending, although in reality, something at some time can kill it, right? Like maybe when the MRG is terminated?</w:t>
      </w:r>
    </w:p>
    <w:p w:rsidR="008331CC" w:rsidRDefault="008331CC">
      <w:pPr>
        <w:pStyle w:val="CommentText"/>
      </w:pPr>
    </w:p>
    <w:p w:rsidR="008331CC" w:rsidRDefault="008331CC">
      <w:pPr>
        <w:pStyle w:val="CommentText"/>
      </w:pPr>
      <w:r w:rsidRPr="00AF3A10">
        <w:t>Remove the language that mentions that the SP is continuous. There must be a way to finally end this SP, so describe that here or somewhere else, and then point to it here with a reference.</w:t>
      </w:r>
    </w:p>
  </w:comment>
  <w:comment w:id="2183" w:author="ashleya" w:date="2010-10-01T18:04:00Z" w:initials="a">
    <w:p w:rsidR="008331CC" w:rsidRDefault="008331CC">
      <w:pPr>
        <w:pStyle w:val="CommentText"/>
      </w:pPr>
      <w:r>
        <w:rPr>
          <w:rStyle w:val="CommentReference"/>
        </w:rPr>
        <w:annotationRef/>
      </w:r>
      <w:r>
        <w:t>CID193 P</w:t>
      </w:r>
    </w:p>
    <w:p w:rsidR="008331CC" w:rsidRDefault="008331CC">
      <w:pPr>
        <w:pStyle w:val="CommentText"/>
      </w:pPr>
      <w:r>
        <w:t>Bad syntax</w:t>
      </w:r>
    </w:p>
    <w:p w:rsidR="008331CC" w:rsidRDefault="008331CC">
      <w:pPr>
        <w:pStyle w:val="CommentText"/>
      </w:pPr>
    </w:p>
    <w:p w:rsidR="008331CC" w:rsidRDefault="008331CC">
      <w:pPr>
        <w:pStyle w:val="CommentText"/>
      </w:pPr>
      <w:r w:rsidRPr="007E6FE5">
        <w:t>Swap the order of the phrase "A scheduled SP" with the following phrase.</w:t>
      </w:r>
    </w:p>
  </w:comment>
  <w:comment w:id="2194" w:author="ashleya" w:date="2010-10-01T18:04:00Z" w:initials="a">
    <w:p w:rsidR="008331CC" w:rsidRDefault="008331CC">
      <w:pPr>
        <w:pStyle w:val="CommentText"/>
      </w:pPr>
      <w:r>
        <w:rPr>
          <w:rStyle w:val="CommentReference"/>
        </w:rPr>
        <w:annotationRef/>
      </w:r>
      <w:r>
        <w:t>CID864 A</w:t>
      </w:r>
    </w:p>
    <w:p w:rsidR="008331CC" w:rsidRDefault="008331CC">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8331CC" w:rsidRDefault="008331CC">
      <w:pPr>
        <w:pStyle w:val="CommentText"/>
      </w:pPr>
    </w:p>
    <w:p w:rsidR="008331CC" w:rsidRDefault="008331CC">
      <w:pPr>
        <w:pStyle w:val="CommentText"/>
      </w:pPr>
      <w:r w:rsidRPr="00CA0050">
        <w:t>Please specify the setup procedure for the service period used by STAs in MRG-SP power management mode.</w:t>
      </w:r>
    </w:p>
  </w:comment>
  <w:comment w:id="2209" w:author="ashleya" w:date="2010-10-01T18:04:00Z" w:initials="a">
    <w:p w:rsidR="008331CC" w:rsidRDefault="008331CC">
      <w:pPr>
        <w:pStyle w:val="CommentText"/>
      </w:pPr>
      <w:r>
        <w:rPr>
          <w:rStyle w:val="CommentReference"/>
        </w:rPr>
        <w:annotationRef/>
      </w:r>
      <w:r>
        <w:t>CID194 A</w:t>
      </w:r>
    </w:p>
    <w:p w:rsidR="008331CC" w:rsidRDefault="008331CC">
      <w:pPr>
        <w:pStyle w:val="CommentText"/>
      </w:pPr>
      <w:r w:rsidRPr="00E5756E">
        <w:t>updated how?</w:t>
      </w:r>
    </w:p>
    <w:p w:rsidR="008331CC" w:rsidRDefault="008331CC">
      <w:pPr>
        <w:pStyle w:val="CommentText"/>
      </w:pPr>
    </w:p>
    <w:p w:rsidR="008331CC" w:rsidRDefault="008331CC">
      <w:pPr>
        <w:pStyle w:val="CommentText"/>
      </w:pPr>
      <w:r>
        <w:t>Define “updated”</w:t>
      </w:r>
    </w:p>
  </w:comment>
  <w:comment w:id="2213" w:author="ashleya" w:date="2010-10-01T18:04:00Z" w:initials="a">
    <w:p w:rsidR="008331CC" w:rsidRDefault="008331CC">
      <w:pPr>
        <w:pStyle w:val="CommentText"/>
      </w:pPr>
      <w:r>
        <w:rPr>
          <w:rStyle w:val="CommentReference"/>
        </w:rPr>
        <w:annotationRef/>
      </w:r>
      <w:r>
        <w:t>CID329 A</w:t>
      </w:r>
    </w:p>
    <w:p w:rsidR="008331CC" w:rsidRDefault="008331CC">
      <w:pPr>
        <w:pStyle w:val="CommentText"/>
      </w:pPr>
      <w:r w:rsidRPr="00CA0050">
        <w:t>"upper order 4 octets"</w:t>
      </w:r>
    </w:p>
    <w:p w:rsidR="008331CC" w:rsidRDefault="008331CC">
      <w:pPr>
        <w:pStyle w:val="CommentText"/>
      </w:pPr>
    </w:p>
    <w:p w:rsidR="008331CC" w:rsidRDefault="008331CC">
      <w:pPr>
        <w:pStyle w:val="CommentText"/>
      </w:pPr>
      <w:r w:rsidRPr="00CA0050">
        <w:t>"upper 4 octets"</w:t>
      </w:r>
    </w:p>
  </w:comment>
  <w:comment w:id="2240" w:author="ashleya" w:date="2010-10-01T18:04:00Z" w:initials="a">
    <w:p w:rsidR="008331CC" w:rsidRDefault="008331CC">
      <w:pPr>
        <w:pStyle w:val="CommentText"/>
      </w:pPr>
      <w:r>
        <w:rPr>
          <w:rStyle w:val="CommentReference"/>
        </w:rPr>
        <w:annotationRef/>
      </w:r>
      <w:r>
        <w:t>CID734 A</w:t>
      </w:r>
    </w:p>
    <w:p w:rsidR="008331CC" w:rsidRDefault="008331CC" w:rsidP="00CA0050">
      <w:pPr>
        <w:pStyle w:val="CommentText"/>
      </w:pPr>
      <w:r>
        <w:t>"transmitted all buffered frames." There may be frames buffered for transmission nothing to do with power-saving.</w:t>
      </w:r>
    </w:p>
    <w:p w:rsidR="008331CC" w:rsidRDefault="008331CC" w:rsidP="00CA0050">
      <w:pPr>
        <w:pStyle w:val="CommentText"/>
      </w:pPr>
    </w:p>
    <w:p w:rsidR="008331CC" w:rsidRDefault="008331CC" w:rsidP="00CA0050">
      <w:pPr>
        <w:pStyle w:val="CommentText"/>
      </w:pPr>
      <w:r w:rsidRPr="00CA0050">
        <w:t>replace with "transmitted all such buffered frames."</w:t>
      </w:r>
    </w:p>
  </w:comment>
  <w:comment w:id="2243" w:author="ashleya" w:date="2010-10-01T18:04:00Z" w:initials="a">
    <w:p w:rsidR="008331CC" w:rsidRDefault="008331CC">
      <w:pPr>
        <w:pStyle w:val="CommentText"/>
      </w:pPr>
      <w:r>
        <w:rPr>
          <w:rStyle w:val="CommentReference"/>
        </w:rPr>
        <w:annotationRef/>
      </w:r>
      <w:r>
        <w:t>CID221 A</w:t>
      </w:r>
    </w:p>
    <w:p w:rsidR="008331CC" w:rsidRDefault="008331CC">
      <w:pPr>
        <w:pStyle w:val="CommentText"/>
      </w:pPr>
      <w:r w:rsidRPr="00217BBA">
        <w:t>What is the "Active MRG-SP power management mode"? I think this paragraph confuses power management mode with power management state.</w:t>
      </w:r>
    </w:p>
    <w:p w:rsidR="008331CC" w:rsidRDefault="008331CC">
      <w:pPr>
        <w:pStyle w:val="CommentText"/>
      </w:pPr>
    </w:p>
    <w:p w:rsidR="008331CC" w:rsidRDefault="008331CC">
      <w:pPr>
        <w:pStyle w:val="CommentText"/>
      </w:pPr>
      <w:r w:rsidRPr="00217BBA">
        <w:t>Rewrite the paragraph to clarify PS mode and state.</w:t>
      </w:r>
    </w:p>
  </w:comment>
  <w:comment w:id="2250" w:author="ashleya" w:date="2010-10-01T18:04:00Z" w:initials="a">
    <w:p w:rsidR="008331CC" w:rsidRDefault="008331CC">
      <w:pPr>
        <w:pStyle w:val="CommentText"/>
      </w:pPr>
      <w:r>
        <w:rPr>
          <w:rStyle w:val="CommentReference"/>
        </w:rPr>
        <w:annotationRef/>
      </w:r>
      <w:r>
        <w:t>CID735 A</w:t>
      </w:r>
    </w:p>
    <w:p w:rsidR="008331CC" w:rsidRDefault="008331CC" w:rsidP="007E6FE5">
      <w:pPr>
        <w:pStyle w:val="CommentText"/>
      </w:pPr>
      <w:r>
        <w:t>"If a non-AP STA has an MRG agreement with an AP for a stream adopting" How can a stream adopt?</w:t>
      </w:r>
    </w:p>
    <w:p w:rsidR="008331CC" w:rsidRDefault="008331CC" w:rsidP="007E6FE5">
      <w:pPr>
        <w:pStyle w:val="CommentText"/>
      </w:pPr>
    </w:p>
    <w:p w:rsidR="008331CC" w:rsidRDefault="008331CC" w:rsidP="007E6FE5">
      <w:pPr>
        <w:pStyle w:val="CommentText"/>
      </w:pPr>
      <w:r w:rsidRPr="007E6FE5">
        <w:t>Reword into meaningful English</w:t>
      </w:r>
    </w:p>
  </w:comment>
  <w:comment w:id="2274" w:author="ashleya" w:date="2010-10-01T18:04:00Z" w:initials="a">
    <w:p w:rsidR="008331CC" w:rsidRDefault="008331CC">
      <w:pPr>
        <w:pStyle w:val="CommentText"/>
      </w:pPr>
      <w:r>
        <w:rPr>
          <w:rStyle w:val="CommentReference"/>
        </w:rPr>
        <w:annotationRef/>
      </w:r>
      <w:r>
        <w:t>CID736 A</w:t>
      </w:r>
    </w:p>
    <w:p w:rsidR="008331CC" w:rsidRDefault="008331CC" w:rsidP="007E6FE5">
      <w:pPr>
        <w:pStyle w:val="CommentText"/>
      </w:pPr>
      <w:r>
        <w:t>"Further,"  what is the intended normative effect of this? This is a standard, not a fireside chat</w:t>
      </w:r>
    </w:p>
    <w:p w:rsidR="008331CC" w:rsidRDefault="008331CC" w:rsidP="007E6FE5">
      <w:pPr>
        <w:pStyle w:val="CommentText"/>
      </w:pPr>
    </w:p>
    <w:p w:rsidR="008331CC" w:rsidRDefault="008331CC" w:rsidP="007E6FE5">
      <w:pPr>
        <w:pStyle w:val="CommentText"/>
      </w:pPr>
      <w:r>
        <w:t>Remove cited text</w:t>
      </w:r>
    </w:p>
  </w:comment>
  <w:comment w:id="2358" w:author="ashleya" w:date="2010-10-01T18:04:00Z" w:initials="a">
    <w:p w:rsidR="008331CC" w:rsidRDefault="008331CC">
      <w:pPr>
        <w:pStyle w:val="CommentText"/>
      </w:pPr>
      <w:r>
        <w:rPr>
          <w:rStyle w:val="CommentReference"/>
        </w:rPr>
        <w:annotationRef/>
      </w:r>
      <w:r>
        <w:t>CID738 A</w:t>
      </w:r>
    </w:p>
    <w:p w:rsidR="008331CC" w:rsidRDefault="008331CC"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8331CC" w:rsidRDefault="008331CC" w:rsidP="00105C5E">
      <w:pPr>
        <w:pStyle w:val="CommentText"/>
      </w:pPr>
    </w:p>
    <w:p w:rsidR="008331CC" w:rsidRDefault="008331CC" w:rsidP="00105C5E">
      <w:pPr>
        <w:pStyle w:val="CommentText"/>
      </w:pPr>
      <w:r>
        <w:t>Delete cited text,  or add comprehensive list of all the things that cannot happen in an IBSS.  I would expect this list to include England winning the football world cup.</w:t>
      </w:r>
    </w:p>
    <w:p w:rsidR="008331CC" w:rsidRDefault="008331CC" w:rsidP="00105C5E">
      <w:pPr>
        <w:pStyle w:val="CommentText"/>
      </w:pPr>
      <w:r>
        <w:t>Or if you really, really, need the comfort-blanket of this statement,  turn it into an informative NOTE--.</w:t>
      </w:r>
    </w:p>
  </w:comment>
  <w:comment w:id="2433" w:author="ashleya" w:date="2010-10-01T18:04:00Z" w:initials="a">
    <w:p w:rsidR="008331CC" w:rsidRDefault="008331CC">
      <w:pPr>
        <w:pStyle w:val="CommentText"/>
      </w:pPr>
      <w:r>
        <w:rPr>
          <w:rStyle w:val="CommentReference"/>
        </w:rPr>
        <w:annotationRef/>
      </w:r>
      <w:r>
        <w:t>CID961 P</w:t>
      </w:r>
    </w:p>
    <w:p w:rsidR="008331CC" w:rsidRDefault="008331CC">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8331CC" w:rsidRDefault="008331CC">
      <w:pPr>
        <w:pStyle w:val="CommentText"/>
      </w:pPr>
    </w:p>
    <w:p w:rsidR="008331CC" w:rsidRDefault="008331CC">
      <w:pPr>
        <w:pStyle w:val="CommentText"/>
      </w:pPr>
      <w:r w:rsidRPr="0020111A">
        <w:t>Please clarify the behavior and modify the text accordingly</w:t>
      </w:r>
    </w:p>
  </w:comment>
  <w:comment w:id="2437" w:author="ashleya" w:date="2010-10-01T18:04:00Z" w:initials="a">
    <w:p w:rsidR="008331CC" w:rsidRDefault="008331CC">
      <w:pPr>
        <w:pStyle w:val="CommentText"/>
      </w:pPr>
      <w:r>
        <w:rPr>
          <w:rStyle w:val="CommentReference"/>
        </w:rPr>
        <w:annotationRef/>
      </w:r>
      <w:r>
        <w:t>CID588 P</w:t>
      </w:r>
    </w:p>
    <w:p w:rsidR="008331CC" w:rsidRDefault="008331CC">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8331CC" w:rsidRDefault="008331CC">
      <w:pPr>
        <w:pStyle w:val="CommentText"/>
      </w:pPr>
    </w:p>
    <w:p w:rsidR="008331CC" w:rsidRDefault="008331CC">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2446" w:author="ashleya" w:date="2010-10-01T18:04:00Z" w:initials="a">
    <w:p w:rsidR="008331CC" w:rsidRDefault="008331CC">
      <w:pPr>
        <w:pStyle w:val="CommentText"/>
      </w:pPr>
      <w:r>
        <w:rPr>
          <w:rStyle w:val="CommentReference"/>
        </w:rPr>
        <w:annotationRef/>
      </w:r>
      <w:r>
        <w:t>CID773</w:t>
      </w:r>
    </w:p>
    <w:p w:rsidR="008331CC" w:rsidRDefault="008331CC">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8331CC" w:rsidRDefault="008331CC">
      <w:pPr>
        <w:pStyle w:val="CommentText"/>
      </w:pPr>
    </w:p>
    <w:p w:rsidR="008331CC" w:rsidRDefault="008331CC">
      <w:pPr>
        <w:pStyle w:val="CommentText"/>
      </w:pPr>
      <w:r>
        <w:t>Help! Add text.</w:t>
      </w:r>
    </w:p>
  </w:comment>
  <w:comment w:id="2448" w:author="ashleya" w:date="2010-10-01T18:04:00Z" w:initials="a">
    <w:p w:rsidR="008331CC" w:rsidRDefault="008331CC">
      <w:pPr>
        <w:pStyle w:val="CommentText"/>
      </w:pPr>
      <w:r>
        <w:rPr>
          <w:rStyle w:val="CommentReference"/>
        </w:rPr>
        <w:annotationRef/>
      </w:r>
      <w:r>
        <w:t>CID774 P</w:t>
      </w:r>
    </w:p>
    <w:p w:rsidR="008331CC" w:rsidRDefault="008331CC">
      <w:pPr>
        <w:pStyle w:val="CommentText"/>
      </w:pPr>
      <w:r w:rsidRPr="005012D0">
        <w:t>The text should explain what "unsolicited retries" means.  Normally a STA retries a frame because the ACK was not received.  However, norma</w:t>
      </w:r>
      <w:r>
        <w:t xml:space="preserve">l multicast does not use ACKs. </w:t>
      </w:r>
    </w:p>
    <w:p w:rsidR="008331CC" w:rsidRDefault="008331CC">
      <w:pPr>
        <w:pStyle w:val="CommentText"/>
      </w:pPr>
    </w:p>
    <w:p w:rsidR="008331CC" w:rsidRDefault="008331CC">
      <w:pPr>
        <w:pStyle w:val="CommentText"/>
      </w:pPr>
      <w:r w:rsidRPr="005012D0">
        <w:t>How does the STA transmitting the frame know to retry?</w:t>
      </w:r>
    </w:p>
  </w:comment>
  <w:comment w:id="2495" w:author="ashleya" w:date="2010-10-01T18:04:00Z" w:initials="a">
    <w:p w:rsidR="008331CC" w:rsidRDefault="008331CC">
      <w:pPr>
        <w:pStyle w:val="CommentText"/>
      </w:pPr>
      <w:r>
        <w:rPr>
          <w:rStyle w:val="CommentReference"/>
        </w:rPr>
        <w:annotationRef/>
      </w:r>
      <w:r>
        <w:t>CID962 A</w:t>
      </w:r>
    </w:p>
    <w:p w:rsidR="008331CC" w:rsidRDefault="008331CC">
      <w:pPr>
        <w:pStyle w:val="CommentText"/>
      </w:pPr>
      <w:r w:rsidRPr="00105C5E">
        <w:t>The first item after "Two Power Management modes for group addressed frames are defined in MRG:" is independent of "MRG" and is NOT defined in</w:t>
      </w:r>
      <w:r>
        <w:t xml:space="preserve"> MRG, so why is it listed here?</w:t>
      </w:r>
    </w:p>
    <w:p w:rsidR="008331CC" w:rsidRDefault="008331CC">
      <w:pPr>
        <w:pStyle w:val="CommentText"/>
      </w:pPr>
    </w:p>
    <w:p w:rsidR="008331CC" w:rsidRDefault="008331CC">
      <w:pPr>
        <w:pStyle w:val="CommentText"/>
      </w:pPr>
      <w:r w:rsidRPr="00105C5E">
        <w:t>Please clarify the meaning of this paragraph and modify the text accordingly.</w:t>
      </w:r>
    </w:p>
  </w:comment>
  <w:comment w:id="2512" w:author="ashleya" w:date="2010-10-01T18:04:00Z" w:initials="a">
    <w:p w:rsidR="008331CC" w:rsidRDefault="008331CC">
      <w:pPr>
        <w:pStyle w:val="CommentText"/>
      </w:pPr>
      <w:r>
        <w:rPr>
          <w:rStyle w:val="CommentReference"/>
        </w:rPr>
        <w:annotationRef/>
      </w:r>
      <w:r>
        <w:t>CID589 P</w:t>
      </w:r>
    </w:p>
    <w:p w:rsidR="008331CC" w:rsidRDefault="008331CC">
      <w:pPr>
        <w:pStyle w:val="CommentText"/>
      </w:pPr>
      <w:r w:rsidRPr="00AB597D">
        <w:t>What does "scheduled" mean here?  This sentence is about "EDCA at scheduled Service Periods".  How is EDCA running inside a scheduled period?</w:t>
      </w:r>
    </w:p>
    <w:p w:rsidR="008331CC" w:rsidRDefault="008331CC">
      <w:pPr>
        <w:pStyle w:val="CommentText"/>
      </w:pPr>
    </w:p>
    <w:p w:rsidR="008331CC" w:rsidRDefault="008331CC">
      <w:pPr>
        <w:pStyle w:val="CommentText"/>
      </w:pPr>
      <w:r w:rsidRPr="00AB597D">
        <w:t>If this scheduling has nothing to do with HCCA allocations, then use a different word than "scheduled".  How about "via EDCA at regular intervals" rather than "via EDCA at scheduled service periods"?</w:t>
      </w:r>
    </w:p>
  </w:comment>
  <w:comment w:id="2603" w:author="ashleya" w:date="2010-10-01T18:04:00Z" w:initials="a">
    <w:p w:rsidR="008331CC" w:rsidRDefault="008331CC">
      <w:pPr>
        <w:pStyle w:val="CommentText"/>
      </w:pPr>
      <w:r>
        <w:rPr>
          <w:rStyle w:val="CommentReference"/>
        </w:rPr>
        <w:annotationRef/>
      </w:r>
      <w:r>
        <w:t>CID199 P</w:t>
      </w:r>
    </w:p>
    <w:p w:rsidR="008331CC" w:rsidRDefault="008331CC">
      <w:pPr>
        <w:pStyle w:val="CommentText"/>
      </w:pPr>
      <w:r w:rsidRPr="00696E68">
        <w:t>This subclause should be renamed - this is really MRG setup.</w:t>
      </w:r>
    </w:p>
    <w:p w:rsidR="008331CC" w:rsidRDefault="008331CC">
      <w:pPr>
        <w:pStyle w:val="CommentText"/>
      </w:pPr>
    </w:p>
    <w:p w:rsidR="008331CC" w:rsidRDefault="008331CC">
      <w:pPr>
        <w:pStyle w:val="CommentText"/>
      </w:pPr>
      <w:r w:rsidRPr="00696E68">
        <w:t>Change the name of the subclause as suggested.</w:t>
      </w:r>
    </w:p>
  </w:comment>
  <w:comment w:id="2608" w:author="ashleya" w:date="2010-10-01T18:04:00Z" w:initials="a">
    <w:p w:rsidR="008331CC" w:rsidRDefault="008331CC">
      <w:pPr>
        <w:pStyle w:val="CommentText"/>
      </w:pPr>
      <w:r>
        <w:rPr>
          <w:rStyle w:val="CommentReference"/>
        </w:rPr>
        <w:annotationRef/>
      </w:r>
      <w:r>
        <w:t>CID590 P</w:t>
      </w:r>
    </w:p>
    <w:p w:rsidR="008331CC" w:rsidRDefault="008331CC">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8331CC" w:rsidRDefault="008331CC">
      <w:pPr>
        <w:pStyle w:val="CommentText"/>
      </w:pPr>
    </w:p>
    <w:p w:rsidR="008331CC" w:rsidRDefault="008331CC">
      <w:pPr>
        <w:pStyle w:val="CommentText"/>
      </w:pPr>
      <w:r w:rsidRPr="00696E68">
        <w:t xml:space="preserve">Replace "If an AP..." with "If a robust AV streaming AP…".  </w:t>
      </w:r>
    </w:p>
  </w:comment>
  <w:comment w:id="2620" w:author="ashleya" w:date="2010-10-01T18:04:00Z" w:initials="a">
    <w:p w:rsidR="008331CC" w:rsidRDefault="008331CC">
      <w:pPr>
        <w:pStyle w:val="CommentText"/>
      </w:pPr>
      <w:r>
        <w:rPr>
          <w:rStyle w:val="CommentReference"/>
        </w:rPr>
        <w:annotationRef/>
      </w:r>
      <w:r>
        <w:t>CID775 P</w:t>
      </w:r>
    </w:p>
    <w:p w:rsidR="008331CC" w:rsidRDefault="008331CC">
      <w:pPr>
        <w:pStyle w:val="CommentText"/>
      </w:pPr>
      <w:r w:rsidRPr="00845B54">
        <w:t>What is an MRG group?  This is not a defined term.</w:t>
      </w:r>
    </w:p>
    <w:p w:rsidR="008331CC" w:rsidRDefault="008331CC">
      <w:pPr>
        <w:pStyle w:val="CommentText"/>
      </w:pPr>
    </w:p>
    <w:p w:rsidR="008331CC" w:rsidRDefault="008331CC">
      <w:pPr>
        <w:pStyle w:val="CommentText"/>
      </w:pPr>
      <w:r>
        <w:t>Add a definition</w:t>
      </w:r>
    </w:p>
  </w:comment>
  <w:comment w:id="2693" w:author="ashleya" w:date="2010-10-01T18:04:00Z" w:initials="a">
    <w:p w:rsidR="008331CC" w:rsidRDefault="008331CC">
      <w:pPr>
        <w:pStyle w:val="CommentText"/>
      </w:pPr>
      <w:r>
        <w:rPr>
          <w:rStyle w:val="CommentReference"/>
        </w:rPr>
        <w:annotationRef/>
      </w:r>
      <w:r>
        <w:t>CID195 P</w:t>
      </w:r>
    </w:p>
    <w:p w:rsidR="008331CC" w:rsidRDefault="008331CC">
      <w:pPr>
        <w:pStyle w:val="CommentText"/>
      </w:pPr>
      <w:r w:rsidRPr="005012D0">
        <w:t>extraneous word - the transmission would never be simultaneous - the draft really means simultaneous requests</w:t>
      </w:r>
    </w:p>
    <w:p w:rsidR="008331CC" w:rsidRDefault="008331CC">
      <w:pPr>
        <w:pStyle w:val="CommentText"/>
      </w:pPr>
    </w:p>
    <w:p w:rsidR="008331CC" w:rsidRDefault="008331CC">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2707" w:author="ashleya" w:date="2010-10-01T18:04:00Z" w:initials="a">
    <w:p w:rsidR="008331CC" w:rsidRDefault="008331CC">
      <w:pPr>
        <w:pStyle w:val="CommentText"/>
      </w:pPr>
      <w:r>
        <w:rPr>
          <w:rStyle w:val="CommentReference"/>
        </w:rPr>
        <w:annotationRef/>
      </w:r>
      <w:r>
        <w:t>CID964 P</w:t>
      </w:r>
    </w:p>
    <w:p w:rsidR="008331CC" w:rsidRDefault="008331CC">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8331CC" w:rsidRDefault="008331CC">
      <w:pPr>
        <w:pStyle w:val="CommentText"/>
      </w:pPr>
    </w:p>
    <w:p w:rsidR="008331CC" w:rsidRDefault="008331CC">
      <w:pPr>
        <w:pStyle w:val="CommentText"/>
      </w:pPr>
      <w:r w:rsidRPr="00696E68">
        <w:t>Please clarify whether the behavior and modify the text accordingly.</w:t>
      </w:r>
    </w:p>
  </w:comment>
  <w:comment w:id="3059" w:author="ashleya" w:date="2010-10-01T18:04:00Z" w:initials="a">
    <w:p w:rsidR="008331CC" w:rsidRDefault="008331CC">
      <w:pPr>
        <w:pStyle w:val="CommentText"/>
      </w:pPr>
      <w:r>
        <w:rPr>
          <w:rStyle w:val="CommentReference"/>
        </w:rPr>
        <w:annotationRef/>
      </w:r>
      <w:r>
        <w:t>CID173 P</w:t>
      </w:r>
    </w:p>
    <w:p w:rsidR="008331CC" w:rsidRDefault="008331CC">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8331CC" w:rsidRDefault="008331CC">
      <w:pPr>
        <w:pStyle w:val="CommentText"/>
      </w:pPr>
    </w:p>
    <w:p w:rsidR="008331CC" w:rsidRDefault="008331CC">
      <w:pPr>
        <w:pStyle w:val="CommentText"/>
      </w:pPr>
      <w:r>
        <w:t>Clarify</w:t>
      </w:r>
    </w:p>
  </w:comment>
  <w:comment w:id="3071" w:author="ashleya" w:date="2010-10-01T18:04:00Z" w:initials="a">
    <w:p w:rsidR="008331CC" w:rsidRDefault="008331CC">
      <w:pPr>
        <w:pStyle w:val="CommentText"/>
      </w:pPr>
      <w:r>
        <w:rPr>
          <w:rStyle w:val="CommentReference"/>
        </w:rPr>
        <w:annotationRef/>
      </w:r>
      <w:r>
        <w:t>CID477 P</w:t>
      </w:r>
    </w:p>
    <w:p w:rsidR="008331CC" w:rsidRDefault="008331CC">
      <w:pPr>
        <w:pStyle w:val="CommentText"/>
      </w:pPr>
      <w:r w:rsidRPr="007D7A35">
        <w:t>duplicate detection</w:t>
      </w:r>
    </w:p>
    <w:p w:rsidR="008331CC" w:rsidRDefault="008331CC">
      <w:pPr>
        <w:pStyle w:val="CommentText"/>
      </w:pPr>
    </w:p>
    <w:p w:rsidR="008331CC" w:rsidRDefault="008331CC">
      <w:pPr>
        <w:pStyle w:val="CommentText"/>
      </w:pPr>
      <w:r>
        <w:t>duplicate removal</w:t>
      </w:r>
    </w:p>
  </w:comment>
  <w:comment w:id="3098" w:author="ashleya" w:date="2010-10-01T18:04:00Z" w:initials="a">
    <w:p w:rsidR="008331CC" w:rsidRDefault="008331CC">
      <w:pPr>
        <w:pStyle w:val="CommentText"/>
      </w:pPr>
      <w:r>
        <w:rPr>
          <w:rStyle w:val="CommentReference"/>
        </w:rPr>
        <w:annotationRef/>
      </w:r>
      <w:r>
        <w:t>CID196 A</w:t>
      </w:r>
    </w:p>
    <w:p w:rsidR="008331CC" w:rsidRDefault="008331CC">
      <w:pPr>
        <w:pStyle w:val="CommentText"/>
      </w:pPr>
      <w:r w:rsidRPr="008D0672">
        <w:t>either is only for the case when there are two possibilities - the draft has three</w:t>
      </w:r>
    </w:p>
    <w:p w:rsidR="008331CC" w:rsidRDefault="008331CC">
      <w:pPr>
        <w:pStyle w:val="CommentText"/>
      </w:pPr>
    </w:p>
    <w:p w:rsidR="008331CC" w:rsidRDefault="008331CC">
      <w:pPr>
        <w:pStyle w:val="CommentText"/>
      </w:pPr>
      <w:r>
        <w:t>delete the word “either”</w:t>
      </w:r>
    </w:p>
  </w:comment>
  <w:comment w:id="3140" w:author="ashleya" w:date="2010-10-01T18:04:00Z" w:initials="a">
    <w:p w:rsidR="008331CC" w:rsidRDefault="008331CC">
      <w:pPr>
        <w:pStyle w:val="CommentText"/>
      </w:pPr>
      <w:r>
        <w:rPr>
          <w:rStyle w:val="CommentReference"/>
        </w:rPr>
        <w:annotationRef/>
      </w:r>
      <w:r>
        <w:t>CID777 A</w:t>
      </w:r>
    </w:p>
    <w:p w:rsidR="008331CC" w:rsidRDefault="008331CC">
      <w:pPr>
        <w:pStyle w:val="CommentText"/>
      </w:pPr>
      <w:r w:rsidRPr="00B51CE2">
        <w:t>The text is quite difficult to understand because Table 11-aa1 discusses the many MRG operational modes and these modes have not yet been described.</w:t>
      </w:r>
    </w:p>
    <w:p w:rsidR="008331CC" w:rsidRDefault="008331CC">
      <w:pPr>
        <w:pStyle w:val="CommentText"/>
      </w:pPr>
    </w:p>
    <w:p w:rsidR="008331CC" w:rsidRDefault="008331CC">
      <w:pPr>
        <w:pStyle w:val="CommentText"/>
      </w:pPr>
      <w:r w:rsidRPr="00B51CE2">
        <w:t>Re-order the text of clause 11.22.15.2</w:t>
      </w:r>
    </w:p>
  </w:comment>
  <w:comment w:id="3152" w:author="ashleya" w:date="2010-10-01T18:04:00Z" w:initials="a">
    <w:p w:rsidR="008331CC" w:rsidRDefault="008331CC">
      <w:pPr>
        <w:pStyle w:val="CommentText"/>
      </w:pPr>
      <w:r>
        <w:rPr>
          <w:rStyle w:val="CommentReference"/>
        </w:rPr>
        <w:annotationRef/>
      </w:r>
      <w:r>
        <w:t>CID743 P</w:t>
      </w:r>
    </w:p>
    <w:p w:rsidR="008331CC" w:rsidRDefault="008331CC">
      <w:pPr>
        <w:pStyle w:val="CommentText"/>
      </w:pPr>
      <w:r w:rsidRPr="00B51CE2">
        <w:t>It is not clear to me what is the difference between an assumed and an actual ack policy.</w:t>
      </w:r>
    </w:p>
    <w:p w:rsidR="008331CC" w:rsidRDefault="008331CC">
      <w:pPr>
        <w:pStyle w:val="CommentText"/>
      </w:pPr>
    </w:p>
    <w:p w:rsidR="008331CC" w:rsidRDefault="008331CC" w:rsidP="00B51CE2">
      <w:pPr>
        <w:pStyle w:val="CommentText"/>
      </w:pPr>
      <w:r>
        <w:t>In the introduction at line 40 define what is meant by these terms. Ditto for power-management mode.</w:t>
      </w:r>
    </w:p>
  </w:comment>
  <w:comment w:id="3159" w:author="ashleya" w:date="2010-10-01T18:04:00Z" w:initials="a">
    <w:p w:rsidR="008331CC" w:rsidRDefault="008331CC" w:rsidP="00B51CE2">
      <w:pPr>
        <w:pStyle w:val="CommentText"/>
      </w:pPr>
      <w:r>
        <w:rPr>
          <w:rStyle w:val="CommentReference"/>
        </w:rPr>
        <w:annotationRef/>
      </w:r>
      <w:r>
        <w:t>CID203 P</w:t>
      </w:r>
    </w:p>
    <w:p w:rsidR="008331CC" w:rsidRDefault="008331CC"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8331CC" w:rsidRDefault="008331CC" w:rsidP="00B51CE2">
      <w:pPr>
        <w:pStyle w:val="CommentText"/>
      </w:pPr>
    </w:p>
    <w:p w:rsidR="008331CC" w:rsidRDefault="008331CC"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3187" w:author="ashleya" w:date="2010-10-01T18:04:00Z" w:initials="a">
    <w:p w:rsidR="008331CC" w:rsidRDefault="008331CC">
      <w:pPr>
        <w:pStyle w:val="CommentText"/>
      </w:pPr>
      <w:r>
        <w:rPr>
          <w:rStyle w:val="CommentReference"/>
        </w:rPr>
        <w:annotationRef/>
      </w:r>
      <w:r>
        <w:t>CID197 A</w:t>
      </w:r>
    </w:p>
    <w:p w:rsidR="008331CC" w:rsidRDefault="008331CC">
      <w:pPr>
        <w:pStyle w:val="CommentText"/>
      </w:pPr>
      <w:r w:rsidRPr="004C06B0">
        <w:t>the draft mentions "timeout value" - this needs to be more explicit</w:t>
      </w:r>
    </w:p>
    <w:p w:rsidR="008331CC" w:rsidRDefault="008331CC">
      <w:pPr>
        <w:pStyle w:val="CommentText"/>
      </w:pPr>
    </w:p>
    <w:p w:rsidR="008331CC" w:rsidRDefault="008331CC">
      <w:pPr>
        <w:pStyle w:val="CommentText"/>
      </w:pPr>
      <w:r w:rsidRPr="004C06B0">
        <w:t>provide more information on the timeout value - if it is left to the implementation, then state that clearly</w:t>
      </w:r>
    </w:p>
  </w:comment>
  <w:comment w:id="3204" w:author="ashleya" w:date="2010-10-01T18:04:00Z" w:initials="a">
    <w:p w:rsidR="008331CC" w:rsidRDefault="008331CC">
      <w:pPr>
        <w:pStyle w:val="CommentText"/>
      </w:pPr>
      <w:r>
        <w:rPr>
          <w:rStyle w:val="CommentReference"/>
        </w:rPr>
        <w:annotationRef/>
      </w:r>
      <w:r>
        <w:t>CID200 P</w:t>
      </w:r>
    </w:p>
    <w:p w:rsidR="008331CC" w:rsidRDefault="008331CC">
      <w:pPr>
        <w:pStyle w:val="CommentText"/>
      </w:pPr>
      <w:r w:rsidRPr="002E0898">
        <w:t>second entry in the table - the second column and the third column should describe only one transition - to unsolicited retry - a further discrimination to block ack is made by the fourth table entry</w:t>
      </w:r>
    </w:p>
    <w:p w:rsidR="008331CC" w:rsidRDefault="008331CC">
      <w:pPr>
        <w:pStyle w:val="CommentText"/>
      </w:pPr>
    </w:p>
    <w:p w:rsidR="008331CC" w:rsidRDefault="008331CC">
      <w:pPr>
        <w:pStyle w:val="CommentText"/>
      </w:pPr>
      <w:r w:rsidRPr="002E0898">
        <w:t>delete block ack from the second column of the second entry, and delete references to block ack from the third column of the same row</w:t>
      </w:r>
    </w:p>
  </w:comment>
  <w:comment w:id="3225" w:author="ashleya" w:date="2010-10-01T18:04:00Z" w:initials="a">
    <w:p w:rsidR="008331CC" w:rsidRDefault="008331CC">
      <w:pPr>
        <w:pStyle w:val="CommentText"/>
      </w:pPr>
      <w:r>
        <w:rPr>
          <w:rStyle w:val="CommentReference"/>
        </w:rPr>
        <w:annotationRef/>
      </w:r>
      <w:r>
        <w:t>CID201 A</w:t>
      </w:r>
    </w:p>
    <w:p w:rsidR="008331CC" w:rsidRDefault="008331CC">
      <w:pPr>
        <w:pStyle w:val="CommentText"/>
      </w:pPr>
      <w:r w:rsidRPr="007D7A35">
        <w:t>Nothing in this subclause describes how to conceal an MRG frame using a STAs individual address, as was suggested in Table 11-aa1</w:t>
      </w:r>
    </w:p>
    <w:p w:rsidR="008331CC" w:rsidRDefault="008331CC">
      <w:pPr>
        <w:pStyle w:val="CommentText"/>
      </w:pPr>
    </w:p>
    <w:p w:rsidR="008331CC" w:rsidRDefault="008331CC">
      <w:pPr>
        <w:pStyle w:val="CommentText"/>
      </w:pPr>
      <w:r w:rsidRPr="007D7A35">
        <w:t>Describe how a frame is concealed using the STAs individual MAC address</w:t>
      </w:r>
    </w:p>
  </w:comment>
  <w:comment w:id="3277" w:author="ashleya" w:date="2010-10-01T18:04:00Z" w:initials="a">
    <w:p w:rsidR="008331CC" w:rsidRDefault="008331CC" w:rsidP="00B51CE2">
      <w:pPr>
        <w:pStyle w:val="CommentText"/>
      </w:pPr>
      <w:r>
        <w:rPr>
          <w:rStyle w:val="CommentReference"/>
        </w:rPr>
        <w:annotationRef/>
      </w:r>
      <w:r>
        <w:t>CID743 P</w:t>
      </w:r>
    </w:p>
    <w:p w:rsidR="008331CC" w:rsidRDefault="008331CC" w:rsidP="00B51CE2">
      <w:pPr>
        <w:pStyle w:val="CommentText"/>
      </w:pPr>
      <w:r w:rsidRPr="00B51CE2">
        <w:t>It is not clear to me what is the difference between an assumed and an actual ack policy.</w:t>
      </w:r>
    </w:p>
    <w:p w:rsidR="008331CC" w:rsidRDefault="008331CC" w:rsidP="00B51CE2">
      <w:pPr>
        <w:pStyle w:val="CommentText"/>
      </w:pPr>
    </w:p>
    <w:p w:rsidR="008331CC" w:rsidRDefault="008331CC" w:rsidP="00B51CE2">
      <w:pPr>
        <w:pStyle w:val="CommentText"/>
      </w:pPr>
      <w:r>
        <w:t>In the introduction at line 40 define what is meant by these terms. Ditto for power-management mode.</w:t>
      </w:r>
    </w:p>
  </w:comment>
  <w:comment w:id="3414" w:author="ashleya" w:date="2010-10-01T18:04:00Z" w:initials="a">
    <w:p w:rsidR="008331CC" w:rsidRDefault="008331CC">
      <w:pPr>
        <w:pStyle w:val="CommentText"/>
      </w:pPr>
      <w:r>
        <w:rPr>
          <w:rStyle w:val="CommentReference"/>
        </w:rPr>
        <w:annotationRef/>
      </w:r>
      <w:r>
        <w:t>CID636 A</w:t>
      </w:r>
    </w:p>
    <w:p w:rsidR="008331CC" w:rsidRDefault="008331CC">
      <w:pPr>
        <w:pStyle w:val="CommentText"/>
      </w:pPr>
      <w:r w:rsidRPr="006149F1">
        <w:t>Is the MRG Concealment address intended to be a unicast or multicast address?</w:t>
      </w:r>
    </w:p>
    <w:p w:rsidR="008331CC" w:rsidRDefault="008331CC">
      <w:pPr>
        <w:pStyle w:val="CommentText"/>
      </w:pPr>
    </w:p>
    <w:p w:rsidR="008331CC" w:rsidRDefault="008331CC">
      <w:pPr>
        <w:pStyle w:val="CommentText"/>
      </w:pPr>
      <w:r w:rsidRPr="006149F1">
        <w:t>Clarify requirements on address to be assigned by ANA.</w:t>
      </w:r>
    </w:p>
  </w:comment>
  <w:comment w:id="3412" w:author="ashleya" w:date="2010-10-01T18:04:00Z" w:initials="a">
    <w:p w:rsidR="008331CC" w:rsidRDefault="008331CC">
      <w:pPr>
        <w:pStyle w:val="CommentText"/>
      </w:pPr>
      <w:r>
        <w:rPr>
          <w:rStyle w:val="CommentReference"/>
        </w:rPr>
        <w:annotationRef/>
      </w:r>
      <w:r>
        <w:t>CID745 ?</w:t>
      </w:r>
    </w:p>
    <w:p w:rsidR="008331CC" w:rsidRDefault="008331CC">
      <w:pPr>
        <w:pStyle w:val="CommentText"/>
      </w:pPr>
      <w:r w:rsidRPr="007D7A35">
        <w:t>The ANA does  not administer MAC addresses.</w:t>
      </w:r>
    </w:p>
    <w:p w:rsidR="008331CC" w:rsidRDefault="008331CC">
      <w:pPr>
        <w:pStyle w:val="CommentText"/>
      </w:pPr>
    </w:p>
    <w:p w:rsidR="008331CC" w:rsidRDefault="008331CC">
      <w:pPr>
        <w:pStyle w:val="CommentText"/>
      </w:pPr>
      <w:r w:rsidRPr="007D7A35">
        <w:t>I am unclear about how to administer these.   Suggest bringing this to the editor's meeting.</w:t>
      </w:r>
    </w:p>
    <w:p w:rsidR="008331CC" w:rsidRDefault="008331CC">
      <w:pPr>
        <w:pStyle w:val="CommentText"/>
      </w:pPr>
    </w:p>
    <w:p w:rsidR="008331CC" w:rsidRDefault="008331CC">
      <w:pPr>
        <w:pStyle w:val="CommentText"/>
      </w:pPr>
      <w:r>
        <w:t>CID966 ?</w:t>
      </w:r>
    </w:p>
    <w:p w:rsidR="008331CC" w:rsidRDefault="008331CC">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3424" w:author="ashleya" w:date="2010-10-01T18:04:00Z" w:initials="a">
    <w:p w:rsidR="008331CC" w:rsidRDefault="008331CC">
      <w:pPr>
        <w:pStyle w:val="CommentText"/>
      </w:pPr>
      <w:r>
        <w:rPr>
          <w:rStyle w:val="CommentReference"/>
        </w:rPr>
        <w:annotationRef/>
      </w:r>
      <w:r>
        <w:t>CID202 A</w:t>
      </w:r>
    </w:p>
    <w:p w:rsidR="008331CC" w:rsidRDefault="008331CC">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8331CC" w:rsidRDefault="008331CC">
      <w:pPr>
        <w:pStyle w:val="CommentText"/>
      </w:pPr>
    </w:p>
    <w:p w:rsidR="008331CC" w:rsidRDefault="008331CC">
      <w:pPr>
        <w:pStyle w:val="CommentText"/>
      </w:pPr>
      <w:r>
        <w:t>Clarify</w:t>
      </w:r>
    </w:p>
  </w:comment>
  <w:comment w:id="3481" w:author="ashleya" w:date="2010-10-01T18:04:00Z" w:initials="a">
    <w:p w:rsidR="008331CC" w:rsidRDefault="008331CC">
      <w:pPr>
        <w:pStyle w:val="CommentText"/>
      </w:pPr>
      <w:r>
        <w:rPr>
          <w:rStyle w:val="CommentReference"/>
        </w:rPr>
        <w:annotationRef/>
      </w:r>
      <w:r>
        <w:t>CID944 P</w:t>
      </w:r>
    </w:p>
    <w:p w:rsidR="008331CC" w:rsidRDefault="008331CC">
      <w:pPr>
        <w:pStyle w:val="CommentText"/>
      </w:pPr>
      <w:r w:rsidRPr="005A7AEF">
        <w:t>Is there any relationship between "unsolici</w:t>
      </w:r>
      <w:r>
        <w:t>ted-retry" and "MRG Block ACK"?</w:t>
      </w:r>
    </w:p>
    <w:p w:rsidR="008331CC" w:rsidRDefault="008331CC">
      <w:pPr>
        <w:pStyle w:val="CommentText"/>
      </w:pPr>
    </w:p>
    <w:p w:rsidR="008331CC" w:rsidRDefault="008331CC">
      <w:pPr>
        <w:pStyle w:val="CommentText"/>
      </w:pPr>
      <w:r w:rsidRPr="005A7AEF">
        <w:t>Please clarify the behavior and modify the text accordingly.</w:t>
      </w:r>
    </w:p>
  </w:comment>
  <w:comment w:id="3513" w:author="ashleya" w:date="2010-10-01T18:04:00Z" w:initials="a">
    <w:p w:rsidR="008331CC" w:rsidRDefault="008331CC">
      <w:pPr>
        <w:pStyle w:val="CommentText"/>
      </w:pPr>
      <w:r>
        <w:rPr>
          <w:rStyle w:val="CommentReference"/>
        </w:rPr>
        <w:annotationRef/>
      </w:r>
      <w:r>
        <w:t>CID875 P</w:t>
      </w:r>
    </w:p>
    <w:p w:rsidR="008331CC" w:rsidRDefault="008331CC">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3532" w:author="ashleya" w:date="2010-10-01T18:04:00Z" w:initials="a">
    <w:p w:rsidR="008331CC" w:rsidRDefault="008331CC">
      <w:pPr>
        <w:pStyle w:val="CommentText"/>
      </w:pPr>
      <w:r>
        <w:rPr>
          <w:rStyle w:val="CommentReference"/>
        </w:rPr>
        <w:annotationRef/>
      </w:r>
      <w:r>
        <w:t>CID334 P</w:t>
      </w:r>
    </w:p>
    <w:p w:rsidR="008331CC" w:rsidRDefault="008331CC">
      <w:pPr>
        <w:pStyle w:val="CommentText"/>
      </w:pPr>
      <w:r w:rsidRPr="00CB5046">
        <w:t>group address stream</w:t>
      </w:r>
    </w:p>
    <w:p w:rsidR="008331CC" w:rsidRDefault="008331CC">
      <w:pPr>
        <w:pStyle w:val="CommentText"/>
      </w:pPr>
    </w:p>
    <w:p w:rsidR="008331CC" w:rsidRDefault="008331CC">
      <w:pPr>
        <w:pStyle w:val="CommentText"/>
      </w:pPr>
      <w:r w:rsidRPr="00CB5046">
        <w:t>group address</w:t>
      </w:r>
      <w:r>
        <w:t>ed</w:t>
      </w:r>
      <w:r w:rsidRPr="00CB5046">
        <w:t xml:space="preserve"> stream</w:t>
      </w:r>
    </w:p>
  </w:comment>
  <w:comment w:id="3589" w:author="ashleya" w:date="2010-10-01T18:04:00Z" w:initials="a">
    <w:p w:rsidR="008331CC" w:rsidRDefault="008331CC">
      <w:pPr>
        <w:pStyle w:val="CommentText"/>
      </w:pPr>
      <w:r>
        <w:rPr>
          <w:rStyle w:val="CommentReference"/>
        </w:rPr>
        <w:annotationRef/>
      </w:r>
      <w:r>
        <w:t>CID979 A</w:t>
      </w:r>
    </w:p>
    <w:p w:rsidR="008331CC" w:rsidRDefault="008331CC">
      <w:pPr>
        <w:pStyle w:val="CommentText"/>
      </w:pPr>
      <w:r w:rsidRPr="00CB5046">
        <w:t>"AVT2, More Reliable Group cast, 9.2.7.3…" Clause 9.2.7.3 does not exist. Please correct the reference.</w:t>
      </w:r>
    </w:p>
    <w:p w:rsidR="008331CC" w:rsidRDefault="008331CC">
      <w:pPr>
        <w:pStyle w:val="CommentText"/>
      </w:pPr>
    </w:p>
    <w:p w:rsidR="008331CC" w:rsidRDefault="008331CC">
      <w:pPr>
        <w:pStyle w:val="CommentText"/>
      </w:pPr>
      <w:r>
        <w:t>As in comment</w:t>
      </w:r>
    </w:p>
  </w:comment>
  <w:comment w:id="3593" w:author="ashleya" w:date="2010-10-01T18:04:00Z" w:initials="a">
    <w:p w:rsidR="008331CC" w:rsidRDefault="008331CC">
      <w:pPr>
        <w:pStyle w:val="CommentText"/>
      </w:pPr>
      <w:r>
        <w:rPr>
          <w:rStyle w:val="CommentReference"/>
        </w:rPr>
        <w:annotationRef/>
      </w:r>
      <w:r>
        <w:t>CID957 P</w:t>
      </w:r>
    </w:p>
    <w:p w:rsidR="008331CC" w:rsidRDefault="008331CC">
      <w:pPr>
        <w:pStyle w:val="CommentText"/>
      </w:pPr>
      <w:r w:rsidRPr="000E6B73">
        <w:t>MRG-SP power management mode seems to rely on S-APSD but the 11a</w:t>
      </w:r>
      <w:r>
        <w:t>a does not explicitly state so.</w:t>
      </w:r>
    </w:p>
    <w:p w:rsidR="008331CC" w:rsidRDefault="008331CC">
      <w:pPr>
        <w:pStyle w:val="CommentText"/>
      </w:pPr>
    </w:p>
    <w:p w:rsidR="008331CC" w:rsidRDefault="008331CC">
      <w:pPr>
        <w:pStyle w:val="CommentText"/>
      </w:pPr>
      <w:r w:rsidRPr="000E6B73">
        <w:t xml:space="preserve">Please clarify the behavior and modify the text accordingly.  </w:t>
      </w:r>
    </w:p>
  </w:comment>
  <w:comment w:id="3602" w:author="ashleya" w:date="2010-10-01T18:04:00Z" w:initials="a">
    <w:p w:rsidR="008331CC" w:rsidRDefault="008331CC">
      <w:pPr>
        <w:pStyle w:val="CommentText"/>
      </w:pPr>
      <w:r>
        <w:rPr>
          <w:rStyle w:val="CommentReference"/>
        </w:rPr>
        <w:annotationRef/>
      </w:r>
      <w:r>
        <w:t>CID245 A</w:t>
      </w:r>
    </w:p>
    <w:p w:rsidR="008331CC" w:rsidRDefault="008331CC">
      <w:pPr>
        <w:pStyle w:val="CommentText"/>
      </w:pPr>
      <w:r w:rsidRPr="003D60A7">
        <w:t>dot11ActiveMRGSPMediumTimeThresh does not appear to be used anywhere in the text.</w:t>
      </w:r>
    </w:p>
    <w:p w:rsidR="008331CC" w:rsidRDefault="008331CC">
      <w:pPr>
        <w:pStyle w:val="CommentText"/>
      </w:pPr>
    </w:p>
    <w:p w:rsidR="008331CC" w:rsidRDefault="008331CC">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86" w:rsidRDefault="00BD1F86">
      <w:r>
        <w:separator/>
      </w:r>
    </w:p>
  </w:endnote>
  <w:endnote w:type="continuationSeparator" w:id="1">
    <w:p w:rsidR="00BD1F86" w:rsidRDefault="00BD1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CC" w:rsidRDefault="008331CC">
    <w:pPr>
      <w:pStyle w:val="Footer"/>
      <w:tabs>
        <w:tab w:val="clear" w:pos="6480"/>
        <w:tab w:val="center" w:pos="4680"/>
        <w:tab w:val="right" w:pos="9360"/>
      </w:tabs>
    </w:pPr>
    <w:fldSimple w:instr=" SUBJECT  \* MERGEFORMAT ">
      <w:r>
        <w:t>Submission</w:t>
      </w:r>
    </w:fldSimple>
    <w:r>
      <w:tab/>
      <w:t xml:space="preserve">page </w:t>
    </w:r>
    <w:fldSimple w:instr="page ">
      <w:r w:rsidR="00BF6579">
        <w:rPr>
          <w:noProof/>
        </w:rPr>
        <w:t>28</w:t>
      </w:r>
    </w:fldSimple>
    <w:r>
      <w:tab/>
    </w:r>
    <w:fldSimple w:instr=" COMMENTS  \* MERGEFORMAT ">
      <w:r>
        <w:t>Alex Ashley, NDS Ltd</w:t>
      </w:r>
    </w:fldSimple>
  </w:p>
  <w:p w:rsidR="008331CC" w:rsidRDefault="008331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86" w:rsidRDefault="00BD1F86">
      <w:r>
        <w:separator/>
      </w:r>
    </w:p>
  </w:footnote>
  <w:footnote w:type="continuationSeparator" w:id="1">
    <w:p w:rsidR="00BD1F86" w:rsidRDefault="00BD1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CC" w:rsidRDefault="008331CC">
    <w:pPr>
      <w:pStyle w:val="Header"/>
      <w:tabs>
        <w:tab w:val="clear" w:pos="6480"/>
        <w:tab w:val="center" w:pos="4680"/>
        <w:tab w:val="right" w:pos="9360"/>
      </w:tabs>
    </w:pPr>
    <w:fldSimple w:instr=" KEYWORDS  \* MERGEFORMAT ">
      <w:r>
        <w:t>Nov 2010</w:t>
      </w:r>
    </w:fldSimple>
    <w:r>
      <w:tab/>
    </w:r>
    <w:r>
      <w:tab/>
    </w:r>
    <w:fldSimple w:instr=" TITLE  \* MERGEFORMAT ">
      <w:r>
        <w:t>doc.: IEEE 802.11-10/1186r5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34E56A95"/>
    <w:multiLevelType w:val="hybridMultilevel"/>
    <w:tmpl w:val="3E98D210"/>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2"/>
  </w:num>
  <w:num w:numId="5">
    <w:abstractNumId w:val="6"/>
  </w:num>
  <w:num w:numId="6">
    <w:abstractNumId w:val="7"/>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US" w:vendorID="64" w:dllVersion="131078" w:nlCheck="1" w:checkStyle="1"/>
  <w:activeWritingStyle w:appName="MSWord" w:lang="en-GB" w:vendorID="64" w:dllVersion="131078"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0"/>
    <w:footnote w:id="1"/>
  </w:footnotePr>
  <w:endnotePr>
    <w:endnote w:id="0"/>
    <w:endnote w:id="1"/>
  </w:endnotePr>
  <w:compat/>
  <w:rsids>
    <w:rsidRoot w:val="00354D13"/>
    <w:rsid w:val="0006760D"/>
    <w:rsid w:val="00070D8F"/>
    <w:rsid w:val="0007290B"/>
    <w:rsid w:val="00097645"/>
    <w:rsid w:val="000A3E5C"/>
    <w:rsid w:val="000C57AA"/>
    <w:rsid w:val="000D26F8"/>
    <w:rsid w:val="000E6B73"/>
    <w:rsid w:val="000F1242"/>
    <w:rsid w:val="000F279E"/>
    <w:rsid w:val="00105C5E"/>
    <w:rsid w:val="001253E1"/>
    <w:rsid w:val="00140EA4"/>
    <w:rsid w:val="00152121"/>
    <w:rsid w:val="001819B3"/>
    <w:rsid w:val="001D19F8"/>
    <w:rsid w:val="001D723B"/>
    <w:rsid w:val="0020111A"/>
    <w:rsid w:val="00210831"/>
    <w:rsid w:val="002162EF"/>
    <w:rsid w:val="00217BBA"/>
    <w:rsid w:val="002478A1"/>
    <w:rsid w:val="00254602"/>
    <w:rsid w:val="002559AE"/>
    <w:rsid w:val="00272418"/>
    <w:rsid w:val="00277C23"/>
    <w:rsid w:val="00277F13"/>
    <w:rsid w:val="0029020B"/>
    <w:rsid w:val="00296CF6"/>
    <w:rsid w:val="002A3DC9"/>
    <w:rsid w:val="002B0647"/>
    <w:rsid w:val="002C5197"/>
    <w:rsid w:val="002D3220"/>
    <w:rsid w:val="002D44BE"/>
    <w:rsid w:val="002E0898"/>
    <w:rsid w:val="00306B81"/>
    <w:rsid w:val="0031525E"/>
    <w:rsid w:val="00315CC3"/>
    <w:rsid w:val="00331C8D"/>
    <w:rsid w:val="00332379"/>
    <w:rsid w:val="00336CC5"/>
    <w:rsid w:val="00347F77"/>
    <w:rsid w:val="0035482C"/>
    <w:rsid w:val="00354D13"/>
    <w:rsid w:val="00362C54"/>
    <w:rsid w:val="003A7005"/>
    <w:rsid w:val="003D60A7"/>
    <w:rsid w:val="004355FE"/>
    <w:rsid w:val="00441280"/>
    <w:rsid w:val="00442037"/>
    <w:rsid w:val="0046171B"/>
    <w:rsid w:val="00464104"/>
    <w:rsid w:val="004874D5"/>
    <w:rsid w:val="004A0F02"/>
    <w:rsid w:val="004A2099"/>
    <w:rsid w:val="004A5501"/>
    <w:rsid w:val="004C06B0"/>
    <w:rsid w:val="004C144D"/>
    <w:rsid w:val="004C276B"/>
    <w:rsid w:val="004E4DFC"/>
    <w:rsid w:val="004E5A85"/>
    <w:rsid w:val="004F6F8B"/>
    <w:rsid w:val="005012D0"/>
    <w:rsid w:val="0050347B"/>
    <w:rsid w:val="00506856"/>
    <w:rsid w:val="00524599"/>
    <w:rsid w:val="00530455"/>
    <w:rsid w:val="00537250"/>
    <w:rsid w:val="00541799"/>
    <w:rsid w:val="00556205"/>
    <w:rsid w:val="00577E41"/>
    <w:rsid w:val="00587EB0"/>
    <w:rsid w:val="00596696"/>
    <w:rsid w:val="005A7AEF"/>
    <w:rsid w:val="005F7F69"/>
    <w:rsid w:val="00601001"/>
    <w:rsid w:val="0061241B"/>
    <w:rsid w:val="006149F1"/>
    <w:rsid w:val="00615FD0"/>
    <w:rsid w:val="0062393A"/>
    <w:rsid w:val="0062440B"/>
    <w:rsid w:val="006504D7"/>
    <w:rsid w:val="006555DB"/>
    <w:rsid w:val="00673CF4"/>
    <w:rsid w:val="00681231"/>
    <w:rsid w:val="00696E68"/>
    <w:rsid w:val="006C0727"/>
    <w:rsid w:val="006E145F"/>
    <w:rsid w:val="006F5008"/>
    <w:rsid w:val="00702142"/>
    <w:rsid w:val="007272B6"/>
    <w:rsid w:val="00751115"/>
    <w:rsid w:val="0076043C"/>
    <w:rsid w:val="00761C96"/>
    <w:rsid w:val="00765FCB"/>
    <w:rsid w:val="00770572"/>
    <w:rsid w:val="00790CC3"/>
    <w:rsid w:val="007D7A35"/>
    <w:rsid w:val="007E6FE5"/>
    <w:rsid w:val="007F7E44"/>
    <w:rsid w:val="008100E3"/>
    <w:rsid w:val="00810AA0"/>
    <w:rsid w:val="008331CC"/>
    <w:rsid w:val="00833312"/>
    <w:rsid w:val="00845B54"/>
    <w:rsid w:val="008A0B11"/>
    <w:rsid w:val="008C2ECF"/>
    <w:rsid w:val="008D0672"/>
    <w:rsid w:val="008E0FCE"/>
    <w:rsid w:val="008E36CE"/>
    <w:rsid w:val="008E4BBF"/>
    <w:rsid w:val="008F1E6C"/>
    <w:rsid w:val="009171C5"/>
    <w:rsid w:val="009426BE"/>
    <w:rsid w:val="00965ECA"/>
    <w:rsid w:val="00974211"/>
    <w:rsid w:val="009826CF"/>
    <w:rsid w:val="00982A64"/>
    <w:rsid w:val="00994598"/>
    <w:rsid w:val="009A3E28"/>
    <w:rsid w:val="009A544A"/>
    <w:rsid w:val="009C59D2"/>
    <w:rsid w:val="009D3038"/>
    <w:rsid w:val="009D6435"/>
    <w:rsid w:val="009D68F9"/>
    <w:rsid w:val="009E6AE0"/>
    <w:rsid w:val="009F5302"/>
    <w:rsid w:val="00A00EBD"/>
    <w:rsid w:val="00A13B65"/>
    <w:rsid w:val="00A16C79"/>
    <w:rsid w:val="00AA427C"/>
    <w:rsid w:val="00AB597D"/>
    <w:rsid w:val="00AB7595"/>
    <w:rsid w:val="00AC324A"/>
    <w:rsid w:val="00AD7C18"/>
    <w:rsid w:val="00AE1D8E"/>
    <w:rsid w:val="00AF3A10"/>
    <w:rsid w:val="00AF5B36"/>
    <w:rsid w:val="00B03F12"/>
    <w:rsid w:val="00B03F23"/>
    <w:rsid w:val="00B04DC0"/>
    <w:rsid w:val="00B248AE"/>
    <w:rsid w:val="00B33B01"/>
    <w:rsid w:val="00B37DDD"/>
    <w:rsid w:val="00B51CE2"/>
    <w:rsid w:val="00B53E9E"/>
    <w:rsid w:val="00B65768"/>
    <w:rsid w:val="00B729D7"/>
    <w:rsid w:val="00B7457C"/>
    <w:rsid w:val="00B74B7E"/>
    <w:rsid w:val="00B75B5C"/>
    <w:rsid w:val="00B85A01"/>
    <w:rsid w:val="00B87A33"/>
    <w:rsid w:val="00B90CC7"/>
    <w:rsid w:val="00BA3BC9"/>
    <w:rsid w:val="00BB4720"/>
    <w:rsid w:val="00BB7263"/>
    <w:rsid w:val="00BC4578"/>
    <w:rsid w:val="00BD1F86"/>
    <w:rsid w:val="00BE07B5"/>
    <w:rsid w:val="00BE68C2"/>
    <w:rsid w:val="00BF6579"/>
    <w:rsid w:val="00C01CFB"/>
    <w:rsid w:val="00C07BF6"/>
    <w:rsid w:val="00C11292"/>
    <w:rsid w:val="00C2314F"/>
    <w:rsid w:val="00C341C2"/>
    <w:rsid w:val="00C36B9D"/>
    <w:rsid w:val="00C36D21"/>
    <w:rsid w:val="00C6309E"/>
    <w:rsid w:val="00C72563"/>
    <w:rsid w:val="00C7322B"/>
    <w:rsid w:val="00C861CF"/>
    <w:rsid w:val="00C96470"/>
    <w:rsid w:val="00CA0050"/>
    <w:rsid w:val="00CA09B2"/>
    <w:rsid w:val="00CB0D3E"/>
    <w:rsid w:val="00CB5046"/>
    <w:rsid w:val="00CE5A88"/>
    <w:rsid w:val="00CF24E3"/>
    <w:rsid w:val="00CF798B"/>
    <w:rsid w:val="00D00E11"/>
    <w:rsid w:val="00D11652"/>
    <w:rsid w:val="00D55AEF"/>
    <w:rsid w:val="00DB0033"/>
    <w:rsid w:val="00DB17DC"/>
    <w:rsid w:val="00DB7D8C"/>
    <w:rsid w:val="00DC49F8"/>
    <w:rsid w:val="00DC5A7B"/>
    <w:rsid w:val="00DD345D"/>
    <w:rsid w:val="00DE331B"/>
    <w:rsid w:val="00E03E12"/>
    <w:rsid w:val="00E5756E"/>
    <w:rsid w:val="00E775D0"/>
    <w:rsid w:val="00E94CC0"/>
    <w:rsid w:val="00EA06EF"/>
    <w:rsid w:val="00ED3F77"/>
    <w:rsid w:val="00ED5403"/>
    <w:rsid w:val="00ED540A"/>
    <w:rsid w:val="00F230F4"/>
    <w:rsid w:val="00F36891"/>
    <w:rsid w:val="00F41BAD"/>
    <w:rsid w:val="00F43B77"/>
    <w:rsid w:val="00F44F2E"/>
    <w:rsid w:val="00F92B86"/>
    <w:rsid w:val="00FF0F9F"/>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126B-7C19-46D0-AFF9-F2B3B8B5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234</TotalTime>
  <Pages>40</Pages>
  <Words>19307</Words>
  <Characters>110056</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doc.: IEEE 802.11-10/1186r5</vt:lpstr>
    </vt:vector>
  </TitlesOfParts>
  <Company>Some Company</Company>
  <LinksUpToDate>false</LinksUpToDate>
  <CharactersWithSpaces>129105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802.11-10/1186r5</dc:title>
  <dc:subject>Submission</dc:subject>
  <dc:creator>Alex Ashley</dc:creator>
  <cp:keywords>Nov 2010</cp:keywords>
  <dc:description>Alex Ashley, NDS Ltd</dc:description>
  <cp:lastModifiedBy>ashleya</cp:lastModifiedBy>
  <cp:revision>7</cp:revision>
  <cp:lastPrinted>2010-11-01T16:03:00Z</cp:lastPrinted>
  <dcterms:created xsi:type="dcterms:W3CDTF">2010-11-09T20:06:00Z</dcterms:created>
  <dcterms:modified xsi:type="dcterms:W3CDTF">2010-11-10T00:00:00Z</dcterms:modified>
</cp:coreProperties>
</file>