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1F2F521" w:rsidR="003167A9" w:rsidRPr="00424BAB" w:rsidRDefault="003167A9" w:rsidP="005273B3">
            <w:pPr>
              <w:pStyle w:val="covertext"/>
              <w:snapToGrid w:val="0"/>
              <w:rPr>
                <w:rFonts w:eastAsia="MS Mincho"/>
                <w:b/>
                <w:i/>
                <w:lang w:eastAsia="ja-JP"/>
              </w:rPr>
            </w:pPr>
            <w:r>
              <w:rPr>
                <w:rFonts w:eastAsia="MS Mincho"/>
                <w:b/>
                <w:i/>
                <w:lang w:eastAsia="ja-JP"/>
              </w:rPr>
              <w:t>Meeting minutes 02</w:t>
            </w:r>
            <w:r w:rsidR="00E6466D">
              <w:rPr>
                <w:rFonts w:eastAsia="MS Mincho"/>
                <w:b/>
                <w:i/>
                <w:lang w:eastAsia="ja-JP"/>
              </w:rPr>
              <w:t>3</w:t>
            </w:r>
            <w:r w:rsidR="003A22D5">
              <w:rPr>
                <w:rFonts w:eastAsia="MS Mincho"/>
                <w:b/>
                <w:i/>
                <w:lang w:eastAsia="ja-JP"/>
              </w:rPr>
              <w:t>8</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3A22D5">
              <w:rPr>
                <w:rFonts w:eastAsia="MS Mincho"/>
                <w:b/>
                <w:i/>
                <w:lang w:eastAsia="ja-JP"/>
              </w:rPr>
              <w:t>September 6</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09F3C3E7" w:rsidR="003167A9" w:rsidRPr="00095F30" w:rsidRDefault="003167A9" w:rsidP="005273B3">
            <w:pPr>
              <w:pStyle w:val="covertext"/>
              <w:snapToGrid w:val="0"/>
              <w:rPr>
                <w:rFonts w:eastAsia="MS Mincho"/>
                <w:b/>
                <w:i/>
                <w:lang w:eastAsia="ja-JP"/>
              </w:rPr>
            </w:pPr>
            <w:r>
              <w:rPr>
                <w:b/>
                <w:i/>
              </w:rPr>
              <w:t>5-1</w:t>
            </w:r>
            <w:r w:rsidR="002752B1">
              <w:rPr>
                <w:b/>
                <w:i/>
              </w:rPr>
              <w:t>9</w:t>
            </w:r>
            <w:r>
              <w:rPr>
                <w:b/>
                <w:i/>
              </w:rPr>
              <w:t>-00</w:t>
            </w:r>
            <w:r w:rsidR="003A22D5">
              <w:rPr>
                <w:b/>
                <w:i/>
              </w:rPr>
              <w:t>38</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6E3405A" w:rsidR="003167A9" w:rsidRPr="00095F30" w:rsidRDefault="003A22D5" w:rsidP="005273B3">
            <w:pPr>
              <w:pStyle w:val="covertext"/>
              <w:snapToGrid w:val="0"/>
              <w:rPr>
                <w:rFonts w:eastAsia="MS Mincho"/>
                <w:b/>
                <w:i/>
                <w:lang w:eastAsia="ja-JP"/>
              </w:rPr>
            </w:pPr>
            <w:r>
              <w:rPr>
                <w:rFonts w:eastAsia="MS Mincho"/>
                <w:b/>
                <w:i/>
                <w:lang w:eastAsia="ja-JP"/>
              </w:rPr>
              <w:t>11/4</w:t>
            </w:r>
            <w:r w:rsidR="003167A9">
              <w:rPr>
                <w:rFonts w:eastAsia="MS Mincho"/>
                <w:b/>
                <w:i/>
                <w:lang w:eastAsia="ja-JP"/>
              </w:rPr>
              <w:t>/201</w:t>
            </w:r>
            <w:r w:rsidR="002752B1">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5843A51D" w:rsidR="003167A9" w:rsidRPr="00095F30" w:rsidRDefault="003167A9" w:rsidP="005273B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w:t>
            </w:r>
            <w:r w:rsidR="00D63F09">
              <w:rPr>
                <w:rFonts w:eastAsia="MS Mincho"/>
                <w:b/>
                <w:i/>
                <w:lang w:eastAsia="ja-JP"/>
              </w:rPr>
              <w:t>of</w:t>
            </w:r>
            <w:r>
              <w:rPr>
                <w:rFonts w:eastAsia="MS Mincho"/>
                <w:b/>
                <w:i/>
                <w:lang w:eastAsia="ja-JP"/>
              </w:rPr>
              <w:t xml:space="preserve"> </w:t>
            </w:r>
            <w:r w:rsidR="003A22D5">
              <w:rPr>
                <w:rFonts w:eastAsia="MS Mincho"/>
                <w:b/>
                <w:i/>
                <w:lang w:eastAsia="ja-JP"/>
              </w:rPr>
              <w:t>September 6</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tbl>
      <w:tblPr>
        <w:tblW w:w="9520" w:type="dxa"/>
        <w:tblCellMar>
          <w:left w:w="0" w:type="dxa"/>
          <w:right w:w="0" w:type="dxa"/>
        </w:tblCellMar>
        <w:tblLook w:val="0600" w:firstRow="0" w:lastRow="0" w:firstColumn="0" w:lastColumn="0" w:noHBand="1" w:noVBand="1"/>
      </w:tblPr>
      <w:tblGrid>
        <w:gridCol w:w="1276"/>
        <w:gridCol w:w="1277"/>
        <w:gridCol w:w="2115"/>
        <w:gridCol w:w="2196"/>
        <w:gridCol w:w="2656"/>
      </w:tblGrid>
      <w:tr w:rsidR="003A22D5" w:rsidRPr="003A22D5" w14:paraId="076DA2DD" w14:textId="77777777" w:rsidTr="003A22D5">
        <w:trPr>
          <w:trHeight w:val="897"/>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4241EE7" w14:textId="77777777" w:rsidR="003A22D5" w:rsidRPr="003A22D5" w:rsidRDefault="003A22D5" w:rsidP="003A22D5">
            <w:pPr>
              <w:autoSpaceDE w:val="0"/>
              <w:autoSpaceDN w:val="0"/>
              <w:adjustRightInd w:val="0"/>
              <w:ind w:left="-360"/>
              <w:jc w:val="center"/>
            </w:pPr>
            <w:r w:rsidRPr="003A22D5">
              <w:t>9/6/19</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8C259A3" w14:textId="77777777" w:rsidR="003A22D5" w:rsidRPr="003A22D5" w:rsidRDefault="003A22D5" w:rsidP="003A22D5">
            <w:pPr>
              <w:autoSpaceDE w:val="0"/>
              <w:autoSpaceDN w:val="0"/>
              <w:adjustRightInd w:val="0"/>
              <w:ind w:left="-360"/>
              <w:jc w:val="center"/>
            </w:pPr>
            <w:r w:rsidRPr="003A22D5">
              <w:t>WG Status</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2F59444" w14:textId="77777777" w:rsidR="003A22D5" w:rsidRPr="003A22D5" w:rsidRDefault="003A22D5" w:rsidP="003A22D5">
            <w:pPr>
              <w:autoSpaceDE w:val="0"/>
              <w:autoSpaceDN w:val="0"/>
              <w:adjustRightInd w:val="0"/>
              <w:ind w:left="-360"/>
              <w:jc w:val="center"/>
            </w:pPr>
            <w:r w:rsidRPr="003A22D5">
              <w:t>First Name</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245A434" w14:textId="77777777" w:rsidR="003A22D5" w:rsidRPr="003A22D5" w:rsidRDefault="003A22D5" w:rsidP="003A22D5">
            <w:pPr>
              <w:autoSpaceDE w:val="0"/>
              <w:autoSpaceDN w:val="0"/>
              <w:adjustRightInd w:val="0"/>
              <w:ind w:left="-360"/>
              <w:jc w:val="center"/>
            </w:pPr>
            <w:r w:rsidRPr="003A22D5">
              <w:t>Last Name</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4B9653C" w14:textId="77777777" w:rsidR="003A22D5" w:rsidRPr="003A22D5" w:rsidRDefault="003A22D5" w:rsidP="003A22D5">
            <w:pPr>
              <w:autoSpaceDE w:val="0"/>
              <w:autoSpaceDN w:val="0"/>
              <w:adjustRightInd w:val="0"/>
              <w:ind w:left="-360"/>
              <w:jc w:val="center"/>
            </w:pPr>
            <w:r w:rsidRPr="003A22D5">
              <w:t>Affiliation</w:t>
            </w:r>
          </w:p>
        </w:tc>
      </w:tr>
      <w:tr w:rsidR="003A22D5" w:rsidRPr="003A22D5" w14:paraId="42443305"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40DB9B3"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6D99D174" w14:textId="77777777" w:rsidR="003A22D5" w:rsidRPr="003A22D5" w:rsidRDefault="003A22D5" w:rsidP="003A22D5">
            <w:pPr>
              <w:autoSpaceDE w:val="0"/>
              <w:autoSpaceDN w:val="0"/>
              <w:adjustRightInd w:val="0"/>
              <w:ind w:left="-360"/>
              <w:jc w:val="center"/>
            </w:pPr>
            <w:r w:rsidRPr="003A22D5">
              <w:t>17</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1054FA5" w14:textId="77777777" w:rsidR="003A22D5" w:rsidRPr="003A22D5" w:rsidRDefault="003A22D5" w:rsidP="003A22D5">
            <w:pPr>
              <w:autoSpaceDE w:val="0"/>
              <w:autoSpaceDN w:val="0"/>
              <w:adjustRightInd w:val="0"/>
              <w:ind w:left="-360"/>
              <w:jc w:val="center"/>
            </w:pPr>
            <w:r w:rsidRPr="003A22D5">
              <w:t>Total</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3CD3434" w14:textId="77777777" w:rsidR="003A22D5" w:rsidRPr="003A22D5" w:rsidRDefault="003A22D5" w:rsidP="003A22D5">
            <w:pPr>
              <w:autoSpaceDE w:val="0"/>
              <w:autoSpaceDN w:val="0"/>
              <w:adjustRightInd w:val="0"/>
              <w:ind w:left="-360"/>
              <w:jc w:val="center"/>
            </w:pP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2585866" w14:textId="77777777" w:rsidR="003A22D5" w:rsidRPr="003A22D5" w:rsidRDefault="003A22D5" w:rsidP="003A22D5">
            <w:pPr>
              <w:autoSpaceDE w:val="0"/>
              <w:autoSpaceDN w:val="0"/>
              <w:adjustRightInd w:val="0"/>
              <w:ind w:left="-360"/>
              <w:jc w:val="center"/>
            </w:pPr>
          </w:p>
        </w:tc>
      </w:tr>
      <w:tr w:rsidR="003A22D5" w:rsidRPr="003A22D5" w14:paraId="07CCAD41"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D662B4B"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6397CC56" w14:textId="77777777" w:rsidR="003A22D5" w:rsidRPr="003A22D5" w:rsidRDefault="003A22D5" w:rsidP="003A22D5">
            <w:pPr>
              <w:autoSpaceDE w:val="0"/>
              <w:autoSpaceDN w:val="0"/>
              <w:adjustRightInd w:val="0"/>
              <w:ind w:left="-360"/>
              <w:jc w:val="center"/>
            </w:pP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186F541" w14:textId="77777777" w:rsidR="003A22D5" w:rsidRPr="003A22D5" w:rsidRDefault="003A22D5" w:rsidP="003A22D5">
            <w:pPr>
              <w:autoSpaceDE w:val="0"/>
              <w:autoSpaceDN w:val="0"/>
              <w:adjustRightInd w:val="0"/>
              <w:ind w:left="-360"/>
              <w:jc w:val="center"/>
            </w:pP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17B9BAD" w14:textId="77777777" w:rsidR="003A22D5" w:rsidRPr="003A22D5" w:rsidRDefault="003A22D5" w:rsidP="003A22D5">
            <w:pPr>
              <w:autoSpaceDE w:val="0"/>
              <w:autoSpaceDN w:val="0"/>
              <w:adjustRightInd w:val="0"/>
              <w:ind w:left="-360"/>
              <w:jc w:val="center"/>
            </w:pP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E100640" w14:textId="77777777" w:rsidR="003A22D5" w:rsidRPr="003A22D5" w:rsidRDefault="003A22D5" w:rsidP="003A22D5">
            <w:pPr>
              <w:autoSpaceDE w:val="0"/>
              <w:autoSpaceDN w:val="0"/>
              <w:adjustRightInd w:val="0"/>
              <w:ind w:left="-360"/>
              <w:jc w:val="center"/>
            </w:pPr>
          </w:p>
        </w:tc>
      </w:tr>
      <w:tr w:rsidR="003A22D5" w:rsidRPr="003A22D5" w14:paraId="09561EB0"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21F4E95"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6169E45" w14:textId="77777777" w:rsidR="003A22D5" w:rsidRPr="003A22D5" w:rsidRDefault="003A22D5" w:rsidP="003A22D5">
            <w:pPr>
              <w:autoSpaceDE w:val="0"/>
              <w:autoSpaceDN w:val="0"/>
              <w:adjustRightInd w:val="0"/>
              <w:ind w:left="-360"/>
              <w:jc w:val="center"/>
            </w:pP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CC2855E" w14:textId="77777777" w:rsidR="003A22D5" w:rsidRPr="003A22D5" w:rsidRDefault="003A22D5" w:rsidP="003A22D5">
            <w:pPr>
              <w:autoSpaceDE w:val="0"/>
              <w:autoSpaceDN w:val="0"/>
              <w:adjustRightInd w:val="0"/>
              <w:ind w:left="-360"/>
              <w:jc w:val="center"/>
            </w:pP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D837237" w14:textId="77777777" w:rsidR="003A22D5" w:rsidRPr="003A22D5" w:rsidRDefault="003A22D5" w:rsidP="003A22D5">
            <w:pPr>
              <w:autoSpaceDE w:val="0"/>
              <w:autoSpaceDN w:val="0"/>
              <w:adjustRightInd w:val="0"/>
              <w:ind w:left="-360"/>
              <w:jc w:val="center"/>
            </w:pP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6C1869D" w14:textId="77777777" w:rsidR="003A22D5" w:rsidRPr="003A22D5" w:rsidRDefault="003A22D5" w:rsidP="003A22D5">
            <w:pPr>
              <w:autoSpaceDE w:val="0"/>
              <w:autoSpaceDN w:val="0"/>
              <w:adjustRightInd w:val="0"/>
              <w:ind w:left="-360"/>
              <w:jc w:val="center"/>
            </w:pPr>
          </w:p>
        </w:tc>
      </w:tr>
      <w:tr w:rsidR="003A22D5" w:rsidRPr="003A22D5" w14:paraId="2DCADCB6"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7E3FDC2"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08AE1AF"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B00A0C2" w14:textId="77777777" w:rsidR="003A22D5" w:rsidRPr="003A22D5" w:rsidRDefault="003A22D5" w:rsidP="003A22D5">
            <w:pPr>
              <w:autoSpaceDE w:val="0"/>
              <w:autoSpaceDN w:val="0"/>
              <w:adjustRightInd w:val="0"/>
              <w:ind w:left="-360"/>
              <w:jc w:val="center"/>
            </w:pPr>
            <w:r w:rsidRPr="003A22D5">
              <w:t>Thor</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224166F" w14:textId="77777777" w:rsidR="003A22D5" w:rsidRPr="003A22D5" w:rsidRDefault="003A22D5" w:rsidP="003A22D5">
            <w:pPr>
              <w:autoSpaceDE w:val="0"/>
              <w:autoSpaceDN w:val="0"/>
              <w:adjustRightInd w:val="0"/>
              <w:ind w:left="-360"/>
              <w:jc w:val="center"/>
            </w:pPr>
            <w:proofErr w:type="spellStart"/>
            <w:r w:rsidRPr="003A22D5">
              <w:t>Berglie</w:t>
            </w:r>
            <w:proofErr w:type="spellEnd"/>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D7D5FA3" w14:textId="77777777" w:rsidR="003A22D5" w:rsidRPr="003A22D5" w:rsidRDefault="003A22D5" w:rsidP="003A22D5">
            <w:pPr>
              <w:autoSpaceDE w:val="0"/>
              <w:autoSpaceDN w:val="0"/>
              <w:adjustRightInd w:val="0"/>
              <w:ind w:left="-360"/>
              <w:jc w:val="center"/>
            </w:pPr>
            <w:r w:rsidRPr="003A22D5">
              <w:t>SSC</w:t>
            </w:r>
          </w:p>
        </w:tc>
      </w:tr>
      <w:tr w:rsidR="003A22D5" w:rsidRPr="003A22D5" w14:paraId="41410A13"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A820C8E"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A2886A4"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FC2205E" w14:textId="77777777" w:rsidR="003A22D5" w:rsidRPr="003A22D5" w:rsidRDefault="003A22D5" w:rsidP="003A22D5">
            <w:pPr>
              <w:autoSpaceDE w:val="0"/>
              <w:autoSpaceDN w:val="0"/>
              <w:adjustRightInd w:val="0"/>
              <w:ind w:left="-360"/>
              <w:jc w:val="center"/>
            </w:pPr>
            <w:r w:rsidRPr="003A22D5">
              <w:t>Carlos</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5606102" w14:textId="77777777" w:rsidR="003A22D5" w:rsidRPr="003A22D5" w:rsidRDefault="003A22D5" w:rsidP="003A22D5">
            <w:pPr>
              <w:autoSpaceDE w:val="0"/>
              <w:autoSpaceDN w:val="0"/>
              <w:adjustRightInd w:val="0"/>
              <w:ind w:left="-360"/>
              <w:jc w:val="center"/>
            </w:pPr>
            <w:r w:rsidRPr="003A22D5">
              <w:t>Caicedo</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D765FAA" w14:textId="77777777" w:rsidR="003A22D5" w:rsidRPr="003A22D5" w:rsidRDefault="003A22D5" w:rsidP="003A22D5">
            <w:pPr>
              <w:autoSpaceDE w:val="0"/>
              <w:autoSpaceDN w:val="0"/>
              <w:adjustRightInd w:val="0"/>
              <w:ind w:left="-360"/>
              <w:jc w:val="center"/>
            </w:pPr>
            <w:r w:rsidRPr="003A22D5">
              <w:t>Syracuse University (Secretary)</w:t>
            </w:r>
          </w:p>
        </w:tc>
      </w:tr>
      <w:tr w:rsidR="003A22D5" w:rsidRPr="003A22D5" w14:paraId="755C8768"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72C448E"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84EEAA0"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68C03D3" w14:textId="77777777" w:rsidR="003A22D5" w:rsidRPr="003A22D5" w:rsidRDefault="003A22D5" w:rsidP="003A22D5">
            <w:pPr>
              <w:autoSpaceDE w:val="0"/>
              <w:autoSpaceDN w:val="0"/>
              <w:adjustRightInd w:val="0"/>
              <w:ind w:left="-360"/>
              <w:jc w:val="center"/>
            </w:pPr>
            <w:r w:rsidRPr="003A22D5">
              <w:t>David</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47B6754" w14:textId="77777777" w:rsidR="003A22D5" w:rsidRPr="003A22D5" w:rsidRDefault="003A22D5" w:rsidP="003A22D5">
            <w:pPr>
              <w:autoSpaceDE w:val="0"/>
              <w:autoSpaceDN w:val="0"/>
              <w:adjustRightInd w:val="0"/>
              <w:ind w:left="-360"/>
              <w:jc w:val="center"/>
            </w:pPr>
            <w:r w:rsidRPr="003A22D5">
              <w:t>Chester</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D37EBC3" w14:textId="77777777" w:rsidR="003A22D5" w:rsidRPr="003A22D5" w:rsidRDefault="003A22D5" w:rsidP="003A22D5">
            <w:pPr>
              <w:autoSpaceDE w:val="0"/>
              <w:autoSpaceDN w:val="0"/>
              <w:adjustRightInd w:val="0"/>
              <w:ind w:left="-360"/>
              <w:jc w:val="center"/>
            </w:pPr>
            <w:r w:rsidRPr="003A22D5">
              <w:t>L3Harris</w:t>
            </w:r>
          </w:p>
        </w:tc>
      </w:tr>
      <w:tr w:rsidR="003A22D5" w:rsidRPr="003A22D5" w14:paraId="66713EF9"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9C38C60"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DED38C8"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0A83EE0" w14:textId="77777777" w:rsidR="003A22D5" w:rsidRPr="003A22D5" w:rsidRDefault="003A22D5" w:rsidP="003A22D5">
            <w:pPr>
              <w:autoSpaceDE w:val="0"/>
              <w:autoSpaceDN w:val="0"/>
              <w:adjustRightInd w:val="0"/>
              <w:ind w:left="-360"/>
              <w:jc w:val="center"/>
            </w:pPr>
            <w:r w:rsidRPr="003A22D5">
              <w:t>Lynn</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180F8A3" w14:textId="77777777" w:rsidR="003A22D5" w:rsidRPr="003A22D5" w:rsidRDefault="003A22D5" w:rsidP="003A22D5">
            <w:pPr>
              <w:autoSpaceDE w:val="0"/>
              <w:autoSpaceDN w:val="0"/>
              <w:adjustRightInd w:val="0"/>
              <w:ind w:left="-360"/>
              <w:jc w:val="center"/>
            </w:pPr>
            <w:r w:rsidRPr="003A22D5">
              <w:t>Grande</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BCF3000" w14:textId="77777777" w:rsidR="003A22D5" w:rsidRPr="003A22D5" w:rsidRDefault="003A22D5" w:rsidP="003A22D5">
            <w:pPr>
              <w:autoSpaceDE w:val="0"/>
              <w:autoSpaceDN w:val="0"/>
              <w:adjustRightInd w:val="0"/>
              <w:ind w:left="-360"/>
              <w:jc w:val="center"/>
            </w:pPr>
            <w:r w:rsidRPr="003A22D5">
              <w:t>Southern Cloud</w:t>
            </w:r>
          </w:p>
        </w:tc>
      </w:tr>
      <w:tr w:rsidR="003A22D5" w:rsidRPr="003A22D5" w14:paraId="77F21487"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189CCFF"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E8A13C0"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22480AB" w14:textId="77777777" w:rsidR="003A22D5" w:rsidRPr="003A22D5" w:rsidRDefault="003A22D5" w:rsidP="003A22D5">
            <w:pPr>
              <w:autoSpaceDE w:val="0"/>
              <w:autoSpaceDN w:val="0"/>
              <w:adjustRightInd w:val="0"/>
              <w:ind w:left="-360"/>
              <w:jc w:val="center"/>
            </w:pPr>
            <w:r w:rsidRPr="003A22D5">
              <w:t xml:space="preserve">Colby </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D690ABE" w14:textId="77777777" w:rsidR="003A22D5" w:rsidRPr="003A22D5" w:rsidRDefault="003A22D5" w:rsidP="003A22D5">
            <w:pPr>
              <w:autoSpaceDE w:val="0"/>
              <w:autoSpaceDN w:val="0"/>
              <w:adjustRightInd w:val="0"/>
              <w:ind w:left="-360"/>
              <w:jc w:val="center"/>
            </w:pPr>
            <w:r w:rsidRPr="003A22D5">
              <w:t>Harper</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1CE0712" w14:textId="77777777" w:rsidR="003A22D5" w:rsidRPr="003A22D5" w:rsidRDefault="003A22D5" w:rsidP="003A22D5">
            <w:pPr>
              <w:autoSpaceDE w:val="0"/>
              <w:autoSpaceDN w:val="0"/>
              <w:adjustRightInd w:val="0"/>
              <w:ind w:left="-360"/>
              <w:jc w:val="center"/>
            </w:pPr>
            <w:r w:rsidRPr="003A22D5">
              <w:t>Pathfinder Wireless Corp</w:t>
            </w:r>
          </w:p>
        </w:tc>
      </w:tr>
      <w:tr w:rsidR="003A22D5" w:rsidRPr="003A22D5" w14:paraId="41C69AD9" w14:textId="77777777" w:rsidTr="003A22D5">
        <w:trPr>
          <w:trHeight w:val="507"/>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D0A7AD4"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616CD31"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3CA90CB" w14:textId="77777777" w:rsidR="003A22D5" w:rsidRPr="003A22D5" w:rsidRDefault="003A22D5" w:rsidP="003A22D5">
            <w:pPr>
              <w:autoSpaceDE w:val="0"/>
              <w:autoSpaceDN w:val="0"/>
              <w:adjustRightInd w:val="0"/>
              <w:ind w:left="-360"/>
              <w:jc w:val="center"/>
            </w:pPr>
            <w:r w:rsidRPr="003A22D5">
              <w:t xml:space="preserve">Mitch </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D2173DE" w14:textId="77777777" w:rsidR="003A22D5" w:rsidRPr="003A22D5" w:rsidRDefault="003A22D5" w:rsidP="003A22D5">
            <w:pPr>
              <w:autoSpaceDE w:val="0"/>
              <w:autoSpaceDN w:val="0"/>
              <w:adjustRightInd w:val="0"/>
              <w:ind w:left="-360"/>
              <w:jc w:val="center"/>
            </w:pPr>
            <w:r w:rsidRPr="003A22D5">
              <w:t>Kokar</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766E75C" w14:textId="77777777" w:rsidR="003A22D5" w:rsidRPr="003A22D5" w:rsidRDefault="003A22D5" w:rsidP="003A22D5">
            <w:pPr>
              <w:autoSpaceDE w:val="0"/>
              <w:autoSpaceDN w:val="0"/>
              <w:adjustRightInd w:val="0"/>
              <w:ind w:left="-360"/>
              <w:jc w:val="center"/>
            </w:pPr>
            <w:proofErr w:type="spellStart"/>
            <w:r w:rsidRPr="003A22D5">
              <w:t>VIStology</w:t>
            </w:r>
            <w:proofErr w:type="spellEnd"/>
            <w:r w:rsidRPr="003A22D5">
              <w:t xml:space="preserve"> &amp; Northeastern University</w:t>
            </w:r>
          </w:p>
        </w:tc>
      </w:tr>
      <w:tr w:rsidR="003A22D5" w:rsidRPr="003A22D5" w14:paraId="4D395A0C"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B2F5C5B"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62F713FB"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BC66704" w14:textId="77777777" w:rsidR="003A22D5" w:rsidRPr="003A22D5" w:rsidRDefault="003A22D5" w:rsidP="003A22D5">
            <w:pPr>
              <w:autoSpaceDE w:val="0"/>
              <w:autoSpaceDN w:val="0"/>
              <w:adjustRightInd w:val="0"/>
              <w:ind w:left="-360"/>
              <w:jc w:val="center"/>
            </w:pPr>
            <w:r w:rsidRPr="003A22D5">
              <w:t>Alex</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56ACE55" w14:textId="77777777" w:rsidR="003A22D5" w:rsidRPr="003A22D5" w:rsidRDefault="003A22D5" w:rsidP="003A22D5">
            <w:pPr>
              <w:autoSpaceDE w:val="0"/>
              <w:autoSpaceDN w:val="0"/>
              <w:adjustRightInd w:val="0"/>
              <w:ind w:left="-360"/>
              <w:jc w:val="center"/>
            </w:pPr>
            <w:r w:rsidRPr="003A22D5">
              <w:t>Lackpour</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D7A7077" w14:textId="77777777" w:rsidR="003A22D5" w:rsidRPr="003A22D5" w:rsidRDefault="003A22D5" w:rsidP="003A22D5">
            <w:pPr>
              <w:autoSpaceDE w:val="0"/>
              <w:autoSpaceDN w:val="0"/>
              <w:adjustRightInd w:val="0"/>
              <w:ind w:left="-360"/>
              <w:jc w:val="center"/>
            </w:pPr>
            <w:r w:rsidRPr="003A22D5">
              <w:t>Drexel University</w:t>
            </w:r>
          </w:p>
        </w:tc>
      </w:tr>
      <w:tr w:rsidR="003A22D5" w:rsidRPr="003A22D5" w14:paraId="5997B228" w14:textId="77777777" w:rsidTr="003A22D5">
        <w:trPr>
          <w:trHeight w:val="507"/>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C406FE1"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F10C555"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16F295F" w14:textId="77777777" w:rsidR="003A22D5" w:rsidRPr="003A22D5" w:rsidRDefault="003A22D5" w:rsidP="003A22D5">
            <w:pPr>
              <w:autoSpaceDE w:val="0"/>
              <w:autoSpaceDN w:val="0"/>
              <w:adjustRightInd w:val="0"/>
              <w:ind w:left="-360"/>
              <w:jc w:val="center"/>
            </w:pPr>
            <w:r w:rsidRPr="003A22D5">
              <w:t>Li</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092CCAC" w14:textId="77777777" w:rsidR="003A22D5" w:rsidRPr="003A22D5" w:rsidRDefault="003A22D5" w:rsidP="003A22D5">
            <w:pPr>
              <w:autoSpaceDE w:val="0"/>
              <w:autoSpaceDN w:val="0"/>
              <w:adjustRightInd w:val="0"/>
              <w:ind w:left="-360"/>
              <w:jc w:val="center"/>
            </w:pPr>
            <w:r w:rsidRPr="003A22D5">
              <w:t>Li</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AC2ADF0" w14:textId="77777777" w:rsidR="003A22D5" w:rsidRPr="003A22D5" w:rsidRDefault="003A22D5" w:rsidP="003A22D5">
            <w:pPr>
              <w:autoSpaceDE w:val="0"/>
              <w:autoSpaceDN w:val="0"/>
              <w:adjustRightInd w:val="0"/>
              <w:ind w:left="-360"/>
              <w:jc w:val="center"/>
            </w:pPr>
            <w:r w:rsidRPr="003A22D5">
              <w:t>Communications Research Centre Canada</w:t>
            </w:r>
          </w:p>
        </w:tc>
      </w:tr>
      <w:tr w:rsidR="003A22D5" w:rsidRPr="003A22D5" w14:paraId="1586821C"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B9A8226"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617FA892"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972CECA" w14:textId="77777777" w:rsidR="003A22D5" w:rsidRPr="003A22D5" w:rsidRDefault="003A22D5" w:rsidP="003A22D5">
            <w:pPr>
              <w:autoSpaceDE w:val="0"/>
              <w:autoSpaceDN w:val="0"/>
              <w:adjustRightInd w:val="0"/>
              <w:ind w:left="-360"/>
              <w:jc w:val="center"/>
            </w:pPr>
            <w:r w:rsidRPr="003A22D5">
              <w:t>Jakub</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4740ED9" w14:textId="77777777" w:rsidR="003A22D5" w:rsidRPr="003A22D5" w:rsidRDefault="003A22D5" w:rsidP="003A22D5">
            <w:pPr>
              <w:autoSpaceDE w:val="0"/>
              <w:autoSpaceDN w:val="0"/>
              <w:adjustRightInd w:val="0"/>
              <w:ind w:left="-360"/>
              <w:jc w:val="center"/>
            </w:pPr>
            <w:r w:rsidRPr="003A22D5">
              <w:t>Moskal</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36A713A" w14:textId="77777777" w:rsidR="003A22D5" w:rsidRPr="003A22D5" w:rsidRDefault="003A22D5" w:rsidP="003A22D5">
            <w:pPr>
              <w:autoSpaceDE w:val="0"/>
              <w:autoSpaceDN w:val="0"/>
              <w:adjustRightInd w:val="0"/>
              <w:ind w:left="-360"/>
              <w:jc w:val="center"/>
            </w:pPr>
            <w:proofErr w:type="spellStart"/>
            <w:r w:rsidRPr="003A22D5">
              <w:t>Vistology</w:t>
            </w:r>
            <w:proofErr w:type="spellEnd"/>
          </w:p>
        </w:tc>
      </w:tr>
      <w:tr w:rsidR="003A22D5" w:rsidRPr="003A22D5" w14:paraId="50DBC10D" w14:textId="77777777" w:rsidTr="003A22D5">
        <w:trPr>
          <w:trHeight w:val="507"/>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643A1CF3"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47579A2"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9C81025" w14:textId="77777777" w:rsidR="003A22D5" w:rsidRPr="003A22D5" w:rsidRDefault="003A22D5" w:rsidP="003A22D5">
            <w:pPr>
              <w:autoSpaceDE w:val="0"/>
              <w:autoSpaceDN w:val="0"/>
              <w:adjustRightInd w:val="0"/>
              <w:ind w:left="-360"/>
              <w:jc w:val="center"/>
            </w:pPr>
            <w:r w:rsidRPr="003A22D5">
              <w:t>V</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B20428C" w14:textId="77777777" w:rsidR="003A22D5" w:rsidRPr="003A22D5" w:rsidRDefault="003A22D5" w:rsidP="003A22D5">
            <w:pPr>
              <w:autoSpaceDE w:val="0"/>
              <w:autoSpaceDN w:val="0"/>
              <w:adjustRightInd w:val="0"/>
              <w:ind w:left="-360"/>
              <w:jc w:val="center"/>
            </w:pPr>
            <w:r w:rsidRPr="003A22D5">
              <w:t>Prasad</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FA5A5F0" w14:textId="77777777" w:rsidR="003A22D5" w:rsidRPr="003A22D5" w:rsidRDefault="003A22D5" w:rsidP="003A22D5">
            <w:pPr>
              <w:autoSpaceDE w:val="0"/>
              <w:autoSpaceDN w:val="0"/>
              <w:adjustRightInd w:val="0"/>
              <w:ind w:left="-360"/>
              <w:jc w:val="center"/>
            </w:pPr>
            <w:r w:rsidRPr="003A22D5">
              <w:t>Wireless and Mobile Communication, TU Delft</w:t>
            </w:r>
          </w:p>
        </w:tc>
      </w:tr>
      <w:tr w:rsidR="003A22D5" w:rsidRPr="003A22D5" w14:paraId="4083E8EC"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989F9E6"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D44AECA"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EF26B1A" w14:textId="77777777" w:rsidR="003A22D5" w:rsidRPr="003A22D5" w:rsidRDefault="003A22D5" w:rsidP="003A22D5">
            <w:pPr>
              <w:autoSpaceDE w:val="0"/>
              <w:autoSpaceDN w:val="0"/>
              <w:adjustRightInd w:val="0"/>
              <w:ind w:left="-360"/>
              <w:jc w:val="center"/>
            </w:pPr>
            <w:r w:rsidRPr="003A22D5">
              <w:t>Tony</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503979E" w14:textId="77777777" w:rsidR="003A22D5" w:rsidRPr="003A22D5" w:rsidRDefault="003A22D5" w:rsidP="003A22D5">
            <w:pPr>
              <w:autoSpaceDE w:val="0"/>
              <w:autoSpaceDN w:val="0"/>
              <w:adjustRightInd w:val="0"/>
              <w:ind w:left="-360"/>
              <w:jc w:val="center"/>
            </w:pPr>
            <w:r w:rsidRPr="003A22D5">
              <w:t>Rennier</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5DC53B4" w14:textId="77777777" w:rsidR="003A22D5" w:rsidRPr="003A22D5" w:rsidRDefault="003A22D5" w:rsidP="003A22D5">
            <w:pPr>
              <w:autoSpaceDE w:val="0"/>
              <w:autoSpaceDN w:val="0"/>
              <w:adjustRightInd w:val="0"/>
              <w:ind w:left="-360"/>
              <w:jc w:val="center"/>
            </w:pPr>
            <w:r w:rsidRPr="003A22D5">
              <w:t xml:space="preserve">Foundry </w:t>
            </w:r>
            <w:proofErr w:type="spellStart"/>
            <w:r w:rsidRPr="003A22D5">
              <w:t>Inc</w:t>
            </w:r>
            <w:proofErr w:type="spellEnd"/>
            <w:r w:rsidRPr="003A22D5">
              <w:t xml:space="preserve"> (Chair)</w:t>
            </w:r>
          </w:p>
        </w:tc>
      </w:tr>
      <w:tr w:rsidR="003A22D5" w:rsidRPr="003A22D5" w14:paraId="28F40454"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F8B78FB"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44AD0774"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D03D7EA" w14:textId="77777777" w:rsidR="003A22D5" w:rsidRPr="003A22D5" w:rsidRDefault="003A22D5" w:rsidP="003A22D5">
            <w:pPr>
              <w:autoSpaceDE w:val="0"/>
              <w:autoSpaceDN w:val="0"/>
              <w:adjustRightInd w:val="0"/>
              <w:ind w:left="-360"/>
              <w:jc w:val="center"/>
            </w:pPr>
            <w:r w:rsidRPr="003A22D5">
              <w:t>Reinhard</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77EFFA0" w14:textId="77777777" w:rsidR="003A22D5" w:rsidRPr="003A22D5" w:rsidRDefault="003A22D5" w:rsidP="003A22D5">
            <w:pPr>
              <w:autoSpaceDE w:val="0"/>
              <w:autoSpaceDN w:val="0"/>
              <w:adjustRightInd w:val="0"/>
              <w:ind w:left="-360"/>
              <w:jc w:val="center"/>
            </w:pPr>
            <w:r w:rsidRPr="003A22D5">
              <w:t>Schrage</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E21923D" w14:textId="77777777" w:rsidR="003A22D5" w:rsidRPr="003A22D5" w:rsidRDefault="003A22D5" w:rsidP="003A22D5">
            <w:pPr>
              <w:autoSpaceDE w:val="0"/>
              <w:autoSpaceDN w:val="0"/>
              <w:adjustRightInd w:val="0"/>
              <w:ind w:left="-360"/>
              <w:jc w:val="center"/>
            </w:pPr>
            <w:proofErr w:type="spellStart"/>
            <w:r w:rsidRPr="003A22D5">
              <w:t>SchrageConsult</w:t>
            </w:r>
            <w:proofErr w:type="spellEnd"/>
          </w:p>
        </w:tc>
      </w:tr>
      <w:tr w:rsidR="003A22D5" w:rsidRPr="003A22D5" w14:paraId="0B2F08C1"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456E003"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3DC903C"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F9609AA" w14:textId="77777777" w:rsidR="003A22D5" w:rsidRPr="003A22D5" w:rsidRDefault="003A22D5" w:rsidP="003A22D5">
            <w:pPr>
              <w:autoSpaceDE w:val="0"/>
              <w:autoSpaceDN w:val="0"/>
              <w:adjustRightInd w:val="0"/>
              <w:ind w:left="-360"/>
              <w:jc w:val="center"/>
            </w:pPr>
            <w:r w:rsidRPr="003A22D5">
              <w:t>Mat</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9FD9D9D" w14:textId="77777777" w:rsidR="003A22D5" w:rsidRPr="003A22D5" w:rsidRDefault="003A22D5" w:rsidP="003A22D5">
            <w:pPr>
              <w:autoSpaceDE w:val="0"/>
              <w:autoSpaceDN w:val="0"/>
              <w:adjustRightInd w:val="0"/>
              <w:ind w:left="-360"/>
              <w:jc w:val="center"/>
            </w:pPr>
            <w:r w:rsidRPr="003A22D5">
              <w:t>Sherman</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1948E98" w14:textId="77777777" w:rsidR="003A22D5" w:rsidRPr="003A22D5" w:rsidRDefault="003A22D5" w:rsidP="003A22D5">
            <w:pPr>
              <w:autoSpaceDE w:val="0"/>
              <w:autoSpaceDN w:val="0"/>
              <w:adjustRightInd w:val="0"/>
              <w:ind w:left="-360"/>
              <w:jc w:val="center"/>
            </w:pPr>
            <w:r w:rsidRPr="003A22D5">
              <w:t>BAE Systems (Former Chair)</w:t>
            </w:r>
          </w:p>
        </w:tc>
      </w:tr>
      <w:tr w:rsidR="003A22D5" w:rsidRPr="003A22D5" w14:paraId="0EDEB942"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66F9C0C"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2C23A39"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0406996" w14:textId="77777777" w:rsidR="003A22D5" w:rsidRPr="003A22D5" w:rsidRDefault="003A22D5" w:rsidP="003A22D5">
            <w:pPr>
              <w:autoSpaceDE w:val="0"/>
              <w:autoSpaceDN w:val="0"/>
              <w:adjustRightInd w:val="0"/>
              <w:ind w:left="-360"/>
              <w:jc w:val="center"/>
            </w:pPr>
            <w:r w:rsidRPr="003A22D5">
              <w:t>Kael</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21F60E8" w14:textId="77777777" w:rsidR="003A22D5" w:rsidRPr="003A22D5" w:rsidRDefault="003A22D5" w:rsidP="003A22D5">
            <w:pPr>
              <w:autoSpaceDE w:val="0"/>
              <w:autoSpaceDN w:val="0"/>
              <w:adjustRightInd w:val="0"/>
              <w:ind w:left="-360"/>
              <w:jc w:val="center"/>
            </w:pPr>
            <w:r w:rsidRPr="003A22D5">
              <w:t>Stilp</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8D56DB6" w14:textId="77777777" w:rsidR="003A22D5" w:rsidRPr="003A22D5" w:rsidRDefault="003A22D5" w:rsidP="003A22D5">
            <w:pPr>
              <w:autoSpaceDE w:val="0"/>
              <w:autoSpaceDN w:val="0"/>
              <w:adjustRightInd w:val="0"/>
              <w:ind w:left="-360"/>
              <w:jc w:val="center"/>
            </w:pPr>
            <w:r w:rsidRPr="003A22D5">
              <w:t>MITRE</w:t>
            </w:r>
          </w:p>
        </w:tc>
      </w:tr>
      <w:tr w:rsidR="003A22D5" w:rsidRPr="003A22D5" w14:paraId="557628CA"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175E029"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2254DCC"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C268133" w14:textId="77777777" w:rsidR="003A22D5" w:rsidRPr="003A22D5" w:rsidRDefault="003A22D5" w:rsidP="003A22D5">
            <w:pPr>
              <w:autoSpaceDE w:val="0"/>
              <w:autoSpaceDN w:val="0"/>
              <w:adjustRightInd w:val="0"/>
              <w:ind w:left="-360"/>
              <w:jc w:val="center"/>
            </w:pPr>
            <w:r w:rsidRPr="003A22D5">
              <w:t xml:space="preserve">John </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C373F32" w14:textId="77777777" w:rsidR="003A22D5" w:rsidRPr="003A22D5" w:rsidRDefault="003A22D5" w:rsidP="003A22D5">
            <w:pPr>
              <w:autoSpaceDE w:val="0"/>
              <w:autoSpaceDN w:val="0"/>
              <w:adjustRightInd w:val="0"/>
              <w:ind w:left="-360"/>
              <w:jc w:val="center"/>
            </w:pPr>
            <w:r w:rsidRPr="003A22D5">
              <w:t>Stine</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E802772" w14:textId="77777777" w:rsidR="003A22D5" w:rsidRPr="003A22D5" w:rsidRDefault="003A22D5" w:rsidP="003A22D5">
            <w:pPr>
              <w:autoSpaceDE w:val="0"/>
              <w:autoSpaceDN w:val="0"/>
              <w:adjustRightInd w:val="0"/>
              <w:ind w:left="-360"/>
              <w:jc w:val="center"/>
            </w:pPr>
            <w:r w:rsidRPr="003A22D5">
              <w:t>MITRE</w:t>
            </w:r>
          </w:p>
        </w:tc>
      </w:tr>
      <w:tr w:rsidR="003A22D5" w:rsidRPr="003A22D5" w14:paraId="2F31E681"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107A832" w14:textId="77777777" w:rsidR="003A22D5" w:rsidRPr="003A22D5" w:rsidRDefault="003A22D5" w:rsidP="003A22D5">
            <w:pPr>
              <w:autoSpaceDE w:val="0"/>
              <w:autoSpaceDN w:val="0"/>
              <w:adjustRightInd w:val="0"/>
              <w:ind w:left="-360"/>
              <w:jc w:val="center"/>
            </w:pP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DCC65B3"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5664E34" w14:textId="77777777" w:rsidR="003A22D5" w:rsidRPr="003A22D5" w:rsidRDefault="003A22D5" w:rsidP="003A22D5">
            <w:pPr>
              <w:autoSpaceDE w:val="0"/>
              <w:autoSpaceDN w:val="0"/>
              <w:adjustRightInd w:val="0"/>
              <w:ind w:left="-360"/>
              <w:jc w:val="center"/>
            </w:pPr>
            <w:r w:rsidRPr="003A22D5">
              <w:t>Darcy</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0D31A59" w14:textId="77777777" w:rsidR="003A22D5" w:rsidRPr="003A22D5" w:rsidRDefault="003A22D5" w:rsidP="003A22D5">
            <w:pPr>
              <w:autoSpaceDE w:val="0"/>
              <w:autoSpaceDN w:val="0"/>
              <w:adjustRightInd w:val="0"/>
              <w:ind w:left="-360"/>
              <w:jc w:val="center"/>
            </w:pPr>
            <w:r w:rsidRPr="003A22D5">
              <w:t>Swain-Walsh</w:t>
            </w:r>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6DA6B31A" w14:textId="77777777" w:rsidR="003A22D5" w:rsidRPr="003A22D5" w:rsidRDefault="003A22D5" w:rsidP="003A22D5">
            <w:pPr>
              <w:autoSpaceDE w:val="0"/>
              <w:autoSpaceDN w:val="0"/>
              <w:adjustRightInd w:val="0"/>
              <w:ind w:left="-360"/>
              <w:jc w:val="center"/>
            </w:pPr>
            <w:r w:rsidRPr="003A22D5">
              <w:t>MITRE (Vice Chair)</w:t>
            </w:r>
          </w:p>
        </w:tc>
      </w:tr>
      <w:tr w:rsidR="003A22D5" w:rsidRPr="003A22D5" w14:paraId="6DFE7A70"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864B8A8"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3B0CDE0C" w14:textId="77777777" w:rsidR="003A22D5" w:rsidRPr="003A22D5" w:rsidRDefault="003A22D5" w:rsidP="003A22D5">
            <w:pPr>
              <w:autoSpaceDE w:val="0"/>
              <w:autoSpaceDN w:val="0"/>
              <w:adjustRightInd w:val="0"/>
              <w:ind w:left="-360"/>
              <w:jc w:val="center"/>
            </w:pPr>
            <w:r w:rsidRPr="003A22D5">
              <w:t>Member</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7AF441A" w14:textId="77777777" w:rsidR="003A22D5" w:rsidRPr="003A22D5" w:rsidRDefault="003A22D5" w:rsidP="003A22D5">
            <w:pPr>
              <w:autoSpaceDE w:val="0"/>
              <w:autoSpaceDN w:val="0"/>
              <w:adjustRightInd w:val="0"/>
              <w:ind w:left="-360"/>
              <w:jc w:val="center"/>
            </w:pPr>
            <w:r w:rsidRPr="003A22D5">
              <w:t>Julia</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9D4A02B" w14:textId="77777777" w:rsidR="003A22D5" w:rsidRPr="003A22D5" w:rsidRDefault="003A22D5" w:rsidP="003A22D5">
            <w:pPr>
              <w:autoSpaceDE w:val="0"/>
              <w:autoSpaceDN w:val="0"/>
              <w:adjustRightInd w:val="0"/>
              <w:ind w:left="-360"/>
              <w:jc w:val="center"/>
            </w:pPr>
            <w:proofErr w:type="spellStart"/>
            <w:r w:rsidRPr="003A22D5">
              <w:t>Andrusenko</w:t>
            </w:r>
            <w:proofErr w:type="spellEnd"/>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0D115BE1" w14:textId="77777777" w:rsidR="003A22D5" w:rsidRPr="003A22D5" w:rsidRDefault="003A22D5" w:rsidP="003A22D5">
            <w:pPr>
              <w:autoSpaceDE w:val="0"/>
              <w:autoSpaceDN w:val="0"/>
              <w:adjustRightInd w:val="0"/>
              <w:ind w:left="-360"/>
              <w:jc w:val="center"/>
            </w:pPr>
            <w:r w:rsidRPr="003A22D5">
              <w:t>JHU/APL</w:t>
            </w:r>
          </w:p>
        </w:tc>
      </w:tr>
      <w:tr w:rsidR="003A22D5" w:rsidRPr="003A22D5" w14:paraId="776BBF72" w14:textId="77777777" w:rsidTr="003A22D5">
        <w:trPr>
          <w:trHeight w:val="262"/>
        </w:trPr>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6AC0143" w14:textId="77777777" w:rsidR="003A22D5" w:rsidRPr="003A22D5" w:rsidRDefault="003A22D5" w:rsidP="003A22D5">
            <w:pPr>
              <w:autoSpaceDE w:val="0"/>
              <w:autoSpaceDN w:val="0"/>
              <w:adjustRightInd w:val="0"/>
              <w:ind w:left="-360"/>
              <w:jc w:val="center"/>
            </w:pPr>
            <w:r w:rsidRPr="003A22D5">
              <w:t>x</w:t>
            </w:r>
          </w:p>
        </w:tc>
        <w:tc>
          <w:tcPr>
            <w:tcW w:w="12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1FB95ACE" w14:textId="77777777" w:rsidR="003A22D5" w:rsidRPr="003A22D5" w:rsidRDefault="003A22D5" w:rsidP="003A22D5">
            <w:pPr>
              <w:autoSpaceDE w:val="0"/>
              <w:autoSpaceDN w:val="0"/>
              <w:adjustRightInd w:val="0"/>
              <w:ind w:left="-360"/>
              <w:jc w:val="center"/>
            </w:pPr>
            <w:r w:rsidRPr="003A22D5">
              <w:t>STAFF</w:t>
            </w:r>
          </w:p>
        </w:tc>
        <w:tc>
          <w:tcPr>
            <w:tcW w:w="212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24DD6728" w14:textId="77777777" w:rsidR="003A22D5" w:rsidRPr="003A22D5" w:rsidRDefault="003A22D5" w:rsidP="003A22D5">
            <w:pPr>
              <w:autoSpaceDE w:val="0"/>
              <w:autoSpaceDN w:val="0"/>
              <w:adjustRightInd w:val="0"/>
              <w:ind w:left="-360"/>
              <w:jc w:val="center"/>
            </w:pPr>
            <w:r w:rsidRPr="003A22D5">
              <w:t>Jennifer</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5CCB2699" w14:textId="77777777" w:rsidR="003A22D5" w:rsidRPr="003A22D5" w:rsidRDefault="003A22D5" w:rsidP="003A22D5">
            <w:pPr>
              <w:autoSpaceDE w:val="0"/>
              <w:autoSpaceDN w:val="0"/>
              <w:adjustRightInd w:val="0"/>
              <w:ind w:left="-360"/>
              <w:jc w:val="center"/>
            </w:pPr>
            <w:proofErr w:type="spellStart"/>
            <w:r w:rsidRPr="003A22D5">
              <w:t>Santulli</w:t>
            </w:r>
            <w:proofErr w:type="spellEnd"/>
          </w:p>
        </w:tc>
        <w:tc>
          <w:tcPr>
            <w:tcW w:w="26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4" w:type="dxa"/>
              <w:bottom w:w="0" w:type="dxa"/>
              <w:right w:w="14" w:type="dxa"/>
            </w:tcMar>
            <w:vAlign w:val="bottom"/>
            <w:hideMark/>
          </w:tcPr>
          <w:p w14:paraId="789496D7" w14:textId="77777777" w:rsidR="003A22D5" w:rsidRPr="003A22D5" w:rsidRDefault="003A22D5" w:rsidP="003A22D5">
            <w:pPr>
              <w:autoSpaceDE w:val="0"/>
              <w:autoSpaceDN w:val="0"/>
              <w:adjustRightInd w:val="0"/>
              <w:ind w:left="-360"/>
              <w:jc w:val="center"/>
            </w:pPr>
            <w:r w:rsidRPr="003A22D5">
              <w:t>IEEE</w:t>
            </w:r>
          </w:p>
        </w:tc>
      </w:tr>
    </w:tbl>
    <w:p w14:paraId="023F5259" w14:textId="0C66C00D" w:rsidR="00911E71" w:rsidRDefault="00911E71" w:rsidP="00E6466D">
      <w:pPr>
        <w:autoSpaceDE w:val="0"/>
        <w:autoSpaceDN w:val="0"/>
        <w:adjustRightInd w:val="0"/>
        <w:ind w:left="-360"/>
        <w:jc w:val="center"/>
        <w:rPr>
          <w:lang w:val="en-GB"/>
        </w:rPr>
      </w:pPr>
    </w:p>
    <w:p w14:paraId="5E7F8626" w14:textId="573B8CA5" w:rsidR="00FA714C" w:rsidRDefault="00FA714C" w:rsidP="00095F30">
      <w:pPr>
        <w:autoSpaceDE w:val="0"/>
        <w:autoSpaceDN w:val="0"/>
        <w:adjustRightInd w:val="0"/>
        <w:ind w:left="-360"/>
        <w:rPr>
          <w:lang w:val="en-GB"/>
        </w:rPr>
      </w:pPr>
    </w:p>
    <w:p w14:paraId="14D64C6D" w14:textId="77777777" w:rsidR="00D63F09" w:rsidRPr="00C83336" w:rsidRDefault="00D63F09" w:rsidP="00D63F09">
      <w:pPr>
        <w:autoSpaceDE w:val="0"/>
        <w:autoSpaceDN w:val="0"/>
        <w:adjustRightInd w:val="0"/>
        <w:ind w:left="-360"/>
      </w:pPr>
      <w:r>
        <w:rPr>
          <w:lang w:val="en-GB"/>
        </w:rPr>
        <w:t xml:space="preserve">Quorum achieved. </w:t>
      </w:r>
    </w:p>
    <w:p w14:paraId="7C3EAAFD" w14:textId="0CB28DDE" w:rsidR="00D63F09" w:rsidRDefault="00D63F09" w:rsidP="00D63F09">
      <w:pPr>
        <w:autoSpaceDE w:val="0"/>
        <w:autoSpaceDN w:val="0"/>
        <w:adjustRightInd w:val="0"/>
        <w:ind w:left="-360"/>
        <w:rPr>
          <w:lang w:val="en-GB"/>
        </w:rPr>
      </w:pPr>
      <w:r>
        <w:rPr>
          <w:lang w:val="en-GB"/>
        </w:rPr>
        <w:t xml:space="preserve">Meeting starts at </w:t>
      </w:r>
      <w:r w:rsidR="003A22D5">
        <w:rPr>
          <w:lang w:val="en-GB"/>
        </w:rPr>
        <w:t>8</w:t>
      </w:r>
      <w:r>
        <w:rPr>
          <w:lang w:val="en-GB"/>
        </w:rPr>
        <w:t>:</w:t>
      </w:r>
      <w:r w:rsidR="00807DB6">
        <w:rPr>
          <w:lang w:val="en-GB"/>
        </w:rPr>
        <w:t xml:space="preserve">05 </w:t>
      </w:r>
      <w:r w:rsidR="003A22D5">
        <w:rPr>
          <w:lang w:val="en-GB"/>
        </w:rPr>
        <w:t>a</w:t>
      </w:r>
      <w:r>
        <w:rPr>
          <w:lang w:val="en-GB"/>
        </w:rPr>
        <w:t>.m. EDT</w:t>
      </w:r>
    </w:p>
    <w:p w14:paraId="7C59ED12" w14:textId="4559B168" w:rsidR="00E6466D" w:rsidRDefault="00E6466D" w:rsidP="00095F30">
      <w:pPr>
        <w:autoSpaceDE w:val="0"/>
        <w:autoSpaceDN w:val="0"/>
        <w:adjustRightInd w:val="0"/>
        <w:ind w:left="-360"/>
        <w:rPr>
          <w:lang w:val="en-GB"/>
        </w:rPr>
      </w:pPr>
    </w:p>
    <w:p w14:paraId="1CF7BAAD" w14:textId="77777777" w:rsidR="00D63F09" w:rsidRDefault="00D63F0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1C0D89D2" w14:textId="4A3BE2B6" w:rsidR="00812AEA" w:rsidRDefault="00AA7816" w:rsidP="00812AEA">
      <w:r>
        <w:t>A</w:t>
      </w:r>
      <w:r w:rsidR="00104C36">
        <w:t>pprov</w:t>
      </w:r>
      <w:r>
        <w:t>al of</w:t>
      </w:r>
      <w:r w:rsidR="00104C36">
        <w:t xml:space="preserve"> </w:t>
      </w:r>
      <w:r w:rsidR="00812AEA">
        <w:t xml:space="preserve">Agenda from </w:t>
      </w:r>
      <w:r w:rsidR="005260C4">
        <w:t>5-1</w:t>
      </w:r>
      <w:r w:rsidR="00E6466D">
        <w:t>9</w:t>
      </w:r>
      <w:r w:rsidR="00296BA4" w:rsidRPr="00296BA4">
        <w:t>-00</w:t>
      </w:r>
      <w:r w:rsidR="003A22D5">
        <w:t>33</w:t>
      </w:r>
      <w:r w:rsidR="00296BA4" w:rsidRPr="00296BA4">
        <w:t>-0</w:t>
      </w:r>
      <w:r w:rsidR="00E6466D">
        <w:t>0</w:t>
      </w:r>
      <w:r w:rsidR="003A22D5">
        <w:t>-agen</w:t>
      </w:r>
    </w:p>
    <w:p w14:paraId="29545138" w14:textId="77777777" w:rsidR="00FA714C" w:rsidRPr="001839C0" w:rsidRDefault="00FA714C" w:rsidP="00812AEA">
      <w:pPr>
        <w:rPr>
          <w:lang w:val="en-GB"/>
        </w:rPr>
      </w:pPr>
    </w:p>
    <w:p w14:paraId="6E66148A" w14:textId="65463033" w:rsidR="00D63F09" w:rsidRPr="00D63F09" w:rsidRDefault="00D63F09" w:rsidP="00C67F2B">
      <w:pPr>
        <w:numPr>
          <w:ilvl w:val="0"/>
          <w:numId w:val="2"/>
        </w:numPr>
        <w:tabs>
          <w:tab w:val="clear" w:pos="360"/>
          <w:tab w:val="num" w:pos="720"/>
        </w:tabs>
        <w:autoSpaceDE w:val="0"/>
        <w:autoSpaceDN w:val="0"/>
        <w:adjustRightInd w:val="0"/>
      </w:pPr>
      <w:r w:rsidRPr="00D63F09">
        <w:t>Mover:</w:t>
      </w:r>
      <w:r w:rsidR="003A22D5">
        <w:t xml:space="preserve"> Dave</w:t>
      </w:r>
      <w:r w:rsidRPr="00D63F09">
        <w:tab/>
      </w:r>
    </w:p>
    <w:p w14:paraId="5D2ED27D" w14:textId="046E2D8A" w:rsidR="00D63F09" w:rsidRPr="00D63F09" w:rsidRDefault="003A22D5" w:rsidP="00C67F2B">
      <w:pPr>
        <w:numPr>
          <w:ilvl w:val="0"/>
          <w:numId w:val="2"/>
        </w:numPr>
        <w:tabs>
          <w:tab w:val="clear" w:pos="360"/>
          <w:tab w:val="num" w:pos="720"/>
        </w:tabs>
        <w:autoSpaceDE w:val="0"/>
        <w:autoSpaceDN w:val="0"/>
        <w:adjustRightInd w:val="0"/>
      </w:pPr>
      <w:r>
        <w:lastRenderedPageBreak/>
        <w:t>Second: Jakub</w:t>
      </w:r>
      <w:r w:rsidR="00D63F09" w:rsidRPr="00D63F09">
        <w:tab/>
      </w:r>
    </w:p>
    <w:p w14:paraId="684DF606" w14:textId="77777777" w:rsidR="00D63F09" w:rsidRPr="00D63F09" w:rsidRDefault="00D63F09" w:rsidP="00D63F09">
      <w:pPr>
        <w:autoSpaceDE w:val="0"/>
        <w:autoSpaceDN w:val="0"/>
        <w:adjustRightInd w:val="0"/>
      </w:pPr>
      <w:r w:rsidRPr="00D63F09">
        <w:t>Vote: UC</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46616FBF" w14:textId="06D70205" w:rsidR="00D63F09" w:rsidRPr="00D63F09" w:rsidRDefault="00D63F09" w:rsidP="00D63F09">
      <w:r w:rsidRPr="00D63F09">
        <w:t xml:space="preserve">Motion to approve </w:t>
      </w:r>
      <w:r w:rsidR="003A22D5">
        <w:t>7</w:t>
      </w:r>
      <w:r w:rsidRPr="00D63F09">
        <w:t>/</w:t>
      </w:r>
      <w:r w:rsidR="003A22D5">
        <w:t>2</w:t>
      </w:r>
      <w:r w:rsidR="00996D02">
        <w:t>3</w:t>
      </w:r>
      <w:r w:rsidR="003A22D5">
        <w:t>-25</w:t>
      </w:r>
      <w:r w:rsidRPr="00D63F09">
        <w:t>/19 WG</w:t>
      </w:r>
      <w:r w:rsidR="00807DB6">
        <w:t xml:space="preserve"> meeting</w:t>
      </w:r>
      <w:r w:rsidRPr="00D63F09">
        <w:t xml:space="preserve"> minutes contained in Doc #:5-19-00</w:t>
      </w:r>
      <w:r w:rsidR="003A22D5">
        <w:t>34</w:t>
      </w:r>
      <w:r w:rsidRPr="00D63F09">
        <w:t>-00-mins</w:t>
      </w:r>
    </w:p>
    <w:p w14:paraId="26725D82" w14:textId="5D3EBD9E" w:rsidR="00D63F09" w:rsidRPr="00D63F09" w:rsidRDefault="00807DB6" w:rsidP="00C67F2B">
      <w:pPr>
        <w:numPr>
          <w:ilvl w:val="0"/>
          <w:numId w:val="2"/>
        </w:numPr>
        <w:tabs>
          <w:tab w:val="clear" w:pos="360"/>
          <w:tab w:val="num" w:pos="720"/>
        </w:tabs>
        <w:autoSpaceDE w:val="0"/>
        <w:autoSpaceDN w:val="0"/>
        <w:adjustRightInd w:val="0"/>
      </w:pPr>
      <w:r>
        <w:t xml:space="preserve">Mover: </w:t>
      </w:r>
      <w:r w:rsidR="003A22D5">
        <w:t>Dave</w:t>
      </w:r>
    </w:p>
    <w:p w14:paraId="0C7A0651" w14:textId="3D1B6E9E" w:rsidR="00D63F09" w:rsidRPr="00D63F09" w:rsidRDefault="003A22D5" w:rsidP="00C67F2B">
      <w:pPr>
        <w:numPr>
          <w:ilvl w:val="0"/>
          <w:numId w:val="2"/>
        </w:numPr>
        <w:tabs>
          <w:tab w:val="clear" w:pos="360"/>
          <w:tab w:val="num" w:pos="720"/>
        </w:tabs>
        <w:autoSpaceDE w:val="0"/>
        <w:autoSpaceDN w:val="0"/>
        <w:adjustRightInd w:val="0"/>
      </w:pPr>
      <w:r>
        <w:t>Second: John</w:t>
      </w:r>
    </w:p>
    <w:p w14:paraId="29052C7E" w14:textId="40510CD8" w:rsidR="00C22716" w:rsidRDefault="00D63F09" w:rsidP="00D63F09">
      <w:r w:rsidRPr="00D63F09">
        <w:t>Vote: UC</w:t>
      </w:r>
    </w:p>
    <w:p w14:paraId="0CEAB743" w14:textId="0B383E5E" w:rsidR="00D63F09" w:rsidRDefault="00D63F09" w:rsidP="00D63F09"/>
    <w:p w14:paraId="07BD4F41" w14:textId="77777777" w:rsidR="00807DB6" w:rsidRDefault="00807DB6" w:rsidP="00D63F09"/>
    <w:p w14:paraId="54FC5A58" w14:textId="77777777" w:rsidR="00E6466D" w:rsidRDefault="00E6466D" w:rsidP="00E6466D">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7022B86F" w14:textId="77777777" w:rsidR="00E6466D" w:rsidRPr="00D95DF5" w:rsidRDefault="00E6466D" w:rsidP="00E6466D">
      <w:pPr>
        <w:tabs>
          <w:tab w:val="num" w:pos="360"/>
          <w:tab w:val="num" w:pos="720"/>
        </w:tabs>
        <w:ind w:left="-360"/>
        <w:rPr>
          <w:rFonts w:eastAsia="Calibri"/>
          <w:b/>
        </w:rPr>
      </w:pPr>
    </w:p>
    <w:p w14:paraId="41AAD330" w14:textId="2141C542" w:rsidR="00000000" w:rsidRPr="003A22D5" w:rsidRDefault="003A22D5" w:rsidP="003A22D5">
      <w:pPr>
        <w:numPr>
          <w:ilvl w:val="0"/>
          <w:numId w:val="13"/>
        </w:numPr>
      </w:pPr>
      <w:r>
        <w:t>Can</w:t>
      </w:r>
      <w:r w:rsidR="00812EB0" w:rsidRPr="003A22D5">
        <w:t>not get a</w:t>
      </w:r>
      <w:r>
        <w:t>n</w:t>
      </w:r>
      <w:r w:rsidR="00812EB0" w:rsidRPr="003A22D5">
        <w:t xml:space="preserve"> extension until MEC (Mandatory Editorial Coordination) and initial balloting </w:t>
      </w:r>
      <w:r>
        <w:t xml:space="preserve">has been conducted </w:t>
      </w:r>
      <w:r w:rsidR="00812EB0" w:rsidRPr="003A22D5">
        <w:t>within 8 years</w:t>
      </w:r>
    </w:p>
    <w:p w14:paraId="5174A217" w14:textId="77777777" w:rsidR="00000000" w:rsidRPr="003A22D5" w:rsidRDefault="00812EB0" w:rsidP="003A22D5">
      <w:pPr>
        <w:numPr>
          <w:ilvl w:val="1"/>
          <w:numId w:val="13"/>
        </w:numPr>
      </w:pPr>
      <w:r w:rsidRPr="003A22D5">
        <w:t>MEC takes 30 days</w:t>
      </w:r>
    </w:p>
    <w:p w14:paraId="027B3B67" w14:textId="77777777" w:rsidR="00000000" w:rsidRPr="003A22D5" w:rsidRDefault="00812EB0" w:rsidP="003A22D5">
      <w:pPr>
        <w:numPr>
          <w:ilvl w:val="1"/>
          <w:numId w:val="13"/>
        </w:numPr>
      </w:pPr>
      <w:r w:rsidRPr="003A22D5">
        <w:t>Form the ballot group also takes 30 days</w:t>
      </w:r>
    </w:p>
    <w:p w14:paraId="4CA2993C" w14:textId="77777777" w:rsidR="00000000" w:rsidRPr="003A22D5" w:rsidRDefault="00812EB0" w:rsidP="003A22D5">
      <w:pPr>
        <w:numPr>
          <w:ilvl w:val="1"/>
          <w:numId w:val="13"/>
        </w:numPr>
      </w:pPr>
      <w:r w:rsidRPr="003A22D5">
        <w:t>Mu</w:t>
      </w:r>
      <w:r w:rsidRPr="003A22D5">
        <w:t>st have permission for copyright materials in advance</w:t>
      </w:r>
    </w:p>
    <w:p w14:paraId="14DD8332" w14:textId="77777777" w:rsidR="00000000" w:rsidRPr="003A22D5" w:rsidRDefault="00812EB0" w:rsidP="003A22D5">
      <w:pPr>
        <w:numPr>
          <w:ilvl w:val="2"/>
          <w:numId w:val="13"/>
        </w:numPr>
      </w:pPr>
      <w:r w:rsidRPr="003A22D5">
        <w:t>Only IEEE and W3C materials</w:t>
      </w:r>
    </w:p>
    <w:p w14:paraId="10FECAF7" w14:textId="77777777" w:rsidR="00000000" w:rsidRPr="003A22D5" w:rsidRDefault="00812EB0" w:rsidP="003A22D5">
      <w:pPr>
        <w:numPr>
          <w:ilvl w:val="0"/>
          <w:numId w:val="13"/>
        </w:numPr>
      </w:pPr>
      <w:r w:rsidRPr="003A22D5">
        <w:t xml:space="preserve">Extension deferred to November meeting of </w:t>
      </w:r>
      <w:proofErr w:type="spellStart"/>
      <w:r w:rsidRPr="003A22D5">
        <w:t>NesCom</w:t>
      </w:r>
      <w:proofErr w:type="spellEnd"/>
    </w:p>
    <w:p w14:paraId="19BD293E" w14:textId="77777777" w:rsidR="00000000" w:rsidRPr="003A22D5" w:rsidRDefault="00812EB0" w:rsidP="003A22D5">
      <w:pPr>
        <w:numPr>
          <w:ilvl w:val="0"/>
          <w:numId w:val="13"/>
        </w:numPr>
      </w:pPr>
      <w:r w:rsidRPr="003A22D5">
        <w:t>Required to begin Sponsor Ballot by the end of September</w:t>
      </w:r>
    </w:p>
    <w:p w14:paraId="08E3FC41" w14:textId="77777777" w:rsidR="00000000" w:rsidRPr="003A22D5" w:rsidRDefault="00812EB0" w:rsidP="003A22D5">
      <w:pPr>
        <w:numPr>
          <w:ilvl w:val="0"/>
          <w:numId w:val="13"/>
        </w:numPr>
      </w:pPr>
      <w:r w:rsidRPr="003A22D5">
        <w:t>Very short time for additional comments prior to WG ballot</w:t>
      </w:r>
    </w:p>
    <w:p w14:paraId="2D50FD17" w14:textId="77777777" w:rsidR="00000000" w:rsidRPr="003A22D5" w:rsidRDefault="00812EB0" w:rsidP="003A22D5">
      <w:pPr>
        <w:numPr>
          <w:ilvl w:val="0"/>
          <w:numId w:val="13"/>
        </w:numPr>
      </w:pPr>
      <w:r w:rsidRPr="003A22D5">
        <w:t>Can still provide comments and correct issues in the Sponsor Ballot process</w:t>
      </w:r>
    </w:p>
    <w:p w14:paraId="170A2D08" w14:textId="77777777" w:rsidR="00000000" w:rsidRPr="003A22D5" w:rsidRDefault="00812EB0" w:rsidP="003A22D5">
      <w:pPr>
        <w:numPr>
          <w:ilvl w:val="0"/>
          <w:numId w:val="13"/>
        </w:numPr>
      </w:pPr>
      <w:r w:rsidRPr="003A22D5">
        <w:t>9/10 draft for approval</w:t>
      </w:r>
    </w:p>
    <w:p w14:paraId="7C6E3EEE" w14:textId="77777777" w:rsidR="00000000" w:rsidRPr="003A22D5" w:rsidRDefault="00812EB0" w:rsidP="003A22D5">
      <w:pPr>
        <w:numPr>
          <w:ilvl w:val="1"/>
          <w:numId w:val="13"/>
        </w:numPr>
      </w:pPr>
      <w:r w:rsidRPr="003A22D5">
        <w:t>Includes a disclaimer of cases not handled</w:t>
      </w:r>
    </w:p>
    <w:p w14:paraId="210F7F55" w14:textId="1578F547" w:rsidR="001C6A71" w:rsidRDefault="001C6A71" w:rsidP="001C6A71">
      <w:r>
        <w:tab/>
      </w:r>
    </w:p>
    <w:p w14:paraId="2ACDF139" w14:textId="77777777" w:rsidR="001C6A71" w:rsidRDefault="001C6A71" w:rsidP="001C6A71">
      <w:pPr>
        <w:ind w:left="360"/>
      </w:pPr>
    </w:p>
    <w:p w14:paraId="1CBACEF3" w14:textId="77777777" w:rsidR="00E6466D" w:rsidRDefault="00E6466D" w:rsidP="00E6466D">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45A1F015" w14:textId="77777777" w:rsidR="00E6466D" w:rsidRPr="00D92480" w:rsidRDefault="00E6466D" w:rsidP="00E6466D">
      <w:pPr>
        <w:tabs>
          <w:tab w:val="num" w:pos="720"/>
        </w:tabs>
        <w:ind w:left="-360"/>
        <w:rPr>
          <w:rFonts w:eastAsia="Calibri"/>
          <w:b/>
        </w:rPr>
      </w:pPr>
    </w:p>
    <w:p w14:paraId="2CC48E1B" w14:textId="77777777" w:rsidR="00000000" w:rsidRPr="00F346D4" w:rsidRDefault="00812EB0" w:rsidP="00F346D4">
      <w:pPr>
        <w:numPr>
          <w:ilvl w:val="0"/>
          <w:numId w:val="14"/>
        </w:numPr>
      </w:pPr>
      <w:r w:rsidRPr="00F346D4">
        <w:t>PAR Revision Approved</w:t>
      </w:r>
    </w:p>
    <w:p w14:paraId="0B8C7176" w14:textId="77777777" w:rsidR="00000000" w:rsidRPr="00F346D4" w:rsidRDefault="00812EB0" w:rsidP="00F346D4">
      <w:pPr>
        <w:numPr>
          <w:ilvl w:val="0"/>
          <w:numId w:val="14"/>
        </w:numPr>
      </w:pPr>
      <w:r w:rsidRPr="00F346D4">
        <w:t>Looking for new Ad-hoc in Sept</w:t>
      </w:r>
    </w:p>
    <w:p w14:paraId="25E97291" w14:textId="77777777" w:rsidR="00000000" w:rsidRPr="00F346D4" w:rsidRDefault="00812EB0" w:rsidP="00F346D4">
      <w:pPr>
        <w:numPr>
          <w:ilvl w:val="0"/>
          <w:numId w:val="14"/>
        </w:numPr>
      </w:pPr>
      <w:r w:rsidRPr="00F346D4">
        <w:t>Looking for closure end of Sept</w:t>
      </w:r>
    </w:p>
    <w:p w14:paraId="62223A76" w14:textId="69FAD7A9" w:rsidR="001C6A71" w:rsidRPr="001C6A71" w:rsidRDefault="001C6A71" w:rsidP="00F346D4">
      <w:r w:rsidRPr="001C6A71">
        <w:t xml:space="preserve"> </w:t>
      </w:r>
    </w:p>
    <w:p w14:paraId="50CE6EA7" w14:textId="77777777" w:rsidR="009214C9" w:rsidRDefault="009214C9" w:rsidP="00C960C2"/>
    <w:p w14:paraId="3CE8AE91" w14:textId="77777777" w:rsidR="00E6466D" w:rsidRDefault="00E6466D" w:rsidP="00E6466D">
      <w:pPr>
        <w:tabs>
          <w:tab w:val="num" w:pos="360"/>
          <w:tab w:val="num" w:pos="720"/>
        </w:tabs>
        <w:ind w:left="-360"/>
        <w:rPr>
          <w:rFonts w:eastAsia="Calibri"/>
          <w:b/>
        </w:rPr>
      </w:pPr>
      <w:r>
        <w:rPr>
          <w:rFonts w:eastAsia="Calibri"/>
          <w:b/>
        </w:rPr>
        <w:t>4. Status on Architecture / 1900.5 revision</w:t>
      </w:r>
    </w:p>
    <w:p w14:paraId="457DB875" w14:textId="77777777" w:rsidR="00E6466D" w:rsidRDefault="00E6466D" w:rsidP="00E6466D"/>
    <w:p w14:paraId="01B05164" w14:textId="37359B4A" w:rsidR="00F75AF7" w:rsidRDefault="00F346D4" w:rsidP="00F75AF7">
      <w:r w:rsidRPr="00F346D4">
        <w:t>Lynn/Tony committed to comments on Dave’s draft</w:t>
      </w:r>
    </w:p>
    <w:p w14:paraId="07694A09" w14:textId="77777777" w:rsidR="00F75AF7" w:rsidRDefault="00F75AF7" w:rsidP="00F75AF7"/>
    <w:p w14:paraId="5ECF0C25" w14:textId="77777777" w:rsidR="00E6466D" w:rsidRDefault="00E6466D" w:rsidP="00E6466D">
      <w:pPr>
        <w:tabs>
          <w:tab w:val="num" w:pos="360"/>
          <w:tab w:val="num" w:pos="720"/>
        </w:tabs>
        <w:ind w:left="-360"/>
        <w:rPr>
          <w:rFonts w:eastAsia="Calibri"/>
          <w:b/>
        </w:rPr>
      </w:pPr>
      <w:r w:rsidRPr="00E4743C">
        <w:rPr>
          <w:rFonts w:eastAsia="Calibri"/>
          <w:b/>
        </w:rPr>
        <w:t xml:space="preserve">5. Review of other </w:t>
      </w:r>
      <w:r>
        <w:rPr>
          <w:rFonts w:eastAsia="Calibri"/>
          <w:b/>
        </w:rPr>
        <w:t xml:space="preserve">DySPAN-SC </w:t>
      </w:r>
      <w:r w:rsidRPr="00E4743C">
        <w:rPr>
          <w:rFonts w:eastAsia="Calibri"/>
          <w:b/>
        </w:rPr>
        <w:t>activities</w:t>
      </w:r>
    </w:p>
    <w:p w14:paraId="4811D895" w14:textId="77777777" w:rsidR="00E6466D" w:rsidRDefault="00E6466D" w:rsidP="00E6466D">
      <w:pPr>
        <w:ind w:left="360"/>
      </w:pPr>
    </w:p>
    <w:p w14:paraId="1435657C" w14:textId="77777777" w:rsidR="00000000" w:rsidRPr="00F346D4" w:rsidRDefault="00812EB0" w:rsidP="00F346D4">
      <w:pPr>
        <w:numPr>
          <w:ilvl w:val="0"/>
          <w:numId w:val="15"/>
        </w:numPr>
      </w:pPr>
      <w:r w:rsidRPr="00F346D4">
        <w:t>Potential New Projects</w:t>
      </w:r>
    </w:p>
    <w:p w14:paraId="5F8308F5" w14:textId="77777777" w:rsidR="00000000" w:rsidRPr="00F346D4" w:rsidRDefault="00812EB0" w:rsidP="00F346D4">
      <w:pPr>
        <w:numPr>
          <w:ilvl w:val="1"/>
          <w:numId w:val="15"/>
        </w:numPr>
      </w:pPr>
      <w:r w:rsidRPr="00F346D4">
        <w:lastRenderedPageBreak/>
        <w:t>Standardizing DARPA S</w:t>
      </w:r>
      <w:r w:rsidRPr="00F346D4">
        <w:t>C2’s Collaboration Interaction Language (CIL)</w:t>
      </w:r>
    </w:p>
    <w:p w14:paraId="40FB80B6" w14:textId="77777777" w:rsidR="00000000" w:rsidRPr="00F346D4" w:rsidRDefault="00812EB0" w:rsidP="00F346D4">
      <w:pPr>
        <w:numPr>
          <w:ilvl w:val="2"/>
          <w:numId w:val="15"/>
        </w:numPr>
      </w:pPr>
      <w:r w:rsidRPr="00F346D4">
        <w:t xml:space="preserve">Options: </w:t>
      </w:r>
    </w:p>
    <w:p w14:paraId="0B859A91" w14:textId="77777777" w:rsidR="00000000" w:rsidRPr="00F346D4" w:rsidRDefault="00812EB0" w:rsidP="00F346D4">
      <w:pPr>
        <w:numPr>
          <w:ilvl w:val="3"/>
          <w:numId w:val="15"/>
        </w:numPr>
      </w:pPr>
      <w:r w:rsidRPr="00F346D4">
        <w:t xml:space="preserve">Action: Alex to ask Paul </w:t>
      </w:r>
      <w:proofErr w:type="spellStart"/>
      <w:r w:rsidRPr="00F346D4">
        <w:t>Tilghman</w:t>
      </w:r>
      <w:proofErr w:type="spellEnd"/>
      <w:r w:rsidRPr="00F346D4">
        <w:t xml:space="preserve"> (SC2 PM) about the status of DARPA</w:t>
      </w:r>
      <w:r w:rsidRPr="00F346D4">
        <w:t>’s standardization plans</w:t>
      </w:r>
    </w:p>
    <w:p w14:paraId="1F8754FD" w14:textId="77777777" w:rsidR="00000000" w:rsidRPr="00F346D4" w:rsidRDefault="00812EB0" w:rsidP="00F346D4">
      <w:pPr>
        <w:numPr>
          <w:ilvl w:val="3"/>
          <w:numId w:val="15"/>
        </w:numPr>
      </w:pPr>
      <w:r w:rsidRPr="00F346D4">
        <w:t>Discussion about how it might be possible to add the CIRN Interaction Language (CIL) to an existing 1900.5 project</w:t>
      </w:r>
    </w:p>
    <w:p w14:paraId="25D43D1C" w14:textId="77777777" w:rsidR="00000000" w:rsidRPr="00F346D4" w:rsidRDefault="00812EB0" w:rsidP="00F346D4">
      <w:pPr>
        <w:numPr>
          <w:ilvl w:val="3"/>
          <w:numId w:val="15"/>
        </w:numPr>
      </w:pPr>
      <w:r w:rsidRPr="00F346D4">
        <w:t xml:space="preserve">Potential projects for developing the M2M Collaboration Language: </w:t>
      </w:r>
    </w:p>
    <w:p w14:paraId="5A3934C9" w14:textId="77777777" w:rsidR="00000000" w:rsidRPr="00F346D4" w:rsidRDefault="00812EB0" w:rsidP="00F346D4">
      <w:pPr>
        <w:numPr>
          <w:ilvl w:val="4"/>
          <w:numId w:val="15"/>
        </w:numPr>
      </w:pPr>
      <w:r w:rsidRPr="00F346D4">
        <w:t>1900.5.1: Policy Language</w:t>
      </w:r>
    </w:p>
    <w:p w14:paraId="5FAAE626" w14:textId="77777777" w:rsidR="00000000" w:rsidRPr="00F346D4" w:rsidRDefault="00812EB0" w:rsidP="00F346D4">
      <w:pPr>
        <w:numPr>
          <w:ilvl w:val="4"/>
          <w:numId w:val="15"/>
        </w:numPr>
      </w:pPr>
      <w:r w:rsidRPr="00F346D4">
        <w:t>1900.5.2: Spect</w:t>
      </w:r>
      <w:r w:rsidRPr="00F346D4">
        <w:t xml:space="preserve">rum Consumption Model </w:t>
      </w:r>
    </w:p>
    <w:p w14:paraId="3A4C258F" w14:textId="77777777" w:rsidR="00000000" w:rsidRPr="00F346D4" w:rsidRDefault="00812EB0" w:rsidP="00F346D4">
      <w:pPr>
        <w:numPr>
          <w:ilvl w:val="0"/>
          <w:numId w:val="15"/>
        </w:numPr>
      </w:pPr>
      <w:r w:rsidRPr="00F346D4">
        <w:t>Meeting planning</w:t>
      </w:r>
    </w:p>
    <w:p w14:paraId="1649AC0E" w14:textId="77777777" w:rsidR="00000000" w:rsidRPr="00F346D4" w:rsidRDefault="00812EB0" w:rsidP="00F346D4">
      <w:pPr>
        <w:numPr>
          <w:ilvl w:val="1"/>
          <w:numId w:val="15"/>
        </w:numPr>
      </w:pPr>
      <w:r w:rsidRPr="00F346D4">
        <w:t xml:space="preserve">Proposed meeting date and location: </w:t>
      </w:r>
    </w:p>
    <w:p w14:paraId="235A450B" w14:textId="77777777" w:rsidR="00000000" w:rsidRPr="00F346D4" w:rsidRDefault="00812EB0" w:rsidP="00F346D4">
      <w:pPr>
        <w:numPr>
          <w:ilvl w:val="2"/>
          <w:numId w:val="15"/>
        </w:numPr>
      </w:pPr>
      <w:r w:rsidRPr="00F346D4">
        <w:t xml:space="preserve">Location: Online (no host) </w:t>
      </w:r>
    </w:p>
    <w:p w14:paraId="59177410" w14:textId="77777777" w:rsidR="00000000" w:rsidRPr="00F346D4" w:rsidRDefault="00812EB0" w:rsidP="00F346D4">
      <w:pPr>
        <w:numPr>
          <w:ilvl w:val="3"/>
          <w:numId w:val="15"/>
        </w:numPr>
      </w:pPr>
      <w:r w:rsidRPr="00F346D4">
        <w:t xml:space="preserve">Time Zone: Asia-Pacific </w:t>
      </w:r>
    </w:p>
    <w:p w14:paraId="73CC6513" w14:textId="77777777" w:rsidR="00000000" w:rsidRPr="00F346D4" w:rsidRDefault="00812EB0" w:rsidP="00F346D4">
      <w:pPr>
        <w:numPr>
          <w:ilvl w:val="3"/>
          <w:numId w:val="15"/>
        </w:numPr>
      </w:pPr>
      <w:r w:rsidRPr="00F346D4">
        <w:t>Date</w:t>
      </w:r>
      <w:r w:rsidRPr="00F346D4">
        <w:t>s: Week of December 8th (2nd week of December)</w:t>
      </w:r>
    </w:p>
    <w:p w14:paraId="034E6CE3" w14:textId="419F4DF4" w:rsidR="00000000" w:rsidRPr="00F346D4" w:rsidRDefault="00E770C1" w:rsidP="00F346D4">
      <w:pPr>
        <w:numPr>
          <w:ilvl w:val="3"/>
          <w:numId w:val="15"/>
        </w:numPr>
      </w:pPr>
      <w:r>
        <w:t xml:space="preserve">Consideration: </w:t>
      </w:r>
      <w:proofErr w:type="spellStart"/>
      <w:r>
        <w:t>Globec</w:t>
      </w:r>
      <w:r w:rsidR="00812EB0" w:rsidRPr="00F346D4">
        <w:t>o</w:t>
      </w:r>
      <w:r>
        <w:t>m</w:t>
      </w:r>
      <w:r w:rsidR="00812EB0" w:rsidRPr="00F346D4">
        <w:t>m</w:t>
      </w:r>
      <w:proofErr w:type="spellEnd"/>
      <w:r w:rsidR="00812EB0" w:rsidRPr="00F346D4">
        <w:t xml:space="preserve"> is the same week</w:t>
      </w:r>
    </w:p>
    <w:p w14:paraId="72B3F1FD" w14:textId="77777777" w:rsidR="00000000" w:rsidRPr="00F346D4" w:rsidRDefault="00812EB0" w:rsidP="00F346D4">
      <w:pPr>
        <w:numPr>
          <w:ilvl w:val="3"/>
          <w:numId w:val="15"/>
        </w:numPr>
      </w:pPr>
      <w:r w:rsidRPr="00F346D4">
        <w:t>Action: Member should discuss if thi</w:t>
      </w:r>
      <w:r w:rsidRPr="00F346D4">
        <w:t>s is the best week for the meeting</w:t>
      </w:r>
    </w:p>
    <w:p w14:paraId="7C577996" w14:textId="77777777" w:rsidR="00000000" w:rsidRPr="00F346D4" w:rsidRDefault="00812EB0" w:rsidP="00F346D4">
      <w:pPr>
        <w:numPr>
          <w:ilvl w:val="3"/>
          <w:numId w:val="15"/>
        </w:numPr>
      </w:pPr>
      <w:r w:rsidRPr="00F346D4">
        <w:t>Next leadership meeting ▪ Sep 9th, 2019, 3pm UTC</w:t>
      </w:r>
    </w:p>
    <w:p w14:paraId="646A47E4" w14:textId="52357E6B" w:rsidR="00E6466D" w:rsidRDefault="00E6466D" w:rsidP="00E6466D"/>
    <w:p w14:paraId="693F9F7E" w14:textId="38B33A2A" w:rsidR="00A205AB" w:rsidRDefault="00A205AB" w:rsidP="00E6466D"/>
    <w:p w14:paraId="4F41D099" w14:textId="77777777" w:rsidR="00A205AB" w:rsidRDefault="00A205AB" w:rsidP="00A205AB">
      <w:pPr>
        <w:tabs>
          <w:tab w:val="num" w:pos="360"/>
          <w:tab w:val="num" w:pos="720"/>
        </w:tabs>
        <w:ind w:left="-360"/>
        <w:rPr>
          <w:rFonts w:eastAsia="Calibri"/>
          <w:b/>
        </w:rPr>
      </w:pPr>
      <w:r>
        <w:rPr>
          <w:rFonts w:eastAsia="Calibri"/>
          <w:b/>
        </w:rPr>
        <w:t xml:space="preserve">6. </w:t>
      </w:r>
      <w:r w:rsidRPr="009D287F">
        <w:rPr>
          <w:rFonts w:eastAsia="Calibri"/>
          <w:b/>
        </w:rPr>
        <w:t>1900.5 marketing inputs</w:t>
      </w:r>
    </w:p>
    <w:p w14:paraId="4ECB34B3" w14:textId="42B67EE5" w:rsidR="00A205AB" w:rsidRDefault="00A205AB" w:rsidP="00E6466D"/>
    <w:p w14:paraId="39108D95" w14:textId="630ED1FC" w:rsidR="00000000" w:rsidRPr="00F346D4" w:rsidRDefault="00812EB0" w:rsidP="00F346D4">
      <w:pPr>
        <w:numPr>
          <w:ilvl w:val="0"/>
          <w:numId w:val="16"/>
        </w:numPr>
      </w:pPr>
      <w:r w:rsidRPr="00F346D4">
        <w:t>November 2019</w:t>
      </w:r>
      <w:r w:rsidR="00E770C1">
        <w:t xml:space="preserve"> </w:t>
      </w:r>
      <w:proofErr w:type="spellStart"/>
      <w:r w:rsidR="00E770C1">
        <w:t>DySPAN</w:t>
      </w:r>
      <w:proofErr w:type="spellEnd"/>
      <w:r w:rsidR="00E770C1">
        <w:t xml:space="preserve"> Paper accepted (possibly schedule </w:t>
      </w:r>
      <w:r w:rsidRPr="00F346D4">
        <w:t>F2F</w:t>
      </w:r>
      <w:r w:rsidR="00E770C1">
        <w:t xml:space="preserve"> around the conference date</w:t>
      </w:r>
      <w:bookmarkStart w:id="1" w:name="_GoBack"/>
      <w:bookmarkEnd w:id="1"/>
      <w:r w:rsidRPr="00F346D4">
        <w:t>)</w:t>
      </w:r>
    </w:p>
    <w:p w14:paraId="6E2EEACF" w14:textId="77777777" w:rsidR="00A205AB" w:rsidRDefault="00A205AB" w:rsidP="00A205AB"/>
    <w:p w14:paraId="0AEA0801" w14:textId="77777777" w:rsidR="00A205AB" w:rsidRDefault="00A205AB" w:rsidP="00E6466D"/>
    <w:p w14:paraId="5C54E279" w14:textId="3226CBEB" w:rsidR="00E6466D" w:rsidRDefault="00A205AB" w:rsidP="00E6466D">
      <w:pPr>
        <w:tabs>
          <w:tab w:val="num" w:pos="360"/>
          <w:tab w:val="num" w:pos="720"/>
        </w:tabs>
        <w:ind w:left="-360"/>
        <w:rPr>
          <w:rFonts w:eastAsia="Calibri"/>
          <w:b/>
        </w:rPr>
      </w:pPr>
      <w:r>
        <w:rPr>
          <w:rFonts w:eastAsia="Calibri"/>
          <w:b/>
        </w:rPr>
        <w:t>7</w:t>
      </w:r>
      <w:r w:rsidR="00E6466D">
        <w:rPr>
          <w:rFonts w:eastAsia="Calibri"/>
          <w:b/>
        </w:rPr>
        <w:t xml:space="preserve">. </w:t>
      </w:r>
      <w:r w:rsidR="00E6466D" w:rsidRPr="00C85483">
        <w:rPr>
          <w:rFonts w:eastAsia="Calibri"/>
          <w:b/>
        </w:rPr>
        <w:t>1900.5 meeting planning and review</w:t>
      </w:r>
    </w:p>
    <w:p w14:paraId="25628AAE" w14:textId="77777777" w:rsidR="00000000" w:rsidRPr="00F346D4" w:rsidRDefault="00812EB0" w:rsidP="00F346D4">
      <w:pPr>
        <w:numPr>
          <w:ilvl w:val="0"/>
          <w:numId w:val="17"/>
        </w:numPr>
        <w:tabs>
          <w:tab w:val="num" w:pos="720"/>
          <w:tab w:val="num" w:pos="1440"/>
        </w:tabs>
        <w:rPr>
          <w:rFonts w:eastAsia="Calibri"/>
        </w:rPr>
      </w:pPr>
      <w:r w:rsidRPr="00F346D4">
        <w:rPr>
          <w:rFonts w:eastAsia="Calibri"/>
        </w:rPr>
        <w:t>WG electronic only meeting (TBR)</w:t>
      </w:r>
    </w:p>
    <w:p w14:paraId="506F0CF4" w14:textId="15A4C9B2" w:rsidR="00000000" w:rsidRDefault="00812EB0" w:rsidP="00F346D4">
      <w:pPr>
        <w:numPr>
          <w:ilvl w:val="1"/>
          <w:numId w:val="17"/>
        </w:numPr>
        <w:tabs>
          <w:tab w:val="num" w:pos="720"/>
          <w:tab w:val="num" w:pos="1440"/>
        </w:tabs>
        <w:rPr>
          <w:rFonts w:eastAsia="Calibri"/>
        </w:rPr>
      </w:pPr>
      <w:r w:rsidRPr="00F346D4">
        <w:rPr>
          <w:rFonts w:eastAsia="Calibri"/>
        </w:rPr>
        <w:t>2:00 PM EDT (UTC-4) on 10/4/2019</w:t>
      </w:r>
    </w:p>
    <w:p w14:paraId="6DDA691C" w14:textId="77777777" w:rsidR="00F346D4" w:rsidRPr="00F346D4" w:rsidRDefault="00F346D4" w:rsidP="00F346D4">
      <w:pPr>
        <w:rPr>
          <w:rFonts w:eastAsia="Calibri"/>
        </w:rPr>
      </w:pPr>
    </w:p>
    <w:p w14:paraId="4F50BB04" w14:textId="738BB379" w:rsidR="00000000" w:rsidRPr="00F346D4" w:rsidRDefault="00812EB0" w:rsidP="00F346D4">
      <w:pPr>
        <w:numPr>
          <w:ilvl w:val="0"/>
          <w:numId w:val="17"/>
        </w:numPr>
        <w:tabs>
          <w:tab w:val="num" w:pos="720"/>
          <w:tab w:val="num" w:pos="1440"/>
        </w:tabs>
        <w:rPr>
          <w:rFonts w:eastAsia="Calibri"/>
        </w:rPr>
      </w:pPr>
      <w:r w:rsidRPr="00F346D4">
        <w:rPr>
          <w:rFonts w:eastAsia="Calibri"/>
        </w:rPr>
        <w:t xml:space="preserve">Tentative 1900.5 F2F </w:t>
      </w:r>
      <w:r w:rsidR="00F346D4">
        <w:rPr>
          <w:rFonts w:eastAsia="Calibri"/>
        </w:rPr>
        <w:t>for November</w:t>
      </w:r>
    </w:p>
    <w:p w14:paraId="67236224" w14:textId="77777777" w:rsidR="00000000" w:rsidRPr="00F346D4" w:rsidRDefault="00812EB0" w:rsidP="00F346D4">
      <w:pPr>
        <w:numPr>
          <w:ilvl w:val="1"/>
          <w:numId w:val="17"/>
        </w:numPr>
        <w:tabs>
          <w:tab w:val="num" w:pos="720"/>
          <w:tab w:val="num" w:pos="1440"/>
        </w:tabs>
        <w:rPr>
          <w:rFonts w:eastAsia="Calibri"/>
        </w:rPr>
      </w:pPr>
      <w:r w:rsidRPr="00F346D4">
        <w:rPr>
          <w:rFonts w:eastAsia="Calibri"/>
        </w:rPr>
        <w:t>Can we do F2F in</w:t>
      </w:r>
      <w:r w:rsidRPr="00F346D4">
        <w:rPr>
          <w:rFonts w:eastAsia="Calibri"/>
        </w:rPr>
        <w:t xml:space="preserve"> DC in 11/7-8/19</w:t>
      </w:r>
    </w:p>
    <w:p w14:paraId="5378E92D" w14:textId="77777777" w:rsidR="00000000" w:rsidRPr="00F346D4" w:rsidRDefault="00812EB0" w:rsidP="00F346D4">
      <w:pPr>
        <w:numPr>
          <w:ilvl w:val="2"/>
          <w:numId w:val="17"/>
        </w:numPr>
        <w:tabs>
          <w:tab w:val="num" w:pos="720"/>
          <w:tab w:val="num" w:pos="1440"/>
        </w:tabs>
        <w:rPr>
          <w:rFonts w:eastAsia="Calibri"/>
        </w:rPr>
      </w:pPr>
      <w:r w:rsidRPr="00F346D4">
        <w:rPr>
          <w:rFonts w:eastAsia="Calibri"/>
        </w:rPr>
        <w:t>MITRE Maybe</w:t>
      </w:r>
    </w:p>
    <w:p w14:paraId="609644FA" w14:textId="77777777" w:rsidR="00000000" w:rsidRPr="00F346D4" w:rsidRDefault="00812EB0" w:rsidP="00F346D4">
      <w:pPr>
        <w:numPr>
          <w:ilvl w:val="2"/>
          <w:numId w:val="17"/>
        </w:numPr>
        <w:tabs>
          <w:tab w:val="num" w:pos="720"/>
          <w:tab w:val="num" w:pos="1440"/>
        </w:tabs>
        <w:rPr>
          <w:rFonts w:eastAsia="Calibri"/>
        </w:rPr>
      </w:pPr>
      <w:r w:rsidRPr="00F346D4">
        <w:rPr>
          <w:rFonts w:eastAsia="Calibri"/>
        </w:rPr>
        <w:t>L3Harris Maybe</w:t>
      </w:r>
    </w:p>
    <w:p w14:paraId="0A3C0EB5" w14:textId="2BC502F4" w:rsidR="00E6466D" w:rsidRDefault="00812EB0" w:rsidP="00185829">
      <w:pPr>
        <w:numPr>
          <w:ilvl w:val="2"/>
          <w:numId w:val="17"/>
        </w:numPr>
        <w:tabs>
          <w:tab w:val="num" w:pos="720"/>
          <w:tab w:val="num" w:pos="1440"/>
        </w:tabs>
        <w:rPr>
          <w:rFonts w:eastAsia="Calibri"/>
        </w:rPr>
      </w:pPr>
      <w:r w:rsidRPr="00F346D4">
        <w:rPr>
          <w:rFonts w:eastAsia="Calibri"/>
        </w:rPr>
        <w:t>Syracuse</w:t>
      </w:r>
      <w:r w:rsidR="00F346D4">
        <w:rPr>
          <w:rFonts w:eastAsia="Calibri"/>
        </w:rPr>
        <w:t xml:space="preserve"> U. site</w:t>
      </w:r>
      <w:r w:rsidRPr="00F346D4">
        <w:rPr>
          <w:rFonts w:eastAsia="Calibri"/>
        </w:rPr>
        <w:t xml:space="preserve"> in DC</w:t>
      </w:r>
      <w:r w:rsidRPr="00F346D4">
        <w:rPr>
          <w:rFonts w:eastAsia="Calibri"/>
        </w:rPr>
        <w:t xml:space="preserve"> Maybe </w:t>
      </w:r>
    </w:p>
    <w:p w14:paraId="075CD4DB" w14:textId="77777777" w:rsidR="00F346D4" w:rsidRPr="00F346D4" w:rsidRDefault="00F346D4" w:rsidP="00F346D4">
      <w:pPr>
        <w:tabs>
          <w:tab w:val="num" w:pos="720"/>
          <w:tab w:val="num" w:pos="1440"/>
        </w:tabs>
        <w:rPr>
          <w:rFonts w:eastAsia="Calibri"/>
        </w:rPr>
      </w:pPr>
    </w:p>
    <w:p w14:paraId="3D0CE4E2" w14:textId="166884AC" w:rsidR="00E6466D" w:rsidRDefault="00A205AB" w:rsidP="00E6466D">
      <w:pPr>
        <w:tabs>
          <w:tab w:val="num" w:pos="360"/>
          <w:tab w:val="num" w:pos="720"/>
        </w:tabs>
        <w:ind w:left="-360"/>
        <w:rPr>
          <w:rFonts w:eastAsia="Calibri"/>
          <w:b/>
        </w:rPr>
      </w:pPr>
      <w:r>
        <w:rPr>
          <w:rFonts w:eastAsia="Calibri"/>
          <w:b/>
        </w:rPr>
        <w:t>8</w:t>
      </w:r>
      <w:r w:rsidR="00E6466D">
        <w:rPr>
          <w:rFonts w:eastAsia="Calibri"/>
          <w:b/>
        </w:rPr>
        <w:t xml:space="preserve">. </w:t>
      </w:r>
      <w:proofErr w:type="spellStart"/>
      <w:r w:rsidR="00E6466D">
        <w:rPr>
          <w:rFonts w:eastAsia="Calibri"/>
          <w:b/>
        </w:rPr>
        <w:t>AoB</w:t>
      </w:r>
      <w:proofErr w:type="spellEnd"/>
    </w:p>
    <w:p w14:paraId="32B5959C" w14:textId="77777777" w:rsidR="00E6466D" w:rsidRPr="005D19E5" w:rsidRDefault="00E6466D" w:rsidP="00C67F2B">
      <w:pPr>
        <w:numPr>
          <w:ilvl w:val="0"/>
          <w:numId w:val="1"/>
        </w:numPr>
      </w:pPr>
      <w:r>
        <w:t>None</w:t>
      </w:r>
    </w:p>
    <w:p w14:paraId="7B393D89" w14:textId="77777777" w:rsidR="00E6466D" w:rsidRDefault="00E6466D" w:rsidP="00E6466D"/>
    <w:p w14:paraId="778BCBCA" w14:textId="2496BB95" w:rsidR="00E6466D" w:rsidRDefault="00E6466D" w:rsidP="00A205AB">
      <w:pPr>
        <w:tabs>
          <w:tab w:val="num" w:pos="360"/>
          <w:tab w:val="num" w:pos="720"/>
        </w:tabs>
        <w:ind w:left="-360"/>
      </w:pPr>
    </w:p>
    <w:bookmarkEnd w:id="0"/>
    <w:p w14:paraId="4330EC9E" w14:textId="2359D4C7" w:rsidR="00C51515" w:rsidRDefault="00C51515" w:rsidP="00C51515"/>
    <w:sectPr w:rsidR="00C51515" w:rsidSect="00DF70D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C2424" w14:textId="77777777" w:rsidR="00812EB0" w:rsidRDefault="00812EB0" w:rsidP="00C15DB7">
      <w:r>
        <w:separator/>
      </w:r>
    </w:p>
  </w:endnote>
  <w:endnote w:type="continuationSeparator" w:id="0">
    <w:p w14:paraId="2681AC98" w14:textId="77777777" w:rsidR="00812EB0" w:rsidRDefault="00812EB0"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8113" w14:textId="77777777" w:rsidR="005273B3" w:rsidRDefault="00527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1B7F" w14:textId="77777777" w:rsidR="005273B3" w:rsidRDefault="00527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E12E" w14:textId="77777777" w:rsidR="005273B3" w:rsidRDefault="0052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CB83" w14:textId="77777777" w:rsidR="00812EB0" w:rsidRDefault="00812EB0" w:rsidP="00C15DB7">
      <w:r>
        <w:separator/>
      </w:r>
    </w:p>
  </w:footnote>
  <w:footnote w:type="continuationSeparator" w:id="0">
    <w:p w14:paraId="7410FE44" w14:textId="77777777" w:rsidR="00812EB0" w:rsidRDefault="00812EB0"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7B8C" w14:textId="77777777" w:rsidR="005273B3" w:rsidRDefault="00527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70B92659" w:rsidR="00C15DB7" w:rsidRDefault="00772CFB" w:rsidP="009962A7">
    <w:pPr>
      <w:pStyle w:val="Header"/>
      <w:rPr>
        <w:noProof/>
      </w:rPr>
    </w:pPr>
    <w:r>
      <w:fldChar w:fldCharType="begin"/>
    </w:r>
    <w:r w:rsidRPr="00D63F09">
      <w:instrText xml:space="preserve"> FILENAME   \* MERGEFORMAT </w:instrText>
    </w:r>
    <w:r>
      <w:fldChar w:fldCharType="separate"/>
    </w:r>
    <w:r w:rsidR="001D3EC0">
      <w:rPr>
        <w:noProof/>
      </w:rPr>
      <w:t>5-1</w:t>
    </w:r>
    <w:r w:rsidR="002752B1">
      <w:rPr>
        <w:noProof/>
      </w:rPr>
      <w:t>9</w:t>
    </w:r>
    <w:r w:rsidR="00184CA8">
      <w:rPr>
        <w:noProof/>
      </w:rPr>
      <w:t>-00</w:t>
    </w:r>
    <w:r w:rsidR="003A22D5">
      <w:rPr>
        <w:noProof/>
      </w:rPr>
      <w:t>38</w:t>
    </w:r>
    <w:r w:rsidR="00900A7D">
      <w:rPr>
        <w:noProof/>
      </w:rPr>
      <w:t>-0</w:t>
    </w:r>
    <w:r w:rsidR="008D4A08">
      <w:rPr>
        <w:noProof/>
      </w:rPr>
      <w:t>0</w:t>
    </w:r>
    <w:r w:rsidR="003B565A">
      <w:rPr>
        <w:noProof/>
      </w:rPr>
      <w:t>-mins-</w:t>
    </w:r>
    <w:r w:rsidR="00B81B02">
      <w:rPr>
        <w:noProof/>
      </w:rPr>
      <w:t>2</w:t>
    </w:r>
    <w:r w:rsidR="002752B1">
      <w:rPr>
        <w:noProof/>
      </w:rPr>
      <w:t>3</w:t>
    </w:r>
    <w:r w:rsidR="003A22D5">
      <w:rPr>
        <w:noProof/>
      </w:rPr>
      <w:t>8</w:t>
    </w:r>
    <w:r w:rsidR="00F9652C">
      <w:rPr>
        <w:noProof/>
      </w:rPr>
      <w:t>-</w:t>
    </w:r>
    <w:r w:rsidR="003D318D">
      <w:rPr>
        <w:noProof/>
      </w:rPr>
      <w:t>minutes-for-1900-5</w:t>
    </w:r>
    <w:r w:rsidR="00E6466D">
      <w:rPr>
        <w:noProof/>
      </w:rPr>
      <w:t xml:space="preserve"> meeting</w:t>
    </w:r>
    <w:r w:rsidR="000C31A9">
      <w:rPr>
        <w:noProof/>
      </w:rPr>
      <w:t xml:space="preserve"> - </w:t>
    </w:r>
    <w:r w:rsidR="003A22D5">
      <w:rPr>
        <w:noProof/>
      </w:rPr>
      <w:t>September 6</w:t>
    </w:r>
    <w:r w:rsidR="000C31A9">
      <w:rPr>
        <w:noProof/>
      </w:rPr>
      <w:t>, 201</w:t>
    </w:r>
    <w:r>
      <w:rPr>
        <w:noProof/>
      </w:rPr>
      <w:fldChar w:fldCharType="end"/>
    </w:r>
    <w:r w:rsidR="00E6466D">
      <w:rPr>
        <w:noProof/>
      </w:rPr>
      <w:t>9</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DCDC2" w14:textId="77777777" w:rsidR="005273B3" w:rsidRDefault="00527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1A97"/>
    <w:multiLevelType w:val="hybridMultilevel"/>
    <w:tmpl w:val="6E38C3C6"/>
    <w:lvl w:ilvl="0" w:tplc="404AE5A8">
      <w:start w:val="1"/>
      <w:numFmt w:val="bullet"/>
      <w:lvlText w:val="–"/>
      <w:lvlJc w:val="left"/>
      <w:pPr>
        <w:tabs>
          <w:tab w:val="num" w:pos="720"/>
        </w:tabs>
        <w:ind w:left="720" w:hanging="360"/>
      </w:pPr>
      <w:rPr>
        <w:rFonts w:ascii="Arial" w:hAnsi="Arial" w:hint="default"/>
      </w:rPr>
    </w:lvl>
    <w:lvl w:ilvl="1" w:tplc="DDDE12F2">
      <w:start w:val="1"/>
      <w:numFmt w:val="bullet"/>
      <w:lvlText w:val="–"/>
      <w:lvlJc w:val="left"/>
      <w:pPr>
        <w:tabs>
          <w:tab w:val="num" w:pos="1440"/>
        </w:tabs>
        <w:ind w:left="1440" w:hanging="360"/>
      </w:pPr>
      <w:rPr>
        <w:rFonts w:ascii="Arial" w:hAnsi="Arial" w:hint="default"/>
      </w:rPr>
    </w:lvl>
    <w:lvl w:ilvl="2" w:tplc="0E96FD1E">
      <w:start w:val="308"/>
      <w:numFmt w:val="bullet"/>
      <w:lvlText w:val="•"/>
      <w:lvlJc w:val="left"/>
      <w:pPr>
        <w:tabs>
          <w:tab w:val="num" w:pos="2160"/>
        </w:tabs>
        <w:ind w:left="2160" w:hanging="360"/>
      </w:pPr>
      <w:rPr>
        <w:rFonts w:ascii="Arial" w:hAnsi="Arial" w:hint="default"/>
      </w:rPr>
    </w:lvl>
    <w:lvl w:ilvl="3" w:tplc="06B0E39A" w:tentative="1">
      <w:start w:val="1"/>
      <w:numFmt w:val="bullet"/>
      <w:lvlText w:val="–"/>
      <w:lvlJc w:val="left"/>
      <w:pPr>
        <w:tabs>
          <w:tab w:val="num" w:pos="2880"/>
        </w:tabs>
        <w:ind w:left="2880" w:hanging="360"/>
      </w:pPr>
      <w:rPr>
        <w:rFonts w:ascii="Arial" w:hAnsi="Arial" w:hint="default"/>
      </w:rPr>
    </w:lvl>
    <w:lvl w:ilvl="4" w:tplc="392CA0F6" w:tentative="1">
      <w:start w:val="1"/>
      <w:numFmt w:val="bullet"/>
      <w:lvlText w:val="–"/>
      <w:lvlJc w:val="left"/>
      <w:pPr>
        <w:tabs>
          <w:tab w:val="num" w:pos="3600"/>
        </w:tabs>
        <w:ind w:left="3600" w:hanging="360"/>
      </w:pPr>
      <w:rPr>
        <w:rFonts w:ascii="Arial" w:hAnsi="Arial" w:hint="default"/>
      </w:rPr>
    </w:lvl>
    <w:lvl w:ilvl="5" w:tplc="8CA2C46C" w:tentative="1">
      <w:start w:val="1"/>
      <w:numFmt w:val="bullet"/>
      <w:lvlText w:val="–"/>
      <w:lvlJc w:val="left"/>
      <w:pPr>
        <w:tabs>
          <w:tab w:val="num" w:pos="4320"/>
        </w:tabs>
        <w:ind w:left="4320" w:hanging="360"/>
      </w:pPr>
      <w:rPr>
        <w:rFonts w:ascii="Arial" w:hAnsi="Arial" w:hint="default"/>
      </w:rPr>
    </w:lvl>
    <w:lvl w:ilvl="6" w:tplc="E8C8FF9E" w:tentative="1">
      <w:start w:val="1"/>
      <w:numFmt w:val="bullet"/>
      <w:lvlText w:val="–"/>
      <w:lvlJc w:val="left"/>
      <w:pPr>
        <w:tabs>
          <w:tab w:val="num" w:pos="5040"/>
        </w:tabs>
        <w:ind w:left="5040" w:hanging="360"/>
      </w:pPr>
      <w:rPr>
        <w:rFonts w:ascii="Arial" w:hAnsi="Arial" w:hint="default"/>
      </w:rPr>
    </w:lvl>
    <w:lvl w:ilvl="7" w:tplc="E75E7FFA" w:tentative="1">
      <w:start w:val="1"/>
      <w:numFmt w:val="bullet"/>
      <w:lvlText w:val="–"/>
      <w:lvlJc w:val="left"/>
      <w:pPr>
        <w:tabs>
          <w:tab w:val="num" w:pos="5760"/>
        </w:tabs>
        <w:ind w:left="5760" w:hanging="360"/>
      </w:pPr>
      <w:rPr>
        <w:rFonts w:ascii="Arial" w:hAnsi="Arial" w:hint="default"/>
      </w:rPr>
    </w:lvl>
    <w:lvl w:ilvl="8" w:tplc="3858E2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B7B90"/>
    <w:multiLevelType w:val="hybridMultilevel"/>
    <w:tmpl w:val="177AF6F4"/>
    <w:lvl w:ilvl="0" w:tplc="25082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23B45"/>
    <w:multiLevelType w:val="hybridMultilevel"/>
    <w:tmpl w:val="0260631C"/>
    <w:lvl w:ilvl="0" w:tplc="BB96E140">
      <w:start w:val="1"/>
      <w:numFmt w:val="bullet"/>
      <w:lvlText w:val="•"/>
      <w:lvlJc w:val="left"/>
      <w:pPr>
        <w:tabs>
          <w:tab w:val="num" w:pos="360"/>
        </w:tabs>
        <w:ind w:left="360" w:hanging="360"/>
      </w:pPr>
      <w:rPr>
        <w:rFonts w:ascii="Arial" w:hAnsi="Arial" w:hint="default"/>
      </w:rPr>
    </w:lvl>
    <w:lvl w:ilvl="1" w:tplc="D2DA8D7A">
      <w:start w:val="189"/>
      <w:numFmt w:val="bullet"/>
      <w:lvlText w:val="–"/>
      <w:lvlJc w:val="left"/>
      <w:pPr>
        <w:tabs>
          <w:tab w:val="num" w:pos="1080"/>
        </w:tabs>
        <w:ind w:left="1080" w:hanging="360"/>
      </w:pPr>
      <w:rPr>
        <w:rFonts w:ascii="Arial" w:hAnsi="Arial" w:hint="default"/>
      </w:rPr>
    </w:lvl>
    <w:lvl w:ilvl="2" w:tplc="2DC430DA" w:tentative="1">
      <w:start w:val="1"/>
      <w:numFmt w:val="bullet"/>
      <w:lvlText w:val="•"/>
      <w:lvlJc w:val="left"/>
      <w:pPr>
        <w:tabs>
          <w:tab w:val="num" w:pos="1800"/>
        </w:tabs>
        <w:ind w:left="1800" w:hanging="360"/>
      </w:pPr>
      <w:rPr>
        <w:rFonts w:ascii="Arial" w:hAnsi="Arial" w:hint="default"/>
      </w:rPr>
    </w:lvl>
    <w:lvl w:ilvl="3" w:tplc="938E4BCE" w:tentative="1">
      <w:start w:val="1"/>
      <w:numFmt w:val="bullet"/>
      <w:lvlText w:val="•"/>
      <w:lvlJc w:val="left"/>
      <w:pPr>
        <w:tabs>
          <w:tab w:val="num" w:pos="2520"/>
        </w:tabs>
        <w:ind w:left="2520" w:hanging="360"/>
      </w:pPr>
      <w:rPr>
        <w:rFonts w:ascii="Arial" w:hAnsi="Arial" w:hint="default"/>
      </w:rPr>
    </w:lvl>
    <w:lvl w:ilvl="4" w:tplc="A0CA0C66" w:tentative="1">
      <w:start w:val="1"/>
      <w:numFmt w:val="bullet"/>
      <w:lvlText w:val="•"/>
      <w:lvlJc w:val="left"/>
      <w:pPr>
        <w:tabs>
          <w:tab w:val="num" w:pos="3240"/>
        </w:tabs>
        <w:ind w:left="3240" w:hanging="360"/>
      </w:pPr>
      <w:rPr>
        <w:rFonts w:ascii="Arial" w:hAnsi="Arial" w:hint="default"/>
      </w:rPr>
    </w:lvl>
    <w:lvl w:ilvl="5" w:tplc="E16EDB54" w:tentative="1">
      <w:start w:val="1"/>
      <w:numFmt w:val="bullet"/>
      <w:lvlText w:val="•"/>
      <w:lvlJc w:val="left"/>
      <w:pPr>
        <w:tabs>
          <w:tab w:val="num" w:pos="3960"/>
        </w:tabs>
        <w:ind w:left="3960" w:hanging="360"/>
      </w:pPr>
      <w:rPr>
        <w:rFonts w:ascii="Arial" w:hAnsi="Arial" w:hint="default"/>
      </w:rPr>
    </w:lvl>
    <w:lvl w:ilvl="6" w:tplc="D4AC7740" w:tentative="1">
      <w:start w:val="1"/>
      <w:numFmt w:val="bullet"/>
      <w:lvlText w:val="•"/>
      <w:lvlJc w:val="left"/>
      <w:pPr>
        <w:tabs>
          <w:tab w:val="num" w:pos="4680"/>
        </w:tabs>
        <w:ind w:left="4680" w:hanging="360"/>
      </w:pPr>
      <w:rPr>
        <w:rFonts w:ascii="Arial" w:hAnsi="Arial" w:hint="default"/>
      </w:rPr>
    </w:lvl>
    <w:lvl w:ilvl="7" w:tplc="39EED720" w:tentative="1">
      <w:start w:val="1"/>
      <w:numFmt w:val="bullet"/>
      <w:lvlText w:val="•"/>
      <w:lvlJc w:val="left"/>
      <w:pPr>
        <w:tabs>
          <w:tab w:val="num" w:pos="5400"/>
        </w:tabs>
        <w:ind w:left="5400" w:hanging="360"/>
      </w:pPr>
      <w:rPr>
        <w:rFonts w:ascii="Arial" w:hAnsi="Arial" w:hint="default"/>
      </w:rPr>
    </w:lvl>
    <w:lvl w:ilvl="8" w:tplc="70DAFE0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0907CA5"/>
    <w:multiLevelType w:val="hybridMultilevel"/>
    <w:tmpl w:val="4B846F66"/>
    <w:lvl w:ilvl="0" w:tplc="236680AC">
      <w:start w:val="1"/>
      <w:numFmt w:val="bullet"/>
      <w:lvlText w:val="•"/>
      <w:lvlJc w:val="left"/>
      <w:pPr>
        <w:tabs>
          <w:tab w:val="num" w:pos="360"/>
        </w:tabs>
        <w:ind w:left="360" w:hanging="360"/>
      </w:pPr>
      <w:rPr>
        <w:rFonts w:ascii="Arial" w:hAnsi="Arial" w:hint="default"/>
      </w:rPr>
    </w:lvl>
    <w:lvl w:ilvl="1" w:tplc="EAC2D7D0">
      <w:start w:val="1"/>
      <w:numFmt w:val="bullet"/>
      <w:lvlText w:val="•"/>
      <w:lvlJc w:val="left"/>
      <w:pPr>
        <w:tabs>
          <w:tab w:val="num" w:pos="1080"/>
        </w:tabs>
        <w:ind w:left="1080" w:hanging="360"/>
      </w:pPr>
      <w:rPr>
        <w:rFonts w:ascii="Arial" w:hAnsi="Arial" w:hint="default"/>
      </w:rPr>
    </w:lvl>
    <w:lvl w:ilvl="2" w:tplc="E248A31A">
      <w:start w:val="1"/>
      <w:numFmt w:val="bullet"/>
      <w:lvlText w:val="•"/>
      <w:lvlJc w:val="left"/>
      <w:pPr>
        <w:tabs>
          <w:tab w:val="num" w:pos="1800"/>
        </w:tabs>
        <w:ind w:left="1800" w:hanging="360"/>
      </w:pPr>
      <w:rPr>
        <w:rFonts w:ascii="Arial" w:hAnsi="Arial" w:hint="default"/>
      </w:rPr>
    </w:lvl>
    <w:lvl w:ilvl="3" w:tplc="A04E6C76">
      <w:start w:val="308"/>
      <w:numFmt w:val="bullet"/>
      <w:lvlText w:val="–"/>
      <w:lvlJc w:val="left"/>
      <w:pPr>
        <w:tabs>
          <w:tab w:val="num" w:pos="2520"/>
        </w:tabs>
        <w:ind w:left="2520" w:hanging="360"/>
      </w:pPr>
      <w:rPr>
        <w:rFonts w:ascii="Arial" w:hAnsi="Arial" w:hint="default"/>
      </w:rPr>
    </w:lvl>
    <w:lvl w:ilvl="4" w:tplc="6CA219D6">
      <w:start w:val="308"/>
      <w:numFmt w:val="bullet"/>
      <w:lvlText w:val="»"/>
      <w:lvlJc w:val="left"/>
      <w:pPr>
        <w:tabs>
          <w:tab w:val="num" w:pos="3240"/>
        </w:tabs>
        <w:ind w:left="3240" w:hanging="360"/>
      </w:pPr>
      <w:rPr>
        <w:rFonts w:ascii="Arial" w:hAnsi="Arial" w:hint="default"/>
      </w:rPr>
    </w:lvl>
    <w:lvl w:ilvl="5" w:tplc="7CF8A1AE">
      <w:start w:val="308"/>
      <w:numFmt w:val="bullet"/>
      <w:lvlText w:val="•"/>
      <w:lvlJc w:val="left"/>
      <w:pPr>
        <w:tabs>
          <w:tab w:val="num" w:pos="3960"/>
        </w:tabs>
        <w:ind w:left="3960" w:hanging="360"/>
      </w:pPr>
      <w:rPr>
        <w:rFonts w:ascii="Arial" w:hAnsi="Arial" w:hint="default"/>
      </w:rPr>
    </w:lvl>
    <w:lvl w:ilvl="6" w:tplc="1C006D52" w:tentative="1">
      <w:start w:val="1"/>
      <w:numFmt w:val="bullet"/>
      <w:lvlText w:val="•"/>
      <w:lvlJc w:val="left"/>
      <w:pPr>
        <w:tabs>
          <w:tab w:val="num" w:pos="4680"/>
        </w:tabs>
        <w:ind w:left="4680" w:hanging="360"/>
      </w:pPr>
      <w:rPr>
        <w:rFonts w:ascii="Arial" w:hAnsi="Arial" w:hint="default"/>
      </w:rPr>
    </w:lvl>
    <w:lvl w:ilvl="7" w:tplc="83D04978" w:tentative="1">
      <w:start w:val="1"/>
      <w:numFmt w:val="bullet"/>
      <w:lvlText w:val="•"/>
      <w:lvlJc w:val="left"/>
      <w:pPr>
        <w:tabs>
          <w:tab w:val="num" w:pos="5400"/>
        </w:tabs>
        <w:ind w:left="5400" w:hanging="360"/>
      </w:pPr>
      <w:rPr>
        <w:rFonts w:ascii="Arial" w:hAnsi="Arial" w:hint="default"/>
      </w:rPr>
    </w:lvl>
    <w:lvl w:ilvl="8" w:tplc="CF7C5B0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14224C1"/>
    <w:multiLevelType w:val="hybridMultilevel"/>
    <w:tmpl w:val="7ACE949A"/>
    <w:lvl w:ilvl="0" w:tplc="3CF85B58">
      <w:start w:val="1"/>
      <w:numFmt w:val="bullet"/>
      <w:lvlText w:val="–"/>
      <w:lvlJc w:val="left"/>
      <w:pPr>
        <w:tabs>
          <w:tab w:val="num" w:pos="720"/>
        </w:tabs>
        <w:ind w:left="720" w:hanging="360"/>
      </w:pPr>
      <w:rPr>
        <w:rFonts w:ascii="Arial" w:hAnsi="Arial" w:hint="default"/>
      </w:rPr>
    </w:lvl>
    <w:lvl w:ilvl="1" w:tplc="DC94A84A">
      <w:start w:val="1"/>
      <w:numFmt w:val="bullet"/>
      <w:lvlText w:val="–"/>
      <w:lvlJc w:val="left"/>
      <w:pPr>
        <w:tabs>
          <w:tab w:val="num" w:pos="1440"/>
        </w:tabs>
        <w:ind w:left="1440" w:hanging="360"/>
      </w:pPr>
      <w:rPr>
        <w:rFonts w:ascii="Arial" w:hAnsi="Arial" w:hint="default"/>
      </w:rPr>
    </w:lvl>
    <w:lvl w:ilvl="2" w:tplc="915634DA" w:tentative="1">
      <w:start w:val="1"/>
      <w:numFmt w:val="bullet"/>
      <w:lvlText w:val="–"/>
      <w:lvlJc w:val="left"/>
      <w:pPr>
        <w:tabs>
          <w:tab w:val="num" w:pos="2160"/>
        </w:tabs>
        <w:ind w:left="2160" w:hanging="360"/>
      </w:pPr>
      <w:rPr>
        <w:rFonts w:ascii="Arial" w:hAnsi="Arial" w:hint="default"/>
      </w:rPr>
    </w:lvl>
    <w:lvl w:ilvl="3" w:tplc="DD50C866" w:tentative="1">
      <w:start w:val="1"/>
      <w:numFmt w:val="bullet"/>
      <w:lvlText w:val="–"/>
      <w:lvlJc w:val="left"/>
      <w:pPr>
        <w:tabs>
          <w:tab w:val="num" w:pos="2880"/>
        </w:tabs>
        <w:ind w:left="2880" w:hanging="360"/>
      </w:pPr>
      <w:rPr>
        <w:rFonts w:ascii="Arial" w:hAnsi="Arial" w:hint="default"/>
      </w:rPr>
    </w:lvl>
    <w:lvl w:ilvl="4" w:tplc="957E71E8" w:tentative="1">
      <w:start w:val="1"/>
      <w:numFmt w:val="bullet"/>
      <w:lvlText w:val="–"/>
      <w:lvlJc w:val="left"/>
      <w:pPr>
        <w:tabs>
          <w:tab w:val="num" w:pos="3600"/>
        </w:tabs>
        <w:ind w:left="3600" w:hanging="360"/>
      </w:pPr>
      <w:rPr>
        <w:rFonts w:ascii="Arial" w:hAnsi="Arial" w:hint="default"/>
      </w:rPr>
    </w:lvl>
    <w:lvl w:ilvl="5" w:tplc="5B9E1EC6" w:tentative="1">
      <w:start w:val="1"/>
      <w:numFmt w:val="bullet"/>
      <w:lvlText w:val="–"/>
      <w:lvlJc w:val="left"/>
      <w:pPr>
        <w:tabs>
          <w:tab w:val="num" w:pos="4320"/>
        </w:tabs>
        <w:ind w:left="4320" w:hanging="360"/>
      </w:pPr>
      <w:rPr>
        <w:rFonts w:ascii="Arial" w:hAnsi="Arial" w:hint="default"/>
      </w:rPr>
    </w:lvl>
    <w:lvl w:ilvl="6" w:tplc="FC9A5000" w:tentative="1">
      <w:start w:val="1"/>
      <w:numFmt w:val="bullet"/>
      <w:lvlText w:val="–"/>
      <w:lvlJc w:val="left"/>
      <w:pPr>
        <w:tabs>
          <w:tab w:val="num" w:pos="5040"/>
        </w:tabs>
        <w:ind w:left="5040" w:hanging="360"/>
      </w:pPr>
      <w:rPr>
        <w:rFonts w:ascii="Arial" w:hAnsi="Arial" w:hint="default"/>
      </w:rPr>
    </w:lvl>
    <w:lvl w:ilvl="7" w:tplc="9E1632AE" w:tentative="1">
      <w:start w:val="1"/>
      <w:numFmt w:val="bullet"/>
      <w:lvlText w:val="–"/>
      <w:lvlJc w:val="left"/>
      <w:pPr>
        <w:tabs>
          <w:tab w:val="num" w:pos="5760"/>
        </w:tabs>
        <w:ind w:left="5760" w:hanging="360"/>
      </w:pPr>
      <w:rPr>
        <w:rFonts w:ascii="Arial" w:hAnsi="Arial" w:hint="default"/>
      </w:rPr>
    </w:lvl>
    <w:lvl w:ilvl="8" w:tplc="AED223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81B13"/>
    <w:multiLevelType w:val="hybridMultilevel"/>
    <w:tmpl w:val="CCE2B194"/>
    <w:lvl w:ilvl="0" w:tplc="1D0A4DD8">
      <w:start w:val="1"/>
      <w:numFmt w:val="bullet"/>
      <w:lvlText w:val="–"/>
      <w:lvlJc w:val="left"/>
      <w:pPr>
        <w:tabs>
          <w:tab w:val="num" w:pos="360"/>
        </w:tabs>
        <w:ind w:left="360" w:hanging="360"/>
      </w:pPr>
      <w:rPr>
        <w:rFonts w:ascii="Arial" w:hAnsi="Arial" w:hint="default"/>
      </w:rPr>
    </w:lvl>
    <w:lvl w:ilvl="1" w:tplc="EEBEA004">
      <w:start w:val="1"/>
      <w:numFmt w:val="bullet"/>
      <w:lvlText w:val="–"/>
      <w:lvlJc w:val="left"/>
      <w:pPr>
        <w:tabs>
          <w:tab w:val="num" w:pos="1080"/>
        </w:tabs>
        <w:ind w:left="1080" w:hanging="360"/>
      </w:pPr>
      <w:rPr>
        <w:rFonts w:ascii="Arial" w:hAnsi="Arial" w:hint="default"/>
      </w:rPr>
    </w:lvl>
    <w:lvl w:ilvl="2" w:tplc="2C7014A8">
      <w:start w:val="189"/>
      <w:numFmt w:val="bullet"/>
      <w:lvlText w:val="•"/>
      <w:lvlJc w:val="left"/>
      <w:pPr>
        <w:tabs>
          <w:tab w:val="num" w:pos="1800"/>
        </w:tabs>
        <w:ind w:left="1800" w:hanging="360"/>
      </w:pPr>
      <w:rPr>
        <w:rFonts w:ascii="Arial" w:hAnsi="Arial" w:hint="default"/>
      </w:rPr>
    </w:lvl>
    <w:lvl w:ilvl="3" w:tplc="E84A082E" w:tentative="1">
      <w:start w:val="1"/>
      <w:numFmt w:val="bullet"/>
      <w:lvlText w:val="–"/>
      <w:lvlJc w:val="left"/>
      <w:pPr>
        <w:tabs>
          <w:tab w:val="num" w:pos="2520"/>
        </w:tabs>
        <w:ind w:left="2520" w:hanging="360"/>
      </w:pPr>
      <w:rPr>
        <w:rFonts w:ascii="Arial" w:hAnsi="Arial" w:hint="default"/>
      </w:rPr>
    </w:lvl>
    <w:lvl w:ilvl="4" w:tplc="26E80B80" w:tentative="1">
      <w:start w:val="1"/>
      <w:numFmt w:val="bullet"/>
      <w:lvlText w:val="–"/>
      <w:lvlJc w:val="left"/>
      <w:pPr>
        <w:tabs>
          <w:tab w:val="num" w:pos="3240"/>
        </w:tabs>
        <w:ind w:left="3240" w:hanging="360"/>
      </w:pPr>
      <w:rPr>
        <w:rFonts w:ascii="Arial" w:hAnsi="Arial" w:hint="default"/>
      </w:rPr>
    </w:lvl>
    <w:lvl w:ilvl="5" w:tplc="B0AA1148" w:tentative="1">
      <w:start w:val="1"/>
      <w:numFmt w:val="bullet"/>
      <w:lvlText w:val="–"/>
      <w:lvlJc w:val="left"/>
      <w:pPr>
        <w:tabs>
          <w:tab w:val="num" w:pos="3960"/>
        </w:tabs>
        <w:ind w:left="3960" w:hanging="360"/>
      </w:pPr>
      <w:rPr>
        <w:rFonts w:ascii="Arial" w:hAnsi="Arial" w:hint="default"/>
      </w:rPr>
    </w:lvl>
    <w:lvl w:ilvl="6" w:tplc="5ACA7766" w:tentative="1">
      <w:start w:val="1"/>
      <w:numFmt w:val="bullet"/>
      <w:lvlText w:val="–"/>
      <w:lvlJc w:val="left"/>
      <w:pPr>
        <w:tabs>
          <w:tab w:val="num" w:pos="4680"/>
        </w:tabs>
        <w:ind w:left="4680" w:hanging="360"/>
      </w:pPr>
      <w:rPr>
        <w:rFonts w:ascii="Arial" w:hAnsi="Arial" w:hint="default"/>
      </w:rPr>
    </w:lvl>
    <w:lvl w:ilvl="7" w:tplc="21AC3476" w:tentative="1">
      <w:start w:val="1"/>
      <w:numFmt w:val="bullet"/>
      <w:lvlText w:val="–"/>
      <w:lvlJc w:val="left"/>
      <w:pPr>
        <w:tabs>
          <w:tab w:val="num" w:pos="5400"/>
        </w:tabs>
        <w:ind w:left="5400" w:hanging="360"/>
      </w:pPr>
      <w:rPr>
        <w:rFonts w:ascii="Arial" w:hAnsi="Arial" w:hint="default"/>
      </w:rPr>
    </w:lvl>
    <w:lvl w:ilvl="8" w:tplc="1D64E0D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BCA299B"/>
    <w:multiLevelType w:val="hybridMultilevel"/>
    <w:tmpl w:val="B5C02A84"/>
    <w:lvl w:ilvl="0" w:tplc="503C5D08">
      <w:start w:val="1"/>
      <w:numFmt w:val="bullet"/>
      <w:lvlText w:val="•"/>
      <w:lvlJc w:val="left"/>
      <w:pPr>
        <w:tabs>
          <w:tab w:val="num" w:pos="360"/>
        </w:tabs>
        <w:ind w:left="360" w:hanging="360"/>
      </w:pPr>
      <w:rPr>
        <w:rFonts w:ascii="Arial" w:hAnsi="Arial" w:hint="default"/>
      </w:rPr>
    </w:lvl>
    <w:lvl w:ilvl="1" w:tplc="59382F06">
      <w:start w:val="1"/>
      <w:numFmt w:val="bullet"/>
      <w:lvlText w:val="•"/>
      <w:lvlJc w:val="left"/>
      <w:pPr>
        <w:tabs>
          <w:tab w:val="num" w:pos="1080"/>
        </w:tabs>
        <w:ind w:left="1080" w:hanging="360"/>
      </w:pPr>
      <w:rPr>
        <w:rFonts w:ascii="Arial" w:hAnsi="Arial" w:hint="default"/>
      </w:rPr>
    </w:lvl>
    <w:lvl w:ilvl="2" w:tplc="886E59EC">
      <w:start w:val="1"/>
      <w:numFmt w:val="bullet"/>
      <w:lvlText w:val="•"/>
      <w:lvlJc w:val="left"/>
      <w:pPr>
        <w:tabs>
          <w:tab w:val="num" w:pos="1800"/>
        </w:tabs>
        <w:ind w:left="1800" w:hanging="360"/>
      </w:pPr>
      <w:rPr>
        <w:rFonts w:ascii="Arial" w:hAnsi="Arial" w:hint="default"/>
      </w:rPr>
    </w:lvl>
    <w:lvl w:ilvl="3" w:tplc="4FEA510C">
      <w:start w:val="189"/>
      <w:numFmt w:val="bullet"/>
      <w:lvlText w:val="–"/>
      <w:lvlJc w:val="left"/>
      <w:pPr>
        <w:tabs>
          <w:tab w:val="num" w:pos="2520"/>
        </w:tabs>
        <w:ind w:left="2520" w:hanging="360"/>
      </w:pPr>
      <w:rPr>
        <w:rFonts w:ascii="Arial" w:hAnsi="Arial" w:hint="default"/>
      </w:rPr>
    </w:lvl>
    <w:lvl w:ilvl="4" w:tplc="C5C00D08" w:tentative="1">
      <w:start w:val="1"/>
      <w:numFmt w:val="bullet"/>
      <w:lvlText w:val="•"/>
      <w:lvlJc w:val="left"/>
      <w:pPr>
        <w:tabs>
          <w:tab w:val="num" w:pos="3240"/>
        </w:tabs>
        <w:ind w:left="3240" w:hanging="360"/>
      </w:pPr>
      <w:rPr>
        <w:rFonts w:ascii="Arial" w:hAnsi="Arial" w:hint="default"/>
      </w:rPr>
    </w:lvl>
    <w:lvl w:ilvl="5" w:tplc="2A880AAE" w:tentative="1">
      <w:start w:val="1"/>
      <w:numFmt w:val="bullet"/>
      <w:lvlText w:val="•"/>
      <w:lvlJc w:val="left"/>
      <w:pPr>
        <w:tabs>
          <w:tab w:val="num" w:pos="3960"/>
        </w:tabs>
        <w:ind w:left="3960" w:hanging="360"/>
      </w:pPr>
      <w:rPr>
        <w:rFonts w:ascii="Arial" w:hAnsi="Arial" w:hint="default"/>
      </w:rPr>
    </w:lvl>
    <w:lvl w:ilvl="6" w:tplc="FA54FD64" w:tentative="1">
      <w:start w:val="1"/>
      <w:numFmt w:val="bullet"/>
      <w:lvlText w:val="•"/>
      <w:lvlJc w:val="left"/>
      <w:pPr>
        <w:tabs>
          <w:tab w:val="num" w:pos="4680"/>
        </w:tabs>
        <w:ind w:left="4680" w:hanging="360"/>
      </w:pPr>
      <w:rPr>
        <w:rFonts w:ascii="Arial" w:hAnsi="Arial" w:hint="default"/>
      </w:rPr>
    </w:lvl>
    <w:lvl w:ilvl="7" w:tplc="978A0412" w:tentative="1">
      <w:start w:val="1"/>
      <w:numFmt w:val="bullet"/>
      <w:lvlText w:val="•"/>
      <w:lvlJc w:val="left"/>
      <w:pPr>
        <w:tabs>
          <w:tab w:val="num" w:pos="5400"/>
        </w:tabs>
        <w:ind w:left="5400" w:hanging="360"/>
      </w:pPr>
      <w:rPr>
        <w:rFonts w:ascii="Arial" w:hAnsi="Arial" w:hint="default"/>
      </w:rPr>
    </w:lvl>
    <w:lvl w:ilvl="8" w:tplc="A1EA023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F7D0EF1"/>
    <w:multiLevelType w:val="hybridMultilevel"/>
    <w:tmpl w:val="ECB21D50"/>
    <w:lvl w:ilvl="0" w:tplc="C6CE5F1E">
      <w:start w:val="1"/>
      <w:numFmt w:val="bullet"/>
      <w:lvlText w:val="–"/>
      <w:lvlJc w:val="left"/>
      <w:pPr>
        <w:tabs>
          <w:tab w:val="num" w:pos="360"/>
        </w:tabs>
        <w:ind w:left="360" w:hanging="360"/>
      </w:pPr>
      <w:rPr>
        <w:rFonts w:ascii="Arial" w:hAnsi="Arial" w:hint="default"/>
      </w:rPr>
    </w:lvl>
    <w:lvl w:ilvl="1" w:tplc="7046ACA6">
      <w:start w:val="1"/>
      <w:numFmt w:val="bullet"/>
      <w:lvlText w:val="–"/>
      <w:lvlJc w:val="left"/>
      <w:pPr>
        <w:tabs>
          <w:tab w:val="num" w:pos="1080"/>
        </w:tabs>
        <w:ind w:left="1080" w:hanging="360"/>
      </w:pPr>
      <w:rPr>
        <w:rFonts w:ascii="Arial" w:hAnsi="Arial" w:hint="default"/>
      </w:rPr>
    </w:lvl>
    <w:lvl w:ilvl="2" w:tplc="FBCAF944">
      <w:start w:val="245"/>
      <w:numFmt w:val="bullet"/>
      <w:lvlText w:val="•"/>
      <w:lvlJc w:val="left"/>
      <w:pPr>
        <w:tabs>
          <w:tab w:val="num" w:pos="1800"/>
        </w:tabs>
        <w:ind w:left="1800" w:hanging="360"/>
      </w:pPr>
      <w:rPr>
        <w:rFonts w:ascii="Arial" w:hAnsi="Arial" w:hint="default"/>
      </w:rPr>
    </w:lvl>
    <w:lvl w:ilvl="3" w:tplc="466CF244">
      <w:start w:val="245"/>
      <w:numFmt w:val="bullet"/>
      <w:lvlText w:val="–"/>
      <w:lvlJc w:val="left"/>
      <w:pPr>
        <w:tabs>
          <w:tab w:val="num" w:pos="2520"/>
        </w:tabs>
        <w:ind w:left="2520" w:hanging="360"/>
      </w:pPr>
      <w:rPr>
        <w:rFonts w:ascii="Arial" w:hAnsi="Arial" w:hint="default"/>
      </w:rPr>
    </w:lvl>
    <w:lvl w:ilvl="4" w:tplc="B1685072">
      <w:start w:val="245"/>
      <w:numFmt w:val="bullet"/>
      <w:lvlText w:val="»"/>
      <w:lvlJc w:val="left"/>
      <w:pPr>
        <w:tabs>
          <w:tab w:val="num" w:pos="3240"/>
        </w:tabs>
        <w:ind w:left="3240" w:hanging="360"/>
      </w:pPr>
      <w:rPr>
        <w:rFonts w:ascii="Arial" w:hAnsi="Arial" w:hint="default"/>
      </w:rPr>
    </w:lvl>
    <w:lvl w:ilvl="5" w:tplc="8632CBAA">
      <w:start w:val="245"/>
      <w:numFmt w:val="bullet"/>
      <w:lvlText w:val="•"/>
      <w:lvlJc w:val="left"/>
      <w:pPr>
        <w:tabs>
          <w:tab w:val="num" w:pos="3960"/>
        </w:tabs>
        <w:ind w:left="3960" w:hanging="360"/>
      </w:pPr>
      <w:rPr>
        <w:rFonts w:ascii="Arial" w:hAnsi="Arial" w:hint="default"/>
      </w:rPr>
    </w:lvl>
    <w:lvl w:ilvl="6" w:tplc="F570940C" w:tentative="1">
      <w:start w:val="1"/>
      <w:numFmt w:val="bullet"/>
      <w:lvlText w:val="–"/>
      <w:lvlJc w:val="left"/>
      <w:pPr>
        <w:tabs>
          <w:tab w:val="num" w:pos="4680"/>
        </w:tabs>
        <w:ind w:left="4680" w:hanging="360"/>
      </w:pPr>
      <w:rPr>
        <w:rFonts w:ascii="Arial" w:hAnsi="Arial" w:hint="default"/>
      </w:rPr>
    </w:lvl>
    <w:lvl w:ilvl="7" w:tplc="F8E2B3A8" w:tentative="1">
      <w:start w:val="1"/>
      <w:numFmt w:val="bullet"/>
      <w:lvlText w:val="–"/>
      <w:lvlJc w:val="left"/>
      <w:pPr>
        <w:tabs>
          <w:tab w:val="num" w:pos="5400"/>
        </w:tabs>
        <w:ind w:left="5400" w:hanging="360"/>
      </w:pPr>
      <w:rPr>
        <w:rFonts w:ascii="Arial" w:hAnsi="Arial" w:hint="default"/>
      </w:rPr>
    </w:lvl>
    <w:lvl w:ilvl="8" w:tplc="B63A62C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FF3435C"/>
    <w:multiLevelType w:val="hybridMultilevel"/>
    <w:tmpl w:val="CC1E4E3A"/>
    <w:lvl w:ilvl="0" w:tplc="9314E558">
      <w:start w:val="1"/>
      <w:numFmt w:val="bullet"/>
      <w:lvlText w:val="–"/>
      <w:lvlJc w:val="left"/>
      <w:pPr>
        <w:tabs>
          <w:tab w:val="num" w:pos="360"/>
        </w:tabs>
        <w:ind w:left="360" w:hanging="360"/>
      </w:pPr>
      <w:rPr>
        <w:rFonts w:ascii="Arial" w:hAnsi="Arial" w:hint="default"/>
      </w:rPr>
    </w:lvl>
    <w:lvl w:ilvl="1" w:tplc="2148488C">
      <w:start w:val="1"/>
      <w:numFmt w:val="bullet"/>
      <w:lvlText w:val="–"/>
      <w:lvlJc w:val="left"/>
      <w:pPr>
        <w:tabs>
          <w:tab w:val="num" w:pos="1080"/>
        </w:tabs>
        <w:ind w:left="1080" w:hanging="360"/>
      </w:pPr>
      <w:rPr>
        <w:rFonts w:ascii="Arial" w:hAnsi="Arial" w:hint="default"/>
      </w:rPr>
    </w:lvl>
    <w:lvl w:ilvl="2" w:tplc="A2BA3F30">
      <w:start w:val="245"/>
      <w:numFmt w:val="bullet"/>
      <w:lvlText w:val="•"/>
      <w:lvlJc w:val="left"/>
      <w:pPr>
        <w:tabs>
          <w:tab w:val="num" w:pos="1800"/>
        </w:tabs>
        <w:ind w:left="1800" w:hanging="360"/>
      </w:pPr>
      <w:rPr>
        <w:rFonts w:ascii="Arial" w:hAnsi="Arial" w:hint="default"/>
      </w:rPr>
    </w:lvl>
    <w:lvl w:ilvl="3" w:tplc="9F061B46">
      <w:start w:val="245"/>
      <w:numFmt w:val="bullet"/>
      <w:lvlText w:val="–"/>
      <w:lvlJc w:val="left"/>
      <w:pPr>
        <w:tabs>
          <w:tab w:val="num" w:pos="2520"/>
        </w:tabs>
        <w:ind w:left="2520" w:hanging="360"/>
      </w:pPr>
      <w:rPr>
        <w:rFonts w:ascii="Arial" w:hAnsi="Arial" w:hint="default"/>
      </w:rPr>
    </w:lvl>
    <w:lvl w:ilvl="4" w:tplc="93C8FA00" w:tentative="1">
      <w:start w:val="1"/>
      <w:numFmt w:val="bullet"/>
      <w:lvlText w:val="–"/>
      <w:lvlJc w:val="left"/>
      <w:pPr>
        <w:tabs>
          <w:tab w:val="num" w:pos="3240"/>
        </w:tabs>
        <w:ind w:left="3240" w:hanging="360"/>
      </w:pPr>
      <w:rPr>
        <w:rFonts w:ascii="Arial" w:hAnsi="Arial" w:hint="default"/>
      </w:rPr>
    </w:lvl>
    <w:lvl w:ilvl="5" w:tplc="53AE9048" w:tentative="1">
      <w:start w:val="1"/>
      <w:numFmt w:val="bullet"/>
      <w:lvlText w:val="–"/>
      <w:lvlJc w:val="left"/>
      <w:pPr>
        <w:tabs>
          <w:tab w:val="num" w:pos="3960"/>
        </w:tabs>
        <w:ind w:left="3960" w:hanging="360"/>
      </w:pPr>
      <w:rPr>
        <w:rFonts w:ascii="Arial" w:hAnsi="Arial" w:hint="default"/>
      </w:rPr>
    </w:lvl>
    <w:lvl w:ilvl="6" w:tplc="9C34DD70" w:tentative="1">
      <w:start w:val="1"/>
      <w:numFmt w:val="bullet"/>
      <w:lvlText w:val="–"/>
      <w:lvlJc w:val="left"/>
      <w:pPr>
        <w:tabs>
          <w:tab w:val="num" w:pos="4680"/>
        </w:tabs>
        <w:ind w:left="4680" w:hanging="360"/>
      </w:pPr>
      <w:rPr>
        <w:rFonts w:ascii="Arial" w:hAnsi="Arial" w:hint="default"/>
      </w:rPr>
    </w:lvl>
    <w:lvl w:ilvl="7" w:tplc="A77E013E" w:tentative="1">
      <w:start w:val="1"/>
      <w:numFmt w:val="bullet"/>
      <w:lvlText w:val="–"/>
      <w:lvlJc w:val="left"/>
      <w:pPr>
        <w:tabs>
          <w:tab w:val="num" w:pos="5400"/>
        </w:tabs>
        <w:ind w:left="5400" w:hanging="360"/>
      </w:pPr>
      <w:rPr>
        <w:rFonts w:ascii="Arial" w:hAnsi="Arial" w:hint="default"/>
      </w:rPr>
    </w:lvl>
    <w:lvl w:ilvl="8" w:tplc="0EE4BAB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05E4A0A"/>
    <w:multiLevelType w:val="hybridMultilevel"/>
    <w:tmpl w:val="4A5E4BC2"/>
    <w:lvl w:ilvl="0" w:tplc="C7361CD4">
      <w:start w:val="1"/>
      <w:numFmt w:val="bullet"/>
      <w:lvlText w:val="•"/>
      <w:lvlJc w:val="left"/>
      <w:pPr>
        <w:tabs>
          <w:tab w:val="num" w:pos="360"/>
        </w:tabs>
        <w:ind w:left="360" w:hanging="360"/>
      </w:pPr>
      <w:rPr>
        <w:rFonts w:ascii="Arial" w:hAnsi="Arial" w:hint="default"/>
      </w:rPr>
    </w:lvl>
    <w:lvl w:ilvl="1" w:tplc="33525DC4">
      <w:start w:val="308"/>
      <w:numFmt w:val="bullet"/>
      <w:lvlText w:val="–"/>
      <w:lvlJc w:val="left"/>
      <w:pPr>
        <w:tabs>
          <w:tab w:val="num" w:pos="1080"/>
        </w:tabs>
        <w:ind w:left="1080" w:hanging="360"/>
      </w:pPr>
      <w:rPr>
        <w:rFonts w:ascii="Arial" w:hAnsi="Arial" w:hint="default"/>
      </w:rPr>
    </w:lvl>
    <w:lvl w:ilvl="2" w:tplc="B6D00076">
      <w:start w:val="308"/>
      <w:numFmt w:val="bullet"/>
      <w:lvlText w:val="•"/>
      <w:lvlJc w:val="left"/>
      <w:pPr>
        <w:tabs>
          <w:tab w:val="num" w:pos="1800"/>
        </w:tabs>
        <w:ind w:left="1800" w:hanging="360"/>
      </w:pPr>
      <w:rPr>
        <w:rFonts w:ascii="Arial" w:hAnsi="Arial" w:hint="default"/>
      </w:rPr>
    </w:lvl>
    <w:lvl w:ilvl="3" w:tplc="F196AC74">
      <w:start w:val="1"/>
      <w:numFmt w:val="bullet"/>
      <w:lvlText w:val="•"/>
      <w:lvlJc w:val="left"/>
      <w:pPr>
        <w:tabs>
          <w:tab w:val="num" w:pos="2520"/>
        </w:tabs>
        <w:ind w:left="2520" w:hanging="360"/>
      </w:pPr>
      <w:rPr>
        <w:rFonts w:ascii="Arial" w:hAnsi="Arial" w:hint="default"/>
      </w:rPr>
    </w:lvl>
    <w:lvl w:ilvl="4" w:tplc="91CA563A" w:tentative="1">
      <w:start w:val="1"/>
      <w:numFmt w:val="bullet"/>
      <w:lvlText w:val="•"/>
      <w:lvlJc w:val="left"/>
      <w:pPr>
        <w:tabs>
          <w:tab w:val="num" w:pos="3240"/>
        </w:tabs>
        <w:ind w:left="3240" w:hanging="360"/>
      </w:pPr>
      <w:rPr>
        <w:rFonts w:ascii="Arial" w:hAnsi="Arial" w:hint="default"/>
      </w:rPr>
    </w:lvl>
    <w:lvl w:ilvl="5" w:tplc="525C2ADA" w:tentative="1">
      <w:start w:val="1"/>
      <w:numFmt w:val="bullet"/>
      <w:lvlText w:val="•"/>
      <w:lvlJc w:val="left"/>
      <w:pPr>
        <w:tabs>
          <w:tab w:val="num" w:pos="3960"/>
        </w:tabs>
        <w:ind w:left="3960" w:hanging="360"/>
      </w:pPr>
      <w:rPr>
        <w:rFonts w:ascii="Arial" w:hAnsi="Arial" w:hint="default"/>
      </w:rPr>
    </w:lvl>
    <w:lvl w:ilvl="6" w:tplc="5E183EE4" w:tentative="1">
      <w:start w:val="1"/>
      <w:numFmt w:val="bullet"/>
      <w:lvlText w:val="•"/>
      <w:lvlJc w:val="left"/>
      <w:pPr>
        <w:tabs>
          <w:tab w:val="num" w:pos="4680"/>
        </w:tabs>
        <w:ind w:left="4680" w:hanging="360"/>
      </w:pPr>
      <w:rPr>
        <w:rFonts w:ascii="Arial" w:hAnsi="Arial" w:hint="default"/>
      </w:rPr>
    </w:lvl>
    <w:lvl w:ilvl="7" w:tplc="023AD7CC" w:tentative="1">
      <w:start w:val="1"/>
      <w:numFmt w:val="bullet"/>
      <w:lvlText w:val="•"/>
      <w:lvlJc w:val="left"/>
      <w:pPr>
        <w:tabs>
          <w:tab w:val="num" w:pos="5400"/>
        </w:tabs>
        <w:ind w:left="5400" w:hanging="360"/>
      </w:pPr>
      <w:rPr>
        <w:rFonts w:ascii="Arial" w:hAnsi="Arial" w:hint="default"/>
      </w:rPr>
    </w:lvl>
    <w:lvl w:ilvl="8" w:tplc="69F2EF6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6A2863"/>
    <w:multiLevelType w:val="hybridMultilevel"/>
    <w:tmpl w:val="25966410"/>
    <w:lvl w:ilvl="0" w:tplc="0E90FF7E">
      <w:start w:val="1"/>
      <w:numFmt w:val="bullet"/>
      <w:lvlText w:val="•"/>
      <w:lvlJc w:val="left"/>
      <w:pPr>
        <w:tabs>
          <w:tab w:val="num" w:pos="360"/>
        </w:tabs>
        <w:ind w:left="360" w:hanging="360"/>
      </w:pPr>
      <w:rPr>
        <w:rFonts w:ascii="Arial" w:hAnsi="Arial" w:hint="default"/>
      </w:rPr>
    </w:lvl>
    <w:lvl w:ilvl="1" w:tplc="3DFC54D4">
      <w:start w:val="245"/>
      <w:numFmt w:val="bullet"/>
      <w:lvlText w:val="–"/>
      <w:lvlJc w:val="left"/>
      <w:pPr>
        <w:tabs>
          <w:tab w:val="num" w:pos="1080"/>
        </w:tabs>
        <w:ind w:left="1080" w:hanging="360"/>
      </w:pPr>
      <w:rPr>
        <w:rFonts w:ascii="Arial" w:hAnsi="Arial" w:hint="default"/>
      </w:rPr>
    </w:lvl>
    <w:lvl w:ilvl="2" w:tplc="A21CA2C2">
      <w:start w:val="245"/>
      <w:numFmt w:val="bullet"/>
      <w:lvlText w:val="•"/>
      <w:lvlJc w:val="left"/>
      <w:pPr>
        <w:tabs>
          <w:tab w:val="num" w:pos="1800"/>
        </w:tabs>
        <w:ind w:left="1800" w:hanging="360"/>
      </w:pPr>
      <w:rPr>
        <w:rFonts w:ascii="Arial" w:hAnsi="Arial" w:hint="default"/>
      </w:rPr>
    </w:lvl>
    <w:lvl w:ilvl="3" w:tplc="629467CE" w:tentative="1">
      <w:start w:val="1"/>
      <w:numFmt w:val="bullet"/>
      <w:lvlText w:val="•"/>
      <w:lvlJc w:val="left"/>
      <w:pPr>
        <w:tabs>
          <w:tab w:val="num" w:pos="2520"/>
        </w:tabs>
        <w:ind w:left="2520" w:hanging="360"/>
      </w:pPr>
      <w:rPr>
        <w:rFonts w:ascii="Arial" w:hAnsi="Arial" w:hint="default"/>
      </w:rPr>
    </w:lvl>
    <w:lvl w:ilvl="4" w:tplc="B98EF19A" w:tentative="1">
      <w:start w:val="1"/>
      <w:numFmt w:val="bullet"/>
      <w:lvlText w:val="•"/>
      <w:lvlJc w:val="left"/>
      <w:pPr>
        <w:tabs>
          <w:tab w:val="num" w:pos="3240"/>
        </w:tabs>
        <w:ind w:left="3240" w:hanging="360"/>
      </w:pPr>
      <w:rPr>
        <w:rFonts w:ascii="Arial" w:hAnsi="Arial" w:hint="default"/>
      </w:rPr>
    </w:lvl>
    <w:lvl w:ilvl="5" w:tplc="5254EEC6" w:tentative="1">
      <w:start w:val="1"/>
      <w:numFmt w:val="bullet"/>
      <w:lvlText w:val="•"/>
      <w:lvlJc w:val="left"/>
      <w:pPr>
        <w:tabs>
          <w:tab w:val="num" w:pos="3960"/>
        </w:tabs>
        <w:ind w:left="3960" w:hanging="360"/>
      </w:pPr>
      <w:rPr>
        <w:rFonts w:ascii="Arial" w:hAnsi="Arial" w:hint="default"/>
      </w:rPr>
    </w:lvl>
    <w:lvl w:ilvl="6" w:tplc="E200E02A" w:tentative="1">
      <w:start w:val="1"/>
      <w:numFmt w:val="bullet"/>
      <w:lvlText w:val="•"/>
      <w:lvlJc w:val="left"/>
      <w:pPr>
        <w:tabs>
          <w:tab w:val="num" w:pos="4680"/>
        </w:tabs>
        <w:ind w:left="4680" w:hanging="360"/>
      </w:pPr>
      <w:rPr>
        <w:rFonts w:ascii="Arial" w:hAnsi="Arial" w:hint="default"/>
      </w:rPr>
    </w:lvl>
    <w:lvl w:ilvl="7" w:tplc="4E5213E8" w:tentative="1">
      <w:start w:val="1"/>
      <w:numFmt w:val="bullet"/>
      <w:lvlText w:val="•"/>
      <w:lvlJc w:val="left"/>
      <w:pPr>
        <w:tabs>
          <w:tab w:val="num" w:pos="5400"/>
        </w:tabs>
        <w:ind w:left="5400" w:hanging="360"/>
      </w:pPr>
      <w:rPr>
        <w:rFonts w:ascii="Arial" w:hAnsi="Arial" w:hint="default"/>
      </w:rPr>
    </w:lvl>
    <w:lvl w:ilvl="8" w:tplc="F56E0FF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67B2CFF"/>
    <w:multiLevelType w:val="hybridMultilevel"/>
    <w:tmpl w:val="DCCE5302"/>
    <w:lvl w:ilvl="0" w:tplc="D4766B46">
      <w:start w:val="1"/>
      <w:numFmt w:val="bullet"/>
      <w:lvlText w:val="•"/>
      <w:lvlJc w:val="left"/>
      <w:pPr>
        <w:tabs>
          <w:tab w:val="num" w:pos="360"/>
        </w:tabs>
        <w:ind w:left="360" w:hanging="360"/>
      </w:pPr>
      <w:rPr>
        <w:rFonts w:ascii="Arial" w:hAnsi="Arial" w:hint="default"/>
      </w:rPr>
    </w:lvl>
    <w:lvl w:ilvl="1" w:tplc="B324F8BC">
      <w:start w:val="1"/>
      <w:numFmt w:val="bullet"/>
      <w:lvlText w:val="•"/>
      <w:lvlJc w:val="left"/>
      <w:pPr>
        <w:tabs>
          <w:tab w:val="num" w:pos="1080"/>
        </w:tabs>
        <w:ind w:left="1080" w:hanging="360"/>
      </w:pPr>
      <w:rPr>
        <w:rFonts w:ascii="Arial" w:hAnsi="Arial" w:hint="default"/>
      </w:rPr>
    </w:lvl>
    <w:lvl w:ilvl="2" w:tplc="F600FFE6">
      <w:start w:val="1"/>
      <w:numFmt w:val="bullet"/>
      <w:lvlText w:val="•"/>
      <w:lvlJc w:val="left"/>
      <w:pPr>
        <w:tabs>
          <w:tab w:val="num" w:pos="1800"/>
        </w:tabs>
        <w:ind w:left="1800" w:hanging="360"/>
      </w:pPr>
      <w:rPr>
        <w:rFonts w:ascii="Arial" w:hAnsi="Arial" w:hint="default"/>
      </w:rPr>
    </w:lvl>
    <w:lvl w:ilvl="3" w:tplc="ADF62488">
      <w:start w:val="189"/>
      <w:numFmt w:val="bullet"/>
      <w:lvlText w:val="–"/>
      <w:lvlJc w:val="left"/>
      <w:pPr>
        <w:tabs>
          <w:tab w:val="num" w:pos="2520"/>
        </w:tabs>
        <w:ind w:left="2520" w:hanging="360"/>
      </w:pPr>
      <w:rPr>
        <w:rFonts w:ascii="Arial" w:hAnsi="Arial" w:hint="default"/>
      </w:rPr>
    </w:lvl>
    <w:lvl w:ilvl="4" w:tplc="E81AB0D2" w:tentative="1">
      <w:start w:val="1"/>
      <w:numFmt w:val="bullet"/>
      <w:lvlText w:val="•"/>
      <w:lvlJc w:val="left"/>
      <w:pPr>
        <w:tabs>
          <w:tab w:val="num" w:pos="3240"/>
        </w:tabs>
        <w:ind w:left="3240" w:hanging="360"/>
      </w:pPr>
      <w:rPr>
        <w:rFonts w:ascii="Arial" w:hAnsi="Arial" w:hint="default"/>
      </w:rPr>
    </w:lvl>
    <w:lvl w:ilvl="5" w:tplc="F8E612F0" w:tentative="1">
      <w:start w:val="1"/>
      <w:numFmt w:val="bullet"/>
      <w:lvlText w:val="•"/>
      <w:lvlJc w:val="left"/>
      <w:pPr>
        <w:tabs>
          <w:tab w:val="num" w:pos="3960"/>
        </w:tabs>
        <w:ind w:left="3960" w:hanging="360"/>
      </w:pPr>
      <w:rPr>
        <w:rFonts w:ascii="Arial" w:hAnsi="Arial" w:hint="default"/>
      </w:rPr>
    </w:lvl>
    <w:lvl w:ilvl="6" w:tplc="01989570" w:tentative="1">
      <w:start w:val="1"/>
      <w:numFmt w:val="bullet"/>
      <w:lvlText w:val="•"/>
      <w:lvlJc w:val="left"/>
      <w:pPr>
        <w:tabs>
          <w:tab w:val="num" w:pos="4680"/>
        </w:tabs>
        <w:ind w:left="4680" w:hanging="360"/>
      </w:pPr>
      <w:rPr>
        <w:rFonts w:ascii="Arial" w:hAnsi="Arial" w:hint="default"/>
      </w:rPr>
    </w:lvl>
    <w:lvl w:ilvl="7" w:tplc="60587A2A" w:tentative="1">
      <w:start w:val="1"/>
      <w:numFmt w:val="bullet"/>
      <w:lvlText w:val="•"/>
      <w:lvlJc w:val="left"/>
      <w:pPr>
        <w:tabs>
          <w:tab w:val="num" w:pos="5400"/>
        </w:tabs>
        <w:ind w:left="5400" w:hanging="360"/>
      </w:pPr>
      <w:rPr>
        <w:rFonts w:ascii="Arial" w:hAnsi="Arial" w:hint="default"/>
      </w:rPr>
    </w:lvl>
    <w:lvl w:ilvl="8" w:tplc="13867D2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9127CE6"/>
    <w:multiLevelType w:val="hybridMultilevel"/>
    <w:tmpl w:val="99C20F7E"/>
    <w:lvl w:ilvl="0" w:tplc="CC0EF264">
      <w:start w:val="1"/>
      <w:numFmt w:val="bullet"/>
      <w:lvlText w:val="•"/>
      <w:lvlJc w:val="left"/>
      <w:pPr>
        <w:tabs>
          <w:tab w:val="num" w:pos="720"/>
        </w:tabs>
        <w:ind w:left="720" w:hanging="360"/>
      </w:pPr>
      <w:rPr>
        <w:rFonts w:ascii="Arial" w:hAnsi="Arial" w:hint="default"/>
      </w:rPr>
    </w:lvl>
    <w:lvl w:ilvl="1" w:tplc="79D2FE72" w:tentative="1">
      <w:start w:val="1"/>
      <w:numFmt w:val="bullet"/>
      <w:lvlText w:val="•"/>
      <w:lvlJc w:val="left"/>
      <w:pPr>
        <w:tabs>
          <w:tab w:val="num" w:pos="1440"/>
        </w:tabs>
        <w:ind w:left="1440" w:hanging="360"/>
      </w:pPr>
      <w:rPr>
        <w:rFonts w:ascii="Arial" w:hAnsi="Arial" w:hint="default"/>
      </w:rPr>
    </w:lvl>
    <w:lvl w:ilvl="2" w:tplc="FC4204EA" w:tentative="1">
      <w:start w:val="1"/>
      <w:numFmt w:val="bullet"/>
      <w:lvlText w:val="•"/>
      <w:lvlJc w:val="left"/>
      <w:pPr>
        <w:tabs>
          <w:tab w:val="num" w:pos="2160"/>
        </w:tabs>
        <w:ind w:left="2160" w:hanging="360"/>
      </w:pPr>
      <w:rPr>
        <w:rFonts w:ascii="Arial" w:hAnsi="Arial" w:hint="default"/>
      </w:rPr>
    </w:lvl>
    <w:lvl w:ilvl="3" w:tplc="D480C37C" w:tentative="1">
      <w:start w:val="1"/>
      <w:numFmt w:val="bullet"/>
      <w:lvlText w:val="•"/>
      <w:lvlJc w:val="left"/>
      <w:pPr>
        <w:tabs>
          <w:tab w:val="num" w:pos="2880"/>
        </w:tabs>
        <w:ind w:left="2880" w:hanging="360"/>
      </w:pPr>
      <w:rPr>
        <w:rFonts w:ascii="Arial" w:hAnsi="Arial" w:hint="default"/>
      </w:rPr>
    </w:lvl>
    <w:lvl w:ilvl="4" w:tplc="1BA27950" w:tentative="1">
      <w:start w:val="1"/>
      <w:numFmt w:val="bullet"/>
      <w:lvlText w:val="•"/>
      <w:lvlJc w:val="left"/>
      <w:pPr>
        <w:tabs>
          <w:tab w:val="num" w:pos="3600"/>
        </w:tabs>
        <w:ind w:left="3600" w:hanging="360"/>
      </w:pPr>
      <w:rPr>
        <w:rFonts w:ascii="Arial" w:hAnsi="Arial" w:hint="default"/>
      </w:rPr>
    </w:lvl>
    <w:lvl w:ilvl="5" w:tplc="874E5886" w:tentative="1">
      <w:start w:val="1"/>
      <w:numFmt w:val="bullet"/>
      <w:lvlText w:val="•"/>
      <w:lvlJc w:val="left"/>
      <w:pPr>
        <w:tabs>
          <w:tab w:val="num" w:pos="4320"/>
        </w:tabs>
        <w:ind w:left="4320" w:hanging="360"/>
      </w:pPr>
      <w:rPr>
        <w:rFonts w:ascii="Arial" w:hAnsi="Arial" w:hint="default"/>
      </w:rPr>
    </w:lvl>
    <w:lvl w:ilvl="6" w:tplc="7C286BE4" w:tentative="1">
      <w:start w:val="1"/>
      <w:numFmt w:val="bullet"/>
      <w:lvlText w:val="•"/>
      <w:lvlJc w:val="left"/>
      <w:pPr>
        <w:tabs>
          <w:tab w:val="num" w:pos="5040"/>
        </w:tabs>
        <w:ind w:left="5040" w:hanging="360"/>
      </w:pPr>
      <w:rPr>
        <w:rFonts w:ascii="Arial" w:hAnsi="Arial" w:hint="default"/>
      </w:rPr>
    </w:lvl>
    <w:lvl w:ilvl="7" w:tplc="A40CE50E" w:tentative="1">
      <w:start w:val="1"/>
      <w:numFmt w:val="bullet"/>
      <w:lvlText w:val="•"/>
      <w:lvlJc w:val="left"/>
      <w:pPr>
        <w:tabs>
          <w:tab w:val="num" w:pos="5760"/>
        </w:tabs>
        <w:ind w:left="5760" w:hanging="360"/>
      </w:pPr>
      <w:rPr>
        <w:rFonts w:ascii="Arial" w:hAnsi="Arial" w:hint="default"/>
      </w:rPr>
    </w:lvl>
    <w:lvl w:ilvl="8" w:tplc="E6F83D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E87BC4"/>
    <w:multiLevelType w:val="hybridMultilevel"/>
    <w:tmpl w:val="A8BE0FAC"/>
    <w:lvl w:ilvl="0" w:tplc="7FB6DE0E">
      <w:start w:val="1"/>
      <w:numFmt w:val="bullet"/>
      <w:lvlText w:val="•"/>
      <w:lvlJc w:val="left"/>
      <w:pPr>
        <w:tabs>
          <w:tab w:val="num" w:pos="360"/>
        </w:tabs>
        <w:ind w:left="360" w:hanging="360"/>
      </w:pPr>
      <w:rPr>
        <w:rFonts w:ascii="Arial" w:hAnsi="Arial" w:hint="default"/>
      </w:rPr>
    </w:lvl>
    <w:lvl w:ilvl="1" w:tplc="5E48650A" w:tentative="1">
      <w:start w:val="1"/>
      <w:numFmt w:val="bullet"/>
      <w:lvlText w:val="•"/>
      <w:lvlJc w:val="left"/>
      <w:pPr>
        <w:tabs>
          <w:tab w:val="num" w:pos="1080"/>
        </w:tabs>
        <w:ind w:left="1080" w:hanging="360"/>
      </w:pPr>
      <w:rPr>
        <w:rFonts w:ascii="Arial" w:hAnsi="Arial" w:hint="default"/>
      </w:rPr>
    </w:lvl>
    <w:lvl w:ilvl="2" w:tplc="8C0E8552" w:tentative="1">
      <w:start w:val="1"/>
      <w:numFmt w:val="bullet"/>
      <w:lvlText w:val="•"/>
      <w:lvlJc w:val="left"/>
      <w:pPr>
        <w:tabs>
          <w:tab w:val="num" w:pos="1800"/>
        </w:tabs>
        <w:ind w:left="1800" w:hanging="360"/>
      </w:pPr>
      <w:rPr>
        <w:rFonts w:ascii="Arial" w:hAnsi="Arial" w:hint="default"/>
      </w:rPr>
    </w:lvl>
    <w:lvl w:ilvl="3" w:tplc="01440DF6" w:tentative="1">
      <w:start w:val="1"/>
      <w:numFmt w:val="bullet"/>
      <w:lvlText w:val="•"/>
      <w:lvlJc w:val="left"/>
      <w:pPr>
        <w:tabs>
          <w:tab w:val="num" w:pos="2520"/>
        </w:tabs>
        <w:ind w:left="2520" w:hanging="360"/>
      </w:pPr>
      <w:rPr>
        <w:rFonts w:ascii="Arial" w:hAnsi="Arial" w:hint="default"/>
      </w:rPr>
    </w:lvl>
    <w:lvl w:ilvl="4" w:tplc="EF7E6B8E" w:tentative="1">
      <w:start w:val="1"/>
      <w:numFmt w:val="bullet"/>
      <w:lvlText w:val="•"/>
      <w:lvlJc w:val="left"/>
      <w:pPr>
        <w:tabs>
          <w:tab w:val="num" w:pos="3240"/>
        </w:tabs>
        <w:ind w:left="3240" w:hanging="360"/>
      </w:pPr>
      <w:rPr>
        <w:rFonts w:ascii="Arial" w:hAnsi="Arial" w:hint="default"/>
      </w:rPr>
    </w:lvl>
    <w:lvl w:ilvl="5" w:tplc="964C8B9E" w:tentative="1">
      <w:start w:val="1"/>
      <w:numFmt w:val="bullet"/>
      <w:lvlText w:val="•"/>
      <w:lvlJc w:val="left"/>
      <w:pPr>
        <w:tabs>
          <w:tab w:val="num" w:pos="3960"/>
        </w:tabs>
        <w:ind w:left="3960" w:hanging="360"/>
      </w:pPr>
      <w:rPr>
        <w:rFonts w:ascii="Arial" w:hAnsi="Arial" w:hint="default"/>
      </w:rPr>
    </w:lvl>
    <w:lvl w:ilvl="6" w:tplc="C39E025A" w:tentative="1">
      <w:start w:val="1"/>
      <w:numFmt w:val="bullet"/>
      <w:lvlText w:val="•"/>
      <w:lvlJc w:val="left"/>
      <w:pPr>
        <w:tabs>
          <w:tab w:val="num" w:pos="4680"/>
        </w:tabs>
        <w:ind w:left="4680" w:hanging="360"/>
      </w:pPr>
      <w:rPr>
        <w:rFonts w:ascii="Arial" w:hAnsi="Arial" w:hint="default"/>
      </w:rPr>
    </w:lvl>
    <w:lvl w:ilvl="7" w:tplc="9E906176" w:tentative="1">
      <w:start w:val="1"/>
      <w:numFmt w:val="bullet"/>
      <w:lvlText w:val="•"/>
      <w:lvlJc w:val="left"/>
      <w:pPr>
        <w:tabs>
          <w:tab w:val="num" w:pos="5400"/>
        </w:tabs>
        <w:ind w:left="5400" w:hanging="360"/>
      </w:pPr>
      <w:rPr>
        <w:rFonts w:ascii="Arial" w:hAnsi="Arial" w:hint="default"/>
      </w:rPr>
    </w:lvl>
    <w:lvl w:ilvl="8" w:tplc="7BACE28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7224781"/>
    <w:multiLevelType w:val="hybridMultilevel"/>
    <w:tmpl w:val="B3FA03DC"/>
    <w:lvl w:ilvl="0" w:tplc="89D2CDFE">
      <w:start w:val="1"/>
      <w:numFmt w:val="bullet"/>
      <w:lvlText w:val="–"/>
      <w:lvlJc w:val="left"/>
      <w:pPr>
        <w:tabs>
          <w:tab w:val="num" w:pos="360"/>
        </w:tabs>
        <w:ind w:left="360" w:hanging="360"/>
      </w:pPr>
      <w:rPr>
        <w:rFonts w:ascii="Arial" w:hAnsi="Arial" w:hint="default"/>
      </w:rPr>
    </w:lvl>
    <w:lvl w:ilvl="1" w:tplc="38F6ACAA">
      <w:start w:val="1"/>
      <w:numFmt w:val="bullet"/>
      <w:lvlText w:val="–"/>
      <w:lvlJc w:val="left"/>
      <w:pPr>
        <w:tabs>
          <w:tab w:val="num" w:pos="1080"/>
        </w:tabs>
        <w:ind w:left="1080" w:hanging="360"/>
      </w:pPr>
      <w:rPr>
        <w:rFonts w:ascii="Arial" w:hAnsi="Arial" w:hint="default"/>
      </w:rPr>
    </w:lvl>
    <w:lvl w:ilvl="2" w:tplc="77206BD0" w:tentative="1">
      <w:start w:val="1"/>
      <w:numFmt w:val="bullet"/>
      <w:lvlText w:val="–"/>
      <w:lvlJc w:val="left"/>
      <w:pPr>
        <w:tabs>
          <w:tab w:val="num" w:pos="1800"/>
        </w:tabs>
        <w:ind w:left="1800" w:hanging="360"/>
      </w:pPr>
      <w:rPr>
        <w:rFonts w:ascii="Arial" w:hAnsi="Arial" w:hint="default"/>
      </w:rPr>
    </w:lvl>
    <w:lvl w:ilvl="3" w:tplc="6BFC20BA" w:tentative="1">
      <w:start w:val="1"/>
      <w:numFmt w:val="bullet"/>
      <w:lvlText w:val="–"/>
      <w:lvlJc w:val="left"/>
      <w:pPr>
        <w:tabs>
          <w:tab w:val="num" w:pos="2520"/>
        </w:tabs>
        <w:ind w:left="2520" w:hanging="360"/>
      </w:pPr>
      <w:rPr>
        <w:rFonts w:ascii="Arial" w:hAnsi="Arial" w:hint="default"/>
      </w:rPr>
    </w:lvl>
    <w:lvl w:ilvl="4" w:tplc="D0503E58" w:tentative="1">
      <w:start w:val="1"/>
      <w:numFmt w:val="bullet"/>
      <w:lvlText w:val="–"/>
      <w:lvlJc w:val="left"/>
      <w:pPr>
        <w:tabs>
          <w:tab w:val="num" w:pos="3240"/>
        </w:tabs>
        <w:ind w:left="3240" w:hanging="360"/>
      </w:pPr>
      <w:rPr>
        <w:rFonts w:ascii="Arial" w:hAnsi="Arial" w:hint="default"/>
      </w:rPr>
    </w:lvl>
    <w:lvl w:ilvl="5" w:tplc="34C83F90" w:tentative="1">
      <w:start w:val="1"/>
      <w:numFmt w:val="bullet"/>
      <w:lvlText w:val="–"/>
      <w:lvlJc w:val="left"/>
      <w:pPr>
        <w:tabs>
          <w:tab w:val="num" w:pos="3960"/>
        </w:tabs>
        <w:ind w:left="3960" w:hanging="360"/>
      </w:pPr>
      <w:rPr>
        <w:rFonts w:ascii="Arial" w:hAnsi="Arial" w:hint="default"/>
      </w:rPr>
    </w:lvl>
    <w:lvl w:ilvl="6" w:tplc="C1DA8052" w:tentative="1">
      <w:start w:val="1"/>
      <w:numFmt w:val="bullet"/>
      <w:lvlText w:val="–"/>
      <w:lvlJc w:val="left"/>
      <w:pPr>
        <w:tabs>
          <w:tab w:val="num" w:pos="4680"/>
        </w:tabs>
        <w:ind w:left="4680" w:hanging="360"/>
      </w:pPr>
      <w:rPr>
        <w:rFonts w:ascii="Arial" w:hAnsi="Arial" w:hint="default"/>
      </w:rPr>
    </w:lvl>
    <w:lvl w:ilvl="7" w:tplc="3836CA9A" w:tentative="1">
      <w:start w:val="1"/>
      <w:numFmt w:val="bullet"/>
      <w:lvlText w:val="–"/>
      <w:lvlJc w:val="left"/>
      <w:pPr>
        <w:tabs>
          <w:tab w:val="num" w:pos="5400"/>
        </w:tabs>
        <w:ind w:left="5400" w:hanging="360"/>
      </w:pPr>
      <w:rPr>
        <w:rFonts w:ascii="Arial" w:hAnsi="Arial" w:hint="default"/>
      </w:rPr>
    </w:lvl>
    <w:lvl w:ilvl="8" w:tplc="FF1CA08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B635991"/>
    <w:multiLevelType w:val="hybridMultilevel"/>
    <w:tmpl w:val="B4968862"/>
    <w:lvl w:ilvl="0" w:tplc="78E6A894">
      <w:start w:val="1"/>
      <w:numFmt w:val="bullet"/>
      <w:lvlText w:val="–"/>
      <w:lvlJc w:val="left"/>
      <w:pPr>
        <w:tabs>
          <w:tab w:val="num" w:pos="360"/>
        </w:tabs>
        <w:ind w:left="360" w:hanging="360"/>
      </w:pPr>
      <w:rPr>
        <w:rFonts w:ascii="Arial" w:hAnsi="Arial" w:hint="default"/>
      </w:rPr>
    </w:lvl>
    <w:lvl w:ilvl="1" w:tplc="C0F894DA">
      <w:start w:val="1"/>
      <w:numFmt w:val="bullet"/>
      <w:lvlText w:val="–"/>
      <w:lvlJc w:val="left"/>
      <w:pPr>
        <w:tabs>
          <w:tab w:val="num" w:pos="1080"/>
        </w:tabs>
        <w:ind w:left="1080" w:hanging="360"/>
      </w:pPr>
      <w:rPr>
        <w:rFonts w:ascii="Arial" w:hAnsi="Arial" w:hint="default"/>
      </w:rPr>
    </w:lvl>
    <w:lvl w:ilvl="2" w:tplc="0304EBBA" w:tentative="1">
      <w:start w:val="1"/>
      <w:numFmt w:val="bullet"/>
      <w:lvlText w:val="–"/>
      <w:lvlJc w:val="left"/>
      <w:pPr>
        <w:tabs>
          <w:tab w:val="num" w:pos="1800"/>
        </w:tabs>
        <w:ind w:left="1800" w:hanging="360"/>
      </w:pPr>
      <w:rPr>
        <w:rFonts w:ascii="Arial" w:hAnsi="Arial" w:hint="default"/>
      </w:rPr>
    </w:lvl>
    <w:lvl w:ilvl="3" w:tplc="F796FFF2" w:tentative="1">
      <w:start w:val="1"/>
      <w:numFmt w:val="bullet"/>
      <w:lvlText w:val="–"/>
      <w:lvlJc w:val="left"/>
      <w:pPr>
        <w:tabs>
          <w:tab w:val="num" w:pos="2520"/>
        </w:tabs>
        <w:ind w:left="2520" w:hanging="360"/>
      </w:pPr>
      <w:rPr>
        <w:rFonts w:ascii="Arial" w:hAnsi="Arial" w:hint="default"/>
      </w:rPr>
    </w:lvl>
    <w:lvl w:ilvl="4" w:tplc="A870444A" w:tentative="1">
      <w:start w:val="1"/>
      <w:numFmt w:val="bullet"/>
      <w:lvlText w:val="–"/>
      <w:lvlJc w:val="left"/>
      <w:pPr>
        <w:tabs>
          <w:tab w:val="num" w:pos="3240"/>
        </w:tabs>
        <w:ind w:left="3240" w:hanging="360"/>
      </w:pPr>
      <w:rPr>
        <w:rFonts w:ascii="Arial" w:hAnsi="Arial" w:hint="default"/>
      </w:rPr>
    </w:lvl>
    <w:lvl w:ilvl="5" w:tplc="43846E72" w:tentative="1">
      <w:start w:val="1"/>
      <w:numFmt w:val="bullet"/>
      <w:lvlText w:val="–"/>
      <w:lvlJc w:val="left"/>
      <w:pPr>
        <w:tabs>
          <w:tab w:val="num" w:pos="3960"/>
        </w:tabs>
        <w:ind w:left="3960" w:hanging="360"/>
      </w:pPr>
      <w:rPr>
        <w:rFonts w:ascii="Arial" w:hAnsi="Arial" w:hint="default"/>
      </w:rPr>
    </w:lvl>
    <w:lvl w:ilvl="6" w:tplc="A85AF94A" w:tentative="1">
      <w:start w:val="1"/>
      <w:numFmt w:val="bullet"/>
      <w:lvlText w:val="–"/>
      <w:lvlJc w:val="left"/>
      <w:pPr>
        <w:tabs>
          <w:tab w:val="num" w:pos="4680"/>
        </w:tabs>
        <w:ind w:left="4680" w:hanging="360"/>
      </w:pPr>
      <w:rPr>
        <w:rFonts w:ascii="Arial" w:hAnsi="Arial" w:hint="default"/>
      </w:rPr>
    </w:lvl>
    <w:lvl w:ilvl="7" w:tplc="3954A37E" w:tentative="1">
      <w:start w:val="1"/>
      <w:numFmt w:val="bullet"/>
      <w:lvlText w:val="–"/>
      <w:lvlJc w:val="left"/>
      <w:pPr>
        <w:tabs>
          <w:tab w:val="num" w:pos="5400"/>
        </w:tabs>
        <w:ind w:left="5400" w:hanging="360"/>
      </w:pPr>
      <w:rPr>
        <w:rFonts w:ascii="Arial" w:hAnsi="Arial" w:hint="default"/>
      </w:rPr>
    </w:lvl>
    <w:lvl w:ilvl="8" w:tplc="958ECD4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7CC02BD9"/>
    <w:multiLevelType w:val="hybridMultilevel"/>
    <w:tmpl w:val="12A0E3D6"/>
    <w:lvl w:ilvl="0" w:tplc="04090001">
      <w:start w:val="1"/>
      <w:numFmt w:val="bullet"/>
      <w:lvlText w:val=""/>
      <w:lvlJc w:val="left"/>
      <w:pPr>
        <w:tabs>
          <w:tab w:val="num" w:pos="720"/>
        </w:tabs>
        <w:ind w:left="720" w:hanging="360"/>
      </w:pPr>
      <w:rPr>
        <w:rFonts w:ascii="Symbol" w:hAnsi="Symbol" w:hint="default"/>
      </w:rPr>
    </w:lvl>
    <w:lvl w:ilvl="1" w:tplc="F5C08958">
      <w:start w:val="1"/>
      <w:numFmt w:val="bullet"/>
      <w:lvlText w:val="–"/>
      <w:lvlJc w:val="left"/>
      <w:pPr>
        <w:tabs>
          <w:tab w:val="num" w:pos="1440"/>
        </w:tabs>
        <w:ind w:left="1440" w:hanging="360"/>
      </w:pPr>
      <w:rPr>
        <w:rFonts w:ascii="Arial" w:hAnsi="Arial" w:hint="default"/>
      </w:rPr>
    </w:lvl>
    <w:lvl w:ilvl="2" w:tplc="7A70B0FA" w:tentative="1">
      <w:start w:val="1"/>
      <w:numFmt w:val="bullet"/>
      <w:lvlText w:val="–"/>
      <w:lvlJc w:val="left"/>
      <w:pPr>
        <w:tabs>
          <w:tab w:val="num" w:pos="2160"/>
        </w:tabs>
        <w:ind w:left="2160" w:hanging="360"/>
      </w:pPr>
      <w:rPr>
        <w:rFonts w:ascii="Arial" w:hAnsi="Arial" w:hint="default"/>
      </w:rPr>
    </w:lvl>
    <w:lvl w:ilvl="3" w:tplc="14CC393A" w:tentative="1">
      <w:start w:val="1"/>
      <w:numFmt w:val="bullet"/>
      <w:lvlText w:val="–"/>
      <w:lvlJc w:val="left"/>
      <w:pPr>
        <w:tabs>
          <w:tab w:val="num" w:pos="2880"/>
        </w:tabs>
        <w:ind w:left="2880" w:hanging="360"/>
      </w:pPr>
      <w:rPr>
        <w:rFonts w:ascii="Arial" w:hAnsi="Arial" w:hint="default"/>
      </w:rPr>
    </w:lvl>
    <w:lvl w:ilvl="4" w:tplc="F68AA3A8" w:tentative="1">
      <w:start w:val="1"/>
      <w:numFmt w:val="bullet"/>
      <w:lvlText w:val="–"/>
      <w:lvlJc w:val="left"/>
      <w:pPr>
        <w:tabs>
          <w:tab w:val="num" w:pos="3600"/>
        </w:tabs>
        <w:ind w:left="3600" w:hanging="360"/>
      </w:pPr>
      <w:rPr>
        <w:rFonts w:ascii="Arial" w:hAnsi="Arial" w:hint="default"/>
      </w:rPr>
    </w:lvl>
    <w:lvl w:ilvl="5" w:tplc="DA104BA0" w:tentative="1">
      <w:start w:val="1"/>
      <w:numFmt w:val="bullet"/>
      <w:lvlText w:val="–"/>
      <w:lvlJc w:val="left"/>
      <w:pPr>
        <w:tabs>
          <w:tab w:val="num" w:pos="4320"/>
        </w:tabs>
        <w:ind w:left="4320" w:hanging="360"/>
      </w:pPr>
      <w:rPr>
        <w:rFonts w:ascii="Arial" w:hAnsi="Arial" w:hint="default"/>
      </w:rPr>
    </w:lvl>
    <w:lvl w:ilvl="6" w:tplc="92EA999A" w:tentative="1">
      <w:start w:val="1"/>
      <w:numFmt w:val="bullet"/>
      <w:lvlText w:val="–"/>
      <w:lvlJc w:val="left"/>
      <w:pPr>
        <w:tabs>
          <w:tab w:val="num" w:pos="5040"/>
        </w:tabs>
        <w:ind w:left="5040" w:hanging="360"/>
      </w:pPr>
      <w:rPr>
        <w:rFonts w:ascii="Arial" w:hAnsi="Arial" w:hint="default"/>
      </w:rPr>
    </w:lvl>
    <w:lvl w:ilvl="7" w:tplc="0FCC6B96" w:tentative="1">
      <w:start w:val="1"/>
      <w:numFmt w:val="bullet"/>
      <w:lvlText w:val="–"/>
      <w:lvlJc w:val="left"/>
      <w:pPr>
        <w:tabs>
          <w:tab w:val="num" w:pos="5760"/>
        </w:tabs>
        <w:ind w:left="5760" w:hanging="360"/>
      </w:pPr>
      <w:rPr>
        <w:rFonts w:ascii="Arial" w:hAnsi="Arial" w:hint="default"/>
      </w:rPr>
    </w:lvl>
    <w:lvl w:ilvl="8" w:tplc="E132FA8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3"/>
  </w:num>
  <w:num w:numId="3">
    <w:abstractNumId w:val="5"/>
  </w:num>
  <w:num w:numId="4">
    <w:abstractNumId w:val="6"/>
  </w:num>
  <w:num w:numId="5">
    <w:abstractNumId w:val="11"/>
  </w:num>
  <w:num w:numId="6">
    <w:abstractNumId w:val="2"/>
  </w:num>
  <w:num w:numId="7">
    <w:abstractNumId w:val="1"/>
  </w:num>
  <w:num w:numId="8">
    <w:abstractNumId w:val="0"/>
  </w:num>
  <w:num w:numId="9">
    <w:abstractNumId w:val="3"/>
  </w:num>
  <w:num w:numId="10">
    <w:abstractNumId w:val="4"/>
  </w:num>
  <w:num w:numId="11">
    <w:abstractNumId w:val="9"/>
  </w:num>
  <w:num w:numId="12">
    <w:abstractNumId w:val="12"/>
  </w:num>
  <w:num w:numId="13">
    <w:abstractNumId w:val="8"/>
  </w:num>
  <w:num w:numId="14">
    <w:abstractNumId w:val="14"/>
  </w:num>
  <w:num w:numId="15">
    <w:abstractNumId w:val="7"/>
  </w:num>
  <w:num w:numId="16">
    <w:abstractNumId w:val="15"/>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1E2C"/>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C6A71"/>
    <w:rsid w:val="001D2FE0"/>
    <w:rsid w:val="001D3EC0"/>
    <w:rsid w:val="001D5DA4"/>
    <w:rsid w:val="001E05A2"/>
    <w:rsid w:val="001E6355"/>
    <w:rsid w:val="002003CE"/>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D7F6C"/>
    <w:rsid w:val="002F111B"/>
    <w:rsid w:val="002F2868"/>
    <w:rsid w:val="003007D1"/>
    <w:rsid w:val="00306A8D"/>
    <w:rsid w:val="003167A9"/>
    <w:rsid w:val="00326752"/>
    <w:rsid w:val="0033492D"/>
    <w:rsid w:val="003459C3"/>
    <w:rsid w:val="00345A5E"/>
    <w:rsid w:val="003578B7"/>
    <w:rsid w:val="00365223"/>
    <w:rsid w:val="00366C01"/>
    <w:rsid w:val="00367633"/>
    <w:rsid w:val="0037773C"/>
    <w:rsid w:val="003941EE"/>
    <w:rsid w:val="003A16B0"/>
    <w:rsid w:val="003A22D5"/>
    <w:rsid w:val="003A2A34"/>
    <w:rsid w:val="003B1FDF"/>
    <w:rsid w:val="003B565A"/>
    <w:rsid w:val="003C243F"/>
    <w:rsid w:val="003D318D"/>
    <w:rsid w:val="003D45C0"/>
    <w:rsid w:val="003E2605"/>
    <w:rsid w:val="00400895"/>
    <w:rsid w:val="0040293A"/>
    <w:rsid w:val="00407E60"/>
    <w:rsid w:val="00410DF3"/>
    <w:rsid w:val="00413481"/>
    <w:rsid w:val="0041725A"/>
    <w:rsid w:val="00417635"/>
    <w:rsid w:val="00424BAB"/>
    <w:rsid w:val="00450405"/>
    <w:rsid w:val="004549C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158B7"/>
    <w:rsid w:val="00520115"/>
    <w:rsid w:val="005260C4"/>
    <w:rsid w:val="005264D8"/>
    <w:rsid w:val="005273B3"/>
    <w:rsid w:val="00533DE8"/>
    <w:rsid w:val="005341EE"/>
    <w:rsid w:val="005502A9"/>
    <w:rsid w:val="0055075C"/>
    <w:rsid w:val="00550EB5"/>
    <w:rsid w:val="00552661"/>
    <w:rsid w:val="005611D3"/>
    <w:rsid w:val="0056683E"/>
    <w:rsid w:val="005674F0"/>
    <w:rsid w:val="005739E1"/>
    <w:rsid w:val="00575429"/>
    <w:rsid w:val="00577122"/>
    <w:rsid w:val="005810AC"/>
    <w:rsid w:val="0058752A"/>
    <w:rsid w:val="00591844"/>
    <w:rsid w:val="005A6FA7"/>
    <w:rsid w:val="005C5530"/>
    <w:rsid w:val="005C555A"/>
    <w:rsid w:val="005C55D9"/>
    <w:rsid w:val="005D154D"/>
    <w:rsid w:val="005D4C88"/>
    <w:rsid w:val="005E005A"/>
    <w:rsid w:val="005E0A95"/>
    <w:rsid w:val="005E7697"/>
    <w:rsid w:val="005F0A8A"/>
    <w:rsid w:val="005F21D8"/>
    <w:rsid w:val="005F5B98"/>
    <w:rsid w:val="00601C19"/>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43A6A"/>
    <w:rsid w:val="0075110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07DB6"/>
    <w:rsid w:val="00811BB7"/>
    <w:rsid w:val="00812AEA"/>
    <w:rsid w:val="00812EB0"/>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E7B84"/>
    <w:rsid w:val="008F5ACD"/>
    <w:rsid w:val="00900A7D"/>
    <w:rsid w:val="009043F1"/>
    <w:rsid w:val="00911E71"/>
    <w:rsid w:val="00914E91"/>
    <w:rsid w:val="00915E07"/>
    <w:rsid w:val="009214C9"/>
    <w:rsid w:val="009238DC"/>
    <w:rsid w:val="00924FB7"/>
    <w:rsid w:val="00927825"/>
    <w:rsid w:val="00927F2E"/>
    <w:rsid w:val="009324FC"/>
    <w:rsid w:val="00933A62"/>
    <w:rsid w:val="00933B6D"/>
    <w:rsid w:val="009376BF"/>
    <w:rsid w:val="00945C93"/>
    <w:rsid w:val="0095039C"/>
    <w:rsid w:val="00967A6F"/>
    <w:rsid w:val="00985DB3"/>
    <w:rsid w:val="00991966"/>
    <w:rsid w:val="00991B71"/>
    <w:rsid w:val="009962A7"/>
    <w:rsid w:val="00996D02"/>
    <w:rsid w:val="00996F0E"/>
    <w:rsid w:val="009A1623"/>
    <w:rsid w:val="009A2264"/>
    <w:rsid w:val="009A3AC1"/>
    <w:rsid w:val="009B5443"/>
    <w:rsid w:val="009B5E0B"/>
    <w:rsid w:val="009C30DD"/>
    <w:rsid w:val="009D111C"/>
    <w:rsid w:val="009D287F"/>
    <w:rsid w:val="009D562B"/>
    <w:rsid w:val="009D5D31"/>
    <w:rsid w:val="009D626A"/>
    <w:rsid w:val="009E2C48"/>
    <w:rsid w:val="009E2EA5"/>
    <w:rsid w:val="009E3B5F"/>
    <w:rsid w:val="009F0D0F"/>
    <w:rsid w:val="00A02571"/>
    <w:rsid w:val="00A043EF"/>
    <w:rsid w:val="00A10CB1"/>
    <w:rsid w:val="00A12E8B"/>
    <w:rsid w:val="00A17573"/>
    <w:rsid w:val="00A205AB"/>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3214"/>
    <w:rsid w:val="00BB1396"/>
    <w:rsid w:val="00BB2DAB"/>
    <w:rsid w:val="00BB4BFC"/>
    <w:rsid w:val="00BB7889"/>
    <w:rsid w:val="00BD4D72"/>
    <w:rsid w:val="00BE33FB"/>
    <w:rsid w:val="00BE3F12"/>
    <w:rsid w:val="00BF7AA1"/>
    <w:rsid w:val="00C04962"/>
    <w:rsid w:val="00C118CC"/>
    <w:rsid w:val="00C15DB7"/>
    <w:rsid w:val="00C22716"/>
    <w:rsid w:val="00C46EE3"/>
    <w:rsid w:val="00C51515"/>
    <w:rsid w:val="00C62864"/>
    <w:rsid w:val="00C67F2B"/>
    <w:rsid w:val="00C8286D"/>
    <w:rsid w:val="00C842E5"/>
    <w:rsid w:val="00C85483"/>
    <w:rsid w:val="00C859F6"/>
    <w:rsid w:val="00C903FB"/>
    <w:rsid w:val="00C95FB5"/>
    <w:rsid w:val="00C960C2"/>
    <w:rsid w:val="00C971E6"/>
    <w:rsid w:val="00CC1CFE"/>
    <w:rsid w:val="00CC68C7"/>
    <w:rsid w:val="00CD1E5B"/>
    <w:rsid w:val="00CE2C19"/>
    <w:rsid w:val="00CE5A17"/>
    <w:rsid w:val="00CF01AC"/>
    <w:rsid w:val="00CF611C"/>
    <w:rsid w:val="00D043C7"/>
    <w:rsid w:val="00D13AC2"/>
    <w:rsid w:val="00D33DAD"/>
    <w:rsid w:val="00D42A47"/>
    <w:rsid w:val="00D57180"/>
    <w:rsid w:val="00D63F09"/>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E233F"/>
    <w:rsid w:val="00DF2589"/>
    <w:rsid w:val="00DF3F26"/>
    <w:rsid w:val="00DF70DF"/>
    <w:rsid w:val="00E00666"/>
    <w:rsid w:val="00E01C21"/>
    <w:rsid w:val="00E04B38"/>
    <w:rsid w:val="00E100F9"/>
    <w:rsid w:val="00E107A6"/>
    <w:rsid w:val="00E13017"/>
    <w:rsid w:val="00E145F4"/>
    <w:rsid w:val="00E14A58"/>
    <w:rsid w:val="00E15CEE"/>
    <w:rsid w:val="00E164B2"/>
    <w:rsid w:val="00E23A2E"/>
    <w:rsid w:val="00E25D72"/>
    <w:rsid w:val="00E31F7E"/>
    <w:rsid w:val="00E4545C"/>
    <w:rsid w:val="00E4743C"/>
    <w:rsid w:val="00E558BD"/>
    <w:rsid w:val="00E57153"/>
    <w:rsid w:val="00E63A56"/>
    <w:rsid w:val="00E6466D"/>
    <w:rsid w:val="00E72545"/>
    <w:rsid w:val="00E74206"/>
    <w:rsid w:val="00E770C1"/>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46D4"/>
    <w:rsid w:val="00F3629C"/>
    <w:rsid w:val="00F378FF"/>
    <w:rsid w:val="00F40FF6"/>
    <w:rsid w:val="00F47DC3"/>
    <w:rsid w:val="00F562F8"/>
    <w:rsid w:val="00F56523"/>
    <w:rsid w:val="00F60A24"/>
    <w:rsid w:val="00F617D7"/>
    <w:rsid w:val="00F619ED"/>
    <w:rsid w:val="00F75AF7"/>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3AA"/>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8186536">
      <w:bodyDiv w:val="1"/>
      <w:marLeft w:val="0"/>
      <w:marRight w:val="0"/>
      <w:marTop w:val="0"/>
      <w:marBottom w:val="0"/>
      <w:divBdr>
        <w:top w:val="none" w:sz="0" w:space="0" w:color="auto"/>
        <w:left w:val="none" w:sz="0" w:space="0" w:color="auto"/>
        <w:bottom w:val="none" w:sz="0" w:space="0" w:color="auto"/>
        <w:right w:val="none" w:sz="0" w:space="0" w:color="auto"/>
      </w:divBdr>
      <w:divsChild>
        <w:div w:id="535504321">
          <w:marLeft w:val="1166"/>
          <w:marRight w:val="0"/>
          <w:marTop w:val="48"/>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905812">
      <w:bodyDiv w:val="1"/>
      <w:marLeft w:val="0"/>
      <w:marRight w:val="0"/>
      <w:marTop w:val="0"/>
      <w:marBottom w:val="0"/>
      <w:divBdr>
        <w:top w:val="none" w:sz="0" w:space="0" w:color="auto"/>
        <w:left w:val="none" w:sz="0" w:space="0" w:color="auto"/>
        <w:bottom w:val="none" w:sz="0" w:space="0" w:color="auto"/>
        <w:right w:val="none" w:sz="0" w:space="0" w:color="auto"/>
      </w:divBdr>
      <w:divsChild>
        <w:div w:id="2063600608">
          <w:marLeft w:val="547"/>
          <w:marRight w:val="0"/>
          <w:marTop w:val="134"/>
          <w:marBottom w:val="0"/>
          <w:divBdr>
            <w:top w:val="none" w:sz="0" w:space="0" w:color="auto"/>
            <w:left w:val="none" w:sz="0" w:space="0" w:color="auto"/>
            <w:bottom w:val="none" w:sz="0" w:space="0" w:color="auto"/>
            <w:right w:val="none" w:sz="0" w:space="0" w:color="auto"/>
          </w:divBdr>
        </w:div>
        <w:div w:id="237179399">
          <w:marLeft w:val="1166"/>
          <w:marRight w:val="0"/>
          <w:marTop w:val="115"/>
          <w:marBottom w:val="0"/>
          <w:divBdr>
            <w:top w:val="none" w:sz="0" w:space="0" w:color="auto"/>
            <w:left w:val="none" w:sz="0" w:space="0" w:color="auto"/>
            <w:bottom w:val="none" w:sz="0" w:space="0" w:color="auto"/>
            <w:right w:val="none" w:sz="0" w:space="0" w:color="auto"/>
          </w:divBdr>
        </w:div>
        <w:div w:id="1420178333">
          <w:marLeft w:val="547"/>
          <w:marRight w:val="0"/>
          <w:marTop w:val="134"/>
          <w:marBottom w:val="0"/>
          <w:divBdr>
            <w:top w:val="none" w:sz="0" w:space="0" w:color="auto"/>
            <w:left w:val="none" w:sz="0" w:space="0" w:color="auto"/>
            <w:bottom w:val="none" w:sz="0" w:space="0" w:color="auto"/>
            <w:right w:val="none" w:sz="0" w:space="0" w:color="auto"/>
          </w:divBdr>
        </w:div>
        <w:div w:id="1751466010">
          <w:marLeft w:val="1166"/>
          <w:marRight w:val="0"/>
          <w:marTop w:val="115"/>
          <w:marBottom w:val="0"/>
          <w:divBdr>
            <w:top w:val="none" w:sz="0" w:space="0" w:color="auto"/>
            <w:left w:val="none" w:sz="0" w:space="0" w:color="auto"/>
            <w:bottom w:val="none" w:sz="0" w:space="0" w:color="auto"/>
            <w:right w:val="none" w:sz="0" w:space="0" w:color="auto"/>
          </w:divBdr>
        </w:div>
        <w:div w:id="1237786688">
          <w:marLeft w:val="1800"/>
          <w:marRight w:val="0"/>
          <w:marTop w:val="96"/>
          <w:marBottom w:val="0"/>
          <w:divBdr>
            <w:top w:val="none" w:sz="0" w:space="0" w:color="auto"/>
            <w:left w:val="none" w:sz="0" w:space="0" w:color="auto"/>
            <w:bottom w:val="none" w:sz="0" w:space="0" w:color="auto"/>
            <w:right w:val="none" w:sz="0" w:space="0" w:color="auto"/>
          </w:divBdr>
        </w:div>
        <w:div w:id="1122380743">
          <w:marLeft w:val="1800"/>
          <w:marRight w:val="0"/>
          <w:marTop w:val="96"/>
          <w:marBottom w:val="0"/>
          <w:divBdr>
            <w:top w:val="none" w:sz="0" w:space="0" w:color="auto"/>
            <w:left w:val="none" w:sz="0" w:space="0" w:color="auto"/>
            <w:bottom w:val="none" w:sz="0" w:space="0" w:color="auto"/>
            <w:right w:val="none" w:sz="0" w:space="0" w:color="auto"/>
          </w:divBdr>
        </w:div>
        <w:div w:id="124550475">
          <w:marLeft w:val="1800"/>
          <w:marRight w:val="0"/>
          <w:marTop w:val="96"/>
          <w:marBottom w:val="0"/>
          <w:divBdr>
            <w:top w:val="none" w:sz="0" w:space="0" w:color="auto"/>
            <w:left w:val="none" w:sz="0" w:space="0" w:color="auto"/>
            <w:bottom w:val="none" w:sz="0" w:space="0" w:color="auto"/>
            <w:right w:val="none" w:sz="0" w:space="0" w:color="auto"/>
          </w:divBdr>
        </w:div>
        <w:div w:id="1621179867">
          <w:marLeft w:val="547"/>
          <w:marRight w:val="0"/>
          <w:marTop w:val="134"/>
          <w:marBottom w:val="0"/>
          <w:divBdr>
            <w:top w:val="none" w:sz="0" w:space="0" w:color="auto"/>
            <w:left w:val="none" w:sz="0" w:space="0" w:color="auto"/>
            <w:bottom w:val="none" w:sz="0" w:space="0" w:color="auto"/>
            <w:right w:val="none" w:sz="0" w:space="0" w:color="auto"/>
          </w:divBdr>
        </w:div>
        <w:div w:id="1250654020">
          <w:marLeft w:val="1166"/>
          <w:marRight w:val="0"/>
          <w:marTop w:val="115"/>
          <w:marBottom w:val="0"/>
          <w:divBdr>
            <w:top w:val="none" w:sz="0" w:space="0" w:color="auto"/>
            <w:left w:val="none" w:sz="0" w:space="0" w:color="auto"/>
            <w:bottom w:val="none" w:sz="0" w:space="0" w:color="auto"/>
            <w:right w:val="none" w:sz="0" w:space="0" w:color="auto"/>
          </w:divBdr>
        </w:div>
        <w:div w:id="474495949">
          <w:marLeft w:val="1800"/>
          <w:marRight w:val="0"/>
          <w:marTop w:val="96"/>
          <w:marBottom w:val="0"/>
          <w:divBdr>
            <w:top w:val="none" w:sz="0" w:space="0" w:color="auto"/>
            <w:left w:val="none" w:sz="0" w:space="0" w:color="auto"/>
            <w:bottom w:val="none" w:sz="0" w:space="0" w:color="auto"/>
            <w:right w:val="none" w:sz="0" w:space="0" w:color="auto"/>
          </w:divBdr>
        </w:div>
        <w:div w:id="839658225">
          <w:marLeft w:val="1166"/>
          <w:marRight w:val="0"/>
          <w:marTop w:val="115"/>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5560060">
      <w:bodyDiv w:val="1"/>
      <w:marLeft w:val="0"/>
      <w:marRight w:val="0"/>
      <w:marTop w:val="0"/>
      <w:marBottom w:val="0"/>
      <w:divBdr>
        <w:top w:val="none" w:sz="0" w:space="0" w:color="auto"/>
        <w:left w:val="none" w:sz="0" w:space="0" w:color="auto"/>
        <w:bottom w:val="none" w:sz="0" w:space="0" w:color="auto"/>
        <w:right w:val="none" w:sz="0" w:space="0" w:color="auto"/>
      </w:divBdr>
      <w:divsChild>
        <w:div w:id="526675806">
          <w:marLeft w:val="1800"/>
          <w:marRight w:val="0"/>
          <w:marTop w:val="7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88184351">
      <w:bodyDiv w:val="1"/>
      <w:marLeft w:val="0"/>
      <w:marRight w:val="0"/>
      <w:marTop w:val="0"/>
      <w:marBottom w:val="0"/>
      <w:divBdr>
        <w:top w:val="none" w:sz="0" w:space="0" w:color="auto"/>
        <w:left w:val="none" w:sz="0" w:space="0" w:color="auto"/>
        <w:bottom w:val="none" w:sz="0" w:space="0" w:color="auto"/>
        <w:right w:val="none" w:sz="0" w:space="0" w:color="auto"/>
      </w:divBdr>
      <w:divsChild>
        <w:div w:id="1519270372">
          <w:marLeft w:val="1800"/>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44607504">
      <w:bodyDiv w:val="1"/>
      <w:marLeft w:val="0"/>
      <w:marRight w:val="0"/>
      <w:marTop w:val="0"/>
      <w:marBottom w:val="0"/>
      <w:divBdr>
        <w:top w:val="none" w:sz="0" w:space="0" w:color="auto"/>
        <w:left w:val="none" w:sz="0" w:space="0" w:color="auto"/>
        <w:bottom w:val="none" w:sz="0" w:space="0" w:color="auto"/>
        <w:right w:val="none" w:sz="0" w:space="0" w:color="auto"/>
      </w:divBdr>
      <w:divsChild>
        <w:div w:id="437869478">
          <w:marLeft w:val="1800"/>
          <w:marRight w:val="0"/>
          <w:marTop w:val="86"/>
          <w:marBottom w:val="0"/>
          <w:divBdr>
            <w:top w:val="none" w:sz="0" w:space="0" w:color="auto"/>
            <w:left w:val="none" w:sz="0" w:space="0" w:color="auto"/>
            <w:bottom w:val="none" w:sz="0" w:space="0" w:color="auto"/>
            <w:right w:val="none" w:sz="0" w:space="0" w:color="auto"/>
          </w:divBdr>
        </w:div>
        <w:div w:id="1808088389">
          <w:marLeft w:val="1800"/>
          <w:marRight w:val="0"/>
          <w:marTop w:val="86"/>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62079590">
      <w:bodyDiv w:val="1"/>
      <w:marLeft w:val="0"/>
      <w:marRight w:val="0"/>
      <w:marTop w:val="0"/>
      <w:marBottom w:val="0"/>
      <w:divBdr>
        <w:top w:val="none" w:sz="0" w:space="0" w:color="auto"/>
        <w:left w:val="none" w:sz="0" w:space="0" w:color="auto"/>
        <w:bottom w:val="none" w:sz="0" w:space="0" w:color="auto"/>
        <w:right w:val="none" w:sz="0" w:space="0" w:color="auto"/>
      </w:divBdr>
      <w:divsChild>
        <w:div w:id="1980766688">
          <w:marLeft w:val="547"/>
          <w:marRight w:val="0"/>
          <w:marTop w:val="96"/>
          <w:marBottom w:val="0"/>
          <w:divBdr>
            <w:top w:val="none" w:sz="0" w:space="0" w:color="auto"/>
            <w:left w:val="none" w:sz="0" w:space="0" w:color="auto"/>
            <w:bottom w:val="none" w:sz="0" w:space="0" w:color="auto"/>
            <w:right w:val="none" w:sz="0" w:space="0" w:color="auto"/>
          </w:divBdr>
        </w:div>
        <w:div w:id="839123058">
          <w:marLeft w:val="1166"/>
          <w:marRight w:val="0"/>
          <w:marTop w:val="86"/>
          <w:marBottom w:val="0"/>
          <w:divBdr>
            <w:top w:val="none" w:sz="0" w:space="0" w:color="auto"/>
            <w:left w:val="none" w:sz="0" w:space="0" w:color="auto"/>
            <w:bottom w:val="none" w:sz="0" w:space="0" w:color="auto"/>
            <w:right w:val="none" w:sz="0" w:space="0" w:color="auto"/>
          </w:divBdr>
        </w:div>
        <w:div w:id="1957444334">
          <w:marLeft w:val="547"/>
          <w:marRight w:val="0"/>
          <w:marTop w:val="106"/>
          <w:marBottom w:val="0"/>
          <w:divBdr>
            <w:top w:val="none" w:sz="0" w:space="0" w:color="auto"/>
            <w:left w:val="none" w:sz="0" w:space="0" w:color="auto"/>
            <w:bottom w:val="none" w:sz="0" w:space="0" w:color="auto"/>
            <w:right w:val="none" w:sz="0" w:space="0" w:color="auto"/>
          </w:divBdr>
        </w:div>
        <w:div w:id="1854370242">
          <w:marLeft w:val="1166"/>
          <w:marRight w:val="0"/>
          <w:marTop w:val="86"/>
          <w:marBottom w:val="0"/>
          <w:divBdr>
            <w:top w:val="none" w:sz="0" w:space="0" w:color="auto"/>
            <w:left w:val="none" w:sz="0" w:space="0" w:color="auto"/>
            <w:bottom w:val="none" w:sz="0" w:space="0" w:color="auto"/>
            <w:right w:val="none" w:sz="0" w:space="0" w:color="auto"/>
          </w:divBdr>
        </w:div>
        <w:div w:id="1738430744">
          <w:marLeft w:val="1800"/>
          <w:marRight w:val="0"/>
          <w:marTop w:val="67"/>
          <w:marBottom w:val="0"/>
          <w:divBdr>
            <w:top w:val="none" w:sz="0" w:space="0" w:color="auto"/>
            <w:left w:val="none" w:sz="0" w:space="0" w:color="auto"/>
            <w:bottom w:val="none" w:sz="0" w:space="0" w:color="auto"/>
            <w:right w:val="none" w:sz="0" w:space="0" w:color="auto"/>
          </w:divBdr>
        </w:div>
        <w:div w:id="971326937">
          <w:marLeft w:val="1800"/>
          <w:marRight w:val="0"/>
          <w:marTop w:val="67"/>
          <w:marBottom w:val="0"/>
          <w:divBdr>
            <w:top w:val="none" w:sz="0" w:space="0" w:color="auto"/>
            <w:left w:val="none" w:sz="0" w:space="0" w:color="auto"/>
            <w:bottom w:val="none" w:sz="0" w:space="0" w:color="auto"/>
            <w:right w:val="none" w:sz="0" w:space="0" w:color="auto"/>
          </w:divBdr>
        </w:div>
        <w:div w:id="1830712969">
          <w:marLeft w:val="1800"/>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1138143">
      <w:bodyDiv w:val="1"/>
      <w:marLeft w:val="0"/>
      <w:marRight w:val="0"/>
      <w:marTop w:val="0"/>
      <w:marBottom w:val="0"/>
      <w:divBdr>
        <w:top w:val="none" w:sz="0" w:space="0" w:color="auto"/>
        <w:left w:val="none" w:sz="0" w:space="0" w:color="auto"/>
        <w:bottom w:val="none" w:sz="0" w:space="0" w:color="auto"/>
        <w:right w:val="none" w:sz="0" w:space="0" w:color="auto"/>
      </w:divBdr>
      <w:divsChild>
        <w:div w:id="98647708">
          <w:marLeft w:val="547"/>
          <w:marRight w:val="0"/>
          <w:marTop w:val="96"/>
          <w:marBottom w:val="0"/>
          <w:divBdr>
            <w:top w:val="none" w:sz="0" w:space="0" w:color="auto"/>
            <w:left w:val="none" w:sz="0" w:space="0" w:color="auto"/>
            <w:bottom w:val="none" w:sz="0" w:space="0" w:color="auto"/>
            <w:right w:val="none" w:sz="0" w:space="0" w:color="auto"/>
          </w:divBdr>
        </w:div>
        <w:div w:id="2020884638">
          <w:marLeft w:val="1166"/>
          <w:marRight w:val="0"/>
          <w:marTop w:val="86"/>
          <w:marBottom w:val="0"/>
          <w:divBdr>
            <w:top w:val="none" w:sz="0" w:space="0" w:color="auto"/>
            <w:left w:val="none" w:sz="0" w:space="0" w:color="auto"/>
            <w:bottom w:val="none" w:sz="0" w:space="0" w:color="auto"/>
            <w:right w:val="none" w:sz="0" w:space="0" w:color="auto"/>
          </w:divBdr>
        </w:div>
        <w:div w:id="268244104">
          <w:marLeft w:val="1800"/>
          <w:marRight w:val="0"/>
          <w:marTop w:val="67"/>
          <w:marBottom w:val="0"/>
          <w:divBdr>
            <w:top w:val="none" w:sz="0" w:space="0" w:color="auto"/>
            <w:left w:val="none" w:sz="0" w:space="0" w:color="auto"/>
            <w:bottom w:val="none" w:sz="0" w:space="0" w:color="auto"/>
            <w:right w:val="none" w:sz="0" w:space="0" w:color="auto"/>
          </w:divBdr>
        </w:div>
        <w:div w:id="152646764">
          <w:marLeft w:val="547"/>
          <w:marRight w:val="0"/>
          <w:marTop w:val="96"/>
          <w:marBottom w:val="0"/>
          <w:divBdr>
            <w:top w:val="none" w:sz="0" w:space="0" w:color="auto"/>
            <w:left w:val="none" w:sz="0" w:space="0" w:color="auto"/>
            <w:bottom w:val="none" w:sz="0" w:space="0" w:color="auto"/>
            <w:right w:val="none" w:sz="0" w:space="0" w:color="auto"/>
          </w:divBdr>
        </w:div>
        <w:div w:id="1279340776">
          <w:marLeft w:val="1166"/>
          <w:marRight w:val="0"/>
          <w:marTop w:val="86"/>
          <w:marBottom w:val="0"/>
          <w:divBdr>
            <w:top w:val="none" w:sz="0" w:space="0" w:color="auto"/>
            <w:left w:val="none" w:sz="0" w:space="0" w:color="auto"/>
            <w:bottom w:val="none" w:sz="0" w:space="0" w:color="auto"/>
            <w:right w:val="none" w:sz="0" w:space="0" w:color="auto"/>
          </w:divBdr>
        </w:div>
        <w:div w:id="1917588322">
          <w:marLeft w:val="1166"/>
          <w:marRight w:val="0"/>
          <w:marTop w:val="8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40930482">
      <w:bodyDiv w:val="1"/>
      <w:marLeft w:val="0"/>
      <w:marRight w:val="0"/>
      <w:marTop w:val="0"/>
      <w:marBottom w:val="0"/>
      <w:divBdr>
        <w:top w:val="none" w:sz="0" w:space="0" w:color="auto"/>
        <w:left w:val="none" w:sz="0" w:space="0" w:color="auto"/>
        <w:bottom w:val="none" w:sz="0" w:space="0" w:color="auto"/>
        <w:right w:val="none" w:sz="0" w:space="0" w:color="auto"/>
      </w:divBdr>
      <w:divsChild>
        <w:div w:id="2037151130">
          <w:marLeft w:val="1166"/>
          <w:marRight w:val="0"/>
          <w:marTop w:val="48"/>
          <w:marBottom w:val="0"/>
          <w:divBdr>
            <w:top w:val="none" w:sz="0" w:space="0" w:color="auto"/>
            <w:left w:val="none" w:sz="0" w:space="0" w:color="auto"/>
            <w:bottom w:val="none" w:sz="0" w:space="0" w:color="auto"/>
            <w:right w:val="none" w:sz="0" w:space="0" w:color="auto"/>
          </w:divBdr>
        </w:div>
        <w:div w:id="1054037215">
          <w:marLeft w:val="1166"/>
          <w:marRight w:val="0"/>
          <w:marTop w:val="48"/>
          <w:marBottom w:val="0"/>
          <w:divBdr>
            <w:top w:val="none" w:sz="0" w:space="0" w:color="auto"/>
            <w:left w:val="none" w:sz="0" w:space="0" w:color="auto"/>
            <w:bottom w:val="none" w:sz="0" w:space="0" w:color="auto"/>
            <w:right w:val="none" w:sz="0" w:space="0" w:color="auto"/>
          </w:divBdr>
        </w:div>
        <w:div w:id="487089780">
          <w:marLeft w:val="1166"/>
          <w:marRight w:val="0"/>
          <w:marTop w:val="4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9495579">
      <w:bodyDiv w:val="1"/>
      <w:marLeft w:val="0"/>
      <w:marRight w:val="0"/>
      <w:marTop w:val="0"/>
      <w:marBottom w:val="0"/>
      <w:divBdr>
        <w:top w:val="none" w:sz="0" w:space="0" w:color="auto"/>
        <w:left w:val="none" w:sz="0" w:space="0" w:color="auto"/>
        <w:bottom w:val="none" w:sz="0" w:space="0" w:color="auto"/>
        <w:right w:val="none" w:sz="0" w:space="0" w:color="auto"/>
      </w:divBdr>
      <w:divsChild>
        <w:div w:id="1505630057">
          <w:marLeft w:val="547"/>
          <w:marRight w:val="0"/>
          <w:marTop w:val="134"/>
          <w:marBottom w:val="0"/>
          <w:divBdr>
            <w:top w:val="none" w:sz="0" w:space="0" w:color="auto"/>
            <w:left w:val="none" w:sz="0" w:space="0" w:color="auto"/>
            <w:bottom w:val="none" w:sz="0" w:space="0" w:color="auto"/>
            <w:right w:val="none" w:sz="0" w:space="0" w:color="auto"/>
          </w:divBdr>
        </w:div>
        <w:div w:id="2033452803">
          <w:marLeft w:val="547"/>
          <w:marRight w:val="0"/>
          <w:marTop w:val="134"/>
          <w:marBottom w:val="0"/>
          <w:divBdr>
            <w:top w:val="none" w:sz="0" w:space="0" w:color="auto"/>
            <w:left w:val="none" w:sz="0" w:space="0" w:color="auto"/>
            <w:bottom w:val="none" w:sz="0" w:space="0" w:color="auto"/>
            <w:right w:val="none" w:sz="0" w:space="0" w:color="auto"/>
          </w:divBdr>
        </w:div>
        <w:div w:id="921985149">
          <w:marLeft w:val="547"/>
          <w:marRight w:val="0"/>
          <w:marTop w:val="134"/>
          <w:marBottom w:val="0"/>
          <w:divBdr>
            <w:top w:val="none" w:sz="0" w:space="0" w:color="auto"/>
            <w:left w:val="none" w:sz="0" w:space="0" w:color="auto"/>
            <w:bottom w:val="none" w:sz="0" w:space="0" w:color="auto"/>
            <w:right w:val="none" w:sz="0" w:space="0" w:color="auto"/>
          </w:divBdr>
        </w:div>
        <w:div w:id="184175033">
          <w:marLeft w:val="547"/>
          <w:marRight w:val="0"/>
          <w:marTop w:val="134"/>
          <w:marBottom w:val="0"/>
          <w:divBdr>
            <w:top w:val="none" w:sz="0" w:space="0" w:color="auto"/>
            <w:left w:val="none" w:sz="0" w:space="0" w:color="auto"/>
            <w:bottom w:val="none" w:sz="0" w:space="0" w:color="auto"/>
            <w:right w:val="none" w:sz="0" w:space="0" w:color="auto"/>
          </w:divBdr>
        </w:div>
        <w:div w:id="1222210552">
          <w:marLeft w:val="1800"/>
          <w:marRight w:val="0"/>
          <w:marTop w:val="96"/>
          <w:marBottom w:val="0"/>
          <w:divBdr>
            <w:top w:val="none" w:sz="0" w:space="0" w:color="auto"/>
            <w:left w:val="none" w:sz="0" w:space="0" w:color="auto"/>
            <w:bottom w:val="none" w:sz="0" w:space="0" w:color="auto"/>
            <w:right w:val="none" w:sz="0" w:space="0" w:color="auto"/>
          </w:divBdr>
        </w:div>
        <w:div w:id="637610881">
          <w:marLeft w:val="1800"/>
          <w:marRight w:val="0"/>
          <w:marTop w:val="96"/>
          <w:marBottom w:val="0"/>
          <w:divBdr>
            <w:top w:val="none" w:sz="0" w:space="0" w:color="auto"/>
            <w:left w:val="none" w:sz="0" w:space="0" w:color="auto"/>
            <w:bottom w:val="none" w:sz="0" w:space="0" w:color="auto"/>
            <w:right w:val="none" w:sz="0" w:space="0" w:color="auto"/>
          </w:divBdr>
        </w:div>
        <w:div w:id="1775251593">
          <w:marLeft w:val="1800"/>
          <w:marRight w:val="0"/>
          <w:marTop w:val="9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9043858">
      <w:bodyDiv w:val="1"/>
      <w:marLeft w:val="0"/>
      <w:marRight w:val="0"/>
      <w:marTop w:val="0"/>
      <w:marBottom w:val="0"/>
      <w:divBdr>
        <w:top w:val="none" w:sz="0" w:space="0" w:color="auto"/>
        <w:left w:val="none" w:sz="0" w:space="0" w:color="auto"/>
        <w:bottom w:val="none" w:sz="0" w:space="0" w:color="auto"/>
        <w:right w:val="none" w:sz="0" w:space="0" w:color="auto"/>
      </w:divBdr>
      <w:divsChild>
        <w:div w:id="1417246399">
          <w:marLeft w:val="1166"/>
          <w:marRight w:val="0"/>
          <w:marTop w:val="86"/>
          <w:marBottom w:val="0"/>
          <w:divBdr>
            <w:top w:val="none" w:sz="0" w:space="0" w:color="auto"/>
            <w:left w:val="none" w:sz="0" w:space="0" w:color="auto"/>
            <w:bottom w:val="none" w:sz="0" w:space="0" w:color="auto"/>
            <w:right w:val="none" w:sz="0" w:space="0" w:color="auto"/>
          </w:divBdr>
        </w:div>
        <w:div w:id="977879011">
          <w:marLeft w:val="1800"/>
          <w:marRight w:val="0"/>
          <w:marTop w:val="67"/>
          <w:marBottom w:val="0"/>
          <w:divBdr>
            <w:top w:val="none" w:sz="0" w:space="0" w:color="auto"/>
            <w:left w:val="none" w:sz="0" w:space="0" w:color="auto"/>
            <w:bottom w:val="none" w:sz="0" w:space="0" w:color="auto"/>
            <w:right w:val="none" w:sz="0" w:space="0" w:color="auto"/>
          </w:divBdr>
        </w:div>
        <w:div w:id="1503467240">
          <w:marLeft w:val="1166"/>
          <w:marRight w:val="0"/>
          <w:marTop w:val="86"/>
          <w:marBottom w:val="0"/>
          <w:divBdr>
            <w:top w:val="none" w:sz="0" w:space="0" w:color="auto"/>
            <w:left w:val="none" w:sz="0" w:space="0" w:color="auto"/>
            <w:bottom w:val="none" w:sz="0" w:space="0" w:color="auto"/>
            <w:right w:val="none" w:sz="0" w:space="0" w:color="auto"/>
          </w:divBdr>
        </w:div>
        <w:div w:id="1089734111">
          <w:marLeft w:val="1800"/>
          <w:marRight w:val="0"/>
          <w:marTop w:val="67"/>
          <w:marBottom w:val="0"/>
          <w:divBdr>
            <w:top w:val="none" w:sz="0" w:space="0" w:color="auto"/>
            <w:left w:val="none" w:sz="0" w:space="0" w:color="auto"/>
            <w:bottom w:val="none" w:sz="0" w:space="0" w:color="auto"/>
            <w:right w:val="none" w:sz="0" w:space="0" w:color="auto"/>
          </w:divBdr>
        </w:div>
        <w:div w:id="142427262">
          <w:marLeft w:val="1800"/>
          <w:marRight w:val="0"/>
          <w:marTop w:val="67"/>
          <w:marBottom w:val="0"/>
          <w:divBdr>
            <w:top w:val="none" w:sz="0" w:space="0" w:color="auto"/>
            <w:left w:val="none" w:sz="0" w:space="0" w:color="auto"/>
            <w:bottom w:val="none" w:sz="0" w:space="0" w:color="auto"/>
            <w:right w:val="none" w:sz="0" w:space="0" w:color="auto"/>
          </w:divBdr>
        </w:div>
        <w:div w:id="1427580179">
          <w:marLeft w:val="1166"/>
          <w:marRight w:val="0"/>
          <w:marTop w:val="86"/>
          <w:marBottom w:val="0"/>
          <w:divBdr>
            <w:top w:val="none" w:sz="0" w:space="0" w:color="auto"/>
            <w:left w:val="none" w:sz="0" w:space="0" w:color="auto"/>
            <w:bottom w:val="none" w:sz="0" w:space="0" w:color="auto"/>
            <w:right w:val="none" w:sz="0" w:space="0" w:color="auto"/>
          </w:divBdr>
        </w:div>
        <w:div w:id="103157479">
          <w:marLeft w:val="1800"/>
          <w:marRight w:val="0"/>
          <w:marTop w:val="67"/>
          <w:marBottom w:val="0"/>
          <w:divBdr>
            <w:top w:val="none" w:sz="0" w:space="0" w:color="auto"/>
            <w:left w:val="none" w:sz="0" w:space="0" w:color="auto"/>
            <w:bottom w:val="none" w:sz="0" w:space="0" w:color="auto"/>
            <w:right w:val="none" w:sz="0" w:space="0" w:color="auto"/>
          </w:divBdr>
        </w:div>
        <w:div w:id="1123497854">
          <w:marLeft w:val="1800"/>
          <w:marRight w:val="0"/>
          <w:marTop w:val="67"/>
          <w:marBottom w:val="0"/>
          <w:divBdr>
            <w:top w:val="none" w:sz="0" w:space="0" w:color="auto"/>
            <w:left w:val="none" w:sz="0" w:space="0" w:color="auto"/>
            <w:bottom w:val="none" w:sz="0" w:space="0" w:color="auto"/>
            <w:right w:val="none" w:sz="0" w:space="0" w:color="auto"/>
          </w:divBdr>
        </w:div>
        <w:div w:id="1851017482">
          <w:marLeft w:val="1800"/>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5844293">
      <w:bodyDiv w:val="1"/>
      <w:marLeft w:val="0"/>
      <w:marRight w:val="0"/>
      <w:marTop w:val="0"/>
      <w:marBottom w:val="0"/>
      <w:divBdr>
        <w:top w:val="none" w:sz="0" w:space="0" w:color="auto"/>
        <w:left w:val="none" w:sz="0" w:space="0" w:color="auto"/>
        <w:bottom w:val="none" w:sz="0" w:space="0" w:color="auto"/>
        <w:right w:val="none" w:sz="0" w:space="0" w:color="auto"/>
      </w:divBdr>
      <w:divsChild>
        <w:div w:id="919827785">
          <w:marLeft w:val="1800"/>
          <w:marRight w:val="0"/>
          <w:marTop w:val="86"/>
          <w:marBottom w:val="0"/>
          <w:divBdr>
            <w:top w:val="none" w:sz="0" w:space="0" w:color="auto"/>
            <w:left w:val="none" w:sz="0" w:space="0" w:color="auto"/>
            <w:bottom w:val="none" w:sz="0" w:space="0" w:color="auto"/>
            <w:right w:val="none" w:sz="0" w:space="0" w:color="auto"/>
          </w:divBdr>
        </w:div>
        <w:div w:id="230701937">
          <w:marLeft w:val="1800"/>
          <w:marRight w:val="0"/>
          <w:marTop w:val="86"/>
          <w:marBottom w:val="0"/>
          <w:divBdr>
            <w:top w:val="none" w:sz="0" w:space="0" w:color="auto"/>
            <w:left w:val="none" w:sz="0" w:space="0" w:color="auto"/>
            <w:bottom w:val="none" w:sz="0" w:space="0" w:color="auto"/>
            <w:right w:val="none" w:sz="0" w:space="0" w:color="auto"/>
          </w:divBdr>
        </w:div>
        <w:div w:id="1915314117">
          <w:marLeft w:val="2520"/>
          <w:marRight w:val="0"/>
          <w:marTop w:val="67"/>
          <w:marBottom w:val="0"/>
          <w:divBdr>
            <w:top w:val="none" w:sz="0" w:space="0" w:color="auto"/>
            <w:left w:val="none" w:sz="0" w:space="0" w:color="auto"/>
            <w:bottom w:val="none" w:sz="0" w:space="0" w:color="auto"/>
            <w:right w:val="none" w:sz="0" w:space="0" w:color="auto"/>
          </w:divBdr>
        </w:div>
        <w:div w:id="1182627946">
          <w:marLeft w:val="2520"/>
          <w:marRight w:val="0"/>
          <w:marTop w:val="67"/>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21569272">
      <w:bodyDiv w:val="1"/>
      <w:marLeft w:val="0"/>
      <w:marRight w:val="0"/>
      <w:marTop w:val="0"/>
      <w:marBottom w:val="0"/>
      <w:divBdr>
        <w:top w:val="none" w:sz="0" w:space="0" w:color="auto"/>
        <w:left w:val="none" w:sz="0" w:space="0" w:color="auto"/>
        <w:bottom w:val="none" w:sz="0" w:space="0" w:color="auto"/>
        <w:right w:val="none" w:sz="0" w:space="0" w:color="auto"/>
      </w:divBdr>
      <w:divsChild>
        <w:div w:id="551692764">
          <w:marLeft w:val="1166"/>
          <w:marRight w:val="0"/>
          <w:marTop w:val="86"/>
          <w:marBottom w:val="0"/>
          <w:divBdr>
            <w:top w:val="none" w:sz="0" w:space="0" w:color="auto"/>
            <w:left w:val="none" w:sz="0" w:space="0" w:color="auto"/>
            <w:bottom w:val="none" w:sz="0" w:space="0" w:color="auto"/>
            <w:right w:val="none" w:sz="0" w:space="0" w:color="auto"/>
          </w:divBdr>
        </w:div>
        <w:div w:id="1246843917">
          <w:marLeft w:val="1800"/>
          <w:marRight w:val="0"/>
          <w:marTop w:val="67"/>
          <w:marBottom w:val="0"/>
          <w:divBdr>
            <w:top w:val="none" w:sz="0" w:space="0" w:color="auto"/>
            <w:left w:val="none" w:sz="0" w:space="0" w:color="auto"/>
            <w:bottom w:val="none" w:sz="0" w:space="0" w:color="auto"/>
            <w:right w:val="none" w:sz="0" w:space="0" w:color="auto"/>
          </w:divBdr>
        </w:div>
        <w:div w:id="1039625600">
          <w:marLeft w:val="1166"/>
          <w:marRight w:val="0"/>
          <w:marTop w:val="86"/>
          <w:marBottom w:val="0"/>
          <w:divBdr>
            <w:top w:val="none" w:sz="0" w:space="0" w:color="auto"/>
            <w:left w:val="none" w:sz="0" w:space="0" w:color="auto"/>
            <w:bottom w:val="none" w:sz="0" w:space="0" w:color="auto"/>
            <w:right w:val="none" w:sz="0" w:space="0" w:color="auto"/>
          </w:divBdr>
        </w:div>
        <w:div w:id="472674219">
          <w:marLeft w:val="1800"/>
          <w:marRight w:val="0"/>
          <w:marTop w:val="67"/>
          <w:marBottom w:val="0"/>
          <w:divBdr>
            <w:top w:val="none" w:sz="0" w:space="0" w:color="auto"/>
            <w:left w:val="none" w:sz="0" w:space="0" w:color="auto"/>
            <w:bottom w:val="none" w:sz="0" w:space="0" w:color="auto"/>
            <w:right w:val="none" w:sz="0" w:space="0" w:color="auto"/>
          </w:divBdr>
        </w:div>
        <w:div w:id="1406680017">
          <w:marLeft w:val="1800"/>
          <w:marRight w:val="0"/>
          <w:marTop w:val="67"/>
          <w:marBottom w:val="0"/>
          <w:divBdr>
            <w:top w:val="none" w:sz="0" w:space="0" w:color="auto"/>
            <w:left w:val="none" w:sz="0" w:space="0" w:color="auto"/>
            <w:bottom w:val="none" w:sz="0" w:space="0" w:color="auto"/>
            <w:right w:val="none" w:sz="0" w:space="0" w:color="auto"/>
          </w:divBdr>
        </w:div>
        <w:div w:id="25374324">
          <w:marLeft w:val="1166"/>
          <w:marRight w:val="0"/>
          <w:marTop w:val="86"/>
          <w:marBottom w:val="0"/>
          <w:divBdr>
            <w:top w:val="none" w:sz="0" w:space="0" w:color="auto"/>
            <w:left w:val="none" w:sz="0" w:space="0" w:color="auto"/>
            <w:bottom w:val="none" w:sz="0" w:space="0" w:color="auto"/>
            <w:right w:val="none" w:sz="0" w:space="0" w:color="auto"/>
          </w:divBdr>
        </w:div>
        <w:div w:id="1653217851">
          <w:marLeft w:val="1800"/>
          <w:marRight w:val="0"/>
          <w:marTop w:val="67"/>
          <w:marBottom w:val="0"/>
          <w:divBdr>
            <w:top w:val="none" w:sz="0" w:space="0" w:color="auto"/>
            <w:left w:val="none" w:sz="0" w:space="0" w:color="auto"/>
            <w:bottom w:val="none" w:sz="0" w:space="0" w:color="auto"/>
            <w:right w:val="none" w:sz="0" w:space="0" w:color="auto"/>
          </w:divBdr>
        </w:div>
        <w:div w:id="53361163">
          <w:marLeft w:val="1800"/>
          <w:marRight w:val="0"/>
          <w:marTop w:val="67"/>
          <w:marBottom w:val="0"/>
          <w:divBdr>
            <w:top w:val="none" w:sz="0" w:space="0" w:color="auto"/>
            <w:left w:val="none" w:sz="0" w:space="0" w:color="auto"/>
            <w:bottom w:val="none" w:sz="0" w:space="0" w:color="auto"/>
            <w:right w:val="none" w:sz="0" w:space="0" w:color="auto"/>
          </w:divBdr>
        </w:div>
        <w:div w:id="2076665050">
          <w:marLeft w:val="1800"/>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8579259">
      <w:bodyDiv w:val="1"/>
      <w:marLeft w:val="0"/>
      <w:marRight w:val="0"/>
      <w:marTop w:val="0"/>
      <w:marBottom w:val="0"/>
      <w:divBdr>
        <w:top w:val="none" w:sz="0" w:space="0" w:color="auto"/>
        <w:left w:val="none" w:sz="0" w:space="0" w:color="auto"/>
        <w:bottom w:val="none" w:sz="0" w:space="0" w:color="auto"/>
        <w:right w:val="none" w:sz="0" w:space="0" w:color="auto"/>
      </w:divBdr>
      <w:divsChild>
        <w:div w:id="1641809249">
          <w:marLeft w:val="1166"/>
          <w:marRight w:val="0"/>
          <w:marTop w:val="96"/>
          <w:marBottom w:val="0"/>
          <w:divBdr>
            <w:top w:val="none" w:sz="0" w:space="0" w:color="auto"/>
            <w:left w:val="none" w:sz="0" w:space="0" w:color="auto"/>
            <w:bottom w:val="none" w:sz="0" w:space="0" w:color="auto"/>
            <w:right w:val="none" w:sz="0" w:space="0" w:color="auto"/>
          </w:divBdr>
        </w:div>
        <w:div w:id="1131249635">
          <w:marLeft w:val="1800"/>
          <w:marRight w:val="0"/>
          <w:marTop w:val="86"/>
          <w:marBottom w:val="0"/>
          <w:divBdr>
            <w:top w:val="none" w:sz="0" w:space="0" w:color="auto"/>
            <w:left w:val="none" w:sz="0" w:space="0" w:color="auto"/>
            <w:bottom w:val="none" w:sz="0" w:space="0" w:color="auto"/>
            <w:right w:val="none" w:sz="0" w:space="0" w:color="auto"/>
          </w:divBdr>
        </w:div>
        <w:div w:id="1051660536">
          <w:marLeft w:val="1800"/>
          <w:marRight w:val="0"/>
          <w:marTop w:val="86"/>
          <w:marBottom w:val="0"/>
          <w:divBdr>
            <w:top w:val="none" w:sz="0" w:space="0" w:color="auto"/>
            <w:left w:val="none" w:sz="0" w:space="0" w:color="auto"/>
            <w:bottom w:val="none" w:sz="0" w:space="0" w:color="auto"/>
            <w:right w:val="none" w:sz="0" w:space="0" w:color="auto"/>
          </w:divBdr>
        </w:div>
        <w:div w:id="959803240">
          <w:marLeft w:val="1800"/>
          <w:marRight w:val="0"/>
          <w:marTop w:val="86"/>
          <w:marBottom w:val="0"/>
          <w:divBdr>
            <w:top w:val="none" w:sz="0" w:space="0" w:color="auto"/>
            <w:left w:val="none" w:sz="0" w:space="0" w:color="auto"/>
            <w:bottom w:val="none" w:sz="0" w:space="0" w:color="auto"/>
            <w:right w:val="none" w:sz="0" w:space="0" w:color="auto"/>
          </w:divBdr>
        </w:div>
        <w:div w:id="620646616">
          <w:marLeft w:val="1166"/>
          <w:marRight w:val="0"/>
          <w:marTop w:val="96"/>
          <w:marBottom w:val="0"/>
          <w:divBdr>
            <w:top w:val="none" w:sz="0" w:space="0" w:color="auto"/>
            <w:left w:val="none" w:sz="0" w:space="0" w:color="auto"/>
            <w:bottom w:val="none" w:sz="0" w:space="0" w:color="auto"/>
            <w:right w:val="none" w:sz="0" w:space="0" w:color="auto"/>
          </w:divBdr>
        </w:div>
        <w:div w:id="1021319734">
          <w:marLeft w:val="1800"/>
          <w:marRight w:val="0"/>
          <w:marTop w:val="77"/>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789280267">
      <w:bodyDiv w:val="1"/>
      <w:marLeft w:val="0"/>
      <w:marRight w:val="0"/>
      <w:marTop w:val="0"/>
      <w:marBottom w:val="0"/>
      <w:divBdr>
        <w:top w:val="none" w:sz="0" w:space="0" w:color="auto"/>
        <w:left w:val="none" w:sz="0" w:space="0" w:color="auto"/>
        <w:bottom w:val="none" w:sz="0" w:space="0" w:color="auto"/>
        <w:right w:val="none" w:sz="0" w:space="0" w:color="auto"/>
      </w:divBdr>
      <w:divsChild>
        <w:div w:id="1693991256">
          <w:marLeft w:val="1800"/>
          <w:marRight w:val="0"/>
          <w:marTop w:val="77"/>
          <w:marBottom w:val="0"/>
          <w:divBdr>
            <w:top w:val="none" w:sz="0" w:space="0" w:color="auto"/>
            <w:left w:val="none" w:sz="0" w:space="0" w:color="auto"/>
            <w:bottom w:val="none" w:sz="0" w:space="0" w:color="auto"/>
            <w:right w:val="none" w:sz="0" w:space="0" w:color="auto"/>
          </w:divBdr>
        </w:div>
        <w:div w:id="1427727300">
          <w:marLeft w:val="1800"/>
          <w:marRight w:val="0"/>
          <w:marTop w:val="77"/>
          <w:marBottom w:val="0"/>
          <w:divBdr>
            <w:top w:val="none" w:sz="0" w:space="0" w:color="auto"/>
            <w:left w:val="none" w:sz="0" w:space="0" w:color="auto"/>
            <w:bottom w:val="none" w:sz="0" w:space="0" w:color="auto"/>
            <w:right w:val="none" w:sz="0" w:space="0" w:color="auto"/>
          </w:divBdr>
        </w:div>
        <w:div w:id="1745302661">
          <w:marLeft w:val="1800"/>
          <w:marRight w:val="0"/>
          <w:marTop w:val="77"/>
          <w:marBottom w:val="0"/>
          <w:divBdr>
            <w:top w:val="none" w:sz="0" w:space="0" w:color="auto"/>
            <w:left w:val="none" w:sz="0" w:space="0" w:color="auto"/>
            <w:bottom w:val="none" w:sz="0" w:space="0" w:color="auto"/>
            <w:right w:val="none" w:sz="0" w:space="0" w:color="auto"/>
          </w:divBdr>
        </w:div>
        <w:div w:id="1550648505">
          <w:marLeft w:val="1800"/>
          <w:marRight w:val="0"/>
          <w:marTop w:val="77"/>
          <w:marBottom w:val="0"/>
          <w:divBdr>
            <w:top w:val="none" w:sz="0" w:space="0" w:color="auto"/>
            <w:left w:val="none" w:sz="0" w:space="0" w:color="auto"/>
            <w:bottom w:val="none" w:sz="0" w:space="0" w:color="auto"/>
            <w:right w:val="none" w:sz="0" w:space="0" w:color="auto"/>
          </w:divBdr>
        </w:div>
      </w:divsChild>
    </w:div>
    <w:div w:id="794566490">
      <w:bodyDiv w:val="1"/>
      <w:marLeft w:val="0"/>
      <w:marRight w:val="0"/>
      <w:marTop w:val="0"/>
      <w:marBottom w:val="0"/>
      <w:divBdr>
        <w:top w:val="none" w:sz="0" w:space="0" w:color="auto"/>
        <w:left w:val="none" w:sz="0" w:space="0" w:color="auto"/>
        <w:bottom w:val="none" w:sz="0" w:space="0" w:color="auto"/>
        <w:right w:val="none" w:sz="0" w:space="0" w:color="auto"/>
      </w:divBdr>
      <w:divsChild>
        <w:div w:id="1703286825">
          <w:marLeft w:val="1166"/>
          <w:marRight w:val="0"/>
          <w:marTop w:val="115"/>
          <w:marBottom w:val="0"/>
          <w:divBdr>
            <w:top w:val="none" w:sz="0" w:space="0" w:color="auto"/>
            <w:left w:val="none" w:sz="0" w:space="0" w:color="auto"/>
            <w:bottom w:val="none" w:sz="0" w:space="0" w:color="auto"/>
            <w:right w:val="none" w:sz="0" w:space="0" w:color="auto"/>
          </w:divBdr>
        </w:div>
        <w:div w:id="365449726">
          <w:marLeft w:val="1166"/>
          <w:marRight w:val="0"/>
          <w:marTop w:val="115"/>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5315226">
      <w:bodyDiv w:val="1"/>
      <w:marLeft w:val="0"/>
      <w:marRight w:val="0"/>
      <w:marTop w:val="0"/>
      <w:marBottom w:val="0"/>
      <w:divBdr>
        <w:top w:val="none" w:sz="0" w:space="0" w:color="auto"/>
        <w:left w:val="none" w:sz="0" w:space="0" w:color="auto"/>
        <w:bottom w:val="none" w:sz="0" w:space="0" w:color="auto"/>
        <w:right w:val="none" w:sz="0" w:space="0" w:color="auto"/>
      </w:divBdr>
      <w:divsChild>
        <w:div w:id="969438428">
          <w:marLeft w:val="547"/>
          <w:marRight w:val="0"/>
          <w:marTop w:val="154"/>
          <w:marBottom w:val="0"/>
          <w:divBdr>
            <w:top w:val="none" w:sz="0" w:space="0" w:color="auto"/>
            <w:left w:val="none" w:sz="0" w:space="0" w:color="auto"/>
            <w:bottom w:val="none" w:sz="0" w:space="0" w:color="auto"/>
            <w:right w:val="none" w:sz="0" w:space="0" w:color="auto"/>
          </w:divBdr>
        </w:div>
        <w:div w:id="1701392472">
          <w:marLeft w:val="547"/>
          <w:marRight w:val="0"/>
          <w:marTop w:val="154"/>
          <w:marBottom w:val="0"/>
          <w:divBdr>
            <w:top w:val="none" w:sz="0" w:space="0" w:color="auto"/>
            <w:left w:val="none" w:sz="0" w:space="0" w:color="auto"/>
            <w:bottom w:val="none" w:sz="0" w:space="0" w:color="auto"/>
            <w:right w:val="none" w:sz="0" w:space="0" w:color="auto"/>
          </w:divBdr>
        </w:div>
        <w:div w:id="2058121167">
          <w:marLeft w:val="547"/>
          <w:marRight w:val="0"/>
          <w:marTop w:val="154"/>
          <w:marBottom w:val="0"/>
          <w:divBdr>
            <w:top w:val="none" w:sz="0" w:space="0" w:color="auto"/>
            <w:left w:val="none" w:sz="0" w:space="0" w:color="auto"/>
            <w:bottom w:val="none" w:sz="0" w:space="0" w:color="auto"/>
            <w:right w:val="none" w:sz="0" w:space="0" w:color="auto"/>
          </w:divBdr>
        </w:div>
        <w:div w:id="1558515854">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7784201">
      <w:bodyDiv w:val="1"/>
      <w:marLeft w:val="0"/>
      <w:marRight w:val="0"/>
      <w:marTop w:val="0"/>
      <w:marBottom w:val="0"/>
      <w:divBdr>
        <w:top w:val="none" w:sz="0" w:space="0" w:color="auto"/>
        <w:left w:val="none" w:sz="0" w:space="0" w:color="auto"/>
        <w:bottom w:val="none" w:sz="0" w:space="0" w:color="auto"/>
        <w:right w:val="none" w:sz="0" w:space="0" w:color="auto"/>
      </w:divBdr>
      <w:divsChild>
        <w:div w:id="1501312100">
          <w:marLeft w:val="1800"/>
          <w:marRight w:val="0"/>
          <w:marTop w:val="67"/>
          <w:marBottom w:val="0"/>
          <w:divBdr>
            <w:top w:val="none" w:sz="0" w:space="0" w:color="auto"/>
            <w:left w:val="none" w:sz="0" w:space="0" w:color="auto"/>
            <w:bottom w:val="none" w:sz="0" w:space="0" w:color="auto"/>
            <w:right w:val="none" w:sz="0" w:space="0" w:color="auto"/>
          </w:divBdr>
        </w:div>
        <w:div w:id="1998151173">
          <w:marLeft w:val="2520"/>
          <w:marRight w:val="0"/>
          <w:marTop w:val="48"/>
          <w:marBottom w:val="0"/>
          <w:divBdr>
            <w:top w:val="none" w:sz="0" w:space="0" w:color="auto"/>
            <w:left w:val="none" w:sz="0" w:space="0" w:color="auto"/>
            <w:bottom w:val="none" w:sz="0" w:space="0" w:color="auto"/>
            <w:right w:val="none" w:sz="0" w:space="0" w:color="auto"/>
          </w:divBdr>
        </w:div>
        <w:div w:id="1402564341">
          <w:marLeft w:val="1800"/>
          <w:marRight w:val="0"/>
          <w:marTop w:val="67"/>
          <w:marBottom w:val="0"/>
          <w:divBdr>
            <w:top w:val="none" w:sz="0" w:space="0" w:color="auto"/>
            <w:left w:val="none" w:sz="0" w:space="0" w:color="auto"/>
            <w:bottom w:val="none" w:sz="0" w:space="0" w:color="auto"/>
            <w:right w:val="none" w:sz="0" w:space="0" w:color="auto"/>
          </w:divBdr>
        </w:div>
        <w:div w:id="993531926">
          <w:marLeft w:val="2520"/>
          <w:marRight w:val="0"/>
          <w:marTop w:val="48"/>
          <w:marBottom w:val="0"/>
          <w:divBdr>
            <w:top w:val="none" w:sz="0" w:space="0" w:color="auto"/>
            <w:left w:val="none" w:sz="0" w:space="0" w:color="auto"/>
            <w:bottom w:val="none" w:sz="0" w:space="0" w:color="auto"/>
            <w:right w:val="none" w:sz="0" w:space="0" w:color="auto"/>
          </w:divBdr>
        </w:div>
        <w:div w:id="555746598">
          <w:marLeft w:val="2520"/>
          <w:marRight w:val="0"/>
          <w:marTop w:val="48"/>
          <w:marBottom w:val="0"/>
          <w:divBdr>
            <w:top w:val="none" w:sz="0" w:space="0" w:color="auto"/>
            <w:left w:val="none" w:sz="0" w:space="0" w:color="auto"/>
            <w:bottom w:val="none" w:sz="0" w:space="0" w:color="auto"/>
            <w:right w:val="none" w:sz="0" w:space="0" w:color="auto"/>
          </w:divBdr>
        </w:div>
        <w:div w:id="118644350">
          <w:marLeft w:val="2520"/>
          <w:marRight w:val="0"/>
          <w:marTop w:val="48"/>
          <w:marBottom w:val="0"/>
          <w:divBdr>
            <w:top w:val="none" w:sz="0" w:space="0" w:color="auto"/>
            <w:left w:val="none" w:sz="0" w:space="0" w:color="auto"/>
            <w:bottom w:val="none" w:sz="0" w:space="0" w:color="auto"/>
            <w:right w:val="none" w:sz="0" w:space="0" w:color="auto"/>
          </w:divBdr>
        </w:div>
        <w:div w:id="292173172">
          <w:marLeft w:val="2520"/>
          <w:marRight w:val="0"/>
          <w:marTop w:val="48"/>
          <w:marBottom w:val="0"/>
          <w:divBdr>
            <w:top w:val="none" w:sz="0" w:space="0" w:color="auto"/>
            <w:left w:val="none" w:sz="0" w:space="0" w:color="auto"/>
            <w:bottom w:val="none" w:sz="0" w:space="0" w:color="auto"/>
            <w:right w:val="none" w:sz="0" w:space="0" w:color="auto"/>
          </w:divBdr>
        </w:div>
      </w:divsChild>
    </w:div>
    <w:div w:id="918952614">
      <w:bodyDiv w:val="1"/>
      <w:marLeft w:val="0"/>
      <w:marRight w:val="0"/>
      <w:marTop w:val="0"/>
      <w:marBottom w:val="0"/>
      <w:divBdr>
        <w:top w:val="none" w:sz="0" w:space="0" w:color="auto"/>
        <w:left w:val="none" w:sz="0" w:space="0" w:color="auto"/>
        <w:bottom w:val="none" w:sz="0" w:space="0" w:color="auto"/>
        <w:right w:val="none" w:sz="0" w:space="0" w:color="auto"/>
      </w:divBdr>
      <w:divsChild>
        <w:div w:id="49767543">
          <w:marLeft w:val="1166"/>
          <w:marRight w:val="0"/>
          <w:marTop w:val="77"/>
          <w:marBottom w:val="0"/>
          <w:divBdr>
            <w:top w:val="none" w:sz="0" w:space="0" w:color="auto"/>
            <w:left w:val="none" w:sz="0" w:space="0" w:color="auto"/>
            <w:bottom w:val="none" w:sz="0" w:space="0" w:color="auto"/>
            <w:right w:val="none" w:sz="0" w:space="0" w:color="auto"/>
          </w:divBdr>
        </w:div>
        <w:div w:id="342896122">
          <w:marLeft w:val="1800"/>
          <w:marRight w:val="0"/>
          <w:marTop w:val="58"/>
          <w:marBottom w:val="0"/>
          <w:divBdr>
            <w:top w:val="none" w:sz="0" w:space="0" w:color="auto"/>
            <w:left w:val="none" w:sz="0" w:space="0" w:color="auto"/>
            <w:bottom w:val="none" w:sz="0" w:space="0" w:color="auto"/>
            <w:right w:val="none" w:sz="0" w:space="0" w:color="auto"/>
          </w:divBdr>
        </w:div>
        <w:div w:id="2043094188">
          <w:marLeft w:val="1800"/>
          <w:marRight w:val="0"/>
          <w:marTop w:val="58"/>
          <w:marBottom w:val="0"/>
          <w:divBdr>
            <w:top w:val="none" w:sz="0" w:space="0" w:color="auto"/>
            <w:left w:val="none" w:sz="0" w:space="0" w:color="auto"/>
            <w:bottom w:val="none" w:sz="0" w:space="0" w:color="auto"/>
            <w:right w:val="none" w:sz="0" w:space="0" w:color="auto"/>
          </w:divBdr>
        </w:div>
        <w:div w:id="63720924">
          <w:marLeft w:val="2520"/>
          <w:marRight w:val="0"/>
          <w:marTop w:val="50"/>
          <w:marBottom w:val="0"/>
          <w:divBdr>
            <w:top w:val="none" w:sz="0" w:space="0" w:color="auto"/>
            <w:left w:val="none" w:sz="0" w:space="0" w:color="auto"/>
            <w:bottom w:val="none" w:sz="0" w:space="0" w:color="auto"/>
            <w:right w:val="none" w:sz="0" w:space="0" w:color="auto"/>
          </w:divBdr>
        </w:div>
        <w:div w:id="1091118837">
          <w:marLeft w:val="1166"/>
          <w:marRight w:val="0"/>
          <w:marTop w:val="77"/>
          <w:marBottom w:val="0"/>
          <w:divBdr>
            <w:top w:val="none" w:sz="0" w:space="0" w:color="auto"/>
            <w:left w:val="none" w:sz="0" w:space="0" w:color="auto"/>
            <w:bottom w:val="none" w:sz="0" w:space="0" w:color="auto"/>
            <w:right w:val="none" w:sz="0" w:space="0" w:color="auto"/>
          </w:divBdr>
        </w:div>
        <w:div w:id="1075980368">
          <w:marLeft w:val="1800"/>
          <w:marRight w:val="0"/>
          <w:marTop w:val="58"/>
          <w:marBottom w:val="0"/>
          <w:divBdr>
            <w:top w:val="none" w:sz="0" w:space="0" w:color="auto"/>
            <w:left w:val="none" w:sz="0" w:space="0" w:color="auto"/>
            <w:bottom w:val="none" w:sz="0" w:space="0" w:color="auto"/>
            <w:right w:val="none" w:sz="0" w:space="0" w:color="auto"/>
          </w:divBdr>
        </w:div>
        <w:div w:id="577252671">
          <w:marLeft w:val="1166"/>
          <w:marRight w:val="0"/>
          <w:marTop w:val="77"/>
          <w:marBottom w:val="0"/>
          <w:divBdr>
            <w:top w:val="none" w:sz="0" w:space="0" w:color="auto"/>
            <w:left w:val="none" w:sz="0" w:space="0" w:color="auto"/>
            <w:bottom w:val="none" w:sz="0" w:space="0" w:color="auto"/>
            <w:right w:val="none" w:sz="0" w:space="0" w:color="auto"/>
          </w:divBdr>
        </w:div>
        <w:div w:id="126438891">
          <w:marLeft w:val="1800"/>
          <w:marRight w:val="0"/>
          <w:marTop w:val="58"/>
          <w:marBottom w:val="0"/>
          <w:divBdr>
            <w:top w:val="none" w:sz="0" w:space="0" w:color="auto"/>
            <w:left w:val="none" w:sz="0" w:space="0" w:color="auto"/>
            <w:bottom w:val="none" w:sz="0" w:space="0" w:color="auto"/>
            <w:right w:val="none" w:sz="0" w:space="0" w:color="auto"/>
          </w:divBdr>
        </w:div>
        <w:div w:id="289240350">
          <w:marLeft w:val="1800"/>
          <w:marRight w:val="0"/>
          <w:marTop w:val="58"/>
          <w:marBottom w:val="0"/>
          <w:divBdr>
            <w:top w:val="none" w:sz="0" w:space="0" w:color="auto"/>
            <w:left w:val="none" w:sz="0" w:space="0" w:color="auto"/>
            <w:bottom w:val="none" w:sz="0" w:space="0" w:color="auto"/>
            <w:right w:val="none" w:sz="0" w:space="0" w:color="auto"/>
          </w:divBdr>
        </w:div>
        <w:div w:id="1573542793">
          <w:marLeft w:val="1166"/>
          <w:marRight w:val="0"/>
          <w:marTop w:val="77"/>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957269">
      <w:bodyDiv w:val="1"/>
      <w:marLeft w:val="0"/>
      <w:marRight w:val="0"/>
      <w:marTop w:val="0"/>
      <w:marBottom w:val="0"/>
      <w:divBdr>
        <w:top w:val="none" w:sz="0" w:space="0" w:color="auto"/>
        <w:left w:val="none" w:sz="0" w:space="0" w:color="auto"/>
        <w:bottom w:val="none" w:sz="0" w:space="0" w:color="auto"/>
        <w:right w:val="none" w:sz="0" w:space="0" w:color="auto"/>
      </w:divBdr>
      <w:divsChild>
        <w:div w:id="1669096077">
          <w:marLeft w:val="547"/>
          <w:marRight w:val="0"/>
          <w:marTop w:val="154"/>
          <w:marBottom w:val="0"/>
          <w:divBdr>
            <w:top w:val="none" w:sz="0" w:space="0" w:color="auto"/>
            <w:left w:val="none" w:sz="0" w:space="0" w:color="auto"/>
            <w:bottom w:val="none" w:sz="0" w:space="0" w:color="auto"/>
            <w:right w:val="none" w:sz="0" w:space="0" w:color="auto"/>
          </w:divBdr>
        </w:div>
        <w:div w:id="943419495">
          <w:marLeft w:val="547"/>
          <w:marRight w:val="0"/>
          <w:marTop w:val="154"/>
          <w:marBottom w:val="0"/>
          <w:divBdr>
            <w:top w:val="none" w:sz="0" w:space="0" w:color="auto"/>
            <w:left w:val="none" w:sz="0" w:space="0" w:color="auto"/>
            <w:bottom w:val="none" w:sz="0" w:space="0" w:color="auto"/>
            <w:right w:val="none" w:sz="0" w:space="0" w:color="auto"/>
          </w:divBdr>
        </w:div>
        <w:div w:id="135298248">
          <w:marLeft w:val="547"/>
          <w:marRight w:val="0"/>
          <w:marTop w:val="154"/>
          <w:marBottom w:val="0"/>
          <w:divBdr>
            <w:top w:val="none" w:sz="0" w:space="0" w:color="auto"/>
            <w:left w:val="none" w:sz="0" w:space="0" w:color="auto"/>
            <w:bottom w:val="none" w:sz="0" w:space="0" w:color="auto"/>
            <w:right w:val="none" w:sz="0" w:space="0" w:color="auto"/>
          </w:divBdr>
        </w:div>
      </w:divsChild>
    </w:div>
    <w:div w:id="977150938">
      <w:bodyDiv w:val="1"/>
      <w:marLeft w:val="0"/>
      <w:marRight w:val="0"/>
      <w:marTop w:val="0"/>
      <w:marBottom w:val="0"/>
      <w:divBdr>
        <w:top w:val="none" w:sz="0" w:space="0" w:color="auto"/>
        <w:left w:val="none" w:sz="0" w:space="0" w:color="auto"/>
        <w:bottom w:val="none" w:sz="0" w:space="0" w:color="auto"/>
        <w:right w:val="none" w:sz="0" w:space="0" w:color="auto"/>
      </w:divBdr>
      <w:divsChild>
        <w:div w:id="512233790">
          <w:marLeft w:val="547"/>
          <w:marRight w:val="0"/>
          <w:marTop w:val="154"/>
          <w:marBottom w:val="0"/>
          <w:divBdr>
            <w:top w:val="none" w:sz="0" w:space="0" w:color="auto"/>
            <w:left w:val="none" w:sz="0" w:space="0" w:color="auto"/>
            <w:bottom w:val="none" w:sz="0" w:space="0" w:color="auto"/>
            <w:right w:val="none" w:sz="0" w:space="0" w:color="auto"/>
          </w:divBdr>
        </w:div>
        <w:div w:id="223951354">
          <w:marLeft w:val="547"/>
          <w:marRight w:val="0"/>
          <w:marTop w:val="154"/>
          <w:marBottom w:val="0"/>
          <w:divBdr>
            <w:top w:val="none" w:sz="0" w:space="0" w:color="auto"/>
            <w:left w:val="none" w:sz="0" w:space="0" w:color="auto"/>
            <w:bottom w:val="none" w:sz="0" w:space="0" w:color="auto"/>
            <w:right w:val="none" w:sz="0" w:space="0" w:color="auto"/>
          </w:divBdr>
        </w:div>
        <w:div w:id="1256942951">
          <w:marLeft w:val="547"/>
          <w:marRight w:val="0"/>
          <w:marTop w:val="154"/>
          <w:marBottom w:val="0"/>
          <w:divBdr>
            <w:top w:val="none" w:sz="0" w:space="0" w:color="auto"/>
            <w:left w:val="none" w:sz="0" w:space="0" w:color="auto"/>
            <w:bottom w:val="none" w:sz="0" w:space="0" w:color="auto"/>
            <w:right w:val="none" w:sz="0" w:space="0" w:color="auto"/>
          </w:divBdr>
        </w:div>
        <w:div w:id="1348219455">
          <w:marLeft w:val="547"/>
          <w:marRight w:val="0"/>
          <w:marTop w:val="15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04571423">
      <w:bodyDiv w:val="1"/>
      <w:marLeft w:val="0"/>
      <w:marRight w:val="0"/>
      <w:marTop w:val="0"/>
      <w:marBottom w:val="0"/>
      <w:divBdr>
        <w:top w:val="none" w:sz="0" w:space="0" w:color="auto"/>
        <w:left w:val="none" w:sz="0" w:space="0" w:color="auto"/>
        <w:bottom w:val="none" w:sz="0" w:space="0" w:color="auto"/>
        <w:right w:val="none" w:sz="0" w:space="0" w:color="auto"/>
      </w:divBdr>
      <w:divsChild>
        <w:div w:id="303513225">
          <w:marLeft w:val="1800"/>
          <w:marRight w:val="0"/>
          <w:marTop w:val="53"/>
          <w:marBottom w:val="0"/>
          <w:divBdr>
            <w:top w:val="none" w:sz="0" w:space="0" w:color="auto"/>
            <w:left w:val="none" w:sz="0" w:space="0" w:color="auto"/>
            <w:bottom w:val="none" w:sz="0" w:space="0" w:color="auto"/>
            <w:right w:val="none" w:sz="0" w:space="0" w:color="auto"/>
          </w:divBdr>
        </w:div>
        <w:div w:id="1855684441">
          <w:marLeft w:val="1800"/>
          <w:marRight w:val="0"/>
          <w:marTop w:val="53"/>
          <w:marBottom w:val="0"/>
          <w:divBdr>
            <w:top w:val="none" w:sz="0" w:space="0" w:color="auto"/>
            <w:left w:val="none" w:sz="0" w:space="0" w:color="auto"/>
            <w:bottom w:val="none" w:sz="0" w:space="0" w:color="auto"/>
            <w:right w:val="none" w:sz="0" w:space="0" w:color="auto"/>
          </w:divBdr>
        </w:div>
        <w:div w:id="4133964">
          <w:marLeft w:val="1800"/>
          <w:marRight w:val="0"/>
          <w:marTop w:val="53"/>
          <w:marBottom w:val="0"/>
          <w:divBdr>
            <w:top w:val="none" w:sz="0" w:space="0" w:color="auto"/>
            <w:left w:val="none" w:sz="0" w:space="0" w:color="auto"/>
            <w:bottom w:val="none" w:sz="0" w:space="0" w:color="auto"/>
            <w:right w:val="none" w:sz="0" w:space="0" w:color="auto"/>
          </w:divBdr>
        </w:div>
      </w:divsChild>
    </w:div>
    <w:div w:id="1125193425">
      <w:bodyDiv w:val="1"/>
      <w:marLeft w:val="0"/>
      <w:marRight w:val="0"/>
      <w:marTop w:val="0"/>
      <w:marBottom w:val="0"/>
      <w:divBdr>
        <w:top w:val="none" w:sz="0" w:space="0" w:color="auto"/>
        <w:left w:val="none" w:sz="0" w:space="0" w:color="auto"/>
        <w:bottom w:val="none" w:sz="0" w:space="0" w:color="auto"/>
        <w:right w:val="none" w:sz="0" w:space="0" w:color="auto"/>
      </w:divBdr>
      <w:divsChild>
        <w:div w:id="1931232468">
          <w:marLeft w:val="1800"/>
          <w:marRight w:val="0"/>
          <w:marTop w:val="67"/>
          <w:marBottom w:val="0"/>
          <w:divBdr>
            <w:top w:val="none" w:sz="0" w:space="0" w:color="auto"/>
            <w:left w:val="none" w:sz="0" w:space="0" w:color="auto"/>
            <w:bottom w:val="none" w:sz="0" w:space="0" w:color="auto"/>
            <w:right w:val="none" w:sz="0" w:space="0" w:color="auto"/>
          </w:divBdr>
        </w:div>
        <w:div w:id="418253520">
          <w:marLeft w:val="1800"/>
          <w:marRight w:val="0"/>
          <w:marTop w:val="67"/>
          <w:marBottom w:val="0"/>
          <w:divBdr>
            <w:top w:val="none" w:sz="0" w:space="0" w:color="auto"/>
            <w:left w:val="none" w:sz="0" w:space="0" w:color="auto"/>
            <w:bottom w:val="none" w:sz="0" w:space="0" w:color="auto"/>
            <w:right w:val="none" w:sz="0" w:space="0" w:color="auto"/>
          </w:divBdr>
        </w:div>
        <w:div w:id="1663507198">
          <w:marLeft w:val="2520"/>
          <w:marRight w:val="0"/>
          <w:marTop w:val="67"/>
          <w:marBottom w:val="0"/>
          <w:divBdr>
            <w:top w:val="none" w:sz="0" w:space="0" w:color="auto"/>
            <w:left w:val="none" w:sz="0" w:space="0" w:color="auto"/>
            <w:bottom w:val="none" w:sz="0" w:space="0" w:color="auto"/>
            <w:right w:val="none" w:sz="0" w:space="0" w:color="auto"/>
          </w:divBdr>
        </w:div>
        <w:div w:id="793249442">
          <w:marLeft w:val="2520"/>
          <w:marRight w:val="0"/>
          <w:marTop w:val="67"/>
          <w:marBottom w:val="0"/>
          <w:divBdr>
            <w:top w:val="none" w:sz="0" w:space="0" w:color="auto"/>
            <w:left w:val="none" w:sz="0" w:space="0" w:color="auto"/>
            <w:bottom w:val="none" w:sz="0" w:space="0" w:color="auto"/>
            <w:right w:val="none" w:sz="0" w:space="0" w:color="auto"/>
          </w:divBdr>
        </w:div>
        <w:div w:id="128015393">
          <w:marLeft w:val="3240"/>
          <w:marRight w:val="0"/>
          <w:marTop w:val="67"/>
          <w:marBottom w:val="0"/>
          <w:divBdr>
            <w:top w:val="none" w:sz="0" w:space="0" w:color="auto"/>
            <w:left w:val="none" w:sz="0" w:space="0" w:color="auto"/>
            <w:bottom w:val="none" w:sz="0" w:space="0" w:color="auto"/>
            <w:right w:val="none" w:sz="0" w:space="0" w:color="auto"/>
          </w:divBdr>
        </w:div>
        <w:div w:id="1072653034">
          <w:marLeft w:val="3240"/>
          <w:marRight w:val="0"/>
          <w:marTop w:val="67"/>
          <w:marBottom w:val="0"/>
          <w:divBdr>
            <w:top w:val="none" w:sz="0" w:space="0" w:color="auto"/>
            <w:left w:val="none" w:sz="0" w:space="0" w:color="auto"/>
            <w:bottom w:val="none" w:sz="0" w:space="0" w:color="auto"/>
            <w:right w:val="none" w:sz="0" w:space="0" w:color="auto"/>
          </w:divBdr>
        </w:div>
        <w:div w:id="413356766">
          <w:marLeft w:val="3240"/>
          <w:marRight w:val="0"/>
          <w:marTop w:val="67"/>
          <w:marBottom w:val="0"/>
          <w:divBdr>
            <w:top w:val="none" w:sz="0" w:space="0" w:color="auto"/>
            <w:left w:val="none" w:sz="0" w:space="0" w:color="auto"/>
            <w:bottom w:val="none" w:sz="0" w:space="0" w:color="auto"/>
            <w:right w:val="none" w:sz="0" w:space="0" w:color="auto"/>
          </w:divBdr>
        </w:div>
        <w:div w:id="1102333595">
          <w:marLeft w:val="3960"/>
          <w:marRight w:val="0"/>
          <w:marTop w:val="67"/>
          <w:marBottom w:val="0"/>
          <w:divBdr>
            <w:top w:val="none" w:sz="0" w:space="0" w:color="auto"/>
            <w:left w:val="none" w:sz="0" w:space="0" w:color="auto"/>
            <w:bottom w:val="none" w:sz="0" w:space="0" w:color="auto"/>
            <w:right w:val="none" w:sz="0" w:space="0" w:color="auto"/>
          </w:divBdr>
        </w:div>
        <w:div w:id="85075173">
          <w:marLeft w:val="3240"/>
          <w:marRight w:val="0"/>
          <w:marTop w:val="67"/>
          <w:marBottom w:val="0"/>
          <w:divBdr>
            <w:top w:val="none" w:sz="0" w:space="0" w:color="auto"/>
            <w:left w:val="none" w:sz="0" w:space="0" w:color="auto"/>
            <w:bottom w:val="none" w:sz="0" w:space="0" w:color="auto"/>
            <w:right w:val="none" w:sz="0" w:space="0" w:color="auto"/>
          </w:divBdr>
        </w:div>
        <w:div w:id="118303130">
          <w:marLeft w:val="3240"/>
          <w:marRight w:val="0"/>
          <w:marTop w:val="67"/>
          <w:marBottom w:val="0"/>
          <w:divBdr>
            <w:top w:val="none" w:sz="0" w:space="0" w:color="auto"/>
            <w:left w:val="none" w:sz="0" w:space="0" w:color="auto"/>
            <w:bottom w:val="none" w:sz="0" w:space="0" w:color="auto"/>
            <w:right w:val="none" w:sz="0" w:space="0" w:color="auto"/>
          </w:divBdr>
        </w:div>
        <w:div w:id="878204644">
          <w:marLeft w:val="3960"/>
          <w:marRight w:val="0"/>
          <w:marTop w:val="67"/>
          <w:marBottom w:val="0"/>
          <w:divBdr>
            <w:top w:val="none" w:sz="0" w:space="0" w:color="auto"/>
            <w:left w:val="none" w:sz="0" w:space="0" w:color="auto"/>
            <w:bottom w:val="none" w:sz="0" w:space="0" w:color="auto"/>
            <w:right w:val="none" w:sz="0" w:space="0" w:color="auto"/>
          </w:divBdr>
        </w:div>
        <w:div w:id="851921101">
          <w:marLeft w:val="3960"/>
          <w:marRight w:val="0"/>
          <w:marTop w:val="67"/>
          <w:marBottom w:val="0"/>
          <w:divBdr>
            <w:top w:val="none" w:sz="0" w:space="0" w:color="auto"/>
            <w:left w:val="none" w:sz="0" w:space="0" w:color="auto"/>
            <w:bottom w:val="none" w:sz="0" w:space="0" w:color="auto"/>
            <w:right w:val="none" w:sz="0" w:space="0" w:color="auto"/>
          </w:divBdr>
        </w:div>
        <w:div w:id="1620792848">
          <w:marLeft w:val="3240"/>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09030835">
      <w:bodyDiv w:val="1"/>
      <w:marLeft w:val="0"/>
      <w:marRight w:val="0"/>
      <w:marTop w:val="0"/>
      <w:marBottom w:val="0"/>
      <w:divBdr>
        <w:top w:val="none" w:sz="0" w:space="0" w:color="auto"/>
        <w:left w:val="none" w:sz="0" w:space="0" w:color="auto"/>
        <w:bottom w:val="none" w:sz="0" w:space="0" w:color="auto"/>
        <w:right w:val="none" w:sz="0" w:space="0" w:color="auto"/>
      </w:divBdr>
      <w:divsChild>
        <w:div w:id="938292052">
          <w:marLeft w:val="1166"/>
          <w:marRight w:val="0"/>
          <w:marTop w:val="58"/>
          <w:marBottom w:val="0"/>
          <w:divBdr>
            <w:top w:val="none" w:sz="0" w:space="0" w:color="auto"/>
            <w:left w:val="none" w:sz="0" w:space="0" w:color="auto"/>
            <w:bottom w:val="none" w:sz="0" w:space="0" w:color="auto"/>
            <w:right w:val="none" w:sz="0" w:space="0" w:color="auto"/>
          </w:divBdr>
        </w:div>
        <w:div w:id="2022707627">
          <w:marLeft w:val="1800"/>
          <w:marRight w:val="0"/>
          <w:marTop w:val="38"/>
          <w:marBottom w:val="0"/>
          <w:divBdr>
            <w:top w:val="none" w:sz="0" w:space="0" w:color="auto"/>
            <w:left w:val="none" w:sz="0" w:space="0" w:color="auto"/>
            <w:bottom w:val="none" w:sz="0" w:space="0" w:color="auto"/>
            <w:right w:val="none" w:sz="0" w:space="0" w:color="auto"/>
          </w:divBdr>
        </w:div>
        <w:div w:id="321008542">
          <w:marLeft w:val="1800"/>
          <w:marRight w:val="0"/>
          <w:marTop w:val="38"/>
          <w:marBottom w:val="0"/>
          <w:divBdr>
            <w:top w:val="none" w:sz="0" w:space="0" w:color="auto"/>
            <w:left w:val="none" w:sz="0" w:space="0" w:color="auto"/>
            <w:bottom w:val="none" w:sz="0" w:space="0" w:color="auto"/>
            <w:right w:val="none" w:sz="0" w:space="0" w:color="auto"/>
          </w:divBdr>
        </w:div>
        <w:div w:id="1064916659">
          <w:marLeft w:val="1800"/>
          <w:marRight w:val="0"/>
          <w:marTop w:val="38"/>
          <w:marBottom w:val="0"/>
          <w:divBdr>
            <w:top w:val="none" w:sz="0" w:space="0" w:color="auto"/>
            <w:left w:val="none" w:sz="0" w:space="0" w:color="auto"/>
            <w:bottom w:val="none" w:sz="0" w:space="0" w:color="auto"/>
            <w:right w:val="none" w:sz="0" w:space="0" w:color="auto"/>
          </w:divBdr>
        </w:div>
        <w:div w:id="2024815268">
          <w:marLeft w:val="2520"/>
          <w:marRight w:val="0"/>
          <w:marTop w:val="38"/>
          <w:marBottom w:val="0"/>
          <w:divBdr>
            <w:top w:val="none" w:sz="0" w:space="0" w:color="auto"/>
            <w:left w:val="none" w:sz="0" w:space="0" w:color="auto"/>
            <w:bottom w:val="none" w:sz="0" w:space="0" w:color="auto"/>
            <w:right w:val="none" w:sz="0" w:space="0" w:color="auto"/>
          </w:divBdr>
        </w:div>
        <w:div w:id="1472477793">
          <w:marLeft w:val="1166"/>
          <w:marRight w:val="0"/>
          <w:marTop w:val="58"/>
          <w:marBottom w:val="0"/>
          <w:divBdr>
            <w:top w:val="none" w:sz="0" w:space="0" w:color="auto"/>
            <w:left w:val="none" w:sz="0" w:space="0" w:color="auto"/>
            <w:bottom w:val="none" w:sz="0" w:space="0" w:color="auto"/>
            <w:right w:val="none" w:sz="0" w:space="0" w:color="auto"/>
          </w:divBdr>
        </w:div>
        <w:div w:id="1880622877">
          <w:marLeft w:val="1166"/>
          <w:marRight w:val="0"/>
          <w:marTop w:val="58"/>
          <w:marBottom w:val="0"/>
          <w:divBdr>
            <w:top w:val="none" w:sz="0" w:space="0" w:color="auto"/>
            <w:left w:val="none" w:sz="0" w:space="0" w:color="auto"/>
            <w:bottom w:val="none" w:sz="0" w:space="0" w:color="auto"/>
            <w:right w:val="none" w:sz="0" w:space="0" w:color="auto"/>
          </w:divBdr>
        </w:div>
        <w:div w:id="2043089788">
          <w:marLeft w:val="1166"/>
          <w:marRight w:val="0"/>
          <w:marTop w:val="58"/>
          <w:marBottom w:val="0"/>
          <w:divBdr>
            <w:top w:val="none" w:sz="0" w:space="0" w:color="auto"/>
            <w:left w:val="none" w:sz="0" w:space="0" w:color="auto"/>
            <w:bottom w:val="none" w:sz="0" w:space="0" w:color="auto"/>
            <w:right w:val="none" w:sz="0" w:space="0" w:color="auto"/>
          </w:divBdr>
        </w:div>
        <w:div w:id="498428893">
          <w:marLeft w:val="1166"/>
          <w:marRight w:val="0"/>
          <w:marTop w:val="58"/>
          <w:marBottom w:val="0"/>
          <w:divBdr>
            <w:top w:val="none" w:sz="0" w:space="0" w:color="auto"/>
            <w:left w:val="none" w:sz="0" w:space="0" w:color="auto"/>
            <w:bottom w:val="none" w:sz="0" w:space="0" w:color="auto"/>
            <w:right w:val="none" w:sz="0" w:space="0" w:color="auto"/>
          </w:divBdr>
        </w:div>
        <w:div w:id="1816331875">
          <w:marLeft w:val="1166"/>
          <w:marRight w:val="0"/>
          <w:marTop w:val="58"/>
          <w:marBottom w:val="0"/>
          <w:divBdr>
            <w:top w:val="none" w:sz="0" w:space="0" w:color="auto"/>
            <w:left w:val="none" w:sz="0" w:space="0" w:color="auto"/>
            <w:bottom w:val="none" w:sz="0" w:space="0" w:color="auto"/>
            <w:right w:val="none" w:sz="0" w:space="0" w:color="auto"/>
          </w:divBdr>
        </w:div>
        <w:div w:id="519515201">
          <w:marLeft w:val="1800"/>
          <w:marRight w:val="0"/>
          <w:marTop w:val="38"/>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7425181">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2832842">
      <w:bodyDiv w:val="1"/>
      <w:marLeft w:val="0"/>
      <w:marRight w:val="0"/>
      <w:marTop w:val="0"/>
      <w:marBottom w:val="0"/>
      <w:divBdr>
        <w:top w:val="none" w:sz="0" w:space="0" w:color="auto"/>
        <w:left w:val="none" w:sz="0" w:space="0" w:color="auto"/>
        <w:bottom w:val="none" w:sz="0" w:space="0" w:color="auto"/>
        <w:right w:val="none" w:sz="0" w:space="0" w:color="auto"/>
      </w:divBdr>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6035029">
      <w:bodyDiv w:val="1"/>
      <w:marLeft w:val="0"/>
      <w:marRight w:val="0"/>
      <w:marTop w:val="0"/>
      <w:marBottom w:val="0"/>
      <w:divBdr>
        <w:top w:val="none" w:sz="0" w:space="0" w:color="auto"/>
        <w:left w:val="none" w:sz="0" w:space="0" w:color="auto"/>
        <w:bottom w:val="none" w:sz="0" w:space="0" w:color="auto"/>
        <w:right w:val="none" w:sz="0" w:space="0" w:color="auto"/>
      </w:divBdr>
      <w:divsChild>
        <w:div w:id="314990783">
          <w:marLeft w:val="547"/>
          <w:marRight w:val="0"/>
          <w:marTop w:val="96"/>
          <w:marBottom w:val="0"/>
          <w:divBdr>
            <w:top w:val="none" w:sz="0" w:space="0" w:color="auto"/>
            <w:left w:val="none" w:sz="0" w:space="0" w:color="auto"/>
            <w:bottom w:val="none" w:sz="0" w:space="0" w:color="auto"/>
            <w:right w:val="none" w:sz="0" w:space="0" w:color="auto"/>
          </w:divBdr>
        </w:div>
        <w:div w:id="176622430">
          <w:marLeft w:val="1166"/>
          <w:marRight w:val="0"/>
          <w:marTop w:val="86"/>
          <w:marBottom w:val="0"/>
          <w:divBdr>
            <w:top w:val="none" w:sz="0" w:space="0" w:color="auto"/>
            <w:left w:val="none" w:sz="0" w:space="0" w:color="auto"/>
            <w:bottom w:val="none" w:sz="0" w:space="0" w:color="auto"/>
            <w:right w:val="none" w:sz="0" w:space="0" w:color="auto"/>
          </w:divBdr>
        </w:div>
        <w:div w:id="509566293">
          <w:marLeft w:val="1166"/>
          <w:marRight w:val="0"/>
          <w:marTop w:val="86"/>
          <w:marBottom w:val="0"/>
          <w:divBdr>
            <w:top w:val="none" w:sz="0" w:space="0" w:color="auto"/>
            <w:left w:val="none" w:sz="0" w:space="0" w:color="auto"/>
            <w:bottom w:val="none" w:sz="0" w:space="0" w:color="auto"/>
            <w:right w:val="none" w:sz="0" w:space="0" w:color="auto"/>
          </w:divBdr>
        </w:div>
        <w:div w:id="2037540581">
          <w:marLeft w:val="1166"/>
          <w:marRight w:val="0"/>
          <w:marTop w:val="86"/>
          <w:marBottom w:val="0"/>
          <w:divBdr>
            <w:top w:val="none" w:sz="0" w:space="0" w:color="auto"/>
            <w:left w:val="none" w:sz="0" w:space="0" w:color="auto"/>
            <w:bottom w:val="none" w:sz="0" w:space="0" w:color="auto"/>
            <w:right w:val="none" w:sz="0" w:space="0" w:color="auto"/>
          </w:divBdr>
        </w:div>
        <w:div w:id="114059146">
          <w:marLeft w:val="1800"/>
          <w:marRight w:val="0"/>
          <w:marTop w:val="77"/>
          <w:marBottom w:val="0"/>
          <w:divBdr>
            <w:top w:val="none" w:sz="0" w:space="0" w:color="auto"/>
            <w:left w:val="none" w:sz="0" w:space="0" w:color="auto"/>
            <w:bottom w:val="none" w:sz="0" w:space="0" w:color="auto"/>
            <w:right w:val="none" w:sz="0" w:space="0" w:color="auto"/>
          </w:divBdr>
        </w:div>
        <w:div w:id="551700083">
          <w:marLeft w:val="547"/>
          <w:marRight w:val="0"/>
          <w:marTop w:val="96"/>
          <w:marBottom w:val="0"/>
          <w:divBdr>
            <w:top w:val="none" w:sz="0" w:space="0" w:color="auto"/>
            <w:left w:val="none" w:sz="0" w:space="0" w:color="auto"/>
            <w:bottom w:val="none" w:sz="0" w:space="0" w:color="auto"/>
            <w:right w:val="none" w:sz="0" w:space="0" w:color="auto"/>
          </w:divBdr>
        </w:div>
        <w:div w:id="1210071850">
          <w:marLeft w:val="1166"/>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7269163">
      <w:bodyDiv w:val="1"/>
      <w:marLeft w:val="0"/>
      <w:marRight w:val="0"/>
      <w:marTop w:val="0"/>
      <w:marBottom w:val="0"/>
      <w:divBdr>
        <w:top w:val="none" w:sz="0" w:space="0" w:color="auto"/>
        <w:left w:val="none" w:sz="0" w:space="0" w:color="auto"/>
        <w:bottom w:val="none" w:sz="0" w:space="0" w:color="auto"/>
        <w:right w:val="none" w:sz="0" w:space="0" w:color="auto"/>
      </w:divBdr>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68488484">
      <w:bodyDiv w:val="1"/>
      <w:marLeft w:val="0"/>
      <w:marRight w:val="0"/>
      <w:marTop w:val="0"/>
      <w:marBottom w:val="0"/>
      <w:divBdr>
        <w:top w:val="none" w:sz="0" w:space="0" w:color="auto"/>
        <w:left w:val="none" w:sz="0" w:space="0" w:color="auto"/>
        <w:bottom w:val="none" w:sz="0" w:space="0" w:color="auto"/>
        <w:right w:val="none" w:sz="0" w:space="0" w:color="auto"/>
      </w:divBdr>
      <w:divsChild>
        <w:div w:id="822892599">
          <w:marLeft w:val="1800"/>
          <w:marRight w:val="0"/>
          <w:marTop w:val="77"/>
          <w:marBottom w:val="0"/>
          <w:divBdr>
            <w:top w:val="none" w:sz="0" w:space="0" w:color="auto"/>
            <w:left w:val="none" w:sz="0" w:space="0" w:color="auto"/>
            <w:bottom w:val="none" w:sz="0" w:space="0" w:color="auto"/>
            <w:right w:val="none" w:sz="0" w:space="0" w:color="auto"/>
          </w:divBdr>
        </w:div>
        <w:div w:id="84812883">
          <w:marLeft w:val="2520"/>
          <w:marRight w:val="0"/>
          <w:marTop w:val="58"/>
          <w:marBottom w:val="0"/>
          <w:divBdr>
            <w:top w:val="none" w:sz="0" w:space="0" w:color="auto"/>
            <w:left w:val="none" w:sz="0" w:space="0" w:color="auto"/>
            <w:bottom w:val="none" w:sz="0" w:space="0" w:color="auto"/>
            <w:right w:val="none" w:sz="0" w:space="0" w:color="auto"/>
          </w:divBdr>
        </w:div>
        <w:div w:id="1603874054">
          <w:marLeft w:val="1800"/>
          <w:marRight w:val="0"/>
          <w:marTop w:val="77"/>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30987943">
      <w:bodyDiv w:val="1"/>
      <w:marLeft w:val="0"/>
      <w:marRight w:val="0"/>
      <w:marTop w:val="0"/>
      <w:marBottom w:val="0"/>
      <w:divBdr>
        <w:top w:val="none" w:sz="0" w:space="0" w:color="auto"/>
        <w:left w:val="none" w:sz="0" w:space="0" w:color="auto"/>
        <w:bottom w:val="none" w:sz="0" w:space="0" w:color="auto"/>
        <w:right w:val="none" w:sz="0" w:space="0" w:color="auto"/>
      </w:divBdr>
    </w:div>
    <w:div w:id="1542015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3920">
          <w:marLeft w:val="1800"/>
          <w:marRight w:val="0"/>
          <w:marTop w:val="77"/>
          <w:marBottom w:val="0"/>
          <w:divBdr>
            <w:top w:val="none" w:sz="0" w:space="0" w:color="auto"/>
            <w:left w:val="none" w:sz="0" w:space="0" w:color="auto"/>
            <w:bottom w:val="none" w:sz="0" w:space="0" w:color="auto"/>
            <w:right w:val="none" w:sz="0" w:space="0" w:color="auto"/>
          </w:divBdr>
        </w:div>
      </w:divsChild>
    </w:div>
    <w:div w:id="1545680889">
      <w:bodyDiv w:val="1"/>
      <w:marLeft w:val="0"/>
      <w:marRight w:val="0"/>
      <w:marTop w:val="0"/>
      <w:marBottom w:val="0"/>
      <w:divBdr>
        <w:top w:val="none" w:sz="0" w:space="0" w:color="auto"/>
        <w:left w:val="none" w:sz="0" w:space="0" w:color="auto"/>
        <w:bottom w:val="none" w:sz="0" w:space="0" w:color="auto"/>
        <w:right w:val="none" w:sz="0" w:space="0" w:color="auto"/>
      </w:divBdr>
      <w:divsChild>
        <w:div w:id="446894874">
          <w:marLeft w:val="1166"/>
          <w:marRight w:val="0"/>
          <w:marTop w:val="67"/>
          <w:marBottom w:val="0"/>
          <w:divBdr>
            <w:top w:val="none" w:sz="0" w:space="0" w:color="auto"/>
            <w:left w:val="none" w:sz="0" w:space="0" w:color="auto"/>
            <w:bottom w:val="none" w:sz="0" w:space="0" w:color="auto"/>
            <w:right w:val="none" w:sz="0" w:space="0" w:color="auto"/>
          </w:divBdr>
        </w:div>
        <w:div w:id="46730892">
          <w:marLeft w:val="1166"/>
          <w:marRight w:val="0"/>
          <w:marTop w:val="67"/>
          <w:marBottom w:val="0"/>
          <w:divBdr>
            <w:top w:val="none" w:sz="0" w:space="0" w:color="auto"/>
            <w:left w:val="none" w:sz="0" w:space="0" w:color="auto"/>
            <w:bottom w:val="none" w:sz="0" w:space="0" w:color="auto"/>
            <w:right w:val="none" w:sz="0" w:space="0" w:color="auto"/>
          </w:divBdr>
        </w:div>
        <w:div w:id="1670524790">
          <w:marLeft w:val="1166"/>
          <w:marRight w:val="0"/>
          <w:marTop w:val="67"/>
          <w:marBottom w:val="0"/>
          <w:divBdr>
            <w:top w:val="none" w:sz="0" w:space="0" w:color="auto"/>
            <w:left w:val="none" w:sz="0" w:space="0" w:color="auto"/>
            <w:bottom w:val="none" w:sz="0" w:space="0" w:color="auto"/>
            <w:right w:val="none" w:sz="0" w:space="0" w:color="auto"/>
          </w:divBdr>
        </w:div>
      </w:divsChild>
    </w:div>
    <w:div w:id="1548451135">
      <w:bodyDiv w:val="1"/>
      <w:marLeft w:val="0"/>
      <w:marRight w:val="0"/>
      <w:marTop w:val="0"/>
      <w:marBottom w:val="0"/>
      <w:divBdr>
        <w:top w:val="none" w:sz="0" w:space="0" w:color="auto"/>
        <w:left w:val="none" w:sz="0" w:space="0" w:color="auto"/>
        <w:bottom w:val="none" w:sz="0" w:space="0" w:color="auto"/>
        <w:right w:val="none" w:sz="0" w:space="0" w:color="auto"/>
      </w:divBdr>
      <w:divsChild>
        <w:div w:id="1218474774">
          <w:marLeft w:val="1800"/>
          <w:marRight w:val="0"/>
          <w:marTop w:val="77"/>
          <w:marBottom w:val="0"/>
          <w:divBdr>
            <w:top w:val="none" w:sz="0" w:space="0" w:color="auto"/>
            <w:left w:val="none" w:sz="0" w:space="0" w:color="auto"/>
            <w:bottom w:val="none" w:sz="0" w:space="0" w:color="auto"/>
            <w:right w:val="none" w:sz="0" w:space="0" w:color="auto"/>
          </w:divBdr>
        </w:div>
        <w:div w:id="858739832">
          <w:marLeft w:val="1800"/>
          <w:marRight w:val="0"/>
          <w:marTop w:val="77"/>
          <w:marBottom w:val="0"/>
          <w:divBdr>
            <w:top w:val="none" w:sz="0" w:space="0" w:color="auto"/>
            <w:left w:val="none" w:sz="0" w:space="0" w:color="auto"/>
            <w:bottom w:val="none" w:sz="0" w:space="0" w:color="auto"/>
            <w:right w:val="none" w:sz="0" w:space="0" w:color="auto"/>
          </w:divBdr>
        </w:div>
        <w:div w:id="833490867">
          <w:marLeft w:val="1800"/>
          <w:marRight w:val="0"/>
          <w:marTop w:val="77"/>
          <w:marBottom w:val="0"/>
          <w:divBdr>
            <w:top w:val="none" w:sz="0" w:space="0" w:color="auto"/>
            <w:left w:val="none" w:sz="0" w:space="0" w:color="auto"/>
            <w:bottom w:val="none" w:sz="0" w:space="0" w:color="auto"/>
            <w:right w:val="none" w:sz="0" w:space="0" w:color="auto"/>
          </w:divBdr>
        </w:div>
        <w:div w:id="1989936397">
          <w:marLeft w:val="1800"/>
          <w:marRight w:val="0"/>
          <w:marTop w:val="77"/>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0600525">
      <w:bodyDiv w:val="1"/>
      <w:marLeft w:val="0"/>
      <w:marRight w:val="0"/>
      <w:marTop w:val="0"/>
      <w:marBottom w:val="0"/>
      <w:divBdr>
        <w:top w:val="none" w:sz="0" w:space="0" w:color="auto"/>
        <w:left w:val="none" w:sz="0" w:space="0" w:color="auto"/>
        <w:bottom w:val="none" w:sz="0" w:space="0" w:color="auto"/>
        <w:right w:val="none" w:sz="0" w:space="0" w:color="auto"/>
      </w:divBdr>
      <w:divsChild>
        <w:div w:id="923612384">
          <w:marLeft w:val="547"/>
          <w:marRight w:val="0"/>
          <w:marTop w:val="96"/>
          <w:marBottom w:val="0"/>
          <w:divBdr>
            <w:top w:val="none" w:sz="0" w:space="0" w:color="auto"/>
            <w:left w:val="none" w:sz="0" w:space="0" w:color="auto"/>
            <w:bottom w:val="none" w:sz="0" w:space="0" w:color="auto"/>
            <w:right w:val="none" w:sz="0" w:space="0" w:color="auto"/>
          </w:divBdr>
        </w:div>
        <w:div w:id="291912542">
          <w:marLeft w:val="1166"/>
          <w:marRight w:val="0"/>
          <w:marTop w:val="86"/>
          <w:marBottom w:val="0"/>
          <w:divBdr>
            <w:top w:val="none" w:sz="0" w:space="0" w:color="auto"/>
            <w:left w:val="none" w:sz="0" w:space="0" w:color="auto"/>
            <w:bottom w:val="none" w:sz="0" w:space="0" w:color="auto"/>
            <w:right w:val="none" w:sz="0" w:space="0" w:color="auto"/>
          </w:divBdr>
        </w:div>
        <w:div w:id="961619045">
          <w:marLeft w:val="547"/>
          <w:marRight w:val="0"/>
          <w:marTop w:val="96"/>
          <w:marBottom w:val="0"/>
          <w:divBdr>
            <w:top w:val="none" w:sz="0" w:space="0" w:color="auto"/>
            <w:left w:val="none" w:sz="0" w:space="0" w:color="auto"/>
            <w:bottom w:val="none" w:sz="0" w:space="0" w:color="auto"/>
            <w:right w:val="none" w:sz="0" w:space="0" w:color="auto"/>
          </w:divBdr>
        </w:div>
        <w:div w:id="1351951883">
          <w:marLeft w:val="1166"/>
          <w:marRight w:val="0"/>
          <w:marTop w:val="86"/>
          <w:marBottom w:val="0"/>
          <w:divBdr>
            <w:top w:val="none" w:sz="0" w:space="0" w:color="auto"/>
            <w:left w:val="none" w:sz="0" w:space="0" w:color="auto"/>
            <w:bottom w:val="none" w:sz="0" w:space="0" w:color="auto"/>
            <w:right w:val="none" w:sz="0" w:space="0" w:color="auto"/>
          </w:divBdr>
        </w:div>
        <w:div w:id="1336498897">
          <w:marLeft w:val="547"/>
          <w:marRight w:val="0"/>
          <w:marTop w:val="96"/>
          <w:marBottom w:val="0"/>
          <w:divBdr>
            <w:top w:val="none" w:sz="0" w:space="0" w:color="auto"/>
            <w:left w:val="none" w:sz="0" w:space="0" w:color="auto"/>
            <w:bottom w:val="none" w:sz="0" w:space="0" w:color="auto"/>
            <w:right w:val="none" w:sz="0" w:space="0" w:color="auto"/>
          </w:divBdr>
        </w:div>
        <w:div w:id="1120759885">
          <w:marLeft w:val="1166"/>
          <w:marRight w:val="0"/>
          <w:marTop w:val="86"/>
          <w:marBottom w:val="0"/>
          <w:divBdr>
            <w:top w:val="none" w:sz="0" w:space="0" w:color="auto"/>
            <w:left w:val="none" w:sz="0" w:space="0" w:color="auto"/>
            <w:bottom w:val="none" w:sz="0" w:space="0" w:color="auto"/>
            <w:right w:val="none" w:sz="0" w:space="0" w:color="auto"/>
          </w:divBdr>
        </w:div>
        <w:div w:id="126778527">
          <w:marLeft w:val="1166"/>
          <w:marRight w:val="0"/>
          <w:marTop w:val="86"/>
          <w:marBottom w:val="0"/>
          <w:divBdr>
            <w:top w:val="none" w:sz="0" w:space="0" w:color="auto"/>
            <w:left w:val="none" w:sz="0" w:space="0" w:color="auto"/>
            <w:bottom w:val="none" w:sz="0" w:space="0" w:color="auto"/>
            <w:right w:val="none" w:sz="0" w:space="0" w:color="auto"/>
          </w:divBdr>
        </w:div>
        <w:div w:id="649090775">
          <w:marLeft w:val="1166"/>
          <w:marRight w:val="0"/>
          <w:marTop w:val="86"/>
          <w:marBottom w:val="0"/>
          <w:divBdr>
            <w:top w:val="none" w:sz="0" w:space="0" w:color="auto"/>
            <w:left w:val="none" w:sz="0" w:space="0" w:color="auto"/>
            <w:bottom w:val="none" w:sz="0" w:space="0" w:color="auto"/>
            <w:right w:val="none" w:sz="0" w:space="0" w:color="auto"/>
          </w:divBdr>
        </w:div>
        <w:div w:id="697657921">
          <w:marLeft w:val="1166"/>
          <w:marRight w:val="0"/>
          <w:marTop w:val="86"/>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7214387">
      <w:bodyDiv w:val="1"/>
      <w:marLeft w:val="0"/>
      <w:marRight w:val="0"/>
      <w:marTop w:val="0"/>
      <w:marBottom w:val="0"/>
      <w:divBdr>
        <w:top w:val="none" w:sz="0" w:space="0" w:color="auto"/>
        <w:left w:val="none" w:sz="0" w:space="0" w:color="auto"/>
        <w:bottom w:val="none" w:sz="0" w:space="0" w:color="auto"/>
        <w:right w:val="none" w:sz="0" w:space="0" w:color="auto"/>
      </w:divBdr>
      <w:divsChild>
        <w:div w:id="650447600">
          <w:marLeft w:val="547"/>
          <w:marRight w:val="0"/>
          <w:marTop w:val="154"/>
          <w:marBottom w:val="0"/>
          <w:divBdr>
            <w:top w:val="none" w:sz="0" w:space="0" w:color="auto"/>
            <w:left w:val="none" w:sz="0" w:space="0" w:color="auto"/>
            <w:bottom w:val="none" w:sz="0" w:space="0" w:color="auto"/>
            <w:right w:val="none" w:sz="0" w:space="0" w:color="auto"/>
          </w:divBdr>
        </w:div>
        <w:div w:id="837113800">
          <w:marLeft w:val="547"/>
          <w:marRight w:val="0"/>
          <w:marTop w:val="154"/>
          <w:marBottom w:val="0"/>
          <w:divBdr>
            <w:top w:val="none" w:sz="0" w:space="0" w:color="auto"/>
            <w:left w:val="none" w:sz="0" w:space="0" w:color="auto"/>
            <w:bottom w:val="none" w:sz="0" w:space="0" w:color="auto"/>
            <w:right w:val="none" w:sz="0" w:space="0" w:color="auto"/>
          </w:divBdr>
        </w:div>
        <w:div w:id="1319573358">
          <w:marLeft w:val="547"/>
          <w:marRight w:val="0"/>
          <w:marTop w:val="154"/>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316774">
      <w:bodyDiv w:val="1"/>
      <w:marLeft w:val="0"/>
      <w:marRight w:val="0"/>
      <w:marTop w:val="0"/>
      <w:marBottom w:val="0"/>
      <w:divBdr>
        <w:top w:val="none" w:sz="0" w:space="0" w:color="auto"/>
        <w:left w:val="none" w:sz="0" w:space="0" w:color="auto"/>
        <w:bottom w:val="none" w:sz="0" w:space="0" w:color="auto"/>
        <w:right w:val="none" w:sz="0" w:space="0" w:color="auto"/>
      </w:divBdr>
      <w:divsChild>
        <w:div w:id="2066026020">
          <w:marLeft w:val="547"/>
          <w:marRight w:val="0"/>
          <w:marTop w:val="154"/>
          <w:marBottom w:val="0"/>
          <w:divBdr>
            <w:top w:val="none" w:sz="0" w:space="0" w:color="auto"/>
            <w:left w:val="none" w:sz="0" w:space="0" w:color="auto"/>
            <w:bottom w:val="none" w:sz="0" w:space="0" w:color="auto"/>
            <w:right w:val="none" w:sz="0" w:space="0" w:color="auto"/>
          </w:divBdr>
        </w:div>
        <w:div w:id="1649745865">
          <w:marLeft w:val="547"/>
          <w:marRight w:val="0"/>
          <w:marTop w:val="154"/>
          <w:marBottom w:val="0"/>
          <w:divBdr>
            <w:top w:val="none" w:sz="0" w:space="0" w:color="auto"/>
            <w:left w:val="none" w:sz="0" w:space="0" w:color="auto"/>
            <w:bottom w:val="none" w:sz="0" w:space="0" w:color="auto"/>
            <w:right w:val="none" w:sz="0" w:space="0" w:color="auto"/>
          </w:divBdr>
        </w:div>
        <w:div w:id="1724714910">
          <w:marLeft w:val="547"/>
          <w:marRight w:val="0"/>
          <w:marTop w:val="154"/>
          <w:marBottom w:val="0"/>
          <w:divBdr>
            <w:top w:val="none" w:sz="0" w:space="0" w:color="auto"/>
            <w:left w:val="none" w:sz="0" w:space="0" w:color="auto"/>
            <w:bottom w:val="none" w:sz="0" w:space="0" w:color="auto"/>
            <w:right w:val="none" w:sz="0" w:space="0" w:color="auto"/>
          </w:divBdr>
        </w:div>
        <w:div w:id="1819420551">
          <w:marLeft w:val="547"/>
          <w:marRight w:val="0"/>
          <w:marTop w:val="154"/>
          <w:marBottom w:val="0"/>
          <w:divBdr>
            <w:top w:val="none" w:sz="0" w:space="0" w:color="auto"/>
            <w:left w:val="none" w:sz="0" w:space="0" w:color="auto"/>
            <w:bottom w:val="none" w:sz="0" w:space="0" w:color="auto"/>
            <w:right w:val="none" w:sz="0" w:space="0" w:color="auto"/>
          </w:divBdr>
        </w:div>
      </w:divsChild>
    </w:div>
    <w:div w:id="1762288237">
      <w:bodyDiv w:val="1"/>
      <w:marLeft w:val="0"/>
      <w:marRight w:val="0"/>
      <w:marTop w:val="0"/>
      <w:marBottom w:val="0"/>
      <w:divBdr>
        <w:top w:val="none" w:sz="0" w:space="0" w:color="auto"/>
        <w:left w:val="none" w:sz="0" w:space="0" w:color="auto"/>
        <w:bottom w:val="none" w:sz="0" w:space="0" w:color="auto"/>
        <w:right w:val="none" w:sz="0" w:space="0" w:color="auto"/>
      </w:divBdr>
      <w:divsChild>
        <w:div w:id="598684176">
          <w:marLeft w:val="1800"/>
          <w:marRight w:val="0"/>
          <w:marTop w:val="67"/>
          <w:marBottom w:val="0"/>
          <w:divBdr>
            <w:top w:val="none" w:sz="0" w:space="0" w:color="auto"/>
            <w:left w:val="none" w:sz="0" w:space="0" w:color="auto"/>
            <w:bottom w:val="none" w:sz="0" w:space="0" w:color="auto"/>
            <w:right w:val="none" w:sz="0" w:space="0" w:color="auto"/>
          </w:divBdr>
        </w:div>
        <w:div w:id="756637556">
          <w:marLeft w:val="1800"/>
          <w:marRight w:val="0"/>
          <w:marTop w:val="67"/>
          <w:marBottom w:val="0"/>
          <w:divBdr>
            <w:top w:val="none" w:sz="0" w:space="0" w:color="auto"/>
            <w:left w:val="none" w:sz="0" w:space="0" w:color="auto"/>
            <w:bottom w:val="none" w:sz="0" w:space="0" w:color="auto"/>
            <w:right w:val="none" w:sz="0" w:space="0" w:color="auto"/>
          </w:divBdr>
        </w:div>
        <w:div w:id="1695809722">
          <w:marLeft w:val="2520"/>
          <w:marRight w:val="0"/>
          <w:marTop w:val="48"/>
          <w:marBottom w:val="0"/>
          <w:divBdr>
            <w:top w:val="none" w:sz="0" w:space="0" w:color="auto"/>
            <w:left w:val="none" w:sz="0" w:space="0" w:color="auto"/>
            <w:bottom w:val="none" w:sz="0" w:space="0" w:color="auto"/>
            <w:right w:val="none" w:sz="0" w:space="0" w:color="auto"/>
          </w:divBdr>
        </w:div>
        <w:div w:id="1441489795">
          <w:marLeft w:val="2520"/>
          <w:marRight w:val="0"/>
          <w:marTop w:val="48"/>
          <w:marBottom w:val="0"/>
          <w:divBdr>
            <w:top w:val="none" w:sz="0" w:space="0" w:color="auto"/>
            <w:left w:val="none" w:sz="0" w:space="0" w:color="auto"/>
            <w:bottom w:val="none" w:sz="0" w:space="0" w:color="auto"/>
            <w:right w:val="none" w:sz="0" w:space="0" w:color="auto"/>
          </w:divBdr>
        </w:div>
        <w:div w:id="801843479">
          <w:marLeft w:val="1800"/>
          <w:marRight w:val="0"/>
          <w:marTop w:val="67"/>
          <w:marBottom w:val="0"/>
          <w:divBdr>
            <w:top w:val="none" w:sz="0" w:space="0" w:color="auto"/>
            <w:left w:val="none" w:sz="0" w:space="0" w:color="auto"/>
            <w:bottom w:val="none" w:sz="0" w:space="0" w:color="auto"/>
            <w:right w:val="none" w:sz="0" w:space="0" w:color="auto"/>
          </w:divBdr>
        </w:div>
        <w:div w:id="528687906">
          <w:marLeft w:val="1800"/>
          <w:marRight w:val="0"/>
          <w:marTop w:val="67"/>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1923269">
      <w:bodyDiv w:val="1"/>
      <w:marLeft w:val="0"/>
      <w:marRight w:val="0"/>
      <w:marTop w:val="0"/>
      <w:marBottom w:val="0"/>
      <w:divBdr>
        <w:top w:val="none" w:sz="0" w:space="0" w:color="auto"/>
        <w:left w:val="none" w:sz="0" w:space="0" w:color="auto"/>
        <w:bottom w:val="none" w:sz="0" w:space="0" w:color="auto"/>
        <w:right w:val="none" w:sz="0" w:space="0" w:color="auto"/>
      </w:divBdr>
      <w:divsChild>
        <w:div w:id="1124889087">
          <w:marLeft w:val="1166"/>
          <w:marRight w:val="0"/>
          <w:marTop w:val="67"/>
          <w:marBottom w:val="0"/>
          <w:divBdr>
            <w:top w:val="none" w:sz="0" w:space="0" w:color="auto"/>
            <w:left w:val="none" w:sz="0" w:space="0" w:color="auto"/>
            <w:bottom w:val="none" w:sz="0" w:space="0" w:color="auto"/>
            <w:right w:val="none" w:sz="0" w:space="0" w:color="auto"/>
          </w:divBdr>
        </w:div>
        <w:div w:id="2009090128">
          <w:marLeft w:val="1800"/>
          <w:marRight w:val="0"/>
          <w:marTop w:val="48"/>
          <w:marBottom w:val="0"/>
          <w:divBdr>
            <w:top w:val="none" w:sz="0" w:space="0" w:color="auto"/>
            <w:left w:val="none" w:sz="0" w:space="0" w:color="auto"/>
            <w:bottom w:val="none" w:sz="0" w:space="0" w:color="auto"/>
            <w:right w:val="none" w:sz="0" w:space="0" w:color="auto"/>
          </w:divBdr>
        </w:div>
        <w:div w:id="1175727262">
          <w:marLeft w:val="1800"/>
          <w:marRight w:val="0"/>
          <w:marTop w:val="48"/>
          <w:marBottom w:val="0"/>
          <w:divBdr>
            <w:top w:val="none" w:sz="0" w:space="0" w:color="auto"/>
            <w:left w:val="none" w:sz="0" w:space="0" w:color="auto"/>
            <w:bottom w:val="none" w:sz="0" w:space="0" w:color="auto"/>
            <w:right w:val="none" w:sz="0" w:space="0" w:color="auto"/>
          </w:divBdr>
        </w:div>
        <w:div w:id="552935292">
          <w:marLeft w:val="1800"/>
          <w:marRight w:val="0"/>
          <w:marTop w:val="48"/>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0745060">
      <w:bodyDiv w:val="1"/>
      <w:marLeft w:val="0"/>
      <w:marRight w:val="0"/>
      <w:marTop w:val="0"/>
      <w:marBottom w:val="0"/>
      <w:divBdr>
        <w:top w:val="none" w:sz="0" w:space="0" w:color="auto"/>
        <w:left w:val="none" w:sz="0" w:space="0" w:color="auto"/>
        <w:bottom w:val="none" w:sz="0" w:space="0" w:color="auto"/>
        <w:right w:val="none" w:sz="0" w:space="0" w:color="auto"/>
      </w:divBdr>
      <w:divsChild>
        <w:div w:id="1413431747">
          <w:marLeft w:val="547"/>
          <w:marRight w:val="0"/>
          <w:marTop w:val="77"/>
          <w:marBottom w:val="0"/>
          <w:divBdr>
            <w:top w:val="none" w:sz="0" w:space="0" w:color="auto"/>
            <w:left w:val="none" w:sz="0" w:space="0" w:color="auto"/>
            <w:bottom w:val="none" w:sz="0" w:space="0" w:color="auto"/>
            <w:right w:val="none" w:sz="0" w:space="0" w:color="auto"/>
          </w:divBdr>
        </w:div>
      </w:divsChild>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2952641">
      <w:bodyDiv w:val="1"/>
      <w:marLeft w:val="0"/>
      <w:marRight w:val="0"/>
      <w:marTop w:val="0"/>
      <w:marBottom w:val="0"/>
      <w:divBdr>
        <w:top w:val="none" w:sz="0" w:space="0" w:color="auto"/>
        <w:left w:val="none" w:sz="0" w:space="0" w:color="auto"/>
        <w:bottom w:val="none" w:sz="0" w:space="0" w:color="auto"/>
        <w:right w:val="none" w:sz="0" w:space="0" w:color="auto"/>
      </w:divBdr>
      <w:divsChild>
        <w:div w:id="291403558">
          <w:marLeft w:val="1166"/>
          <w:marRight w:val="0"/>
          <w:marTop w:val="96"/>
          <w:marBottom w:val="0"/>
          <w:divBdr>
            <w:top w:val="none" w:sz="0" w:space="0" w:color="auto"/>
            <w:left w:val="none" w:sz="0" w:space="0" w:color="auto"/>
            <w:bottom w:val="none" w:sz="0" w:space="0" w:color="auto"/>
            <w:right w:val="none" w:sz="0" w:space="0" w:color="auto"/>
          </w:divBdr>
        </w:div>
        <w:div w:id="1858420779">
          <w:marLeft w:val="1166"/>
          <w:marRight w:val="0"/>
          <w:marTop w:val="96"/>
          <w:marBottom w:val="0"/>
          <w:divBdr>
            <w:top w:val="none" w:sz="0" w:space="0" w:color="auto"/>
            <w:left w:val="none" w:sz="0" w:space="0" w:color="auto"/>
            <w:bottom w:val="none" w:sz="0" w:space="0" w:color="auto"/>
            <w:right w:val="none" w:sz="0" w:space="0" w:color="auto"/>
          </w:divBdr>
        </w:div>
        <w:div w:id="113975994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3097156">
      <w:bodyDiv w:val="1"/>
      <w:marLeft w:val="0"/>
      <w:marRight w:val="0"/>
      <w:marTop w:val="0"/>
      <w:marBottom w:val="0"/>
      <w:divBdr>
        <w:top w:val="none" w:sz="0" w:space="0" w:color="auto"/>
        <w:left w:val="none" w:sz="0" w:space="0" w:color="auto"/>
        <w:bottom w:val="none" w:sz="0" w:space="0" w:color="auto"/>
        <w:right w:val="none" w:sz="0" w:space="0" w:color="auto"/>
      </w:divBdr>
      <w:divsChild>
        <w:div w:id="1013991802">
          <w:marLeft w:val="547"/>
          <w:marRight w:val="0"/>
          <w:marTop w:val="154"/>
          <w:marBottom w:val="0"/>
          <w:divBdr>
            <w:top w:val="none" w:sz="0" w:space="0" w:color="auto"/>
            <w:left w:val="none" w:sz="0" w:space="0" w:color="auto"/>
            <w:bottom w:val="none" w:sz="0" w:space="0" w:color="auto"/>
            <w:right w:val="none" w:sz="0" w:space="0" w:color="auto"/>
          </w:divBdr>
        </w:div>
        <w:div w:id="1822230545">
          <w:marLeft w:val="547"/>
          <w:marRight w:val="0"/>
          <w:marTop w:val="154"/>
          <w:marBottom w:val="0"/>
          <w:divBdr>
            <w:top w:val="none" w:sz="0" w:space="0" w:color="auto"/>
            <w:left w:val="none" w:sz="0" w:space="0" w:color="auto"/>
            <w:bottom w:val="none" w:sz="0" w:space="0" w:color="auto"/>
            <w:right w:val="none" w:sz="0" w:space="0" w:color="auto"/>
          </w:divBdr>
        </w:div>
        <w:div w:id="1047097413">
          <w:marLeft w:val="547"/>
          <w:marRight w:val="0"/>
          <w:marTop w:val="154"/>
          <w:marBottom w:val="0"/>
          <w:divBdr>
            <w:top w:val="none" w:sz="0" w:space="0" w:color="auto"/>
            <w:left w:val="none" w:sz="0" w:space="0" w:color="auto"/>
            <w:bottom w:val="none" w:sz="0" w:space="0" w:color="auto"/>
            <w:right w:val="none" w:sz="0" w:space="0" w:color="auto"/>
          </w:divBdr>
        </w:div>
        <w:div w:id="466972449">
          <w:marLeft w:val="547"/>
          <w:marRight w:val="0"/>
          <w:marTop w:val="154"/>
          <w:marBottom w:val="0"/>
          <w:divBdr>
            <w:top w:val="none" w:sz="0" w:space="0" w:color="auto"/>
            <w:left w:val="none" w:sz="0" w:space="0" w:color="auto"/>
            <w:bottom w:val="none" w:sz="0" w:space="0" w:color="auto"/>
            <w:right w:val="none" w:sz="0" w:space="0" w:color="auto"/>
          </w:divBdr>
        </w:div>
      </w:divsChild>
    </w:div>
    <w:div w:id="2077892836">
      <w:bodyDiv w:val="1"/>
      <w:marLeft w:val="0"/>
      <w:marRight w:val="0"/>
      <w:marTop w:val="0"/>
      <w:marBottom w:val="0"/>
      <w:divBdr>
        <w:top w:val="none" w:sz="0" w:space="0" w:color="auto"/>
        <w:left w:val="none" w:sz="0" w:space="0" w:color="auto"/>
        <w:bottom w:val="none" w:sz="0" w:space="0" w:color="auto"/>
        <w:right w:val="none" w:sz="0" w:space="0" w:color="auto"/>
      </w:divBdr>
      <w:divsChild>
        <w:div w:id="171575705">
          <w:marLeft w:val="1166"/>
          <w:marRight w:val="0"/>
          <w:marTop w:val="86"/>
          <w:marBottom w:val="0"/>
          <w:divBdr>
            <w:top w:val="none" w:sz="0" w:space="0" w:color="auto"/>
            <w:left w:val="none" w:sz="0" w:space="0" w:color="auto"/>
            <w:bottom w:val="none" w:sz="0" w:space="0" w:color="auto"/>
            <w:right w:val="none" w:sz="0" w:space="0" w:color="auto"/>
          </w:divBdr>
        </w:div>
        <w:div w:id="577207601">
          <w:marLeft w:val="1800"/>
          <w:marRight w:val="0"/>
          <w:marTop w:val="67"/>
          <w:marBottom w:val="0"/>
          <w:divBdr>
            <w:top w:val="none" w:sz="0" w:space="0" w:color="auto"/>
            <w:left w:val="none" w:sz="0" w:space="0" w:color="auto"/>
            <w:bottom w:val="none" w:sz="0" w:space="0" w:color="auto"/>
            <w:right w:val="none" w:sz="0" w:space="0" w:color="auto"/>
          </w:divBdr>
        </w:div>
        <w:div w:id="963921586">
          <w:marLeft w:val="2520"/>
          <w:marRight w:val="0"/>
          <w:marTop w:val="48"/>
          <w:marBottom w:val="0"/>
          <w:divBdr>
            <w:top w:val="none" w:sz="0" w:space="0" w:color="auto"/>
            <w:left w:val="none" w:sz="0" w:space="0" w:color="auto"/>
            <w:bottom w:val="none" w:sz="0" w:space="0" w:color="auto"/>
            <w:right w:val="none" w:sz="0" w:space="0" w:color="auto"/>
          </w:divBdr>
        </w:div>
        <w:div w:id="1103184024">
          <w:marLeft w:val="3240"/>
          <w:marRight w:val="0"/>
          <w:marTop w:val="48"/>
          <w:marBottom w:val="0"/>
          <w:divBdr>
            <w:top w:val="none" w:sz="0" w:space="0" w:color="auto"/>
            <w:left w:val="none" w:sz="0" w:space="0" w:color="auto"/>
            <w:bottom w:val="none" w:sz="0" w:space="0" w:color="auto"/>
            <w:right w:val="none" w:sz="0" w:space="0" w:color="auto"/>
          </w:divBdr>
        </w:div>
        <w:div w:id="1894853225">
          <w:marLeft w:val="3240"/>
          <w:marRight w:val="0"/>
          <w:marTop w:val="48"/>
          <w:marBottom w:val="0"/>
          <w:divBdr>
            <w:top w:val="none" w:sz="0" w:space="0" w:color="auto"/>
            <w:left w:val="none" w:sz="0" w:space="0" w:color="auto"/>
            <w:bottom w:val="none" w:sz="0" w:space="0" w:color="auto"/>
            <w:right w:val="none" w:sz="0" w:space="0" w:color="auto"/>
          </w:divBdr>
        </w:div>
        <w:div w:id="1921058585">
          <w:marLeft w:val="3240"/>
          <w:marRight w:val="0"/>
          <w:marTop w:val="48"/>
          <w:marBottom w:val="0"/>
          <w:divBdr>
            <w:top w:val="none" w:sz="0" w:space="0" w:color="auto"/>
            <w:left w:val="none" w:sz="0" w:space="0" w:color="auto"/>
            <w:bottom w:val="none" w:sz="0" w:space="0" w:color="auto"/>
            <w:right w:val="none" w:sz="0" w:space="0" w:color="auto"/>
          </w:divBdr>
        </w:div>
        <w:div w:id="649015628">
          <w:marLeft w:val="3960"/>
          <w:marRight w:val="0"/>
          <w:marTop w:val="48"/>
          <w:marBottom w:val="0"/>
          <w:divBdr>
            <w:top w:val="none" w:sz="0" w:space="0" w:color="auto"/>
            <w:left w:val="none" w:sz="0" w:space="0" w:color="auto"/>
            <w:bottom w:val="none" w:sz="0" w:space="0" w:color="auto"/>
            <w:right w:val="none" w:sz="0" w:space="0" w:color="auto"/>
          </w:divBdr>
        </w:div>
        <w:div w:id="622805420">
          <w:marLeft w:val="3960"/>
          <w:marRight w:val="0"/>
          <w:marTop w:val="48"/>
          <w:marBottom w:val="0"/>
          <w:divBdr>
            <w:top w:val="none" w:sz="0" w:space="0" w:color="auto"/>
            <w:left w:val="none" w:sz="0" w:space="0" w:color="auto"/>
            <w:bottom w:val="none" w:sz="0" w:space="0" w:color="auto"/>
            <w:right w:val="none" w:sz="0" w:space="0" w:color="auto"/>
          </w:divBdr>
        </w:div>
        <w:div w:id="1412922539">
          <w:marLeft w:val="1166"/>
          <w:marRight w:val="0"/>
          <w:marTop w:val="86"/>
          <w:marBottom w:val="0"/>
          <w:divBdr>
            <w:top w:val="none" w:sz="0" w:space="0" w:color="auto"/>
            <w:left w:val="none" w:sz="0" w:space="0" w:color="auto"/>
            <w:bottom w:val="none" w:sz="0" w:space="0" w:color="auto"/>
            <w:right w:val="none" w:sz="0" w:space="0" w:color="auto"/>
          </w:divBdr>
        </w:div>
        <w:div w:id="702049194">
          <w:marLeft w:val="1800"/>
          <w:marRight w:val="0"/>
          <w:marTop w:val="67"/>
          <w:marBottom w:val="0"/>
          <w:divBdr>
            <w:top w:val="none" w:sz="0" w:space="0" w:color="auto"/>
            <w:left w:val="none" w:sz="0" w:space="0" w:color="auto"/>
            <w:bottom w:val="none" w:sz="0" w:space="0" w:color="auto"/>
            <w:right w:val="none" w:sz="0" w:space="0" w:color="auto"/>
          </w:divBdr>
        </w:div>
        <w:div w:id="657998156">
          <w:marLeft w:val="2520"/>
          <w:marRight w:val="0"/>
          <w:marTop w:val="48"/>
          <w:marBottom w:val="0"/>
          <w:divBdr>
            <w:top w:val="none" w:sz="0" w:space="0" w:color="auto"/>
            <w:left w:val="none" w:sz="0" w:space="0" w:color="auto"/>
            <w:bottom w:val="none" w:sz="0" w:space="0" w:color="auto"/>
            <w:right w:val="none" w:sz="0" w:space="0" w:color="auto"/>
          </w:divBdr>
        </w:div>
        <w:div w:id="352079420">
          <w:marLeft w:val="3240"/>
          <w:marRight w:val="0"/>
          <w:marTop w:val="48"/>
          <w:marBottom w:val="0"/>
          <w:divBdr>
            <w:top w:val="none" w:sz="0" w:space="0" w:color="auto"/>
            <w:left w:val="none" w:sz="0" w:space="0" w:color="auto"/>
            <w:bottom w:val="none" w:sz="0" w:space="0" w:color="auto"/>
            <w:right w:val="none" w:sz="0" w:space="0" w:color="auto"/>
          </w:divBdr>
        </w:div>
        <w:div w:id="1766808701">
          <w:marLeft w:val="3240"/>
          <w:marRight w:val="0"/>
          <w:marTop w:val="48"/>
          <w:marBottom w:val="0"/>
          <w:divBdr>
            <w:top w:val="none" w:sz="0" w:space="0" w:color="auto"/>
            <w:left w:val="none" w:sz="0" w:space="0" w:color="auto"/>
            <w:bottom w:val="none" w:sz="0" w:space="0" w:color="auto"/>
            <w:right w:val="none" w:sz="0" w:space="0" w:color="auto"/>
          </w:divBdr>
        </w:div>
        <w:div w:id="737752623">
          <w:marLeft w:val="3240"/>
          <w:marRight w:val="0"/>
          <w:marTop w:val="48"/>
          <w:marBottom w:val="0"/>
          <w:divBdr>
            <w:top w:val="none" w:sz="0" w:space="0" w:color="auto"/>
            <w:left w:val="none" w:sz="0" w:space="0" w:color="auto"/>
            <w:bottom w:val="none" w:sz="0" w:space="0" w:color="auto"/>
            <w:right w:val="none" w:sz="0" w:space="0" w:color="auto"/>
          </w:divBdr>
        </w:div>
        <w:div w:id="1419519421">
          <w:marLeft w:val="3240"/>
          <w:marRight w:val="0"/>
          <w:marTop w:val="48"/>
          <w:marBottom w:val="0"/>
          <w:divBdr>
            <w:top w:val="none" w:sz="0" w:space="0" w:color="auto"/>
            <w:left w:val="none" w:sz="0" w:space="0" w:color="auto"/>
            <w:bottom w:val="none" w:sz="0" w:space="0" w:color="auto"/>
            <w:right w:val="none" w:sz="0" w:space="0" w:color="auto"/>
          </w:divBdr>
        </w:div>
        <w:div w:id="1538853795">
          <w:marLeft w:val="3240"/>
          <w:marRight w:val="0"/>
          <w:marTop w:val="48"/>
          <w:marBottom w:val="0"/>
          <w:divBdr>
            <w:top w:val="none" w:sz="0" w:space="0" w:color="auto"/>
            <w:left w:val="none" w:sz="0" w:space="0" w:color="auto"/>
            <w:bottom w:val="none" w:sz="0" w:space="0" w:color="auto"/>
            <w:right w:val="none" w:sz="0" w:space="0" w:color="auto"/>
          </w:divBdr>
        </w:div>
      </w:divsChild>
    </w:div>
    <w:div w:id="2087916036">
      <w:bodyDiv w:val="1"/>
      <w:marLeft w:val="0"/>
      <w:marRight w:val="0"/>
      <w:marTop w:val="0"/>
      <w:marBottom w:val="0"/>
      <w:divBdr>
        <w:top w:val="none" w:sz="0" w:space="0" w:color="auto"/>
        <w:left w:val="none" w:sz="0" w:space="0" w:color="auto"/>
        <w:bottom w:val="none" w:sz="0" w:space="0" w:color="auto"/>
        <w:right w:val="none" w:sz="0" w:space="0" w:color="auto"/>
      </w:divBdr>
      <w:divsChild>
        <w:div w:id="1440638468">
          <w:marLeft w:val="547"/>
          <w:marRight w:val="0"/>
          <w:marTop w:val="96"/>
          <w:marBottom w:val="0"/>
          <w:divBdr>
            <w:top w:val="none" w:sz="0" w:space="0" w:color="auto"/>
            <w:left w:val="none" w:sz="0" w:space="0" w:color="auto"/>
            <w:bottom w:val="none" w:sz="0" w:space="0" w:color="auto"/>
            <w:right w:val="none" w:sz="0" w:space="0" w:color="auto"/>
          </w:divBdr>
        </w:div>
        <w:div w:id="32120686">
          <w:marLeft w:val="1166"/>
          <w:marRight w:val="0"/>
          <w:marTop w:val="86"/>
          <w:marBottom w:val="0"/>
          <w:divBdr>
            <w:top w:val="none" w:sz="0" w:space="0" w:color="auto"/>
            <w:left w:val="none" w:sz="0" w:space="0" w:color="auto"/>
            <w:bottom w:val="none" w:sz="0" w:space="0" w:color="auto"/>
            <w:right w:val="none" w:sz="0" w:space="0" w:color="auto"/>
          </w:divBdr>
        </w:div>
        <w:div w:id="1972862761">
          <w:marLeft w:val="547"/>
          <w:marRight w:val="0"/>
          <w:marTop w:val="96"/>
          <w:marBottom w:val="0"/>
          <w:divBdr>
            <w:top w:val="none" w:sz="0" w:space="0" w:color="auto"/>
            <w:left w:val="none" w:sz="0" w:space="0" w:color="auto"/>
            <w:bottom w:val="none" w:sz="0" w:space="0" w:color="auto"/>
            <w:right w:val="none" w:sz="0" w:space="0" w:color="auto"/>
          </w:divBdr>
        </w:div>
        <w:div w:id="856776065">
          <w:marLeft w:val="1166"/>
          <w:marRight w:val="0"/>
          <w:marTop w:val="86"/>
          <w:marBottom w:val="0"/>
          <w:divBdr>
            <w:top w:val="none" w:sz="0" w:space="0" w:color="auto"/>
            <w:left w:val="none" w:sz="0" w:space="0" w:color="auto"/>
            <w:bottom w:val="none" w:sz="0" w:space="0" w:color="auto"/>
            <w:right w:val="none" w:sz="0" w:space="0" w:color="auto"/>
          </w:divBdr>
        </w:div>
        <w:div w:id="320475564">
          <w:marLeft w:val="547"/>
          <w:marRight w:val="0"/>
          <w:marTop w:val="10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EE1E-0094-4AEE-BC10-4F5B4B93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5087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2019-11-05T04:21:00Z</dcterms:created>
  <dcterms:modified xsi:type="dcterms:W3CDTF">2019-11-05T04:47:00Z</dcterms:modified>
</cp:coreProperties>
</file>